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1E518" w14:textId="5B44E994" w:rsidR="004616AF" w:rsidRPr="00FD0815" w:rsidRDefault="004616AF" w:rsidP="00F62783">
      <w:pPr>
        <w:pBdr>
          <w:top w:val="nil"/>
          <w:left w:val="nil"/>
          <w:bottom w:val="nil"/>
          <w:right w:val="nil"/>
          <w:between w:val="nil"/>
        </w:pBdr>
        <w:ind w:left="5245"/>
        <w:rPr>
          <w:rFonts w:cs="Arial"/>
          <w:iCs/>
          <w:color w:val="000000"/>
          <w:szCs w:val="24"/>
        </w:rPr>
      </w:pPr>
      <w:r w:rsidRPr="00FD0815">
        <w:rPr>
          <w:rFonts w:eastAsia="Arial" w:cs="Arial"/>
          <w:iCs/>
          <w:color w:val="000000"/>
          <w:szCs w:val="24"/>
        </w:rPr>
        <w:t>Монгол Улсын Их Хурлын Хууль зүйн байнгын хорооны 202</w:t>
      </w:r>
      <w:r w:rsidRPr="00FD0815">
        <w:rPr>
          <w:rFonts w:eastAsia="Arial" w:cs="Arial"/>
          <w:iCs/>
          <w:color w:val="000000"/>
          <w:szCs w:val="24"/>
          <w:lang w:val="mn-MN"/>
        </w:rPr>
        <w:t>1</w:t>
      </w:r>
      <w:r w:rsidRPr="00FD0815">
        <w:rPr>
          <w:rFonts w:eastAsia="Arial" w:cs="Arial"/>
          <w:iCs/>
          <w:color w:val="000000"/>
          <w:szCs w:val="24"/>
        </w:rPr>
        <w:t xml:space="preserve"> оны </w:t>
      </w:r>
      <w:r w:rsidR="0035345A">
        <w:rPr>
          <w:rFonts w:eastAsia="Arial" w:cs="Arial"/>
          <w:iCs/>
          <w:color w:val="000000"/>
          <w:szCs w:val="24"/>
        </w:rPr>
        <w:t>0</w:t>
      </w:r>
      <w:r w:rsidR="007A16D0">
        <w:rPr>
          <w:rFonts w:eastAsia="Arial" w:cs="Arial"/>
          <w:iCs/>
          <w:color w:val="000000"/>
          <w:szCs w:val="24"/>
        </w:rPr>
        <w:t>6</w:t>
      </w:r>
      <w:r w:rsidRPr="00FD0815">
        <w:rPr>
          <w:rFonts w:eastAsia="Arial" w:cs="Arial"/>
          <w:iCs/>
          <w:color w:val="000000"/>
          <w:szCs w:val="24"/>
        </w:rPr>
        <w:t xml:space="preserve"> дугаар тогтоолын хоёрдугаар хавсралт</w:t>
      </w:r>
    </w:p>
    <w:p w14:paraId="11AE8DFC"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7089A75E"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6BE6A6C9" w14:textId="77777777" w:rsidR="004616AF" w:rsidRPr="00FD0815" w:rsidRDefault="004616AF" w:rsidP="00F62783">
      <w:pPr>
        <w:pBdr>
          <w:top w:val="nil"/>
          <w:left w:val="nil"/>
          <w:bottom w:val="nil"/>
          <w:right w:val="nil"/>
          <w:between w:val="nil"/>
        </w:pBdr>
        <w:jc w:val="center"/>
        <w:rPr>
          <w:rFonts w:eastAsia="Arial" w:cs="Arial"/>
          <w:b/>
          <w:iCs/>
          <w:color w:val="333333"/>
          <w:szCs w:val="24"/>
        </w:rPr>
      </w:pPr>
      <w:r w:rsidRPr="00FD0815">
        <w:rPr>
          <w:rFonts w:eastAsia="Arial" w:cs="Arial"/>
          <w:b/>
          <w:iCs/>
          <w:color w:val="333333"/>
          <w:szCs w:val="24"/>
        </w:rPr>
        <w:t>НЭР ДЭВШИХ ТУХАЙ ХҮСЭЛТ</w:t>
      </w:r>
    </w:p>
    <w:p w14:paraId="222AC130" w14:textId="77777777" w:rsidR="004616AF" w:rsidRPr="00C14E58" w:rsidRDefault="004616AF" w:rsidP="00F62783">
      <w:pPr>
        <w:pBdr>
          <w:top w:val="nil"/>
          <w:left w:val="nil"/>
          <w:bottom w:val="nil"/>
          <w:right w:val="nil"/>
          <w:between w:val="nil"/>
        </w:pBdr>
        <w:rPr>
          <w:rFonts w:eastAsia="Arial" w:cs="Arial"/>
          <w:b/>
          <w:iCs/>
          <w:color w:val="333333"/>
          <w:szCs w:val="24"/>
        </w:rPr>
      </w:pPr>
    </w:p>
    <w:p w14:paraId="5D42050F" w14:textId="77777777" w:rsidR="004616AF" w:rsidRPr="00C14E58" w:rsidRDefault="004616AF" w:rsidP="00F62783">
      <w:pPr>
        <w:jc w:val="left"/>
        <w:rPr>
          <w:rFonts w:eastAsia="Times New Roman" w:cs="Arial"/>
          <w:b/>
          <w:szCs w:val="24"/>
        </w:rPr>
      </w:pPr>
      <w:r w:rsidRPr="00C14E58">
        <w:rPr>
          <w:rFonts w:eastAsia="Times New Roman" w:cs="Arial"/>
          <w:b/>
          <w:szCs w:val="24"/>
        </w:rPr>
        <w:t xml:space="preserve">НЭГ. ХҮСЭЛТ ГАРГАГЧИЙН ТОВЧ ТАНИЛЦУУЛГА: </w:t>
      </w:r>
    </w:p>
    <w:p w14:paraId="48C8FA3F" w14:textId="77777777" w:rsidR="004616AF" w:rsidRPr="00C14E58" w:rsidRDefault="004616AF" w:rsidP="00F62783">
      <w:pPr>
        <w:jc w:val="left"/>
        <w:rPr>
          <w:rFonts w:eastAsia="Times New Roman" w:cs="Arial"/>
          <w:szCs w:val="24"/>
        </w:rPr>
      </w:pPr>
    </w:p>
    <w:tbl>
      <w:tblPr>
        <w:tblStyle w:val="TableGrid"/>
        <w:tblW w:w="9639" w:type="dxa"/>
        <w:tblInd w:w="-459" w:type="dxa"/>
        <w:tblLook w:val="04A0" w:firstRow="1" w:lastRow="0" w:firstColumn="1" w:lastColumn="0" w:noHBand="0" w:noVBand="1"/>
      </w:tblPr>
      <w:tblGrid>
        <w:gridCol w:w="684"/>
        <w:gridCol w:w="8955"/>
      </w:tblGrid>
      <w:tr w:rsidR="004616AF" w:rsidRPr="000D24AF" w14:paraId="0D18AF80" w14:textId="77777777" w:rsidTr="000F4E29">
        <w:trPr>
          <w:trHeight w:val="397"/>
        </w:trPr>
        <w:tc>
          <w:tcPr>
            <w:tcW w:w="684" w:type="dxa"/>
          </w:tcPr>
          <w:p w14:paraId="50593DB0" w14:textId="77777777" w:rsidR="004616AF" w:rsidRPr="000D24AF" w:rsidRDefault="004616AF" w:rsidP="00F62783">
            <w:pPr>
              <w:rPr>
                <w:rFonts w:cs="Arial"/>
                <w:b/>
                <w:bCs/>
                <w:szCs w:val="24"/>
              </w:rPr>
            </w:pPr>
            <w:r w:rsidRPr="000D24AF">
              <w:rPr>
                <w:rFonts w:cs="Arial"/>
                <w:b/>
                <w:bCs/>
                <w:szCs w:val="24"/>
              </w:rPr>
              <w:t>1.1</w:t>
            </w:r>
          </w:p>
        </w:tc>
        <w:tc>
          <w:tcPr>
            <w:tcW w:w="8955" w:type="dxa"/>
          </w:tcPr>
          <w:p w14:paraId="0AA05A3D" w14:textId="29D55346" w:rsidR="004616AF" w:rsidRPr="000D24AF" w:rsidRDefault="004616AF" w:rsidP="00F62783">
            <w:pPr>
              <w:jc w:val="left"/>
              <w:rPr>
                <w:rFonts w:eastAsia="Times New Roman" w:cs="Arial"/>
                <w:szCs w:val="24"/>
                <w:lang w:val="mn-MN"/>
              </w:rPr>
            </w:pPr>
            <w:r w:rsidRPr="000D24AF">
              <w:rPr>
                <w:rFonts w:eastAsia="Times New Roman" w:cs="Arial"/>
                <w:b/>
                <w:szCs w:val="24"/>
              </w:rPr>
              <w:t>Эцэг/эхийн нэр:</w:t>
            </w:r>
            <w:r w:rsidRPr="000D24AF">
              <w:rPr>
                <w:rFonts w:eastAsia="Times New Roman" w:cs="Arial"/>
                <w:szCs w:val="24"/>
              </w:rPr>
              <w:t xml:space="preserve"> </w:t>
            </w:r>
            <w:r w:rsidR="005A5ACD" w:rsidRPr="000D24AF">
              <w:rPr>
                <w:rFonts w:eastAsia="Times New Roman" w:cs="Arial"/>
                <w:szCs w:val="24"/>
                <w:lang w:val="mn-MN"/>
              </w:rPr>
              <w:t>Маньбадар</w:t>
            </w:r>
          </w:p>
          <w:p w14:paraId="44B28CB5" w14:textId="7A567AEE" w:rsidR="004616AF" w:rsidRPr="000D24AF" w:rsidRDefault="004616AF" w:rsidP="00F62783">
            <w:pPr>
              <w:jc w:val="left"/>
              <w:rPr>
                <w:rFonts w:eastAsia="Times New Roman" w:cs="Arial"/>
                <w:szCs w:val="24"/>
                <w:lang w:val="mn-MN"/>
              </w:rPr>
            </w:pPr>
            <w:r w:rsidRPr="000D24AF">
              <w:rPr>
                <w:rFonts w:eastAsia="Times New Roman" w:cs="Arial"/>
                <w:b/>
                <w:szCs w:val="24"/>
              </w:rPr>
              <w:t>Ургийн овог:</w:t>
            </w:r>
            <w:r w:rsidRPr="000D24AF">
              <w:rPr>
                <w:rFonts w:eastAsia="Times New Roman" w:cs="Arial"/>
                <w:szCs w:val="24"/>
              </w:rPr>
              <w:t xml:space="preserve"> </w:t>
            </w:r>
            <w:r w:rsidR="005A5ACD" w:rsidRPr="000D24AF">
              <w:rPr>
                <w:rFonts w:eastAsia="Times New Roman" w:cs="Arial"/>
                <w:szCs w:val="24"/>
                <w:lang w:val="mn-MN"/>
              </w:rPr>
              <w:t>Сумъд</w:t>
            </w:r>
          </w:p>
          <w:p w14:paraId="10CCDE96" w14:textId="7205DD00" w:rsidR="004616AF" w:rsidRPr="000D24AF" w:rsidRDefault="004616AF" w:rsidP="00F62783">
            <w:pPr>
              <w:jc w:val="left"/>
              <w:rPr>
                <w:rFonts w:eastAsia="Times New Roman" w:cs="Arial"/>
                <w:szCs w:val="24"/>
                <w:lang w:val="mn-MN"/>
              </w:rPr>
            </w:pPr>
            <w:r w:rsidRPr="000D24AF">
              <w:rPr>
                <w:rFonts w:eastAsia="Times New Roman" w:cs="Arial"/>
                <w:b/>
                <w:szCs w:val="24"/>
              </w:rPr>
              <w:t>Нэр:</w:t>
            </w:r>
            <w:r w:rsidRPr="000D24AF">
              <w:rPr>
                <w:rFonts w:eastAsia="Times New Roman" w:cs="Arial"/>
                <w:szCs w:val="24"/>
              </w:rPr>
              <w:t xml:space="preserve"> </w:t>
            </w:r>
            <w:r w:rsidR="005A5ACD" w:rsidRPr="000D24AF">
              <w:rPr>
                <w:rFonts w:eastAsia="Times New Roman" w:cs="Arial"/>
                <w:szCs w:val="24"/>
                <w:lang w:val="mn-MN"/>
              </w:rPr>
              <w:t>Сувд</w:t>
            </w:r>
          </w:p>
          <w:p w14:paraId="1BE3CC13" w14:textId="04F57DC7" w:rsidR="004616AF" w:rsidRPr="000D24AF" w:rsidRDefault="004616AF" w:rsidP="00F62783">
            <w:pPr>
              <w:jc w:val="left"/>
              <w:rPr>
                <w:rFonts w:eastAsia="Times New Roman" w:cs="Arial"/>
                <w:szCs w:val="24"/>
              </w:rPr>
            </w:pPr>
            <w:r w:rsidRPr="000D24AF">
              <w:rPr>
                <w:rFonts w:eastAsia="Times New Roman" w:cs="Arial"/>
                <w:b/>
                <w:szCs w:val="24"/>
              </w:rPr>
              <w:t>Хүйс:</w:t>
            </w:r>
            <w:r w:rsidRPr="000D24AF">
              <w:rPr>
                <w:rFonts w:eastAsia="Times New Roman" w:cs="Arial"/>
                <w:szCs w:val="24"/>
              </w:rPr>
              <w:t xml:space="preserve"> </w:t>
            </w:r>
            <w:r w:rsidR="00933DDB" w:rsidRPr="000D24AF">
              <w:rPr>
                <w:rFonts w:eastAsia="Times New Roman" w:cs="Arial"/>
                <w:szCs w:val="24"/>
              </w:rPr>
              <w:t>эмэгтэй</w:t>
            </w:r>
            <w:r w:rsidRPr="000D24AF">
              <w:rPr>
                <w:rFonts w:eastAsia="Times New Roman" w:cs="Arial"/>
                <w:szCs w:val="24"/>
              </w:rPr>
              <w:t xml:space="preserve">                    </w:t>
            </w:r>
          </w:p>
        </w:tc>
      </w:tr>
      <w:tr w:rsidR="004616AF" w:rsidRPr="000D24AF" w14:paraId="6F229864" w14:textId="77777777" w:rsidTr="000F4E29">
        <w:trPr>
          <w:trHeight w:val="397"/>
        </w:trPr>
        <w:tc>
          <w:tcPr>
            <w:tcW w:w="684" w:type="dxa"/>
            <w:vMerge w:val="restart"/>
          </w:tcPr>
          <w:p w14:paraId="687910C1" w14:textId="77777777" w:rsidR="004616AF" w:rsidRPr="000D24AF" w:rsidRDefault="004616AF" w:rsidP="00F62783">
            <w:pPr>
              <w:rPr>
                <w:rFonts w:cs="Arial"/>
                <w:b/>
                <w:bCs/>
                <w:szCs w:val="24"/>
              </w:rPr>
            </w:pPr>
            <w:r w:rsidRPr="000D24AF">
              <w:rPr>
                <w:rFonts w:cs="Arial"/>
                <w:b/>
                <w:bCs/>
                <w:szCs w:val="24"/>
              </w:rPr>
              <w:t>1.2</w:t>
            </w:r>
          </w:p>
        </w:tc>
        <w:tc>
          <w:tcPr>
            <w:tcW w:w="8955" w:type="dxa"/>
          </w:tcPr>
          <w:p w14:paraId="0784B8F3" w14:textId="77777777" w:rsidR="004616AF" w:rsidRPr="000D24AF" w:rsidRDefault="004616AF" w:rsidP="00F62783">
            <w:pPr>
              <w:jc w:val="left"/>
              <w:rPr>
                <w:rFonts w:eastAsia="Times New Roman" w:cs="Arial"/>
                <w:b/>
                <w:szCs w:val="24"/>
              </w:rPr>
            </w:pPr>
            <w:r w:rsidRPr="000D24AF">
              <w:rPr>
                <w:rFonts w:eastAsia="Times New Roman" w:cs="Arial"/>
                <w:b/>
                <w:szCs w:val="24"/>
              </w:rPr>
              <w:t xml:space="preserve">Нэр дэвших тухай хүсэлт гаргаж буй албан тушаал </w:t>
            </w:r>
          </w:p>
          <w:p w14:paraId="09B7E6EC" w14:textId="77777777" w:rsidR="004616AF" w:rsidRPr="000D24AF" w:rsidRDefault="004616AF" w:rsidP="00F62783">
            <w:pPr>
              <w:jc w:val="left"/>
              <w:rPr>
                <w:rFonts w:eastAsia="Times New Roman" w:cs="Arial"/>
                <w:szCs w:val="24"/>
              </w:rPr>
            </w:pPr>
            <w:r w:rsidRPr="000D24AF">
              <w:rPr>
                <w:rFonts w:cs="Arial"/>
                <w:szCs w:val="24"/>
                <w:lang w:val="mn-MN"/>
              </w:rPr>
              <w:t>Шүүхийн ерөнхий зөвлөлийн</w:t>
            </w:r>
            <w:r w:rsidRPr="000D24AF">
              <w:rPr>
                <w:rFonts w:cs="Arial"/>
                <w:szCs w:val="24"/>
              </w:rPr>
              <w:t xml:space="preserve"> эсхүл</w:t>
            </w:r>
            <w:r w:rsidRPr="000D24AF">
              <w:rPr>
                <w:rFonts w:eastAsia="Times New Roman" w:cs="Arial"/>
                <w:szCs w:val="24"/>
              </w:rPr>
              <w:t xml:space="preserve"> </w:t>
            </w:r>
            <w:r w:rsidRPr="000D24AF">
              <w:rPr>
                <w:rFonts w:cs="Arial"/>
                <w:szCs w:val="24"/>
                <w:lang w:val="mn-MN"/>
              </w:rPr>
              <w:t xml:space="preserve">Шүүхийн сахилгын хорооны шүүгч бус </w:t>
            </w:r>
            <w:r w:rsidRPr="000D24AF">
              <w:rPr>
                <w:rFonts w:cs="Arial"/>
                <w:szCs w:val="24"/>
              </w:rPr>
              <w:t>гишүүний аль нэгийг бичнэ.</w:t>
            </w:r>
          </w:p>
        </w:tc>
      </w:tr>
      <w:tr w:rsidR="004616AF" w:rsidRPr="000D24AF" w14:paraId="6E80DF18" w14:textId="77777777" w:rsidTr="000F4E29">
        <w:trPr>
          <w:trHeight w:val="397"/>
        </w:trPr>
        <w:tc>
          <w:tcPr>
            <w:tcW w:w="684" w:type="dxa"/>
            <w:vMerge/>
          </w:tcPr>
          <w:p w14:paraId="1D3D180F" w14:textId="77777777" w:rsidR="004616AF" w:rsidRPr="000D24AF" w:rsidRDefault="004616AF" w:rsidP="00F62783">
            <w:pPr>
              <w:rPr>
                <w:rFonts w:cs="Arial"/>
                <w:b/>
                <w:bCs/>
                <w:szCs w:val="24"/>
              </w:rPr>
            </w:pPr>
          </w:p>
        </w:tc>
        <w:tc>
          <w:tcPr>
            <w:tcW w:w="8955" w:type="dxa"/>
          </w:tcPr>
          <w:p w14:paraId="23A0E513" w14:textId="723C9353" w:rsidR="00FC280C" w:rsidRPr="000D24AF" w:rsidRDefault="00933DDB" w:rsidP="008F70A7">
            <w:pPr>
              <w:rPr>
                <w:rFonts w:cs="Arial"/>
                <w:b/>
                <w:bCs/>
                <w:szCs w:val="24"/>
              </w:rPr>
            </w:pPr>
            <w:r w:rsidRPr="000D24AF">
              <w:rPr>
                <w:rFonts w:eastAsia="Times New Roman" w:cs="Arial"/>
                <w:b/>
                <w:szCs w:val="24"/>
              </w:rPr>
              <w:t xml:space="preserve">Шүүхийн </w:t>
            </w:r>
            <w:r w:rsidR="008F70A7" w:rsidRPr="000D24AF">
              <w:rPr>
                <w:rFonts w:eastAsia="Times New Roman" w:cs="Arial"/>
                <w:b/>
                <w:szCs w:val="24"/>
                <w:lang w:val="mn-MN"/>
              </w:rPr>
              <w:t>ерөнхий зөвлөлийн</w:t>
            </w:r>
            <w:r w:rsidRPr="000D24AF">
              <w:rPr>
                <w:rFonts w:eastAsia="Times New Roman" w:cs="Arial"/>
                <w:b/>
                <w:szCs w:val="24"/>
              </w:rPr>
              <w:t xml:space="preserve"> шүүгч бус гишүүн</w:t>
            </w:r>
          </w:p>
        </w:tc>
      </w:tr>
      <w:tr w:rsidR="004616AF" w:rsidRPr="000D24AF" w14:paraId="524E1FB5" w14:textId="77777777" w:rsidTr="000F4E29">
        <w:trPr>
          <w:trHeight w:val="397"/>
        </w:trPr>
        <w:tc>
          <w:tcPr>
            <w:tcW w:w="684" w:type="dxa"/>
            <w:vMerge w:val="restart"/>
          </w:tcPr>
          <w:p w14:paraId="2CDEFDD5" w14:textId="77777777" w:rsidR="004616AF" w:rsidRPr="000D24AF" w:rsidRDefault="004616AF" w:rsidP="00F62783">
            <w:pPr>
              <w:rPr>
                <w:rFonts w:cs="Arial"/>
                <w:b/>
                <w:bCs/>
                <w:szCs w:val="24"/>
              </w:rPr>
            </w:pPr>
            <w:r w:rsidRPr="000D24AF">
              <w:rPr>
                <w:rFonts w:cs="Arial"/>
                <w:b/>
                <w:bCs/>
                <w:szCs w:val="24"/>
              </w:rPr>
              <w:t>1.3</w:t>
            </w:r>
          </w:p>
        </w:tc>
        <w:tc>
          <w:tcPr>
            <w:tcW w:w="8955" w:type="dxa"/>
          </w:tcPr>
          <w:p w14:paraId="01BCB1BE" w14:textId="77777777" w:rsidR="004616AF" w:rsidRPr="000D24AF" w:rsidRDefault="004616AF" w:rsidP="00F62783">
            <w:pPr>
              <w:rPr>
                <w:rFonts w:cs="Arial"/>
                <w:b/>
                <w:szCs w:val="24"/>
                <w:lang w:val="mn-MN"/>
              </w:rPr>
            </w:pPr>
            <w:r w:rsidRPr="000D24AF">
              <w:rPr>
                <w:rFonts w:cs="Arial"/>
                <w:b/>
                <w:szCs w:val="24"/>
                <w:lang w:val="mn-MN"/>
              </w:rPr>
              <w:t>Иргэний харьяалал</w:t>
            </w:r>
          </w:p>
          <w:p w14:paraId="3EFB85F0" w14:textId="4598FA8E" w:rsidR="004616AF" w:rsidRPr="000D24AF" w:rsidRDefault="004616AF" w:rsidP="00F62783">
            <w:pPr>
              <w:rPr>
                <w:rFonts w:cs="Arial"/>
                <w:b/>
                <w:bCs/>
                <w:szCs w:val="24"/>
              </w:rPr>
            </w:pPr>
            <w:r w:rsidRPr="000D24AF">
              <w:rPr>
                <w:rFonts w:cs="Arial"/>
                <w:bCs/>
                <w:szCs w:val="24"/>
              </w:rPr>
              <w:t>Монгол Улсын иргэн мөн үү</w:t>
            </w:r>
            <w:r w:rsidRPr="000D24AF">
              <w:rPr>
                <w:rFonts w:cs="Arial"/>
                <w:b/>
                <w:bCs/>
                <w:szCs w:val="24"/>
              </w:rPr>
              <w:t xml:space="preserve"> </w:t>
            </w:r>
            <w:r w:rsidRPr="000D24AF">
              <w:rPr>
                <w:rFonts w:cs="Arial"/>
                <w:szCs w:val="24"/>
                <w:lang w:val="mn-MN"/>
              </w:rPr>
              <w:t>/тийм эсхүл үгүй гэж бичих/</w:t>
            </w:r>
            <w:r w:rsidR="00C0086D" w:rsidRPr="000D24AF">
              <w:rPr>
                <w:rFonts w:cs="Arial"/>
                <w:szCs w:val="24"/>
                <w:lang w:val="mn-MN"/>
              </w:rPr>
              <w:t>.</w:t>
            </w:r>
          </w:p>
        </w:tc>
      </w:tr>
      <w:tr w:rsidR="004616AF" w:rsidRPr="000D24AF" w14:paraId="55390139" w14:textId="77777777" w:rsidTr="000F4E29">
        <w:trPr>
          <w:trHeight w:val="397"/>
        </w:trPr>
        <w:tc>
          <w:tcPr>
            <w:tcW w:w="684" w:type="dxa"/>
            <w:vMerge/>
          </w:tcPr>
          <w:p w14:paraId="1A23333B" w14:textId="77777777" w:rsidR="004616AF" w:rsidRPr="000D24AF" w:rsidRDefault="004616AF" w:rsidP="00F62783">
            <w:pPr>
              <w:rPr>
                <w:rFonts w:cs="Arial"/>
                <w:b/>
                <w:bCs/>
                <w:szCs w:val="24"/>
              </w:rPr>
            </w:pPr>
          </w:p>
        </w:tc>
        <w:tc>
          <w:tcPr>
            <w:tcW w:w="8955" w:type="dxa"/>
          </w:tcPr>
          <w:p w14:paraId="3441A3E3" w14:textId="34DD548F" w:rsidR="004616AF" w:rsidRPr="000D24AF" w:rsidRDefault="00933DDB" w:rsidP="00F62783">
            <w:pPr>
              <w:rPr>
                <w:rFonts w:cs="Arial"/>
                <w:b/>
                <w:bCs/>
                <w:szCs w:val="24"/>
              </w:rPr>
            </w:pPr>
            <w:r w:rsidRPr="000D24AF">
              <w:rPr>
                <w:rFonts w:eastAsia="Times New Roman" w:cs="Arial"/>
                <w:b/>
                <w:szCs w:val="24"/>
              </w:rPr>
              <w:t>Тийм</w:t>
            </w:r>
          </w:p>
        </w:tc>
      </w:tr>
      <w:tr w:rsidR="004616AF" w:rsidRPr="000D24AF" w14:paraId="05C8F76B" w14:textId="77777777" w:rsidTr="000F4E29">
        <w:trPr>
          <w:trHeight w:val="373"/>
        </w:trPr>
        <w:tc>
          <w:tcPr>
            <w:tcW w:w="684" w:type="dxa"/>
            <w:vMerge w:val="restart"/>
          </w:tcPr>
          <w:p w14:paraId="5BDF9E7C" w14:textId="77777777" w:rsidR="004616AF" w:rsidRPr="000D24AF" w:rsidRDefault="004616AF" w:rsidP="00F62783">
            <w:pPr>
              <w:rPr>
                <w:rFonts w:cs="Arial"/>
                <w:b/>
                <w:bCs/>
                <w:szCs w:val="24"/>
              </w:rPr>
            </w:pPr>
            <w:r w:rsidRPr="000D24AF">
              <w:rPr>
                <w:rFonts w:cs="Arial"/>
                <w:b/>
                <w:bCs/>
                <w:szCs w:val="24"/>
              </w:rPr>
              <w:t>1.4</w:t>
            </w:r>
          </w:p>
        </w:tc>
        <w:tc>
          <w:tcPr>
            <w:tcW w:w="8955" w:type="dxa"/>
          </w:tcPr>
          <w:p w14:paraId="2CCFEB4A" w14:textId="77777777" w:rsidR="004616AF" w:rsidRPr="000D24AF" w:rsidRDefault="004616AF" w:rsidP="00F62783">
            <w:pPr>
              <w:jc w:val="left"/>
              <w:rPr>
                <w:rFonts w:cs="Arial"/>
                <w:b/>
                <w:szCs w:val="24"/>
                <w:lang w:val="mn-MN"/>
              </w:rPr>
            </w:pPr>
            <w:r w:rsidRPr="000D24AF">
              <w:rPr>
                <w:rFonts w:cs="Arial"/>
                <w:b/>
                <w:szCs w:val="24"/>
                <w:lang w:val="mn-MN"/>
              </w:rPr>
              <w:t>Насны дээр хязгаар</w:t>
            </w:r>
          </w:p>
          <w:p w14:paraId="3F825378" w14:textId="18D0E2A5" w:rsidR="004616AF" w:rsidRPr="000D24AF" w:rsidRDefault="004616AF" w:rsidP="00F62783">
            <w:pPr>
              <w:jc w:val="left"/>
              <w:rPr>
                <w:rFonts w:cs="Arial"/>
                <w:szCs w:val="24"/>
                <w:lang w:val="mn-MN"/>
              </w:rPr>
            </w:pPr>
            <w:r w:rsidRPr="000D24AF">
              <w:rPr>
                <w:rFonts w:cs="Arial"/>
                <w:szCs w:val="24"/>
                <w:lang w:val="mn-MN"/>
              </w:rPr>
              <w:t>Төрийн алба хаах насны дээд хязгаарт хүрсэн үү /тийм эсхүл үгүй гэж бичих/</w:t>
            </w:r>
            <w:r w:rsidR="00C0086D" w:rsidRPr="000D24AF">
              <w:rPr>
                <w:rFonts w:cs="Arial"/>
                <w:szCs w:val="24"/>
                <w:lang w:val="mn-MN"/>
              </w:rPr>
              <w:t>.</w:t>
            </w:r>
          </w:p>
        </w:tc>
      </w:tr>
      <w:tr w:rsidR="004616AF" w:rsidRPr="000D24AF" w14:paraId="2842B099" w14:textId="77777777" w:rsidTr="000F4E29">
        <w:trPr>
          <w:trHeight w:val="54"/>
        </w:trPr>
        <w:tc>
          <w:tcPr>
            <w:tcW w:w="684" w:type="dxa"/>
            <w:vMerge/>
          </w:tcPr>
          <w:p w14:paraId="09C868AA" w14:textId="77777777" w:rsidR="004616AF" w:rsidRPr="000D24AF" w:rsidRDefault="004616AF" w:rsidP="00F62783">
            <w:pPr>
              <w:rPr>
                <w:rFonts w:cs="Arial"/>
                <w:b/>
                <w:bCs/>
                <w:szCs w:val="24"/>
              </w:rPr>
            </w:pPr>
          </w:p>
        </w:tc>
        <w:tc>
          <w:tcPr>
            <w:tcW w:w="8955" w:type="dxa"/>
          </w:tcPr>
          <w:p w14:paraId="5ED4E42E" w14:textId="6A35243B" w:rsidR="004616AF" w:rsidRPr="000D24AF" w:rsidRDefault="00933DDB" w:rsidP="00F62783">
            <w:pPr>
              <w:rPr>
                <w:rFonts w:cs="Arial"/>
                <w:b/>
                <w:bCs/>
                <w:szCs w:val="24"/>
              </w:rPr>
            </w:pPr>
            <w:r w:rsidRPr="000D24AF">
              <w:rPr>
                <w:rFonts w:eastAsia="Times New Roman" w:cs="Arial"/>
                <w:b/>
                <w:szCs w:val="24"/>
              </w:rPr>
              <w:t>Үгүй</w:t>
            </w:r>
          </w:p>
        </w:tc>
      </w:tr>
      <w:tr w:rsidR="004616AF" w:rsidRPr="000D24AF" w14:paraId="24F9E457" w14:textId="77777777" w:rsidTr="000F4E29">
        <w:trPr>
          <w:trHeight w:val="276"/>
        </w:trPr>
        <w:tc>
          <w:tcPr>
            <w:tcW w:w="684" w:type="dxa"/>
            <w:vMerge w:val="restart"/>
          </w:tcPr>
          <w:p w14:paraId="79B609DA" w14:textId="77777777" w:rsidR="004616AF" w:rsidRPr="000D24AF" w:rsidRDefault="004616AF" w:rsidP="00F62783">
            <w:pPr>
              <w:rPr>
                <w:rFonts w:cs="Arial"/>
                <w:b/>
                <w:bCs/>
                <w:szCs w:val="24"/>
              </w:rPr>
            </w:pPr>
            <w:r w:rsidRPr="000D24AF">
              <w:rPr>
                <w:rFonts w:cs="Arial"/>
                <w:b/>
                <w:bCs/>
                <w:szCs w:val="24"/>
              </w:rPr>
              <w:t>1.5</w:t>
            </w:r>
          </w:p>
        </w:tc>
        <w:tc>
          <w:tcPr>
            <w:tcW w:w="8955" w:type="dxa"/>
          </w:tcPr>
          <w:p w14:paraId="57A4DAE4" w14:textId="20938B3E" w:rsidR="004616AF" w:rsidRPr="000D24AF" w:rsidRDefault="004616AF" w:rsidP="00F62783">
            <w:pPr>
              <w:rPr>
                <w:rFonts w:cs="Arial"/>
                <w:b/>
                <w:szCs w:val="24"/>
                <w:lang w:val="mn-MN"/>
              </w:rPr>
            </w:pPr>
            <w:r w:rsidRPr="000D24AF">
              <w:rPr>
                <w:rFonts w:cs="Arial"/>
                <w:b/>
                <w:szCs w:val="24"/>
                <w:lang w:val="mn-MN"/>
              </w:rPr>
              <w:t xml:space="preserve">Улс төрийн болон намын </w:t>
            </w:r>
            <w:r w:rsidR="00C0086D" w:rsidRPr="000D24AF">
              <w:rPr>
                <w:rFonts w:cs="Arial"/>
                <w:b/>
                <w:szCs w:val="24"/>
                <w:lang w:val="mn-MN"/>
              </w:rPr>
              <w:t xml:space="preserve">удирдах </w:t>
            </w:r>
            <w:r w:rsidRPr="000D24AF">
              <w:rPr>
                <w:rFonts w:cs="Arial"/>
                <w:b/>
                <w:szCs w:val="24"/>
                <w:lang w:val="mn-MN"/>
              </w:rPr>
              <w:t>албан тушаал</w:t>
            </w:r>
          </w:p>
          <w:p w14:paraId="6A6E4FD7" w14:textId="57517EF2" w:rsidR="004616AF" w:rsidRPr="000D24AF" w:rsidRDefault="004616AF" w:rsidP="00F62783">
            <w:pPr>
              <w:rPr>
                <w:rFonts w:cs="Arial"/>
                <w:szCs w:val="24"/>
                <w:lang w:val="mn-MN"/>
              </w:rPr>
            </w:pPr>
            <w:r w:rsidRPr="000D24AF">
              <w:rPr>
                <w:rFonts w:cs="Arial"/>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w:t>
            </w:r>
            <w:r w:rsidRPr="000D24AF">
              <w:rPr>
                <w:rFonts w:cs="Arial"/>
                <w:szCs w:val="24"/>
              </w:rPr>
              <w:t xml:space="preserve">хамгийн сүүлийнхээс нь эхлэн он дарааллаар </w:t>
            </w:r>
            <w:r w:rsidRPr="000D24AF">
              <w:rPr>
                <w:rFonts w:cs="Arial"/>
                <w:szCs w:val="24"/>
                <w:lang w:val="mn-MN"/>
              </w:rPr>
              <w:t>бичих/</w:t>
            </w:r>
            <w:r w:rsidR="00C0086D" w:rsidRPr="000D24AF">
              <w:rPr>
                <w:rFonts w:cs="Arial"/>
                <w:szCs w:val="24"/>
                <w:lang w:val="mn-MN"/>
              </w:rPr>
              <w:t>.</w:t>
            </w:r>
          </w:p>
        </w:tc>
      </w:tr>
      <w:tr w:rsidR="004616AF" w:rsidRPr="000D24AF" w14:paraId="6EFBF5F3" w14:textId="77777777" w:rsidTr="000F4E29">
        <w:trPr>
          <w:trHeight w:val="54"/>
        </w:trPr>
        <w:tc>
          <w:tcPr>
            <w:tcW w:w="684" w:type="dxa"/>
            <w:vMerge/>
          </w:tcPr>
          <w:p w14:paraId="21B9B367" w14:textId="77777777" w:rsidR="004616AF" w:rsidRPr="000D24AF" w:rsidRDefault="004616AF" w:rsidP="00F62783">
            <w:pPr>
              <w:rPr>
                <w:rFonts w:cs="Arial"/>
                <w:b/>
                <w:bCs/>
                <w:szCs w:val="24"/>
              </w:rPr>
            </w:pPr>
          </w:p>
        </w:tc>
        <w:tc>
          <w:tcPr>
            <w:tcW w:w="8955" w:type="dxa"/>
          </w:tcPr>
          <w:p w14:paraId="42486949" w14:textId="5271DF68" w:rsidR="004616AF" w:rsidRPr="000D24AF" w:rsidRDefault="00F46185" w:rsidP="00F62783">
            <w:pPr>
              <w:rPr>
                <w:rFonts w:cs="Arial"/>
                <w:b/>
                <w:bCs/>
                <w:szCs w:val="24"/>
              </w:rPr>
            </w:pPr>
            <w:r w:rsidRPr="000D24AF">
              <w:rPr>
                <w:rFonts w:eastAsia="Times New Roman" w:cs="Arial"/>
                <w:b/>
                <w:szCs w:val="24"/>
              </w:rPr>
              <w:t>Үгүй</w:t>
            </w:r>
          </w:p>
        </w:tc>
      </w:tr>
      <w:tr w:rsidR="004616AF" w:rsidRPr="000D24AF" w14:paraId="3C17E490" w14:textId="77777777" w:rsidTr="000F4E29">
        <w:trPr>
          <w:trHeight w:val="54"/>
        </w:trPr>
        <w:tc>
          <w:tcPr>
            <w:tcW w:w="684" w:type="dxa"/>
            <w:vMerge w:val="restart"/>
          </w:tcPr>
          <w:p w14:paraId="0F2E19FC" w14:textId="77777777" w:rsidR="004616AF" w:rsidRPr="000D24AF" w:rsidRDefault="004616AF" w:rsidP="00F62783">
            <w:pPr>
              <w:rPr>
                <w:rFonts w:cs="Arial"/>
                <w:b/>
                <w:bCs/>
                <w:szCs w:val="24"/>
              </w:rPr>
            </w:pPr>
            <w:r w:rsidRPr="000D24AF">
              <w:rPr>
                <w:rFonts w:cs="Arial"/>
                <w:b/>
                <w:bCs/>
                <w:szCs w:val="24"/>
                <w:lang w:val="mn-MN"/>
              </w:rPr>
              <w:t>1.6</w:t>
            </w:r>
          </w:p>
        </w:tc>
        <w:tc>
          <w:tcPr>
            <w:tcW w:w="8955" w:type="dxa"/>
          </w:tcPr>
          <w:p w14:paraId="76A7990F" w14:textId="77777777" w:rsidR="004616AF" w:rsidRPr="000D24AF" w:rsidRDefault="004616AF" w:rsidP="00F62783">
            <w:pPr>
              <w:rPr>
                <w:rFonts w:cs="Arial"/>
                <w:b/>
                <w:szCs w:val="24"/>
                <w:lang w:val="mn-MN"/>
              </w:rPr>
            </w:pPr>
            <w:r w:rsidRPr="000D24AF">
              <w:rPr>
                <w:rFonts w:cs="Arial"/>
                <w:b/>
                <w:szCs w:val="24"/>
                <w:lang w:val="mn-MN"/>
              </w:rPr>
              <w:t>Шүүгчийн албан тушаал</w:t>
            </w:r>
          </w:p>
          <w:p w14:paraId="16A7BD5A" w14:textId="6C7FF74F" w:rsidR="004616AF" w:rsidRPr="000D24AF" w:rsidRDefault="004616AF" w:rsidP="00F62783">
            <w:pPr>
              <w:rPr>
                <w:rFonts w:cs="Arial"/>
                <w:szCs w:val="24"/>
                <w:lang w:val="mn-MN"/>
              </w:rPr>
            </w:pPr>
            <w:r w:rsidRPr="000D24AF">
              <w:rPr>
                <w:rFonts w:cs="Arial"/>
                <w:szCs w:val="24"/>
                <w:lang w:val="mn-MN"/>
              </w:rPr>
              <w:t xml:space="preserve">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w:t>
            </w:r>
            <w:r w:rsidRPr="000D24AF">
              <w:rPr>
                <w:rFonts w:cs="Arial"/>
                <w:szCs w:val="24"/>
              </w:rPr>
              <w:t xml:space="preserve">хамгийн сүүлийнхээс нь эхлэн он дарааллаар </w:t>
            </w:r>
            <w:r w:rsidRPr="000D24AF">
              <w:rPr>
                <w:rFonts w:cs="Arial"/>
                <w:szCs w:val="24"/>
                <w:lang w:val="mn-MN"/>
              </w:rPr>
              <w:t>бичих/</w:t>
            </w:r>
            <w:r w:rsidR="00C0086D" w:rsidRPr="000D24AF">
              <w:rPr>
                <w:rFonts w:cs="Arial"/>
                <w:szCs w:val="24"/>
                <w:lang w:val="mn-MN"/>
              </w:rPr>
              <w:t>.</w:t>
            </w:r>
          </w:p>
        </w:tc>
      </w:tr>
      <w:tr w:rsidR="004616AF" w:rsidRPr="000D24AF" w14:paraId="13300FA8" w14:textId="77777777" w:rsidTr="000F4E29">
        <w:trPr>
          <w:trHeight w:val="54"/>
        </w:trPr>
        <w:tc>
          <w:tcPr>
            <w:tcW w:w="684" w:type="dxa"/>
            <w:vMerge/>
          </w:tcPr>
          <w:p w14:paraId="7BA82AFF" w14:textId="77777777" w:rsidR="004616AF" w:rsidRPr="000D24AF" w:rsidRDefault="004616AF" w:rsidP="00F62783">
            <w:pPr>
              <w:rPr>
                <w:rFonts w:cs="Arial"/>
                <w:b/>
                <w:bCs/>
                <w:szCs w:val="24"/>
              </w:rPr>
            </w:pPr>
          </w:p>
        </w:tc>
        <w:tc>
          <w:tcPr>
            <w:tcW w:w="8955" w:type="dxa"/>
          </w:tcPr>
          <w:p w14:paraId="28E2785B" w14:textId="125357F8" w:rsidR="004616AF" w:rsidRPr="000D24AF" w:rsidRDefault="00933DDB" w:rsidP="00F62783">
            <w:pPr>
              <w:rPr>
                <w:rFonts w:cs="Arial"/>
                <w:b/>
                <w:bCs/>
                <w:szCs w:val="24"/>
              </w:rPr>
            </w:pPr>
            <w:r w:rsidRPr="000D24AF">
              <w:rPr>
                <w:rFonts w:eastAsia="Times New Roman" w:cs="Arial"/>
                <w:b/>
                <w:szCs w:val="24"/>
              </w:rPr>
              <w:t>Үгүй</w:t>
            </w:r>
          </w:p>
        </w:tc>
      </w:tr>
      <w:tr w:rsidR="004616AF" w:rsidRPr="000D24AF" w14:paraId="185167E6" w14:textId="77777777" w:rsidTr="000F4E29">
        <w:trPr>
          <w:trHeight w:val="201"/>
        </w:trPr>
        <w:tc>
          <w:tcPr>
            <w:tcW w:w="684" w:type="dxa"/>
            <w:vMerge w:val="restart"/>
          </w:tcPr>
          <w:p w14:paraId="612565E6" w14:textId="77777777" w:rsidR="004616AF" w:rsidRPr="000D24AF" w:rsidRDefault="004616AF" w:rsidP="00F62783">
            <w:pPr>
              <w:rPr>
                <w:rFonts w:cs="Arial"/>
                <w:b/>
                <w:bCs/>
                <w:szCs w:val="24"/>
              </w:rPr>
            </w:pPr>
            <w:r w:rsidRPr="000D24AF">
              <w:rPr>
                <w:rFonts w:cs="Arial"/>
                <w:b/>
                <w:bCs/>
                <w:szCs w:val="24"/>
              </w:rPr>
              <w:t>1.7</w:t>
            </w:r>
          </w:p>
        </w:tc>
        <w:tc>
          <w:tcPr>
            <w:tcW w:w="8955" w:type="dxa"/>
          </w:tcPr>
          <w:p w14:paraId="72C304A4" w14:textId="77777777" w:rsidR="004616AF" w:rsidRPr="000D24AF" w:rsidRDefault="004616AF" w:rsidP="00F62783">
            <w:pPr>
              <w:rPr>
                <w:rFonts w:cs="Arial"/>
                <w:b/>
                <w:bCs/>
                <w:szCs w:val="24"/>
                <w:lang w:val="mn-MN"/>
              </w:rPr>
            </w:pPr>
            <w:r w:rsidRPr="000D24AF">
              <w:rPr>
                <w:rFonts w:cs="Arial"/>
                <w:b/>
                <w:bCs/>
                <w:szCs w:val="24"/>
                <w:lang w:val="mn-MN"/>
              </w:rPr>
              <w:t>Шүүхийн ерөнхий зөвлөлийн гишүүн</w:t>
            </w:r>
          </w:p>
          <w:p w14:paraId="3E95EA7C" w14:textId="112CD1F3" w:rsidR="004616AF" w:rsidRPr="000D24AF" w:rsidRDefault="004616AF" w:rsidP="00F62783">
            <w:pPr>
              <w:rPr>
                <w:rFonts w:cs="Arial"/>
                <w:szCs w:val="24"/>
                <w:lang w:val="mn-MN"/>
              </w:rPr>
            </w:pPr>
            <w:r w:rsidRPr="000D24AF">
              <w:rPr>
                <w:rFonts w:cs="Arial"/>
                <w:bCs/>
                <w:szCs w:val="24"/>
                <w:lang w:val="mn-MN"/>
              </w:rPr>
              <w:t xml:space="preserve">Шүүхийн ерөнхий зөвлөлийн гишүүнээр ажиллаж </w:t>
            </w:r>
            <w:r w:rsidRPr="000D24AF">
              <w:rPr>
                <w:rFonts w:cs="Arial"/>
                <w:szCs w:val="24"/>
                <w:lang w:val="mn-MN"/>
              </w:rPr>
              <w:t>байгаа юу, эсхүл ажиллаж байсан уу</w:t>
            </w:r>
            <w:r w:rsidRPr="000D24AF">
              <w:rPr>
                <w:rFonts w:cs="Arial"/>
                <w:bCs/>
                <w:szCs w:val="24"/>
                <w:lang w:val="mn-MN"/>
              </w:rPr>
              <w:t xml:space="preserve"> </w:t>
            </w:r>
            <w:r w:rsidRPr="000D24AF">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0D24AF">
              <w:rPr>
                <w:rFonts w:cs="Arial"/>
                <w:szCs w:val="24"/>
              </w:rPr>
              <w:t xml:space="preserve">хамгийн сүүлийнхээс нь эхлэн он дарааллаар </w:t>
            </w:r>
            <w:r w:rsidRPr="000D24AF">
              <w:rPr>
                <w:rFonts w:cs="Arial"/>
                <w:szCs w:val="24"/>
                <w:lang w:val="mn-MN"/>
              </w:rPr>
              <w:t>бичих/</w:t>
            </w:r>
            <w:r w:rsidR="00C0086D" w:rsidRPr="000D24AF">
              <w:rPr>
                <w:rFonts w:cs="Arial"/>
                <w:szCs w:val="24"/>
                <w:lang w:val="mn-MN"/>
              </w:rPr>
              <w:t>.</w:t>
            </w:r>
          </w:p>
        </w:tc>
      </w:tr>
      <w:tr w:rsidR="004616AF" w:rsidRPr="000D24AF" w14:paraId="79B7D8BD" w14:textId="77777777" w:rsidTr="000F4E29">
        <w:trPr>
          <w:trHeight w:val="54"/>
        </w:trPr>
        <w:tc>
          <w:tcPr>
            <w:tcW w:w="684" w:type="dxa"/>
            <w:vMerge/>
          </w:tcPr>
          <w:p w14:paraId="060B95A9" w14:textId="77777777" w:rsidR="004616AF" w:rsidRPr="000D24AF" w:rsidRDefault="004616AF" w:rsidP="00F62783">
            <w:pPr>
              <w:rPr>
                <w:rFonts w:cs="Arial"/>
                <w:b/>
                <w:bCs/>
                <w:szCs w:val="24"/>
              </w:rPr>
            </w:pPr>
          </w:p>
        </w:tc>
        <w:tc>
          <w:tcPr>
            <w:tcW w:w="8955" w:type="dxa"/>
          </w:tcPr>
          <w:p w14:paraId="13492FB4" w14:textId="1531736D" w:rsidR="004616AF" w:rsidRPr="000D24AF" w:rsidRDefault="00933DDB" w:rsidP="00F62783">
            <w:pPr>
              <w:rPr>
                <w:rFonts w:cs="Arial"/>
                <w:b/>
                <w:bCs/>
                <w:szCs w:val="24"/>
              </w:rPr>
            </w:pPr>
            <w:r w:rsidRPr="000D24AF">
              <w:rPr>
                <w:rFonts w:eastAsia="Times New Roman" w:cs="Arial"/>
                <w:b/>
                <w:szCs w:val="24"/>
              </w:rPr>
              <w:t>Үгүй</w:t>
            </w:r>
          </w:p>
        </w:tc>
      </w:tr>
      <w:tr w:rsidR="004616AF" w:rsidRPr="000D24AF" w14:paraId="1D2A06F2" w14:textId="77777777" w:rsidTr="000F4E29">
        <w:trPr>
          <w:trHeight w:val="541"/>
        </w:trPr>
        <w:tc>
          <w:tcPr>
            <w:tcW w:w="684" w:type="dxa"/>
            <w:vMerge w:val="restart"/>
          </w:tcPr>
          <w:p w14:paraId="17A12E00" w14:textId="77777777" w:rsidR="004616AF" w:rsidRPr="000D24AF" w:rsidRDefault="004616AF" w:rsidP="00F62783">
            <w:pPr>
              <w:rPr>
                <w:rFonts w:cs="Arial"/>
                <w:b/>
                <w:bCs/>
                <w:szCs w:val="24"/>
                <w:lang w:val="mn-MN"/>
              </w:rPr>
            </w:pPr>
            <w:r w:rsidRPr="000D24AF">
              <w:rPr>
                <w:rFonts w:cs="Arial"/>
                <w:b/>
                <w:bCs/>
                <w:szCs w:val="24"/>
                <w:lang w:val="mn-MN"/>
              </w:rPr>
              <w:t>1.8</w:t>
            </w:r>
          </w:p>
        </w:tc>
        <w:tc>
          <w:tcPr>
            <w:tcW w:w="8955" w:type="dxa"/>
          </w:tcPr>
          <w:p w14:paraId="1D6E673B" w14:textId="77777777" w:rsidR="004616AF" w:rsidRPr="000D24AF" w:rsidRDefault="004616AF" w:rsidP="00F62783">
            <w:pPr>
              <w:rPr>
                <w:rFonts w:cs="Arial"/>
                <w:b/>
                <w:bCs/>
                <w:szCs w:val="24"/>
                <w:lang w:val="mn-MN"/>
              </w:rPr>
            </w:pPr>
            <w:r w:rsidRPr="000D24AF">
              <w:rPr>
                <w:rFonts w:cs="Arial"/>
                <w:b/>
                <w:bCs/>
                <w:szCs w:val="24"/>
                <w:lang w:val="mn-MN"/>
              </w:rPr>
              <w:t>Шүүхийн сахилгын хорооны гишүүн</w:t>
            </w:r>
          </w:p>
          <w:p w14:paraId="2F7B02E0" w14:textId="7F7F1B29" w:rsidR="004616AF" w:rsidRPr="000D24AF" w:rsidRDefault="004616AF" w:rsidP="00F62783">
            <w:pPr>
              <w:rPr>
                <w:rFonts w:cs="Arial"/>
                <w:szCs w:val="24"/>
                <w:lang w:val="mn-MN"/>
              </w:rPr>
            </w:pPr>
            <w:r w:rsidRPr="000D24AF">
              <w:rPr>
                <w:rFonts w:cs="Arial"/>
                <w:bCs/>
                <w:szCs w:val="24"/>
                <w:lang w:val="mn-MN"/>
              </w:rPr>
              <w:t xml:space="preserve">Шүүхийн сахилгын хорооны гишүүнээр ажиллаж </w:t>
            </w:r>
            <w:r w:rsidRPr="000D24AF">
              <w:rPr>
                <w:rFonts w:cs="Arial"/>
                <w:szCs w:val="24"/>
                <w:lang w:val="mn-MN"/>
              </w:rPr>
              <w:t>байгаа юу, эсхүл ажиллаж байсан уу</w:t>
            </w:r>
            <w:r w:rsidRPr="000D24AF">
              <w:rPr>
                <w:rFonts w:cs="Arial"/>
                <w:bCs/>
                <w:szCs w:val="24"/>
                <w:lang w:val="mn-MN"/>
              </w:rPr>
              <w:t xml:space="preserve"> </w:t>
            </w:r>
            <w:r w:rsidRPr="000D24AF">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0D24AF">
              <w:rPr>
                <w:rFonts w:cs="Arial"/>
                <w:szCs w:val="24"/>
              </w:rPr>
              <w:t xml:space="preserve">хамгийн сүүлийнхээс нь эхлэн он дарааллаар </w:t>
            </w:r>
            <w:r w:rsidRPr="000D24AF">
              <w:rPr>
                <w:rFonts w:cs="Arial"/>
                <w:szCs w:val="24"/>
                <w:lang w:val="mn-MN"/>
              </w:rPr>
              <w:t>бичих/</w:t>
            </w:r>
            <w:r w:rsidR="00C0086D" w:rsidRPr="000D24AF">
              <w:rPr>
                <w:rFonts w:cs="Arial"/>
                <w:szCs w:val="24"/>
                <w:lang w:val="mn-MN"/>
              </w:rPr>
              <w:t>.</w:t>
            </w:r>
          </w:p>
        </w:tc>
      </w:tr>
      <w:tr w:rsidR="004616AF" w:rsidRPr="000D24AF" w14:paraId="5944D065" w14:textId="77777777" w:rsidTr="000F4E29">
        <w:trPr>
          <w:trHeight w:val="54"/>
        </w:trPr>
        <w:tc>
          <w:tcPr>
            <w:tcW w:w="684" w:type="dxa"/>
            <w:vMerge/>
          </w:tcPr>
          <w:p w14:paraId="705934E6" w14:textId="77777777" w:rsidR="004616AF" w:rsidRPr="000D24AF" w:rsidRDefault="004616AF" w:rsidP="00F62783">
            <w:pPr>
              <w:rPr>
                <w:rFonts w:cs="Arial"/>
                <w:b/>
                <w:bCs/>
                <w:szCs w:val="24"/>
                <w:lang w:val="mn-MN"/>
              </w:rPr>
            </w:pPr>
          </w:p>
        </w:tc>
        <w:tc>
          <w:tcPr>
            <w:tcW w:w="8955" w:type="dxa"/>
          </w:tcPr>
          <w:p w14:paraId="60F95BD4" w14:textId="3A019A34" w:rsidR="004616AF" w:rsidRPr="000D24AF" w:rsidRDefault="00933DDB" w:rsidP="00F62783">
            <w:pPr>
              <w:rPr>
                <w:rFonts w:cs="Arial"/>
                <w:b/>
                <w:bCs/>
                <w:szCs w:val="24"/>
              </w:rPr>
            </w:pPr>
            <w:r w:rsidRPr="000D24AF">
              <w:rPr>
                <w:rFonts w:eastAsia="Times New Roman" w:cs="Arial"/>
                <w:b/>
                <w:szCs w:val="24"/>
              </w:rPr>
              <w:t>Үгүй</w:t>
            </w:r>
          </w:p>
        </w:tc>
      </w:tr>
      <w:tr w:rsidR="004616AF" w:rsidRPr="000D24AF" w14:paraId="179E389F" w14:textId="77777777" w:rsidTr="000F4E29">
        <w:trPr>
          <w:trHeight w:val="276"/>
        </w:trPr>
        <w:tc>
          <w:tcPr>
            <w:tcW w:w="684" w:type="dxa"/>
            <w:vMerge w:val="restart"/>
          </w:tcPr>
          <w:p w14:paraId="334D6C6B" w14:textId="77777777" w:rsidR="004616AF" w:rsidRPr="000D24AF" w:rsidRDefault="004616AF" w:rsidP="00F62783">
            <w:pPr>
              <w:rPr>
                <w:rFonts w:cs="Arial"/>
                <w:b/>
                <w:bCs/>
                <w:szCs w:val="24"/>
              </w:rPr>
            </w:pPr>
            <w:r w:rsidRPr="000D24AF">
              <w:rPr>
                <w:rFonts w:cs="Arial"/>
                <w:b/>
                <w:bCs/>
                <w:szCs w:val="24"/>
                <w:lang w:val="mn-MN"/>
              </w:rPr>
              <w:lastRenderedPageBreak/>
              <w:t>1.9</w:t>
            </w:r>
          </w:p>
        </w:tc>
        <w:tc>
          <w:tcPr>
            <w:tcW w:w="8955" w:type="dxa"/>
          </w:tcPr>
          <w:p w14:paraId="3C45265A" w14:textId="77777777" w:rsidR="004616AF" w:rsidRPr="000D24AF" w:rsidRDefault="004616AF" w:rsidP="00F62783">
            <w:pPr>
              <w:rPr>
                <w:rFonts w:cs="Arial"/>
                <w:b/>
                <w:bCs/>
                <w:szCs w:val="24"/>
                <w:lang w:val="mn-MN"/>
              </w:rPr>
            </w:pPr>
            <w:r w:rsidRPr="000D24AF">
              <w:rPr>
                <w:rFonts w:cs="Arial"/>
                <w:b/>
                <w:bCs/>
                <w:szCs w:val="24"/>
                <w:lang w:val="mn-MN"/>
              </w:rPr>
              <w:t>Шүүхийн захиргааны байгууллагын ажилтан</w:t>
            </w:r>
          </w:p>
          <w:p w14:paraId="43DD3099" w14:textId="4A41E376" w:rsidR="004616AF" w:rsidRPr="000D24AF" w:rsidRDefault="004616AF" w:rsidP="00F62783">
            <w:pPr>
              <w:rPr>
                <w:rFonts w:cs="Arial"/>
                <w:szCs w:val="24"/>
                <w:lang w:val="mn-MN"/>
              </w:rPr>
            </w:pPr>
            <w:r w:rsidRPr="000D24AF">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0D24AF">
              <w:rPr>
                <w:rFonts w:cs="Arial"/>
                <w:szCs w:val="24"/>
                <w:lang w:val="mn-MN"/>
              </w:rPr>
              <w:t xml:space="preserve">/тийм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w:t>
            </w:r>
            <w:r w:rsidRPr="000D24AF">
              <w:rPr>
                <w:rFonts w:cs="Arial"/>
                <w:szCs w:val="24"/>
              </w:rPr>
              <w:t xml:space="preserve">хамгийн сүүлийнхээс нь эхлэн он дарааллаар </w:t>
            </w:r>
            <w:r w:rsidRPr="000D24AF">
              <w:rPr>
                <w:rFonts w:cs="Arial"/>
                <w:szCs w:val="24"/>
                <w:lang w:val="mn-MN"/>
              </w:rPr>
              <w:t>бичих/</w:t>
            </w:r>
            <w:r w:rsidR="00C0086D" w:rsidRPr="000D24AF">
              <w:rPr>
                <w:rFonts w:cs="Arial"/>
                <w:szCs w:val="24"/>
                <w:lang w:val="mn-MN"/>
              </w:rPr>
              <w:t>.</w:t>
            </w:r>
          </w:p>
        </w:tc>
      </w:tr>
      <w:tr w:rsidR="004616AF" w:rsidRPr="000D24AF" w14:paraId="3E5977C6" w14:textId="77777777" w:rsidTr="000F4E29">
        <w:trPr>
          <w:trHeight w:val="121"/>
        </w:trPr>
        <w:tc>
          <w:tcPr>
            <w:tcW w:w="684" w:type="dxa"/>
            <w:vMerge/>
          </w:tcPr>
          <w:p w14:paraId="2BEEF9D7" w14:textId="77777777" w:rsidR="004616AF" w:rsidRPr="000D24AF" w:rsidRDefault="004616AF" w:rsidP="00F62783">
            <w:pPr>
              <w:rPr>
                <w:rFonts w:cs="Arial"/>
                <w:b/>
                <w:bCs/>
                <w:szCs w:val="24"/>
              </w:rPr>
            </w:pPr>
          </w:p>
        </w:tc>
        <w:tc>
          <w:tcPr>
            <w:tcW w:w="8955" w:type="dxa"/>
          </w:tcPr>
          <w:p w14:paraId="5A59B3F4" w14:textId="58489A7B" w:rsidR="004616AF" w:rsidRPr="000D24AF" w:rsidRDefault="008F70A7" w:rsidP="00F62783">
            <w:pPr>
              <w:rPr>
                <w:rFonts w:cs="Arial"/>
                <w:b/>
                <w:bCs/>
                <w:szCs w:val="24"/>
                <w:lang w:val="mn-MN"/>
              </w:rPr>
            </w:pPr>
            <w:r w:rsidRPr="000D24AF">
              <w:rPr>
                <w:rFonts w:eastAsia="Times New Roman" w:cs="Arial"/>
                <w:b/>
                <w:szCs w:val="24"/>
                <w:lang w:val="mn-MN"/>
              </w:rPr>
              <w:t xml:space="preserve">Үгүй </w:t>
            </w:r>
          </w:p>
        </w:tc>
      </w:tr>
      <w:tr w:rsidR="004616AF" w:rsidRPr="000D24AF" w14:paraId="63A84C04" w14:textId="77777777" w:rsidTr="000F4E29">
        <w:trPr>
          <w:trHeight w:val="121"/>
        </w:trPr>
        <w:tc>
          <w:tcPr>
            <w:tcW w:w="684" w:type="dxa"/>
            <w:vMerge w:val="restart"/>
          </w:tcPr>
          <w:p w14:paraId="13B63444" w14:textId="77777777" w:rsidR="004616AF" w:rsidRPr="000D24AF" w:rsidRDefault="004616AF" w:rsidP="00F62783">
            <w:pPr>
              <w:rPr>
                <w:rFonts w:cs="Arial"/>
                <w:b/>
                <w:bCs/>
                <w:szCs w:val="24"/>
              </w:rPr>
            </w:pPr>
            <w:r w:rsidRPr="000D24AF">
              <w:rPr>
                <w:rFonts w:cs="Arial"/>
                <w:b/>
                <w:bCs/>
                <w:szCs w:val="24"/>
              </w:rPr>
              <w:t>1.10</w:t>
            </w:r>
          </w:p>
        </w:tc>
        <w:tc>
          <w:tcPr>
            <w:tcW w:w="8955" w:type="dxa"/>
          </w:tcPr>
          <w:p w14:paraId="4FFFDC09" w14:textId="77777777" w:rsidR="004616AF" w:rsidRPr="000D24AF" w:rsidRDefault="004616AF" w:rsidP="00F62783">
            <w:pPr>
              <w:rPr>
                <w:rFonts w:cs="Arial"/>
                <w:b/>
                <w:bCs/>
                <w:szCs w:val="24"/>
                <w:lang w:val="mn-MN"/>
              </w:rPr>
            </w:pPr>
            <w:r w:rsidRPr="000D24AF">
              <w:rPr>
                <w:rFonts w:cs="Arial"/>
                <w:b/>
                <w:bCs/>
                <w:szCs w:val="24"/>
                <w:lang w:val="mn-MN"/>
              </w:rPr>
              <w:t>Хуульч</w:t>
            </w:r>
          </w:p>
          <w:p w14:paraId="25A91C1D" w14:textId="5CC0118A" w:rsidR="004616AF" w:rsidRPr="000D24AF" w:rsidRDefault="004616AF" w:rsidP="00F62783">
            <w:pPr>
              <w:rPr>
                <w:rFonts w:cs="Arial"/>
                <w:b/>
                <w:bCs/>
                <w:szCs w:val="24"/>
                <w:lang w:val="mn-MN"/>
              </w:rPr>
            </w:pPr>
            <w:r w:rsidRPr="000D24AF">
              <w:rPr>
                <w:rFonts w:cs="Arial"/>
                <w:bCs/>
                <w:szCs w:val="24"/>
                <w:lang w:val="mn-MN"/>
              </w:rPr>
              <w:t xml:space="preserve">Хуульчийн мэргэжлийн үйл ажиллагаа эрхлэх зөвшөөрөлтэй юу, эсхүл ийм зөвшөөрөлтэй байсан уу </w:t>
            </w:r>
            <w:r w:rsidRPr="000D24AF">
              <w:rPr>
                <w:rFonts w:cs="Arial"/>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r w:rsidRPr="000D24AF">
              <w:rPr>
                <w:rFonts w:cs="Arial"/>
                <w:szCs w:val="24"/>
              </w:rPr>
              <w:t xml:space="preserve">хамгийн сүүлийнхээс нь эхлэн он дарааллаар </w:t>
            </w:r>
            <w:r w:rsidRPr="000D24AF">
              <w:rPr>
                <w:rFonts w:cs="Arial"/>
                <w:szCs w:val="24"/>
                <w:lang w:val="mn-MN"/>
              </w:rPr>
              <w:t>бичих/</w:t>
            </w:r>
            <w:r w:rsidR="00C0086D" w:rsidRPr="000D24AF">
              <w:rPr>
                <w:rFonts w:cs="Arial"/>
                <w:szCs w:val="24"/>
                <w:lang w:val="mn-MN"/>
              </w:rPr>
              <w:t>.</w:t>
            </w:r>
          </w:p>
        </w:tc>
      </w:tr>
      <w:tr w:rsidR="004616AF" w:rsidRPr="000D24AF" w14:paraId="5ED3DDAB" w14:textId="77777777" w:rsidTr="000F4E29">
        <w:trPr>
          <w:trHeight w:val="121"/>
        </w:trPr>
        <w:tc>
          <w:tcPr>
            <w:tcW w:w="684" w:type="dxa"/>
            <w:vMerge/>
          </w:tcPr>
          <w:p w14:paraId="4A791A3B" w14:textId="77777777" w:rsidR="004616AF" w:rsidRPr="000D24AF" w:rsidRDefault="004616AF" w:rsidP="00F62783">
            <w:pPr>
              <w:rPr>
                <w:rFonts w:cs="Arial"/>
                <w:b/>
                <w:bCs/>
                <w:szCs w:val="24"/>
              </w:rPr>
            </w:pPr>
          </w:p>
        </w:tc>
        <w:tc>
          <w:tcPr>
            <w:tcW w:w="8955" w:type="dxa"/>
          </w:tcPr>
          <w:p w14:paraId="423EC638" w14:textId="3C31F8A3" w:rsidR="004D4330" w:rsidRPr="000D24AF" w:rsidRDefault="004D4330" w:rsidP="004D4330">
            <w:pPr>
              <w:rPr>
                <w:rFonts w:eastAsia="Times New Roman" w:cs="Arial"/>
                <w:b/>
                <w:szCs w:val="24"/>
                <w:lang w:val="mn-MN"/>
              </w:rPr>
            </w:pPr>
            <w:r w:rsidRPr="000D24AF">
              <w:rPr>
                <w:rFonts w:eastAsia="Times New Roman" w:cs="Arial"/>
                <w:b/>
                <w:szCs w:val="24"/>
              </w:rPr>
              <w:t>Тийм</w:t>
            </w:r>
            <w:r w:rsidR="008867C1" w:rsidRPr="000D24AF">
              <w:rPr>
                <w:rFonts w:eastAsia="Times New Roman" w:cs="Arial"/>
                <w:b/>
                <w:szCs w:val="24"/>
                <w:lang w:val="mn-MN"/>
              </w:rPr>
              <w:t>.</w:t>
            </w:r>
          </w:p>
          <w:p w14:paraId="734951CB" w14:textId="1800BA65" w:rsidR="004616AF" w:rsidRPr="000D24AF" w:rsidRDefault="004D4330" w:rsidP="00384D5D">
            <w:pPr>
              <w:rPr>
                <w:rFonts w:cs="Arial"/>
                <w:b/>
                <w:bCs/>
                <w:szCs w:val="24"/>
                <w:lang w:val="mn-MN"/>
              </w:rPr>
            </w:pPr>
            <w:r w:rsidRPr="000D24AF">
              <w:rPr>
                <w:rFonts w:eastAsia="Times New Roman" w:cs="Arial"/>
                <w:szCs w:val="24"/>
                <w:lang w:val="mn-MN"/>
              </w:rPr>
              <w:t>Хуульчийн мэргэжлийн үйл</w:t>
            </w:r>
            <w:r w:rsidR="008867C1" w:rsidRPr="000D24AF">
              <w:rPr>
                <w:rFonts w:eastAsia="Times New Roman" w:cs="Arial"/>
                <w:szCs w:val="24"/>
                <w:lang w:val="mn-MN"/>
              </w:rPr>
              <w:t xml:space="preserve"> ажиллагаа эрхлэх зөвшөөрлийг</w:t>
            </w:r>
            <w:r w:rsidRPr="000D24AF">
              <w:rPr>
                <w:rFonts w:eastAsia="Times New Roman" w:cs="Arial"/>
                <w:szCs w:val="24"/>
                <w:lang w:val="mn-MN"/>
              </w:rPr>
              <w:t xml:space="preserve"> </w:t>
            </w:r>
            <w:r w:rsidR="00384D5D" w:rsidRPr="000D24AF">
              <w:rPr>
                <w:rFonts w:eastAsia="Times New Roman" w:cs="Arial"/>
                <w:szCs w:val="24"/>
              </w:rPr>
              <w:t xml:space="preserve">2015 оны </w:t>
            </w:r>
            <w:r w:rsidRPr="000D24AF">
              <w:rPr>
                <w:rFonts w:eastAsia="Times New Roman" w:cs="Arial"/>
                <w:szCs w:val="24"/>
              </w:rPr>
              <w:t>01</w:t>
            </w:r>
            <w:r w:rsidR="00384D5D" w:rsidRPr="000D24AF">
              <w:rPr>
                <w:rFonts w:eastAsia="Times New Roman" w:cs="Arial"/>
                <w:szCs w:val="24"/>
                <w:lang w:val="mn-MN"/>
              </w:rPr>
              <w:t xml:space="preserve"> дүгээр сарын </w:t>
            </w:r>
            <w:r w:rsidRPr="000D24AF">
              <w:rPr>
                <w:rFonts w:eastAsia="Times New Roman" w:cs="Arial"/>
                <w:szCs w:val="24"/>
              </w:rPr>
              <w:t>29</w:t>
            </w:r>
            <w:r w:rsidR="00300914" w:rsidRPr="000D24AF">
              <w:rPr>
                <w:rFonts w:eastAsia="Times New Roman" w:cs="Arial"/>
                <w:szCs w:val="24"/>
              </w:rPr>
              <w:t xml:space="preserve">-ны өдөр </w:t>
            </w:r>
            <w:r w:rsidR="008867C1" w:rsidRPr="000D24AF">
              <w:rPr>
                <w:rFonts w:eastAsia="Times New Roman" w:cs="Arial"/>
                <w:szCs w:val="24"/>
                <w:lang w:val="mn-MN"/>
              </w:rPr>
              <w:t>авч</w:t>
            </w:r>
            <w:r w:rsidR="001851A8">
              <w:rPr>
                <w:rFonts w:eastAsia="Times New Roman" w:cs="Arial"/>
                <w:szCs w:val="24"/>
              </w:rPr>
              <w:t xml:space="preserve">, хуульчийн тангараг өргөсөн. </w:t>
            </w:r>
            <w:r w:rsidR="00831E2E" w:rsidRPr="00527F97">
              <w:rPr>
                <w:rFonts w:eastAsia="Times New Roman" w:cs="Arial"/>
                <w:i/>
                <w:szCs w:val="24"/>
                <w:lang w:val="mn-MN"/>
              </w:rPr>
              <w:t>/Хуульчийн гэрчилгээг хавсаргав/</w:t>
            </w:r>
          </w:p>
        </w:tc>
      </w:tr>
      <w:tr w:rsidR="004616AF" w:rsidRPr="000D24AF" w14:paraId="4321F3C5" w14:textId="77777777" w:rsidTr="000F4E29">
        <w:trPr>
          <w:trHeight w:val="121"/>
        </w:trPr>
        <w:tc>
          <w:tcPr>
            <w:tcW w:w="684" w:type="dxa"/>
            <w:vMerge w:val="restart"/>
          </w:tcPr>
          <w:p w14:paraId="70FC1984" w14:textId="77777777" w:rsidR="004616AF" w:rsidRPr="000D24AF" w:rsidRDefault="004616AF" w:rsidP="00F62783">
            <w:pPr>
              <w:rPr>
                <w:rFonts w:cs="Arial"/>
                <w:b/>
                <w:bCs/>
                <w:szCs w:val="24"/>
              </w:rPr>
            </w:pPr>
            <w:r w:rsidRPr="000D24AF">
              <w:rPr>
                <w:rFonts w:cs="Arial"/>
                <w:b/>
                <w:bCs/>
                <w:szCs w:val="24"/>
              </w:rPr>
              <w:t>1.11</w:t>
            </w:r>
          </w:p>
        </w:tc>
        <w:tc>
          <w:tcPr>
            <w:tcW w:w="8955" w:type="dxa"/>
          </w:tcPr>
          <w:p w14:paraId="126BE0E8" w14:textId="77777777" w:rsidR="004616AF" w:rsidRPr="000D24AF" w:rsidRDefault="004616AF" w:rsidP="00F62783">
            <w:pPr>
              <w:rPr>
                <w:rFonts w:cs="Arial"/>
                <w:b/>
                <w:bCs/>
                <w:szCs w:val="24"/>
                <w:lang w:val="mn-MN"/>
              </w:rPr>
            </w:pPr>
            <w:r w:rsidRPr="000D24AF">
              <w:rPr>
                <w:rFonts w:cs="Arial"/>
                <w:b/>
                <w:bCs/>
                <w:szCs w:val="24"/>
                <w:lang w:val="mn-MN"/>
              </w:rPr>
              <w:t>Өмгөөлөгч</w:t>
            </w:r>
          </w:p>
          <w:p w14:paraId="4F9FDE5A" w14:textId="4F6DB5A5" w:rsidR="004616AF" w:rsidRPr="000D24AF" w:rsidRDefault="004616AF" w:rsidP="00F62783">
            <w:pPr>
              <w:rPr>
                <w:rFonts w:cs="Arial"/>
                <w:szCs w:val="24"/>
                <w:lang w:val="mn-MN"/>
              </w:rPr>
            </w:pPr>
            <w:r w:rsidRPr="000D24AF">
              <w:rPr>
                <w:rFonts w:cs="Arial"/>
                <w:bCs/>
                <w:szCs w:val="24"/>
                <w:lang w:val="mn-MN"/>
              </w:rPr>
              <w:t xml:space="preserve">Өмгөөллийн үйл ажиллагаа эрхлэх эрхтэй юу, эсхүл ийм эрхтэй байсан уу </w:t>
            </w:r>
            <w:r w:rsidRPr="000D24AF">
              <w:rPr>
                <w:rFonts w:cs="Arial"/>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r w:rsidRPr="000D24AF">
              <w:rPr>
                <w:rFonts w:cs="Arial"/>
                <w:szCs w:val="24"/>
              </w:rPr>
              <w:t xml:space="preserve">хамгийн сүүлийнхээс нь эхлэн он дарааллаар </w:t>
            </w:r>
            <w:r w:rsidRPr="000D24AF">
              <w:rPr>
                <w:rFonts w:cs="Arial"/>
                <w:szCs w:val="24"/>
                <w:lang w:val="mn-MN"/>
              </w:rPr>
              <w:t>бичих/</w:t>
            </w:r>
            <w:r w:rsidR="00C0086D" w:rsidRPr="000D24AF">
              <w:rPr>
                <w:rFonts w:cs="Arial"/>
                <w:szCs w:val="24"/>
                <w:lang w:val="mn-MN"/>
              </w:rPr>
              <w:t>.</w:t>
            </w:r>
          </w:p>
        </w:tc>
      </w:tr>
      <w:tr w:rsidR="004616AF" w:rsidRPr="000D24AF" w14:paraId="41CC2B60" w14:textId="77777777" w:rsidTr="000F4E29">
        <w:trPr>
          <w:trHeight w:val="121"/>
        </w:trPr>
        <w:tc>
          <w:tcPr>
            <w:tcW w:w="684" w:type="dxa"/>
            <w:vMerge/>
          </w:tcPr>
          <w:p w14:paraId="08919494" w14:textId="77777777" w:rsidR="004616AF" w:rsidRPr="000D24AF" w:rsidRDefault="004616AF" w:rsidP="00F62783">
            <w:pPr>
              <w:rPr>
                <w:rFonts w:cs="Arial"/>
                <w:b/>
                <w:bCs/>
                <w:szCs w:val="24"/>
              </w:rPr>
            </w:pPr>
          </w:p>
        </w:tc>
        <w:tc>
          <w:tcPr>
            <w:tcW w:w="8955" w:type="dxa"/>
          </w:tcPr>
          <w:p w14:paraId="03D6AFB8" w14:textId="77777777" w:rsidR="004616AF" w:rsidRPr="000D24AF" w:rsidRDefault="008867C1" w:rsidP="00F62783">
            <w:pPr>
              <w:rPr>
                <w:rFonts w:eastAsia="Times New Roman" w:cs="Arial"/>
                <w:b/>
                <w:szCs w:val="24"/>
                <w:lang w:val="mn-MN"/>
              </w:rPr>
            </w:pPr>
            <w:r w:rsidRPr="000D24AF">
              <w:rPr>
                <w:rFonts w:eastAsia="Times New Roman" w:cs="Arial"/>
                <w:b/>
                <w:szCs w:val="24"/>
                <w:lang w:val="mn-MN"/>
              </w:rPr>
              <w:t xml:space="preserve">Тийм </w:t>
            </w:r>
          </w:p>
          <w:p w14:paraId="422C8A8D" w14:textId="04043D62" w:rsidR="008867C1" w:rsidRPr="000D24AF" w:rsidRDefault="008867C1" w:rsidP="00F62783">
            <w:pPr>
              <w:rPr>
                <w:rFonts w:cs="Arial"/>
                <w:bCs/>
                <w:szCs w:val="24"/>
                <w:lang w:val="mn-MN"/>
              </w:rPr>
            </w:pPr>
            <w:r w:rsidRPr="000D24AF">
              <w:rPr>
                <w:rFonts w:cs="Arial"/>
                <w:bCs/>
                <w:szCs w:val="24"/>
                <w:lang w:val="mn-MN"/>
              </w:rPr>
              <w:t>2003 онд өмгөөллийн үйл ажиллагаа эрхлэх мэргэшлийн шалгалтад тэнцэж, Хууль зүй дотоод хэргийн сайдын 446 дугаар Өмгөөллийн үйл ажиллагаа эрхлэх тусгай зөвшөөрөл ав</w:t>
            </w:r>
            <w:r w:rsidR="008F7969" w:rsidRPr="000D24AF">
              <w:rPr>
                <w:rFonts w:cs="Arial"/>
                <w:bCs/>
                <w:szCs w:val="24"/>
                <w:lang w:val="mn-MN"/>
              </w:rPr>
              <w:t xml:space="preserve">ч өмгөөлөх эрхтэй байсан ба 2014 онд Монголын худалдаа аж үйлдвэрийн танхимын дэргэдэх Монголын олон улсын ба үндэсний арбитрын арбитрчийн сонгон шалгаруулалтад тэнцэж 2016 оны 2 дугаар сарын 19-ны өдөр батламж авч арбитрч болсон үеэс эхлэн </w:t>
            </w:r>
            <w:r w:rsidR="001851A8">
              <w:rPr>
                <w:rFonts w:cs="Arial"/>
                <w:bCs/>
                <w:szCs w:val="24"/>
                <w:lang w:val="mn-MN"/>
              </w:rPr>
              <w:t xml:space="preserve">одоог хүртэлх хугацаанд </w:t>
            </w:r>
            <w:r w:rsidR="008F7969" w:rsidRPr="000D24AF">
              <w:rPr>
                <w:rFonts w:cs="Arial"/>
                <w:bCs/>
                <w:szCs w:val="24"/>
                <w:lang w:val="mn-MN"/>
              </w:rPr>
              <w:t xml:space="preserve">өмгөөллийн үйл ажиллагаа эрхлээгүй. </w:t>
            </w:r>
            <w:r w:rsidR="00831E2E" w:rsidRPr="001851A8">
              <w:rPr>
                <w:rFonts w:cs="Arial"/>
                <w:bCs/>
                <w:i/>
                <w:szCs w:val="24"/>
                <w:lang w:val="mn-MN"/>
              </w:rPr>
              <w:t>/Өмгөөлөгчийн үйл ажиллагаа эрхлэх тусгай зөвшөөрөл, Арбитрчийн батламжийг хавсаргав/</w:t>
            </w:r>
          </w:p>
        </w:tc>
      </w:tr>
      <w:tr w:rsidR="004616AF" w:rsidRPr="000D24AF" w14:paraId="01D967D2" w14:textId="77777777" w:rsidTr="000F4E29">
        <w:trPr>
          <w:trHeight w:val="121"/>
        </w:trPr>
        <w:tc>
          <w:tcPr>
            <w:tcW w:w="684" w:type="dxa"/>
            <w:vMerge w:val="restart"/>
          </w:tcPr>
          <w:p w14:paraId="76052F8D" w14:textId="77777777" w:rsidR="004616AF" w:rsidRPr="000D24AF" w:rsidRDefault="004616AF" w:rsidP="00F62783">
            <w:pPr>
              <w:rPr>
                <w:rFonts w:cs="Arial"/>
                <w:b/>
                <w:bCs/>
                <w:szCs w:val="24"/>
              </w:rPr>
            </w:pPr>
            <w:r w:rsidRPr="000D24AF">
              <w:rPr>
                <w:rFonts w:cs="Arial"/>
                <w:b/>
                <w:bCs/>
                <w:szCs w:val="24"/>
              </w:rPr>
              <w:t>1.12</w:t>
            </w:r>
          </w:p>
        </w:tc>
        <w:tc>
          <w:tcPr>
            <w:tcW w:w="8955" w:type="dxa"/>
          </w:tcPr>
          <w:p w14:paraId="3FFE23A4" w14:textId="77777777" w:rsidR="004616AF" w:rsidRPr="000D24AF" w:rsidRDefault="004616AF" w:rsidP="00F62783">
            <w:pPr>
              <w:rPr>
                <w:rFonts w:cs="Arial"/>
                <w:b/>
                <w:bCs/>
                <w:szCs w:val="24"/>
                <w:lang w:val="mn-MN"/>
              </w:rPr>
            </w:pPr>
            <w:r w:rsidRPr="000D24AF">
              <w:rPr>
                <w:rFonts w:cs="Arial"/>
                <w:b/>
                <w:bCs/>
                <w:szCs w:val="24"/>
                <w:lang w:val="mn-MN"/>
              </w:rPr>
              <w:t>Прокурор</w:t>
            </w:r>
          </w:p>
          <w:p w14:paraId="13AA2851" w14:textId="74D43264" w:rsidR="004616AF" w:rsidRPr="000D24AF" w:rsidRDefault="004616AF" w:rsidP="00F62783">
            <w:pPr>
              <w:rPr>
                <w:rFonts w:cs="Arial"/>
                <w:szCs w:val="24"/>
                <w:lang w:val="mn-MN"/>
              </w:rPr>
            </w:pPr>
            <w:r w:rsidRPr="000D24AF">
              <w:rPr>
                <w:rFonts w:cs="Arial"/>
                <w:bCs/>
                <w:szCs w:val="24"/>
                <w:lang w:val="mn-MN"/>
              </w:rPr>
              <w:t xml:space="preserve">Прокурорын албан тушаал эрхэлж байгаа юу, </w:t>
            </w:r>
            <w:r w:rsidR="00C0086D" w:rsidRPr="000D24AF">
              <w:rPr>
                <w:rFonts w:cs="Arial"/>
                <w:bCs/>
                <w:szCs w:val="24"/>
                <w:lang w:val="mn-MN"/>
              </w:rPr>
              <w:t xml:space="preserve">эсхүл </w:t>
            </w:r>
            <w:r w:rsidRPr="000D24AF">
              <w:rPr>
                <w:rFonts w:cs="Arial"/>
                <w:bCs/>
                <w:szCs w:val="24"/>
                <w:lang w:val="mn-MN"/>
              </w:rPr>
              <w:t xml:space="preserve">байсан уу </w:t>
            </w:r>
            <w:r w:rsidRPr="000D24AF">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0D24AF">
              <w:rPr>
                <w:rFonts w:cs="Arial"/>
                <w:szCs w:val="24"/>
              </w:rPr>
              <w:t xml:space="preserve">хамгийн сүүлийнхээс нь эхлэн он дарааллаар </w:t>
            </w:r>
            <w:r w:rsidRPr="000D24AF">
              <w:rPr>
                <w:rFonts w:cs="Arial"/>
                <w:szCs w:val="24"/>
                <w:lang w:val="mn-MN"/>
              </w:rPr>
              <w:t>бичих/</w:t>
            </w:r>
            <w:r w:rsidR="00C0086D" w:rsidRPr="000D24AF">
              <w:rPr>
                <w:rFonts w:cs="Arial"/>
                <w:szCs w:val="24"/>
                <w:lang w:val="mn-MN"/>
              </w:rPr>
              <w:t>.</w:t>
            </w:r>
          </w:p>
        </w:tc>
      </w:tr>
      <w:tr w:rsidR="004616AF" w:rsidRPr="000D24AF" w14:paraId="288FF37C" w14:textId="77777777" w:rsidTr="000F4E29">
        <w:trPr>
          <w:trHeight w:val="121"/>
        </w:trPr>
        <w:tc>
          <w:tcPr>
            <w:tcW w:w="684" w:type="dxa"/>
            <w:vMerge/>
          </w:tcPr>
          <w:p w14:paraId="0C70A634" w14:textId="77777777" w:rsidR="004616AF" w:rsidRPr="000D24AF" w:rsidRDefault="004616AF" w:rsidP="00F62783">
            <w:pPr>
              <w:rPr>
                <w:rFonts w:cs="Arial"/>
                <w:b/>
                <w:bCs/>
                <w:szCs w:val="24"/>
              </w:rPr>
            </w:pPr>
          </w:p>
        </w:tc>
        <w:tc>
          <w:tcPr>
            <w:tcW w:w="8955" w:type="dxa"/>
          </w:tcPr>
          <w:p w14:paraId="466EED3C" w14:textId="203E1F05" w:rsidR="004616AF" w:rsidRPr="000D24AF" w:rsidRDefault="00831E2E" w:rsidP="00F62783">
            <w:pPr>
              <w:rPr>
                <w:rFonts w:cs="Arial"/>
                <w:b/>
                <w:bCs/>
                <w:szCs w:val="24"/>
              </w:rPr>
            </w:pPr>
            <w:r w:rsidRPr="000D24AF">
              <w:rPr>
                <w:rFonts w:eastAsia="Times New Roman" w:cs="Arial"/>
                <w:b/>
                <w:szCs w:val="24"/>
              </w:rPr>
              <w:t>Үгүй</w:t>
            </w:r>
          </w:p>
        </w:tc>
      </w:tr>
      <w:tr w:rsidR="004616AF" w:rsidRPr="000D24AF" w14:paraId="504D5E5A" w14:textId="77777777" w:rsidTr="000F4E29">
        <w:trPr>
          <w:trHeight w:val="121"/>
        </w:trPr>
        <w:tc>
          <w:tcPr>
            <w:tcW w:w="684" w:type="dxa"/>
            <w:vMerge w:val="restart"/>
          </w:tcPr>
          <w:p w14:paraId="0A918BB4" w14:textId="77777777" w:rsidR="004616AF" w:rsidRPr="000D24AF" w:rsidRDefault="004616AF" w:rsidP="00F62783">
            <w:pPr>
              <w:rPr>
                <w:rFonts w:cs="Arial"/>
                <w:b/>
                <w:bCs/>
                <w:szCs w:val="24"/>
              </w:rPr>
            </w:pPr>
            <w:r w:rsidRPr="000D24AF">
              <w:rPr>
                <w:rFonts w:cs="Arial"/>
                <w:b/>
                <w:bCs/>
                <w:szCs w:val="24"/>
              </w:rPr>
              <w:t>1.13</w:t>
            </w:r>
          </w:p>
        </w:tc>
        <w:tc>
          <w:tcPr>
            <w:tcW w:w="8955" w:type="dxa"/>
          </w:tcPr>
          <w:p w14:paraId="0CA92E7E" w14:textId="77777777" w:rsidR="004616AF" w:rsidRPr="000D24AF" w:rsidRDefault="004616AF" w:rsidP="00F62783">
            <w:pPr>
              <w:rPr>
                <w:rFonts w:cs="Arial"/>
                <w:b/>
                <w:szCs w:val="24"/>
                <w:lang w:val="mn-MN"/>
              </w:rPr>
            </w:pPr>
            <w:r w:rsidRPr="000D24AF">
              <w:rPr>
                <w:rFonts w:cs="Arial"/>
                <w:b/>
                <w:szCs w:val="24"/>
                <w:lang w:val="mn-MN"/>
              </w:rPr>
              <w:t>Эрүүгийн хариуцлага</w:t>
            </w:r>
          </w:p>
          <w:p w14:paraId="516950CB" w14:textId="0B9E1E4B" w:rsidR="004616AF" w:rsidRPr="000D24AF" w:rsidRDefault="004616AF" w:rsidP="00F62783">
            <w:pPr>
              <w:rPr>
                <w:rFonts w:cs="Arial"/>
                <w:szCs w:val="24"/>
                <w:lang w:val="mn-MN"/>
              </w:rPr>
            </w:pPr>
            <w:r w:rsidRPr="000D24AF">
              <w:rPr>
                <w:rFonts w:cs="Arial"/>
                <w:szCs w:val="24"/>
                <w:lang w:val="mn-MN"/>
              </w:rPr>
              <w:t xml:space="preserve">Эрүүгийн хариуцлага хүлээж байсан уу /тийм эсхүл үгүй гэж бичих, тийм гэж хариулсан бол холбогдох баримт бичгийн хуулбарыг хавсаргах, </w:t>
            </w:r>
            <w:r w:rsidRPr="000D24AF">
              <w:rPr>
                <w:rFonts w:cs="Arial"/>
                <w:szCs w:val="24"/>
              </w:rPr>
              <w:t xml:space="preserve">хамгийн сүүлийнхээс нь эхлэн он дарааллаар </w:t>
            </w:r>
            <w:r w:rsidRPr="000D24AF">
              <w:rPr>
                <w:rFonts w:cs="Arial"/>
                <w:szCs w:val="24"/>
                <w:lang w:val="mn-MN"/>
              </w:rPr>
              <w:t>бичих/</w:t>
            </w:r>
            <w:r w:rsidR="00C0086D" w:rsidRPr="000D24AF">
              <w:rPr>
                <w:rFonts w:cs="Arial"/>
                <w:szCs w:val="24"/>
                <w:lang w:val="mn-MN"/>
              </w:rPr>
              <w:t>.</w:t>
            </w:r>
          </w:p>
        </w:tc>
      </w:tr>
      <w:tr w:rsidR="004616AF" w:rsidRPr="000D24AF" w14:paraId="6228F654" w14:textId="77777777" w:rsidTr="000F4E29">
        <w:trPr>
          <w:trHeight w:val="121"/>
        </w:trPr>
        <w:tc>
          <w:tcPr>
            <w:tcW w:w="684" w:type="dxa"/>
            <w:vMerge/>
          </w:tcPr>
          <w:p w14:paraId="43297E08" w14:textId="77777777" w:rsidR="004616AF" w:rsidRPr="000D24AF" w:rsidRDefault="004616AF" w:rsidP="00F62783">
            <w:pPr>
              <w:rPr>
                <w:rFonts w:cs="Arial"/>
                <w:b/>
                <w:bCs/>
                <w:szCs w:val="24"/>
              </w:rPr>
            </w:pPr>
          </w:p>
        </w:tc>
        <w:tc>
          <w:tcPr>
            <w:tcW w:w="8955" w:type="dxa"/>
          </w:tcPr>
          <w:p w14:paraId="670FBF40" w14:textId="1A757371" w:rsidR="004616AF" w:rsidRPr="000D24AF" w:rsidRDefault="00831E2E" w:rsidP="00F62783">
            <w:pPr>
              <w:rPr>
                <w:rFonts w:cs="Arial"/>
                <w:b/>
                <w:bCs/>
                <w:szCs w:val="24"/>
              </w:rPr>
            </w:pPr>
            <w:r w:rsidRPr="000D24AF">
              <w:rPr>
                <w:rFonts w:eastAsia="Times New Roman" w:cs="Arial"/>
                <w:b/>
                <w:szCs w:val="24"/>
              </w:rPr>
              <w:t>Үгүй</w:t>
            </w:r>
          </w:p>
        </w:tc>
      </w:tr>
      <w:tr w:rsidR="004616AF" w:rsidRPr="000D24AF" w14:paraId="7618A28A" w14:textId="77777777" w:rsidTr="000F4E29">
        <w:trPr>
          <w:trHeight w:val="121"/>
        </w:trPr>
        <w:tc>
          <w:tcPr>
            <w:tcW w:w="684" w:type="dxa"/>
            <w:vMerge w:val="restart"/>
          </w:tcPr>
          <w:p w14:paraId="185415F8" w14:textId="77777777" w:rsidR="004616AF" w:rsidRPr="000D24AF" w:rsidRDefault="004616AF" w:rsidP="00F62783">
            <w:pPr>
              <w:rPr>
                <w:rFonts w:cs="Arial"/>
                <w:b/>
                <w:bCs/>
                <w:szCs w:val="24"/>
              </w:rPr>
            </w:pPr>
            <w:r w:rsidRPr="000D24AF">
              <w:rPr>
                <w:rFonts w:cs="Arial"/>
                <w:b/>
                <w:bCs/>
                <w:szCs w:val="24"/>
              </w:rPr>
              <w:t>1.14</w:t>
            </w:r>
          </w:p>
        </w:tc>
        <w:tc>
          <w:tcPr>
            <w:tcW w:w="8955" w:type="dxa"/>
          </w:tcPr>
          <w:p w14:paraId="6CDB84B6" w14:textId="77777777" w:rsidR="004616AF" w:rsidRPr="000D24AF" w:rsidRDefault="004616AF" w:rsidP="00F62783">
            <w:pPr>
              <w:rPr>
                <w:rFonts w:eastAsia="Times New Roman" w:cs="Arial"/>
                <w:b/>
                <w:szCs w:val="24"/>
              </w:rPr>
            </w:pPr>
            <w:r w:rsidRPr="000D24AF">
              <w:rPr>
                <w:rFonts w:eastAsia="Times New Roman" w:cs="Arial"/>
                <w:b/>
                <w:szCs w:val="24"/>
              </w:rPr>
              <w:t>Сахилгын шийтгэл</w:t>
            </w:r>
          </w:p>
          <w:p w14:paraId="3C7F2E1B" w14:textId="4BFCCF61" w:rsidR="004616AF" w:rsidRPr="000D24AF" w:rsidRDefault="004616AF" w:rsidP="00F62783">
            <w:pPr>
              <w:rPr>
                <w:rFonts w:cs="Arial"/>
                <w:bCs/>
                <w:szCs w:val="24"/>
                <w:lang w:val="mn-MN"/>
              </w:rPr>
            </w:pPr>
            <w:r w:rsidRPr="000D24AF">
              <w:rPr>
                <w:rFonts w:eastAsia="Times New Roman" w:cs="Arial"/>
                <w:szCs w:val="24"/>
              </w:rPr>
              <w:t xml:space="preserve">Сахилгын шийтгэлээр ажлаас халагдаж эсхүл огцорч байсан уу </w:t>
            </w:r>
            <w:r w:rsidRPr="000D24AF">
              <w:rPr>
                <w:rFonts w:cs="Arial"/>
                <w:szCs w:val="24"/>
                <w:lang w:val="mn-MN"/>
              </w:rPr>
              <w:t xml:space="preserve">/тийм эсхүл үгүй гэж бичих, тийм гэж хариулсан бол холбогдох баримт бичгийн хуулбарыг хавсаргах, </w:t>
            </w:r>
            <w:r w:rsidRPr="000D24AF">
              <w:rPr>
                <w:rFonts w:cs="Arial"/>
                <w:szCs w:val="24"/>
              </w:rPr>
              <w:t xml:space="preserve">хамгийн сүүлийнхээс нь эхлэн он дарааллаар </w:t>
            </w:r>
            <w:r w:rsidRPr="000D24AF">
              <w:rPr>
                <w:rFonts w:cs="Arial"/>
                <w:szCs w:val="24"/>
                <w:lang w:val="mn-MN"/>
              </w:rPr>
              <w:t>бичих/</w:t>
            </w:r>
            <w:r w:rsidR="00C0086D" w:rsidRPr="000D24AF">
              <w:rPr>
                <w:rFonts w:cs="Arial"/>
                <w:szCs w:val="24"/>
                <w:lang w:val="mn-MN"/>
              </w:rPr>
              <w:t>.</w:t>
            </w:r>
          </w:p>
        </w:tc>
      </w:tr>
      <w:tr w:rsidR="004616AF" w:rsidRPr="000D24AF" w14:paraId="072564F4" w14:textId="77777777" w:rsidTr="000F4E29">
        <w:trPr>
          <w:trHeight w:val="121"/>
        </w:trPr>
        <w:tc>
          <w:tcPr>
            <w:tcW w:w="684" w:type="dxa"/>
            <w:vMerge/>
          </w:tcPr>
          <w:p w14:paraId="2A207515" w14:textId="77777777" w:rsidR="004616AF" w:rsidRPr="000D24AF" w:rsidRDefault="004616AF" w:rsidP="00F62783">
            <w:pPr>
              <w:rPr>
                <w:rFonts w:cs="Arial"/>
                <w:b/>
                <w:bCs/>
                <w:szCs w:val="24"/>
              </w:rPr>
            </w:pPr>
          </w:p>
        </w:tc>
        <w:tc>
          <w:tcPr>
            <w:tcW w:w="8955" w:type="dxa"/>
          </w:tcPr>
          <w:p w14:paraId="1F86883E" w14:textId="05CE5BB0" w:rsidR="004616AF" w:rsidRPr="000D24AF" w:rsidRDefault="00831E2E" w:rsidP="00F62783">
            <w:pPr>
              <w:rPr>
                <w:rFonts w:cs="Arial"/>
                <w:b/>
                <w:bCs/>
                <w:szCs w:val="24"/>
              </w:rPr>
            </w:pPr>
            <w:r w:rsidRPr="000D24AF">
              <w:rPr>
                <w:rFonts w:eastAsia="Times New Roman" w:cs="Arial"/>
                <w:b/>
                <w:szCs w:val="24"/>
              </w:rPr>
              <w:t>Үгүй</w:t>
            </w:r>
          </w:p>
        </w:tc>
      </w:tr>
    </w:tbl>
    <w:p w14:paraId="20D87B7D" w14:textId="48938927" w:rsidR="002F4D31" w:rsidRDefault="002F4D31" w:rsidP="00F62783">
      <w:pPr>
        <w:rPr>
          <w:rFonts w:cs="Arial"/>
          <w:b/>
          <w:szCs w:val="24"/>
          <w:lang w:val="mn-MN"/>
        </w:rPr>
      </w:pPr>
    </w:p>
    <w:p w14:paraId="156BD6C4" w14:textId="101F6E55" w:rsidR="004616AF" w:rsidRPr="00C14E58" w:rsidRDefault="004616AF" w:rsidP="00F62783">
      <w:pPr>
        <w:rPr>
          <w:rFonts w:cs="Arial"/>
          <w:b/>
          <w:szCs w:val="24"/>
          <w:lang w:val="mn-MN"/>
        </w:rPr>
      </w:pPr>
      <w:r w:rsidRPr="00C14E58">
        <w:rPr>
          <w:rFonts w:cs="Arial"/>
          <w:b/>
          <w:szCs w:val="24"/>
          <w:lang w:val="mn-MN"/>
        </w:rPr>
        <w:t xml:space="preserve">ХОЁР. </w:t>
      </w:r>
      <w:r w:rsidRPr="00C14E58">
        <w:rPr>
          <w:rFonts w:cs="Arial"/>
          <w:b/>
          <w:bCs/>
          <w:szCs w:val="24"/>
          <w:lang w:val="mn-MN"/>
        </w:rPr>
        <w:t>ХИЙХ АЖИЛ, НЭР ДЭВШСЭН ҮНДЭСЛЭЛЭЭ БИЧСЭН ТАЙЛБАР</w:t>
      </w:r>
    </w:p>
    <w:p w14:paraId="651ACD88" w14:textId="77777777" w:rsidR="004616AF" w:rsidRPr="00C14E58"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C14E58" w14:paraId="1B8B5942" w14:textId="77777777" w:rsidTr="004616AF">
        <w:trPr>
          <w:trHeight w:val="121"/>
        </w:trPr>
        <w:tc>
          <w:tcPr>
            <w:tcW w:w="709" w:type="dxa"/>
            <w:vMerge w:val="restart"/>
          </w:tcPr>
          <w:p w14:paraId="04377C16" w14:textId="77777777" w:rsidR="004616AF" w:rsidRPr="00C14E58" w:rsidRDefault="004616AF" w:rsidP="00F62783">
            <w:pPr>
              <w:rPr>
                <w:rFonts w:cs="Arial"/>
                <w:b/>
                <w:bCs/>
                <w:szCs w:val="24"/>
              </w:rPr>
            </w:pPr>
            <w:r w:rsidRPr="00C14E58">
              <w:rPr>
                <w:rFonts w:cs="Arial"/>
                <w:b/>
                <w:bCs/>
                <w:szCs w:val="24"/>
              </w:rPr>
              <w:t>2.1</w:t>
            </w:r>
          </w:p>
        </w:tc>
        <w:tc>
          <w:tcPr>
            <w:tcW w:w="9059" w:type="dxa"/>
          </w:tcPr>
          <w:p w14:paraId="5FA0167B" w14:textId="77777777" w:rsidR="004616AF" w:rsidRPr="00C14E58" w:rsidRDefault="004616AF" w:rsidP="00F62783">
            <w:pPr>
              <w:rPr>
                <w:rFonts w:cs="Arial"/>
                <w:bCs/>
                <w:szCs w:val="24"/>
                <w:lang w:val="mn-MN"/>
              </w:rPr>
            </w:pPr>
            <w:r w:rsidRPr="00C14E58">
              <w:rPr>
                <w:rFonts w:cs="Arial"/>
                <w:bCs/>
                <w:szCs w:val="24"/>
                <w:lang w:val="mn-MN"/>
              </w:rPr>
              <w:t xml:space="preserve">Шүүхийн ерөнхий зөвлөлийн эсхүл Шүүхийн сахилгын хорооны гишүүний хувьд хийх ажил, уг албан тушаалд нэр дэвшсэн үндэслэлээ тайлбарлаж тодорхой, </w:t>
            </w:r>
            <w:r w:rsidRPr="00C14E58">
              <w:rPr>
                <w:rFonts w:cs="Arial"/>
                <w:bCs/>
                <w:szCs w:val="24"/>
                <w:lang w:val="mn-MN"/>
              </w:rPr>
              <w:lastRenderedPageBreak/>
              <w:t>ойлгомжтой бичнэ /энэ хо</w:t>
            </w:r>
            <w:r w:rsidRPr="00C14E58">
              <w:rPr>
                <w:rFonts w:cs="Arial"/>
                <w:szCs w:val="24"/>
                <w:lang w:val="mn-MN"/>
              </w:rPr>
              <w:t xml:space="preserve">ёр албан тушаалын аль нэг орон тоог нь сонгож, тайлбарыг </w:t>
            </w:r>
            <w:r w:rsidRPr="00C14E58">
              <w:rPr>
                <w:rFonts w:cs="Arial"/>
                <w:bCs/>
                <w:szCs w:val="24"/>
                <w:lang w:val="mn-MN"/>
              </w:rPr>
              <w:t>500-1000 үгэнд багтаана/</w:t>
            </w:r>
          </w:p>
        </w:tc>
      </w:tr>
      <w:tr w:rsidR="004616AF" w:rsidRPr="00C14E58" w14:paraId="4FF69EE9" w14:textId="77777777" w:rsidTr="004616AF">
        <w:trPr>
          <w:trHeight w:val="121"/>
        </w:trPr>
        <w:tc>
          <w:tcPr>
            <w:tcW w:w="709" w:type="dxa"/>
            <w:vMerge/>
          </w:tcPr>
          <w:p w14:paraId="4BEBF405" w14:textId="77777777" w:rsidR="004616AF" w:rsidRPr="00C14E58" w:rsidRDefault="004616AF" w:rsidP="00F62783">
            <w:pPr>
              <w:rPr>
                <w:rFonts w:cs="Arial"/>
                <w:b/>
                <w:bCs/>
                <w:szCs w:val="24"/>
              </w:rPr>
            </w:pPr>
          </w:p>
        </w:tc>
        <w:tc>
          <w:tcPr>
            <w:tcW w:w="9059" w:type="dxa"/>
          </w:tcPr>
          <w:p w14:paraId="392E4F1F" w14:textId="42A03888" w:rsidR="004616AF" w:rsidRPr="005710D5" w:rsidRDefault="005F3AB6" w:rsidP="00F62783">
            <w:pPr>
              <w:ind w:right="-4"/>
              <w:rPr>
                <w:rFonts w:cs="Arial"/>
                <w:bCs/>
                <w:szCs w:val="24"/>
                <w:lang w:val="mn-MN"/>
              </w:rPr>
            </w:pPr>
            <w:r w:rsidRPr="005710D5">
              <w:rPr>
                <w:rFonts w:cs="Arial"/>
                <w:b/>
                <w:bCs/>
                <w:szCs w:val="24"/>
                <w:lang w:val="mn-MN"/>
              </w:rPr>
              <w:t>Шүүхийн ерөнхий зөвлөлийн шүүгч бус гишүүнд нэрээ дэвшүүл</w:t>
            </w:r>
            <w:r w:rsidR="005710D5" w:rsidRPr="005710D5">
              <w:rPr>
                <w:rFonts w:cs="Arial"/>
                <w:b/>
                <w:bCs/>
                <w:szCs w:val="24"/>
                <w:lang w:val="mn-MN"/>
              </w:rPr>
              <w:t>ж буй үндэслэл</w:t>
            </w:r>
            <w:r w:rsidR="005710D5" w:rsidRPr="005710D5">
              <w:rPr>
                <w:rFonts w:cs="Arial"/>
                <w:bCs/>
                <w:szCs w:val="24"/>
                <w:lang w:val="mn-MN"/>
              </w:rPr>
              <w:t>:</w:t>
            </w:r>
            <w:r w:rsidRPr="005710D5">
              <w:rPr>
                <w:rFonts w:cs="Arial"/>
                <w:bCs/>
                <w:szCs w:val="24"/>
                <w:lang w:val="mn-MN"/>
              </w:rPr>
              <w:t xml:space="preserve"> </w:t>
            </w:r>
          </w:p>
          <w:p w14:paraId="43D0A7E0" w14:textId="77777777" w:rsidR="005710D5" w:rsidRPr="005710D5" w:rsidRDefault="005710D5" w:rsidP="005710D5">
            <w:pPr>
              <w:shd w:val="clear" w:color="auto" w:fill="FFFFFF"/>
              <w:spacing w:line="300" w:lineRule="atLeast"/>
              <w:rPr>
                <w:rFonts w:eastAsia="Times New Roman" w:cs="Arial"/>
                <w:szCs w:val="24"/>
                <w:lang w:val="mn-MN"/>
              </w:rPr>
            </w:pPr>
            <w:r w:rsidRPr="005710D5">
              <w:rPr>
                <w:rFonts w:eastAsia="Times New Roman" w:cs="Arial"/>
                <w:szCs w:val="24"/>
                <w:lang w:val="mn-MN"/>
              </w:rPr>
              <w:t xml:space="preserve">Монгол Улсын Үндсэн хуулийн Дөчин есдүгээр зүйлийн 3 дэх хэсэгт хуульчилсан шүүгчийн хараат бус, шүүхийн бие даасан байдлыг хангах зорилгыг, мөн хуулийн 4 дэх хэсэгт тусгасан шүүх, шүүгчийн шүүн таслах ажиллагаанд оролцохгүйгээр, гагцхүү хуульчдаас шүүгчийг шилж олох, эрх ашгийг нь хамгаалах зэрэг шүүхийг бие даан ажиллах нөхцөлөөр хангахтай холбогдох үүргийг Шүүхийн ерөнхий зөвлөл хэрэгжүүлэхэд мэргэжлээрээ ажилласан туршлага, мэдлэг, чадвартаа тулгуурлан хуульчийн мэргэжлийн хувь нэмэр оруулахыг зорин Шүүхийн ерөнхий зөвлөлийн шүүгч бус гишүүний албан тушаалд нэрээ дэвшүүлж байна. </w:t>
            </w:r>
          </w:p>
          <w:p w14:paraId="36C50701" w14:textId="77777777" w:rsidR="005710D5" w:rsidRPr="005710D5" w:rsidRDefault="005710D5" w:rsidP="005710D5">
            <w:pPr>
              <w:shd w:val="clear" w:color="auto" w:fill="FFFFFF"/>
              <w:spacing w:line="300" w:lineRule="atLeast"/>
              <w:rPr>
                <w:rFonts w:eastAsia="Times New Roman" w:cs="Arial"/>
                <w:szCs w:val="24"/>
                <w:lang w:val="mn-MN"/>
              </w:rPr>
            </w:pPr>
            <w:r w:rsidRPr="005710D5">
              <w:rPr>
                <w:rFonts w:eastAsia="Times New Roman" w:cs="Arial"/>
                <w:szCs w:val="24"/>
                <w:lang w:val="mn-MN"/>
              </w:rPr>
              <w:t>Хэрэв би Шүүхийн ерөнхий зөвлөлийн шүүгч бус гишүүний албан тушаалд томилогдон ажиллавал Монгол Улсын Шүүхийн тухай хуульд заасан шүүхийн захиргааны үйл ажиллагаанд баримтлах зарчмыг удирлага болгон дараах чиг үүргийг хэрэгжүүлэн ажиллах болно. Үүнд:</w:t>
            </w:r>
          </w:p>
          <w:p w14:paraId="3FAA87E8" w14:textId="77777777" w:rsidR="005710D5" w:rsidRPr="005710D5" w:rsidRDefault="005710D5" w:rsidP="00ED5715">
            <w:pPr>
              <w:pStyle w:val="ListParagraph"/>
              <w:numPr>
                <w:ilvl w:val="0"/>
                <w:numId w:val="8"/>
              </w:numPr>
              <w:shd w:val="clear" w:color="auto" w:fill="FFFFFF"/>
              <w:spacing w:line="300" w:lineRule="atLeast"/>
              <w:rPr>
                <w:rFonts w:eastAsia="Times New Roman" w:cs="Arial"/>
                <w:szCs w:val="24"/>
                <w:lang w:val="mn-MN"/>
              </w:rPr>
            </w:pPr>
            <w:r w:rsidRPr="005710D5">
              <w:rPr>
                <w:rFonts w:eastAsia="Times New Roman" w:cs="Arial"/>
                <w:szCs w:val="24"/>
                <w:lang w:val="mn-MN"/>
              </w:rPr>
              <w:t xml:space="preserve">Шүүхийн захиргааны байгууллагын стратеги төлөвлөгөөнд дэвшүүлсэн ёс зүй, цогц чадамжтай шүүхийн хүний нөөцийг бүрдүүлэх, хариуцлагатай шүүхийг төлөвшүүлэхэд дэмжлэг үзүүлэх, шүүхийн хараат бус байдлыг дээшлүүлэх, иргэн төвтэй шүүхийн үйлчилгээг бий болгох, шүүхийн нээлттэй, ил тод байдал, шүүх ба олон нийтийн харилцааг бэхжүүлэх зэрэг зорилтыг хэрэгжүүлэхэд өөрийн мэдлэг, чадвараа ашиглан идэвхи санаачилгатай ажиллана.   </w:t>
            </w:r>
          </w:p>
          <w:p w14:paraId="0C2CA142" w14:textId="77777777" w:rsidR="005710D5" w:rsidRPr="005710D5" w:rsidRDefault="005710D5" w:rsidP="00ED5715">
            <w:pPr>
              <w:pStyle w:val="ListParagraph"/>
              <w:numPr>
                <w:ilvl w:val="0"/>
                <w:numId w:val="8"/>
              </w:numPr>
              <w:shd w:val="clear" w:color="auto" w:fill="FFFFFF"/>
              <w:spacing w:line="300" w:lineRule="atLeast"/>
              <w:rPr>
                <w:rFonts w:eastAsia="Times New Roman" w:cs="Arial"/>
                <w:szCs w:val="24"/>
                <w:lang w:val="mn-MN"/>
              </w:rPr>
            </w:pPr>
            <w:r w:rsidRPr="005710D5">
              <w:rPr>
                <w:rFonts w:eastAsia="Times New Roman" w:cs="Arial"/>
                <w:szCs w:val="24"/>
                <w:lang w:val="mn-MN"/>
              </w:rPr>
              <w:t xml:space="preserve">Монгол Улсын Засгийн газрын 2010 оны “Хуулийн давхардал, зөрчил, хийдлийг арилгах зарим арга хэмжээ”-ний тухай 68 дугаар тогтоолд үндэслэн Хууль зүй, дотоод хэргийн сайдын 2010 оны 84 дүгээр тушаалаар баталсан “Хууль тогтоомжийн давхардал, зөрчил, хийдлийг арилгах, тэдгээрийн хоорондын уялдаа холбоог сайжруулах ажлыг хийх аргачлал”-ыг ашиглан салбарын багц хуулийн давхардал, зөрчил, хийдлийн судалгаа хийж байсан туршлагадаа үндэслэн шүүхийн захиргааны байгууллага, шүүхийн бие даасан, шүүгчийн хараат бус байдалтай хамаарал бүхий хүчин төгөлдөр үйлчилж буй хууль, эрх зүйн актуудын давхардал, зөрчил, хийдлийн талаар судалгаа хийж, түүний үр дүнд үндэслэн боловсронгуй болговол зохих хууль тогтоомжийн талаар санал боловсруулж холбогдох байгууллага, албан тушаалтанд хүргүүлэх ажлыг зохион байгуулах боломжтой.  </w:t>
            </w:r>
          </w:p>
          <w:p w14:paraId="27330984" w14:textId="77777777" w:rsidR="005710D5" w:rsidRPr="005710D5" w:rsidRDefault="005710D5" w:rsidP="00ED5715">
            <w:pPr>
              <w:pStyle w:val="ListParagraph"/>
              <w:numPr>
                <w:ilvl w:val="0"/>
                <w:numId w:val="8"/>
              </w:numPr>
              <w:shd w:val="clear" w:color="auto" w:fill="FFFFFF"/>
              <w:spacing w:line="300" w:lineRule="atLeast"/>
              <w:rPr>
                <w:rFonts w:eastAsia="Times New Roman" w:cs="Arial"/>
                <w:szCs w:val="24"/>
                <w:lang w:val="mn-MN"/>
              </w:rPr>
            </w:pPr>
            <w:r w:rsidRPr="005710D5">
              <w:rPr>
                <w:rFonts w:eastAsia="Times New Roman" w:cs="Arial"/>
                <w:szCs w:val="24"/>
                <w:lang w:val="mn-MN"/>
              </w:rPr>
              <w:t xml:space="preserve">Шүүхийн бие даасан, шүүгчийн хараат бус байдлыг хангах асуудлыг улам бүр боловсронгуй болгох чиглэлээр судалгаа хийж, санал боловсруулж Шүүхийн ерөнхий зөвлөл болон холбогдох байгууллагад зарим шийдлийг санал болгох, уламжлах ажлыг зохион байгуулах. </w:t>
            </w:r>
          </w:p>
          <w:p w14:paraId="6C00CAB1" w14:textId="77777777" w:rsidR="005710D5" w:rsidRPr="005710D5" w:rsidRDefault="005710D5" w:rsidP="00ED5715">
            <w:pPr>
              <w:pStyle w:val="ListParagraph"/>
              <w:numPr>
                <w:ilvl w:val="0"/>
                <w:numId w:val="8"/>
              </w:numPr>
              <w:shd w:val="clear" w:color="auto" w:fill="FFFFFF"/>
              <w:spacing w:line="300" w:lineRule="atLeast"/>
              <w:rPr>
                <w:rFonts w:eastAsia="Times New Roman" w:cs="Arial"/>
                <w:szCs w:val="24"/>
                <w:lang w:val="mn-MN"/>
              </w:rPr>
            </w:pPr>
            <w:r w:rsidRPr="005710D5">
              <w:rPr>
                <w:rFonts w:eastAsia="Times New Roman" w:cs="Arial"/>
                <w:szCs w:val="24"/>
                <w:lang w:val="mn-MN"/>
              </w:rPr>
              <w:t>Шүүхийн бие даасан, шүүгчийн хараат бус байдлыг хангах чиглэлээр эрх зүйн актын төсөл боловсруулах хэрэгцээ шаардлагыг судлах, үр дүнг эрх бүхий этгээдэд танилцуулах, санал солилцох хэлбэрээр ажиллана.</w:t>
            </w:r>
          </w:p>
          <w:p w14:paraId="756CDBEA" w14:textId="77777777" w:rsidR="005710D5" w:rsidRPr="005710D5" w:rsidRDefault="005710D5" w:rsidP="00ED5715">
            <w:pPr>
              <w:pStyle w:val="ListParagraph"/>
              <w:numPr>
                <w:ilvl w:val="0"/>
                <w:numId w:val="8"/>
              </w:numPr>
              <w:shd w:val="clear" w:color="auto" w:fill="FFFFFF"/>
              <w:spacing w:line="300" w:lineRule="atLeast"/>
              <w:rPr>
                <w:rFonts w:eastAsia="Times New Roman" w:cs="Arial"/>
                <w:szCs w:val="24"/>
                <w:lang w:val="mn-MN"/>
              </w:rPr>
            </w:pPr>
            <w:r w:rsidRPr="005710D5">
              <w:rPr>
                <w:rFonts w:eastAsia="Times New Roman" w:cs="Arial"/>
                <w:szCs w:val="24"/>
                <w:lang w:val="mn-MN"/>
              </w:rPr>
              <w:t>Орчин үед хиймэл оюун ухааныг</w:t>
            </w:r>
            <w:r w:rsidRPr="005710D5">
              <w:rPr>
                <w:rFonts w:eastAsia="Times New Roman" w:cs="Arial"/>
                <w:szCs w:val="24"/>
              </w:rPr>
              <w:t xml:space="preserve"> /AI/ </w:t>
            </w:r>
            <w:r w:rsidRPr="005710D5">
              <w:rPr>
                <w:rFonts w:eastAsia="Times New Roman" w:cs="Arial"/>
                <w:szCs w:val="24"/>
                <w:lang w:val="mn-MN"/>
              </w:rPr>
              <w:t xml:space="preserve">аливаа байгууллага нэвтрүүлэн </w:t>
            </w:r>
            <w:r w:rsidRPr="005710D5">
              <w:rPr>
                <w:rFonts w:eastAsia="Times New Roman" w:cs="Arial"/>
                <w:szCs w:val="24"/>
              </w:rPr>
              <w:t>ашиглах асуудал хөгжиж байгаатай холбогд</w:t>
            </w:r>
            <w:r w:rsidRPr="005710D5">
              <w:rPr>
                <w:rFonts w:eastAsia="Times New Roman" w:cs="Arial"/>
                <w:szCs w:val="24"/>
                <w:lang w:val="mn-MN"/>
              </w:rPr>
              <w:t xml:space="preserve">уулан шүүхийн байгууллагад түүнийг ашиглах арга, хэлбэр, цар хүрээний талаар гадаад, дотоодын харьцуулсан судалгаа хийж, судалгааны үр дүнд үндэслэн санал </w:t>
            </w:r>
            <w:r w:rsidRPr="005710D5">
              <w:rPr>
                <w:rFonts w:eastAsia="Times New Roman" w:cs="Arial"/>
                <w:szCs w:val="24"/>
                <w:lang w:val="mn-MN"/>
              </w:rPr>
              <w:lastRenderedPageBreak/>
              <w:t>боловсруулах, холбогдох эрх бүхий этгээдэд уламжлах, санал солилцох, хамтран ажиллана.</w:t>
            </w:r>
          </w:p>
          <w:p w14:paraId="6C3D8456" w14:textId="77777777" w:rsidR="005710D5" w:rsidRPr="005710D5" w:rsidRDefault="005710D5" w:rsidP="00ED5715">
            <w:pPr>
              <w:pStyle w:val="ListParagraph"/>
              <w:numPr>
                <w:ilvl w:val="0"/>
                <w:numId w:val="8"/>
              </w:numPr>
              <w:shd w:val="clear" w:color="auto" w:fill="FFFFFF"/>
              <w:spacing w:line="300" w:lineRule="atLeast"/>
              <w:rPr>
                <w:rFonts w:eastAsia="Times New Roman" w:cs="Arial"/>
                <w:szCs w:val="24"/>
                <w:lang w:val="mn-MN"/>
              </w:rPr>
            </w:pPr>
            <w:r w:rsidRPr="005710D5">
              <w:rPr>
                <w:rFonts w:eastAsia="Times New Roman" w:cs="Arial"/>
                <w:szCs w:val="24"/>
                <w:lang w:val="mn-MN"/>
              </w:rPr>
              <w:t>Иргэд, хуулийн этгээдээс ирүүлсэн аливаа санал, гомдлыг холбогдох хуульд заасан үндэслэл, журмаар шуурхай арга хэмжээ авч хэрэгжүүлнэ.</w:t>
            </w:r>
          </w:p>
          <w:p w14:paraId="0F0AB97A" w14:textId="77777777" w:rsidR="005710D5" w:rsidRPr="005710D5" w:rsidRDefault="005710D5" w:rsidP="00ED5715">
            <w:pPr>
              <w:pStyle w:val="ListParagraph"/>
              <w:numPr>
                <w:ilvl w:val="0"/>
                <w:numId w:val="8"/>
              </w:numPr>
              <w:shd w:val="clear" w:color="auto" w:fill="FFFFFF"/>
              <w:spacing w:line="300" w:lineRule="atLeast"/>
              <w:rPr>
                <w:rFonts w:eastAsia="Times New Roman" w:cs="Arial"/>
                <w:szCs w:val="24"/>
                <w:lang w:val="mn-MN"/>
              </w:rPr>
            </w:pPr>
            <w:r w:rsidRPr="005710D5">
              <w:rPr>
                <w:rFonts w:eastAsia="Times New Roman" w:cs="Arial"/>
                <w:szCs w:val="24"/>
                <w:lang w:val="mn-MN"/>
              </w:rPr>
              <w:t>Шүүхийн байр, хуралдааны танхим нь эрүүл ахуй, стандартын шаардлага хэрхэн хангаж байгаа талаар үе шаттай судалж, түүнд үндэслэн шаардлагатай авах арга хэмжээний талаар анхаарч ажиллана.</w:t>
            </w:r>
          </w:p>
          <w:p w14:paraId="297A35E5" w14:textId="77777777" w:rsidR="005710D5" w:rsidRPr="005710D5" w:rsidRDefault="005710D5" w:rsidP="00ED5715">
            <w:pPr>
              <w:pStyle w:val="ListParagraph"/>
              <w:numPr>
                <w:ilvl w:val="0"/>
                <w:numId w:val="8"/>
              </w:numPr>
              <w:shd w:val="clear" w:color="auto" w:fill="FFFFFF"/>
              <w:spacing w:line="300" w:lineRule="atLeast"/>
              <w:rPr>
                <w:rFonts w:eastAsia="Times New Roman" w:cs="Arial"/>
                <w:szCs w:val="24"/>
                <w:lang w:val="mn-MN"/>
              </w:rPr>
            </w:pPr>
            <w:r w:rsidRPr="005710D5">
              <w:rPr>
                <w:rFonts w:eastAsia="Times New Roman" w:cs="Arial"/>
                <w:szCs w:val="24"/>
                <w:lang w:val="mn-MN"/>
              </w:rPr>
              <w:t>Шүүхийн ерөнхий зөвлөлийн гадаад хамтын ажиллагааг хөгжүүлэхэд санаачилгатай ажиллана.</w:t>
            </w:r>
          </w:p>
          <w:p w14:paraId="50724AFD" w14:textId="77777777" w:rsidR="005710D5" w:rsidRPr="005710D5" w:rsidRDefault="005710D5" w:rsidP="00ED5715">
            <w:pPr>
              <w:pStyle w:val="ListParagraph"/>
              <w:numPr>
                <w:ilvl w:val="0"/>
                <w:numId w:val="8"/>
              </w:numPr>
              <w:shd w:val="clear" w:color="auto" w:fill="FFFFFF"/>
              <w:spacing w:line="300" w:lineRule="atLeast"/>
              <w:rPr>
                <w:rFonts w:eastAsia="Times New Roman" w:cs="Arial"/>
                <w:szCs w:val="24"/>
                <w:lang w:val="mn-MN"/>
              </w:rPr>
            </w:pPr>
            <w:r w:rsidRPr="005710D5">
              <w:rPr>
                <w:rFonts w:eastAsia="Times New Roman" w:cs="Arial"/>
                <w:szCs w:val="24"/>
                <w:lang w:val="mn-MN"/>
              </w:rPr>
              <w:t>Эрх зүйч мэргэжилтэн бэлтгэн багшаар ажилласан туршлагадаа үндэслэн шүүхийн захиргааны ажилтныг чадавхижуулахтай холбогдох сургалтын хөтөлбөр боловсруулж сургалт зохион байгуулна.</w:t>
            </w:r>
          </w:p>
          <w:p w14:paraId="4BB3999C" w14:textId="77777777" w:rsidR="005710D5" w:rsidRPr="005710D5" w:rsidRDefault="005710D5" w:rsidP="00ED5715">
            <w:pPr>
              <w:pStyle w:val="ListParagraph"/>
              <w:numPr>
                <w:ilvl w:val="0"/>
                <w:numId w:val="8"/>
              </w:numPr>
              <w:shd w:val="clear" w:color="auto" w:fill="FFFFFF"/>
              <w:spacing w:line="300" w:lineRule="atLeast"/>
              <w:rPr>
                <w:rFonts w:eastAsia="Times New Roman" w:cs="Arial"/>
                <w:szCs w:val="24"/>
                <w:lang w:val="mn-MN"/>
              </w:rPr>
            </w:pPr>
            <w:r w:rsidRPr="005710D5">
              <w:rPr>
                <w:rFonts w:eastAsia="Times New Roman" w:cs="Arial"/>
                <w:szCs w:val="24"/>
                <w:lang w:val="mn-MN"/>
              </w:rPr>
              <w:t>Арбитрчаар ажилласан туршлагадаа түшиглэн шүүгчийн хараат бус байдалд нөлөөлсөн, шүүгчийн эрх, хууль ёсны ашиг сонирхол хөндөгдөх тохиолдолд зөвлөл хуралдах санаачилга гарган, хуульд заасан арга, хэлбэрээр даруй арга хэмжээ авах ажлыг зохион байгуулна.</w:t>
            </w:r>
          </w:p>
          <w:p w14:paraId="4418DD5F" w14:textId="77777777" w:rsidR="005710D5" w:rsidRPr="005710D5" w:rsidRDefault="005710D5" w:rsidP="00ED5715">
            <w:pPr>
              <w:pStyle w:val="ListParagraph"/>
              <w:numPr>
                <w:ilvl w:val="0"/>
                <w:numId w:val="8"/>
              </w:numPr>
              <w:shd w:val="clear" w:color="auto" w:fill="FFFFFF"/>
              <w:spacing w:line="300" w:lineRule="atLeast"/>
              <w:rPr>
                <w:rFonts w:eastAsia="Times New Roman" w:cs="Arial"/>
                <w:szCs w:val="24"/>
                <w:lang w:val="mn-MN"/>
              </w:rPr>
            </w:pPr>
            <w:r w:rsidRPr="005710D5">
              <w:rPr>
                <w:rFonts w:eastAsia="Times New Roman" w:cs="Arial"/>
                <w:szCs w:val="24"/>
                <w:lang w:val="mn-MN"/>
              </w:rPr>
              <w:t>Гадаад, дотоодод туурвисан эрдэм шинжилгээ, судалгааны туршлагаа ашиглан шүүх ба олон нийтийн харилцааг нээлттэй ил тод байлгах, шүүхэд итгэх итгэлийг улам бүр сайжруулах зорилгоор иргэдэд ойлгомжтой гарын авлага, материал боловсруулж түгээн дэлгэрүүлэх, олон нийтийн мэдээллийн хэрэгслээр шүүгчийн хараат бус байдал, шүүхийн бие даасан байдалтай хамаарал бүхий асуудлаар мэдээлэл өгөх бүрэн боломжтой.</w:t>
            </w:r>
          </w:p>
          <w:p w14:paraId="35FD42C0" w14:textId="2C86AE31" w:rsidR="005F3AB6" w:rsidRPr="005710D5" w:rsidRDefault="002D4462" w:rsidP="001D77C0">
            <w:pPr>
              <w:shd w:val="clear" w:color="auto" w:fill="FFFFFF"/>
              <w:spacing w:line="300" w:lineRule="atLeast"/>
              <w:rPr>
                <w:rFonts w:cs="Arial"/>
                <w:bCs/>
                <w:szCs w:val="24"/>
                <w:lang w:val="mn-MN"/>
              </w:rPr>
            </w:pPr>
            <w:r>
              <w:rPr>
                <w:rFonts w:eastAsia="Times New Roman" w:cs="Arial"/>
                <w:szCs w:val="24"/>
                <w:lang w:val="mn-MN"/>
              </w:rPr>
              <w:t xml:space="preserve">Иймд би </w:t>
            </w:r>
            <w:r w:rsidR="005710D5" w:rsidRPr="005710D5">
              <w:rPr>
                <w:rFonts w:eastAsia="Times New Roman" w:cs="Arial"/>
                <w:szCs w:val="24"/>
                <w:lang w:val="mn-MN"/>
              </w:rPr>
              <w:t>Шүүхийн ерөнхий зөвлөлийн шүүгч бус гишүүний үүргийг шударга, ёс зүйтэй, ху</w:t>
            </w:r>
            <w:r w:rsidR="001D77C0">
              <w:rPr>
                <w:rFonts w:eastAsia="Times New Roman" w:cs="Arial"/>
                <w:szCs w:val="24"/>
                <w:lang w:val="mn-MN"/>
              </w:rPr>
              <w:t xml:space="preserve">уль дээдлэн шүүх эрх мэдлийн байгууллагын хөгжилд хуульч мэргэжлийн хувь нэмэр оруулан ажиллах </w:t>
            </w:r>
            <w:r w:rsidR="005710D5" w:rsidRPr="005710D5">
              <w:rPr>
                <w:rFonts w:eastAsia="Times New Roman" w:cs="Arial"/>
                <w:szCs w:val="24"/>
                <w:lang w:val="mn-MN"/>
              </w:rPr>
              <w:t>боломжтой гэдгээ илэрхийлж байна.</w:t>
            </w:r>
          </w:p>
        </w:tc>
      </w:tr>
    </w:tbl>
    <w:p w14:paraId="658514C7" w14:textId="7DA4F7B7" w:rsidR="002F4D31" w:rsidRDefault="002F4D31" w:rsidP="00F62783">
      <w:pPr>
        <w:rPr>
          <w:rFonts w:eastAsiaTheme="minorEastAsia" w:cs="Arial"/>
          <w:b/>
          <w:bCs/>
          <w:szCs w:val="24"/>
          <w:lang w:val="mn-MN"/>
        </w:rPr>
      </w:pPr>
    </w:p>
    <w:p w14:paraId="239B71F3" w14:textId="719468CA" w:rsidR="004616AF" w:rsidRPr="00C14E58" w:rsidRDefault="004616AF" w:rsidP="00F62783">
      <w:pPr>
        <w:rPr>
          <w:rFonts w:cs="Arial"/>
          <w:szCs w:val="24"/>
        </w:rPr>
      </w:pPr>
      <w:r w:rsidRPr="00C14E58">
        <w:rPr>
          <w:rFonts w:eastAsiaTheme="minorEastAsia" w:cs="Arial"/>
          <w:b/>
          <w:bCs/>
          <w:szCs w:val="24"/>
          <w:lang w:val="mn-MN"/>
        </w:rPr>
        <w:t>ГУРАВ. МЭРГЭЖЛИЙН ҮЙЛ АЖИЛЛАГААНЫ ТАНИЛЦУУЛГА</w:t>
      </w:r>
    </w:p>
    <w:p w14:paraId="1D6F2F2D" w14:textId="77777777" w:rsidR="004616AF" w:rsidRPr="00C14E58" w:rsidRDefault="004616AF" w:rsidP="00F62783">
      <w:pPr>
        <w:rPr>
          <w:rFonts w:cs="Arial"/>
          <w:szCs w:val="24"/>
        </w:rPr>
      </w:pPr>
    </w:p>
    <w:tbl>
      <w:tblPr>
        <w:tblStyle w:val="TableGrid"/>
        <w:tblW w:w="9810" w:type="dxa"/>
        <w:tblInd w:w="-459" w:type="dxa"/>
        <w:tblLook w:val="04A0" w:firstRow="1" w:lastRow="0" w:firstColumn="1" w:lastColumn="0" w:noHBand="0" w:noVBand="1"/>
      </w:tblPr>
      <w:tblGrid>
        <w:gridCol w:w="709"/>
        <w:gridCol w:w="9101"/>
      </w:tblGrid>
      <w:tr w:rsidR="004616AF" w:rsidRPr="00C14E58" w14:paraId="4E695555" w14:textId="77777777" w:rsidTr="004616AF">
        <w:trPr>
          <w:trHeight w:val="339"/>
        </w:trPr>
        <w:tc>
          <w:tcPr>
            <w:tcW w:w="709" w:type="dxa"/>
          </w:tcPr>
          <w:p w14:paraId="4D719828" w14:textId="77777777" w:rsidR="004616AF" w:rsidRPr="00C14E58" w:rsidRDefault="004616AF" w:rsidP="00F62783">
            <w:pPr>
              <w:rPr>
                <w:rFonts w:cs="Arial"/>
                <w:b/>
                <w:bCs/>
                <w:szCs w:val="24"/>
              </w:rPr>
            </w:pPr>
            <w:r w:rsidRPr="00C14E58">
              <w:rPr>
                <w:rFonts w:cs="Arial"/>
                <w:b/>
                <w:bCs/>
                <w:szCs w:val="24"/>
              </w:rPr>
              <w:t>Д/д</w:t>
            </w:r>
          </w:p>
        </w:tc>
        <w:tc>
          <w:tcPr>
            <w:tcW w:w="9101" w:type="dxa"/>
          </w:tcPr>
          <w:p w14:paraId="19E702F6" w14:textId="77777777" w:rsidR="004616AF" w:rsidRPr="00C14E58" w:rsidRDefault="004616AF" w:rsidP="00F62783">
            <w:pPr>
              <w:rPr>
                <w:rFonts w:cs="Arial"/>
                <w:b/>
                <w:bCs/>
                <w:szCs w:val="24"/>
              </w:rPr>
            </w:pPr>
            <w:r w:rsidRPr="00C14E58">
              <w:rPr>
                <w:rFonts w:cs="Arial"/>
                <w:b/>
                <w:bCs/>
                <w:szCs w:val="24"/>
              </w:rPr>
              <w:t>Шалгуур үзүүлэлт</w:t>
            </w:r>
          </w:p>
        </w:tc>
      </w:tr>
      <w:tr w:rsidR="004616AF" w:rsidRPr="00C14E58" w14:paraId="285D18B4" w14:textId="77777777" w:rsidTr="004616AF">
        <w:tc>
          <w:tcPr>
            <w:tcW w:w="709" w:type="dxa"/>
            <w:vMerge w:val="restart"/>
          </w:tcPr>
          <w:p w14:paraId="39FB8009" w14:textId="77777777" w:rsidR="004616AF" w:rsidRPr="00C14E58" w:rsidRDefault="004616AF" w:rsidP="00F62783">
            <w:pPr>
              <w:rPr>
                <w:rFonts w:cs="Arial"/>
                <w:b/>
                <w:bCs/>
                <w:szCs w:val="24"/>
              </w:rPr>
            </w:pPr>
            <w:r w:rsidRPr="00C14E58">
              <w:rPr>
                <w:rFonts w:cs="Arial"/>
                <w:b/>
                <w:bCs/>
                <w:szCs w:val="24"/>
              </w:rPr>
              <w:t>3.1</w:t>
            </w:r>
          </w:p>
        </w:tc>
        <w:tc>
          <w:tcPr>
            <w:tcW w:w="9101" w:type="dxa"/>
          </w:tcPr>
          <w:p w14:paraId="006BB12A" w14:textId="77777777" w:rsidR="004616AF" w:rsidRPr="00C14E58" w:rsidRDefault="004616AF" w:rsidP="00F62783">
            <w:pPr>
              <w:rPr>
                <w:rFonts w:cs="Arial"/>
                <w:b/>
                <w:bCs/>
                <w:szCs w:val="24"/>
              </w:rPr>
            </w:pPr>
            <w:r w:rsidRPr="00C14E58">
              <w:rPr>
                <w:rFonts w:cs="Arial"/>
                <w:b/>
                <w:bCs/>
                <w:szCs w:val="24"/>
              </w:rPr>
              <w:t xml:space="preserve">Боловсрол </w:t>
            </w:r>
          </w:p>
          <w:p w14:paraId="3E784E35" w14:textId="77777777" w:rsidR="004616AF" w:rsidRPr="00C14E58" w:rsidRDefault="004616AF" w:rsidP="00F62783">
            <w:pPr>
              <w:rPr>
                <w:rFonts w:cs="Arial"/>
                <w:szCs w:val="24"/>
              </w:rPr>
            </w:pPr>
            <w:r w:rsidRPr="00C14E58">
              <w:rPr>
                <w:rFonts w:cs="Arial"/>
                <w:szCs w:val="24"/>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4616AF" w:rsidRPr="00C14E58" w14:paraId="0DEAB0FE" w14:textId="77777777" w:rsidTr="004616AF">
        <w:tc>
          <w:tcPr>
            <w:tcW w:w="709" w:type="dxa"/>
            <w:vMerge/>
          </w:tcPr>
          <w:p w14:paraId="16898158" w14:textId="77777777" w:rsidR="004616AF" w:rsidRPr="00C14E58" w:rsidRDefault="004616AF" w:rsidP="00F62783">
            <w:pPr>
              <w:rPr>
                <w:rFonts w:cs="Arial"/>
                <w:b/>
                <w:bCs/>
                <w:szCs w:val="24"/>
              </w:rPr>
            </w:pPr>
          </w:p>
        </w:tc>
        <w:tc>
          <w:tcPr>
            <w:tcW w:w="9101" w:type="dxa"/>
          </w:tcPr>
          <w:p w14:paraId="74AD023E" w14:textId="464F73D5" w:rsidR="00ED4040" w:rsidRPr="00C14E58" w:rsidRDefault="00EB522F" w:rsidP="00ED5715">
            <w:pPr>
              <w:pStyle w:val="ListParagraph"/>
              <w:numPr>
                <w:ilvl w:val="0"/>
                <w:numId w:val="1"/>
              </w:numPr>
              <w:rPr>
                <w:rFonts w:cs="Arial"/>
                <w:szCs w:val="24"/>
                <w:lang w:val="mn-MN"/>
              </w:rPr>
            </w:pPr>
            <w:r w:rsidRPr="00C14E58">
              <w:rPr>
                <w:rFonts w:cs="Arial"/>
                <w:szCs w:val="24"/>
                <w:lang w:val="mn-MN"/>
              </w:rPr>
              <w:t>2011-2015</w:t>
            </w:r>
            <w:r w:rsidR="00ED4040" w:rsidRPr="00C14E58">
              <w:rPr>
                <w:rFonts w:cs="Arial"/>
                <w:szCs w:val="24"/>
                <w:lang w:val="mn-MN"/>
              </w:rPr>
              <w:t xml:space="preserve"> онд </w:t>
            </w:r>
            <w:r w:rsidRPr="00C14E58">
              <w:rPr>
                <w:rFonts w:cs="Arial"/>
                <w:szCs w:val="24"/>
                <w:lang w:val="mn-MN"/>
              </w:rPr>
              <w:t xml:space="preserve">докторантурт суралцаж, 2016 онд Хууль Сахиулахын Их сургуулийн </w:t>
            </w:r>
            <w:r w:rsidR="00ED4040" w:rsidRPr="00C14E58">
              <w:rPr>
                <w:rFonts w:cs="Arial"/>
                <w:szCs w:val="24"/>
                <w:lang w:val="mn-MN"/>
              </w:rPr>
              <w:t xml:space="preserve">Хууль зүйн докторын зэрэг хамгаалуулах зөвлөлд “Бэлчээрийн харилцааны эрх зүйн зохицуулалт: төлөв байдал, тулгамдсан асуудал, шийдвэрлэх арга зам” сэдвээр хууль зүйн докторын </w:t>
            </w:r>
            <w:r w:rsidR="00ED4040" w:rsidRPr="00C14E58">
              <w:rPr>
                <w:rFonts w:cs="Arial"/>
                <w:szCs w:val="24"/>
              </w:rPr>
              <w:t xml:space="preserve">(Ph.D) </w:t>
            </w:r>
            <w:r w:rsidR="00ED4040" w:rsidRPr="00C14E58">
              <w:rPr>
                <w:rFonts w:cs="Arial"/>
                <w:szCs w:val="24"/>
                <w:lang w:val="mn-MN"/>
              </w:rPr>
              <w:t>зэрэг хамгаалсан.</w:t>
            </w:r>
            <w:r w:rsidR="00074ED1">
              <w:rPr>
                <w:rFonts w:cs="Arial"/>
                <w:szCs w:val="24"/>
                <w:lang w:val="mn-MN"/>
              </w:rPr>
              <w:t xml:space="preserve"> </w:t>
            </w:r>
            <w:r w:rsidR="00074ED1" w:rsidRPr="00074ED1">
              <w:rPr>
                <w:rFonts w:cs="Arial"/>
                <w:i/>
                <w:szCs w:val="24"/>
                <w:lang w:val="mn-MN"/>
              </w:rPr>
              <w:t>/дипломын хуулбар хавсаргав/</w:t>
            </w:r>
          </w:p>
          <w:p w14:paraId="66E12192" w14:textId="1EA09A9C" w:rsidR="00EB522F" w:rsidRPr="00C14E58" w:rsidRDefault="00EB522F" w:rsidP="00ED5715">
            <w:pPr>
              <w:pStyle w:val="ListParagraph"/>
              <w:numPr>
                <w:ilvl w:val="0"/>
                <w:numId w:val="1"/>
              </w:numPr>
              <w:rPr>
                <w:rFonts w:cs="Arial"/>
                <w:szCs w:val="24"/>
                <w:lang w:val="mn-MN"/>
              </w:rPr>
            </w:pPr>
            <w:r w:rsidRPr="00C14E58">
              <w:rPr>
                <w:rFonts w:cs="Arial"/>
                <w:szCs w:val="24"/>
                <w:lang w:val="mn-MN"/>
              </w:rPr>
              <w:t>2011 он</w:t>
            </w:r>
            <w:r w:rsidR="007E744B">
              <w:rPr>
                <w:rFonts w:cs="Arial"/>
                <w:szCs w:val="24"/>
                <w:lang w:val="mn-MN"/>
              </w:rPr>
              <w:t xml:space="preserve">д </w:t>
            </w:r>
            <w:r w:rsidR="002F1BB1" w:rsidRPr="00C14E58">
              <w:rPr>
                <w:rFonts w:cs="Arial"/>
                <w:szCs w:val="24"/>
                <w:lang w:val="mn-MN"/>
              </w:rPr>
              <w:t>Исланд Улс дах</w:t>
            </w:r>
            <w:r w:rsidRPr="00C14E58">
              <w:rPr>
                <w:rFonts w:cs="Arial"/>
                <w:szCs w:val="24"/>
                <w:lang w:val="mn-MN"/>
              </w:rPr>
              <w:t xml:space="preserve"> </w:t>
            </w:r>
            <w:r w:rsidR="00C400E6">
              <w:rPr>
                <w:rFonts w:cs="Arial"/>
                <w:szCs w:val="24"/>
                <w:lang w:val="mn-MN"/>
              </w:rPr>
              <w:t>Нэгдсэн Үндэстний</w:t>
            </w:r>
            <w:r w:rsidRPr="00C14E58">
              <w:rPr>
                <w:rFonts w:cs="Arial"/>
                <w:szCs w:val="24"/>
                <w:lang w:val="mn-MN"/>
              </w:rPr>
              <w:t xml:space="preserve"> </w:t>
            </w:r>
            <w:r w:rsidR="002F1BB1" w:rsidRPr="00C14E58">
              <w:rPr>
                <w:rFonts w:cs="Arial"/>
                <w:szCs w:val="24"/>
                <w:lang w:val="mn-MN"/>
              </w:rPr>
              <w:t>Их сургуулийн /</w:t>
            </w:r>
            <w:r w:rsidR="002F1BB1" w:rsidRPr="00C14E58">
              <w:rPr>
                <w:rFonts w:cs="Arial"/>
                <w:szCs w:val="24"/>
              </w:rPr>
              <w:t>United Nations University</w:t>
            </w:r>
            <w:r w:rsidR="002F1BB1" w:rsidRPr="00C14E58">
              <w:rPr>
                <w:rFonts w:cs="Arial"/>
                <w:szCs w:val="24"/>
                <w:lang w:val="mn-MN"/>
              </w:rPr>
              <w:t>/</w:t>
            </w:r>
            <w:r w:rsidR="002F1BB1" w:rsidRPr="00C14E58">
              <w:rPr>
                <w:rFonts w:cs="Arial"/>
                <w:szCs w:val="24"/>
              </w:rPr>
              <w:t xml:space="preserve"> </w:t>
            </w:r>
            <w:r w:rsidR="00147137">
              <w:rPr>
                <w:rFonts w:cs="Arial"/>
                <w:szCs w:val="24"/>
                <w:lang w:val="mn-MN"/>
              </w:rPr>
              <w:t>Хөдөө аж ахуйн сургуулийн</w:t>
            </w:r>
            <w:r w:rsidRPr="00C14E58">
              <w:rPr>
                <w:rFonts w:cs="Arial"/>
                <w:szCs w:val="24"/>
                <w:lang w:val="mn-MN"/>
              </w:rPr>
              <w:t xml:space="preserve"> </w:t>
            </w:r>
            <w:r w:rsidR="002F1BB1" w:rsidRPr="00C14E58">
              <w:rPr>
                <w:rFonts w:cs="Arial"/>
                <w:szCs w:val="24"/>
              </w:rPr>
              <w:t>/Agricultural University, Iceland/</w:t>
            </w:r>
            <w:r w:rsidR="007F26A6" w:rsidRPr="00C14E58">
              <w:rPr>
                <w:rFonts w:cs="Arial"/>
                <w:szCs w:val="24"/>
                <w:lang w:val="mn-MN"/>
              </w:rPr>
              <w:t xml:space="preserve"> </w:t>
            </w:r>
            <w:r w:rsidR="00147137" w:rsidRPr="00C14E58">
              <w:rPr>
                <w:rFonts w:cs="Arial"/>
                <w:szCs w:val="24"/>
                <w:lang w:val="mn-MN"/>
              </w:rPr>
              <w:t xml:space="preserve">ахисан </w:t>
            </w:r>
            <w:r w:rsidR="00147137">
              <w:rPr>
                <w:rFonts w:cs="Arial"/>
                <w:szCs w:val="24"/>
                <w:lang w:val="mn-MN"/>
              </w:rPr>
              <w:t>түвш</w:t>
            </w:r>
            <w:r w:rsidR="00CF7C96">
              <w:rPr>
                <w:rFonts w:cs="Arial"/>
                <w:szCs w:val="24"/>
                <w:lang w:val="mn-MN"/>
              </w:rPr>
              <w:t>ин</w:t>
            </w:r>
            <w:r w:rsidR="00147137">
              <w:rPr>
                <w:rFonts w:cs="Arial"/>
                <w:szCs w:val="24"/>
                <w:lang w:val="mn-MN"/>
              </w:rPr>
              <w:t xml:space="preserve">д суралцаж </w:t>
            </w:r>
            <w:r w:rsidR="007F26A6" w:rsidRPr="00C14E58">
              <w:rPr>
                <w:rFonts w:cs="Arial"/>
                <w:szCs w:val="24"/>
                <w:lang w:val="mn-MN"/>
              </w:rPr>
              <w:t>төгссөн.</w:t>
            </w:r>
            <w:r w:rsidR="00074ED1">
              <w:rPr>
                <w:rFonts w:cs="Arial"/>
                <w:szCs w:val="24"/>
                <w:lang w:val="mn-MN"/>
              </w:rPr>
              <w:t xml:space="preserve"> </w:t>
            </w:r>
            <w:r w:rsidR="00074ED1" w:rsidRPr="00074ED1">
              <w:rPr>
                <w:rFonts w:cs="Arial"/>
                <w:i/>
                <w:szCs w:val="24"/>
                <w:lang w:val="mn-MN"/>
              </w:rPr>
              <w:t>/</w:t>
            </w:r>
            <w:r w:rsidR="00074ED1">
              <w:rPr>
                <w:rFonts w:cs="Arial"/>
                <w:i/>
                <w:szCs w:val="24"/>
                <w:lang w:val="mn-MN"/>
              </w:rPr>
              <w:t xml:space="preserve">сертификатны </w:t>
            </w:r>
            <w:r w:rsidR="00074ED1" w:rsidRPr="00074ED1">
              <w:rPr>
                <w:rFonts w:cs="Arial"/>
                <w:i/>
                <w:szCs w:val="24"/>
                <w:lang w:val="mn-MN"/>
              </w:rPr>
              <w:t>хуулбар хавсаргав/</w:t>
            </w:r>
          </w:p>
          <w:p w14:paraId="16AC0B4D" w14:textId="4F4C8949" w:rsidR="00EB522F" w:rsidRPr="00C14E58" w:rsidRDefault="00F20031" w:rsidP="00ED5715">
            <w:pPr>
              <w:pStyle w:val="ListParagraph"/>
              <w:numPr>
                <w:ilvl w:val="0"/>
                <w:numId w:val="1"/>
              </w:numPr>
              <w:rPr>
                <w:rFonts w:cs="Arial"/>
                <w:szCs w:val="24"/>
                <w:lang w:val="mn-MN"/>
              </w:rPr>
            </w:pPr>
            <w:r w:rsidRPr="00C14E58">
              <w:rPr>
                <w:rFonts w:cs="Arial"/>
                <w:szCs w:val="24"/>
                <w:lang w:val="mn-MN"/>
              </w:rPr>
              <w:t xml:space="preserve">2001 </w:t>
            </w:r>
            <w:r w:rsidR="00CF7C96">
              <w:rPr>
                <w:rFonts w:cs="Arial"/>
                <w:szCs w:val="24"/>
                <w:lang w:val="mn-MN"/>
              </w:rPr>
              <w:t>онд</w:t>
            </w:r>
            <w:r w:rsidRPr="00C14E58">
              <w:rPr>
                <w:rFonts w:cs="Arial"/>
                <w:szCs w:val="24"/>
                <w:lang w:val="mn-MN"/>
              </w:rPr>
              <w:t xml:space="preserve"> </w:t>
            </w:r>
            <w:r w:rsidR="00E21763" w:rsidRPr="00C14E58">
              <w:rPr>
                <w:rFonts w:cs="Arial"/>
                <w:szCs w:val="24"/>
                <w:lang w:val="mn-MN"/>
              </w:rPr>
              <w:t xml:space="preserve">Арабын Бүгд Найрамдах </w:t>
            </w:r>
            <w:r w:rsidR="00EB522F" w:rsidRPr="00C14E58">
              <w:rPr>
                <w:rFonts w:cs="Arial"/>
                <w:szCs w:val="24"/>
                <w:lang w:val="mn-MN"/>
              </w:rPr>
              <w:t>Египет У</w:t>
            </w:r>
            <w:r w:rsidR="00E21763" w:rsidRPr="00C14E58">
              <w:rPr>
                <w:rFonts w:cs="Arial"/>
                <w:szCs w:val="24"/>
                <w:lang w:val="mn-MN"/>
              </w:rPr>
              <w:t xml:space="preserve">лсын Хөдөө аж ахуй ба газрын нөхөн сэргээлтийн яамны захиалгаар тус улсад төслийн анализ, </w:t>
            </w:r>
            <w:r w:rsidR="00EB522F" w:rsidRPr="00C14E58">
              <w:rPr>
                <w:rFonts w:cs="Arial"/>
                <w:szCs w:val="24"/>
                <w:lang w:val="mn-MN"/>
              </w:rPr>
              <w:t xml:space="preserve">газрын менежментийн чиглэлээр </w:t>
            </w:r>
            <w:r w:rsidR="00CF7C96">
              <w:rPr>
                <w:rFonts w:cs="Arial"/>
                <w:szCs w:val="24"/>
                <w:lang w:val="mn-MN"/>
              </w:rPr>
              <w:t>мэргэжил дээшлүүлэн суралцаж төгссөн.</w:t>
            </w:r>
            <w:r w:rsidR="00E21763" w:rsidRPr="00C14E58">
              <w:rPr>
                <w:rFonts w:cs="Arial"/>
                <w:szCs w:val="24"/>
                <w:lang w:val="mn-MN"/>
              </w:rPr>
              <w:t xml:space="preserve"> </w:t>
            </w:r>
            <w:r w:rsidR="00074ED1" w:rsidRPr="00074ED1">
              <w:rPr>
                <w:rFonts w:cs="Arial"/>
                <w:i/>
                <w:szCs w:val="24"/>
                <w:lang w:val="mn-MN"/>
              </w:rPr>
              <w:t>/</w:t>
            </w:r>
            <w:r w:rsidR="00074ED1">
              <w:rPr>
                <w:rFonts w:cs="Arial"/>
                <w:i/>
                <w:szCs w:val="24"/>
                <w:lang w:val="mn-MN"/>
              </w:rPr>
              <w:t xml:space="preserve">сертификатны </w:t>
            </w:r>
            <w:r w:rsidR="00074ED1" w:rsidRPr="00074ED1">
              <w:rPr>
                <w:rFonts w:cs="Arial"/>
                <w:i/>
                <w:szCs w:val="24"/>
                <w:lang w:val="mn-MN"/>
              </w:rPr>
              <w:t>хуулбар хавсаргав/</w:t>
            </w:r>
          </w:p>
          <w:p w14:paraId="6C8DAE2E" w14:textId="3798ABE8" w:rsidR="00ED4040" w:rsidRPr="00C14E58" w:rsidRDefault="00ED4040" w:rsidP="00ED5715">
            <w:pPr>
              <w:pStyle w:val="ListParagraph"/>
              <w:numPr>
                <w:ilvl w:val="0"/>
                <w:numId w:val="1"/>
              </w:numPr>
              <w:rPr>
                <w:rFonts w:cs="Arial"/>
                <w:szCs w:val="24"/>
                <w:lang w:val="mn-MN"/>
              </w:rPr>
            </w:pPr>
            <w:r w:rsidRPr="00C14E58">
              <w:rPr>
                <w:rFonts w:cs="Arial"/>
                <w:szCs w:val="24"/>
                <w:lang w:val="mn-MN"/>
              </w:rPr>
              <w:t>1998-1999 онд МУИС-ийн Хууль зүйн дээд сургуульд суралцаж, “Арбитрын шийдвэрийг хүлээн зөвшөөрч, биелүүлэх нь” сэдэвт дипломын ажил бичиж Хууль зүйн магистрын зэрэг хамгаалсан.</w:t>
            </w:r>
            <w:r w:rsidR="00074ED1">
              <w:rPr>
                <w:rFonts w:cs="Arial"/>
                <w:szCs w:val="24"/>
                <w:lang w:val="mn-MN"/>
              </w:rPr>
              <w:t xml:space="preserve"> </w:t>
            </w:r>
            <w:r w:rsidR="00074ED1" w:rsidRPr="00074ED1">
              <w:rPr>
                <w:rFonts w:cs="Arial"/>
                <w:i/>
                <w:szCs w:val="24"/>
                <w:lang w:val="mn-MN"/>
              </w:rPr>
              <w:t>/дипломын хуулбар хавсаргав/</w:t>
            </w:r>
          </w:p>
          <w:p w14:paraId="3F53D3A2" w14:textId="0018DAAB" w:rsidR="00300914" w:rsidRPr="00C14E58" w:rsidRDefault="00ED4040" w:rsidP="00074ED1">
            <w:pPr>
              <w:pStyle w:val="ListParagraph"/>
              <w:numPr>
                <w:ilvl w:val="0"/>
                <w:numId w:val="1"/>
              </w:numPr>
              <w:rPr>
                <w:rFonts w:cs="Arial"/>
                <w:szCs w:val="24"/>
                <w:lang w:val="mn-MN"/>
              </w:rPr>
            </w:pPr>
            <w:r w:rsidRPr="00C14E58">
              <w:rPr>
                <w:rFonts w:cs="Arial"/>
                <w:szCs w:val="24"/>
                <w:lang w:val="mn-MN"/>
              </w:rPr>
              <w:lastRenderedPageBreak/>
              <w:t xml:space="preserve">1994-1998 онд ОТИС-ийн Хууль зүйн сургуульд суралцаж, Олон улсын эрх зүйч мэргэжлээр </w:t>
            </w:r>
            <w:r w:rsidR="00F20031" w:rsidRPr="00C14E58">
              <w:rPr>
                <w:rFonts w:cs="Arial"/>
                <w:szCs w:val="24"/>
                <w:lang w:val="mn-MN"/>
              </w:rPr>
              <w:t xml:space="preserve">бакалаврын зэрэгтэй </w:t>
            </w:r>
            <w:r w:rsidRPr="00C14E58">
              <w:rPr>
                <w:rFonts w:cs="Arial"/>
                <w:szCs w:val="24"/>
                <w:lang w:val="mn-MN"/>
              </w:rPr>
              <w:t>төгссөн.</w:t>
            </w:r>
            <w:r w:rsidR="00074ED1">
              <w:rPr>
                <w:rFonts w:cs="Arial"/>
                <w:szCs w:val="24"/>
                <w:lang w:val="mn-MN"/>
              </w:rPr>
              <w:t xml:space="preserve"> </w:t>
            </w:r>
            <w:r w:rsidR="00074ED1" w:rsidRPr="00074ED1">
              <w:rPr>
                <w:rFonts w:cs="Arial"/>
                <w:i/>
                <w:szCs w:val="24"/>
                <w:lang w:val="mn-MN"/>
              </w:rPr>
              <w:t>/дипломын хуулбар хавсаргав/</w:t>
            </w:r>
          </w:p>
        </w:tc>
      </w:tr>
      <w:tr w:rsidR="004616AF" w:rsidRPr="00C14E58" w14:paraId="5F4A60FE" w14:textId="77777777" w:rsidTr="004616AF">
        <w:tc>
          <w:tcPr>
            <w:tcW w:w="709" w:type="dxa"/>
            <w:vMerge w:val="restart"/>
          </w:tcPr>
          <w:p w14:paraId="7F94AA28" w14:textId="77777777" w:rsidR="004616AF" w:rsidRPr="00C14E58" w:rsidRDefault="004616AF" w:rsidP="00F62783">
            <w:pPr>
              <w:rPr>
                <w:rFonts w:cs="Arial"/>
                <w:b/>
                <w:bCs/>
                <w:szCs w:val="24"/>
              </w:rPr>
            </w:pPr>
            <w:r w:rsidRPr="00C14E58">
              <w:rPr>
                <w:rFonts w:cs="Arial"/>
                <w:b/>
                <w:bCs/>
                <w:szCs w:val="24"/>
              </w:rPr>
              <w:lastRenderedPageBreak/>
              <w:t>3.2</w:t>
            </w:r>
          </w:p>
        </w:tc>
        <w:tc>
          <w:tcPr>
            <w:tcW w:w="9101" w:type="dxa"/>
          </w:tcPr>
          <w:p w14:paraId="0550AEFB" w14:textId="232A55F2" w:rsidR="004616AF" w:rsidRDefault="004616AF" w:rsidP="00F62783">
            <w:pPr>
              <w:rPr>
                <w:rFonts w:cs="Arial"/>
                <w:b/>
                <w:bCs/>
                <w:szCs w:val="24"/>
              </w:rPr>
            </w:pPr>
            <w:r w:rsidRPr="00C14E58">
              <w:rPr>
                <w:rFonts w:cs="Arial"/>
                <w:b/>
                <w:bCs/>
                <w:szCs w:val="24"/>
              </w:rPr>
              <w:t>Эрх зүйч мэргэжлээр ажилласан байдал</w:t>
            </w:r>
          </w:p>
          <w:p w14:paraId="2A2FFB75" w14:textId="77777777" w:rsidR="002F4D31" w:rsidRPr="00C14E58" w:rsidRDefault="002F4D31" w:rsidP="00F62783">
            <w:pPr>
              <w:rPr>
                <w:rFonts w:cs="Arial"/>
                <w:b/>
                <w:bCs/>
                <w:szCs w:val="24"/>
              </w:rPr>
            </w:pPr>
          </w:p>
          <w:p w14:paraId="4F18B9DB" w14:textId="3557AFE2" w:rsidR="00610EDC" w:rsidRPr="00C14E58" w:rsidRDefault="004616AF" w:rsidP="00F62783">
            <w:pPr>
              <w:rPr>
                <w:rFonts w:cs="Arial"/>
                <w:szCs w:val="24"/>
              </w:rPr>
            </w:pPr>
            <w:r w:rsidRPr="00C14E58">
              <w:rPr>
                <w:rFonts w:cs="Arial"/>
                <w:szCs w:val="24"/>
              </w:rPr>
              <w:t>Хүсэлт гар</w:t>
            </w:r>
            <w:r w:rsidR="00300914" w:rsidRPr="00C14E58">
              <w:rPr>
                <w:rFonts w:cs="Arial"/>
                <w:szCs w:val="24"/>
              </w:rPr>
              <w:t>гаг</w:t>
            </w:r>
            <w:r w:rsidRPr="00C14E58">
              <w:rPr>
                <w:rFonts w:cs="Arial"/>
                <w:szCs w:val="24"/>
              </w:rPr>
              <w:t>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01A06424" w14:textId="77777777" w:rsidR="004616AF" w:rsidRPr="00C14E58" w:rsidRDefault="004616AF" w:rsidP="00F62783">
            <w:pPr>
              <w:ind w:firstLine="709"/>
              <w:rPr>
                <w:rFonts w:cs="Arial"/>
                <w:szCs w:val="24"/>
              </w:rPr>
            </w:pPr>
            <w:r w:rsidRPr="00C14E58">
              <w:rPr>
                <w:rFonts w:cs="Arial"/>
                <w:szCs w:val="24"/>
              </w:rPr>
              <w:t xml:space="preserve">-албан тушаалын нэр, ажлын газрын хаяг, ажилласан хугацаа; </w:t>
            </w:r>
          </w:p>
          <w:p w14:paraId="012E7300" w14:textId="77777777" w:rsidR="004616AF" w:rsidRPr="00C14E58" w:rsidRDefault="004616AF" w:rsidP="00F62783">
            <w:pPr>
              <w:ind w:firstLine="709"/>
              <w:rPr>
                <w:rFonts w:cs="Arial"/>
                <w:szCs w:val="24"/>
              </w:rPr>
            </w:pPr>
            <w:r w:rsidRPr="00C14E58">
              <w:rPr>
                <w:rFonts w:cs="Arial"/>
                <w:szCs w:val="24"/>
              </w:rPr>
              <w:t>-ажлын байрны тодорхойлолтын гол агуулга;</w:t>
            </w:r>
          </w:p>
          <w:p w14:paraId="6DFE8A22" w14:textId="77777777" w:rsidR="004616AF" w:rsidRPr="00C14E58" w:rsidRDefault="004616AF" w:rsidP="00F62783">
            <w:pPr>
              <w:ind w:firstLine="709"/>
              <w:rPr>
                <w:rFonts w:cs="Arial"/>
                <w:szCs w:val="24"/>
              </w:rPr>
            </w:pPr>
            <w:r w:rsidRPr="00C14E58">
              <w:rPr>
                <w:rFonts w:cs="Arial"/>
                <w:szCs w:val="24"/>
              </w:rPr>
              <w:t xml:space="preserve">-удирдах албан тушаалтны нэр, холбоо барих мэдээлэл /утасны дугаар, цахим шуудангийн хаяг, ажлын газрын хаяг зэрэг/; </w:t>
            </w:r>
          </w:p>
          <w:p w14:paraId="59063C76" w14:textId="66319892" w:rsidR="004616AF" w:rsidRPr="00C14E58" w:rsidRDefault="004616AF" w:rsidP="00F62783">
            <w:pPr>
              <w:ind w:firstLine="709"/>
              <w:rPr>
                <w:rFonts w:cs="Arial"/>
                <w:szCs w:val="24"/>
              </w:rPr>
            </w:pPr>
            <w:r w:rsidRPr="00C14E58">
              <w:rPr>
                <w:rFonts w:cs="Arial"/>
                <w:szCs w:val="24"/>
              </w:rPr>
              <w:t xml:space="preserve">-тухайн албан тушаал эрхэлж байхдаа хамтран ажиллаж байсан, өөрийн удирдлагад ажиллаж байсан, ажил хэргийн харилцаатай байсан </w:t>
            </w:r>
            <w:r w:rsidR="00C0086D" w:rsidRPr="00C14E58">
              <w:rPr>
                <w:rFonts w:cs="Arial"/>
                <w:szCs w:val="24"/>
              </w:rPr>
              <w:t>таваас</w:t>
            </w:r>
            <w:r w:rsidRPr="00C14E58">
              <w:rPr>
                <w:rFonts w:cs="Arial"/>
                <w:szCs w:val="24"/>
              </w:rPr>
              <w:t xml:space="preserve"> доошгүй хүний нэр</w:t>
            </w:r>
            <w:r w:rsidR="00C0086D" w:rsidRPr="00C14E58">
              <w:rPr>
                <w:rFonts w:cs="Arial"/>
                <w:szCs w:val="24"/>
              </w:rPr>
              <w:t xml:space="preserve"> /нэрс аль болох давхцахгүй байх/</w:t>
            </w:r>
            <w:r w:rsidRPr="00C14E58">
              <w:rPr>
                <w:rFonts w:cs="Arial"/>
                <w:szCs w:val="24"/>
              </w:rPr>
              <w:t>, холбоо барих мэдээлэл /утасны дугаар, цахим шуудангийн хаяг, ажлын газрын хаяг зэрэг/.</w:t>
            </w:r>
          </w:p>
        </w:tc>
      </w:tr>
      <w:tr w:rsidR="004616AF" w:rsidRPr="00C14E58" w14:paraId="7C4241FB" w14:textId="77777777" w:rsidTr="004616AF">
        <w:tc>
          <w:tcPr>
            <w:tcW w:w="709" w:type="dxa"/>
            <w:vMerge/>
          </w:tcPr>
          <w:p w14:paraId="4377E037" w14:textId="77777777" w:rsidR="004616AF" w:rsidRPr="00C14E58" w:rsidRDefault="004616AF" w:rsidP="00F62783">
            <w:pPr>
              <w:rPr>
                <w:rFonts w:cs="Arial"/>
                <w:b/>
                <w:bCs/>
                <w:szCs w:val="24"/>
              </w:rPr>
            </w:pPr>
          </w:p>
        </w:tc>
        <w:tc>
          <w:tcPr>
            <w:tcW w:w="9101" w:type="dxa"/>
          </w:tcPr>
          <w:p w14:paraId="08FBBCD7" w14:textId="277CFA43" w:rsidR="006C3A03" w:rsidRPr="00C14E58" w:rsidRDefault="006C3A03" w:rsidP="00ED5715">
            <w:pPr>
              <w:pStyle w:val="ListParagraph"/>
              <w:numPr>
                <w:ilvl w:val="0"/>
                <w:numId w:val="2"/>
              </w:numPr>
              <w:rPr>
                <w:rFonts w:cs="Arial"/>
                <w:szCs w:val="24"/>
                <w:lang w:val="mn-MN"/>
              </w:rPr>
            </w:pPr>
            <w:r w:rsidRPr="00C14E58">
              <w:rPr>
                <w:rFonts w:cs="Arial"/>
                <w:szCs w:val="24"/>
                <w:lang w:val="mn-MN"/>
              </w:rPr>
              <w:t xml:space="preserve">Албан тушаал: </w:t>
            </w:r>
            <w:r w:rsidR="00C14E58" w:rsidRPr="00C14E58">
              <w:rPr>
                <w:rFonts w:cs="Arial"/>
                <w:szCs w:val="24"/>
                <w:lang w:val="mn-MN"/>
              </w:rPr>
              <w:t>Отгонтэнгэр их сургуулийн Хууль зүйн сургуулийн дэд профессор</w:t>
            </w:r>
          </w:p>
          <w:p w14:paraId="5D8FE8B8" w14:textId="439982FA" w:rsidR="00F70DB1" w:rsidRDefault="00F70DB1" w:rsidP="00C14E58">
            <w:pPr>
              <w:ind w:firstLine="709"/>
              <w:rPr>
                <w:rFonts w:cs="Arial"/>
                <w:szCs w:val="24"/>
                <w:lang w:val="mn-MN"/>
              </w:rPr>
            </w:pPr>
            <w:r w:rsidRPr="00F70DB1">
              <w:rPr>
                <w:rFonts w:cs="Arial"/>
                <w:szCs w:val="24"/>
                <w:lang w:val="mn-MN"/>
              </w:rPr>
              <w:t>А</w:t>
            </w:r>
            <w:r w:rsidRPr="00F70DB1">
              <w:rPr>
                <w:rFonts w:cs="Arial"/>
                <w:szCs w:val="24"/>
              </w:rPr>
              <w:t>жлын газрын хаяг:</w:t>
            </w:r>
            <w:r>
              <w:rPr>
                <w:rFonts w:cs="Arial"/>
                <w:szCs w:val="24"/>
              </w:rPr>
              <w:t xml:space="preserve"> </w:t>
            </w:r>
            <w:r>
              <w:rPr>
                <w:rFonts w:cs="Arial"/>
                <w:szCs w:val="24"/>
                <w:lang w:val="mn-MN"/>
              </w:rPr>
              <w:t xml:space="preserve">Монгол Улс, Улаанбаатар хот, </w:t>
            </w:r>
            <w:r>
              <w:rPr>
                <w:rFonts w:cs="Arial"/>
                <w:szCs w:val="24"/>
              </w:rPr>
              <w:t>Б</w:t>
            </w:r>
            <w:r>
              <w:rPr>
                <w:rFonts w:cs="Arial"/>
                <w:szCs w:val="24"/>
                <w:lang w:val="mn-MN"/>
              </w:rPr>
              <w:t>аянзүрх дүүрэг,</w:t>
            </w:r>
          </w:p>
          <w:p w14:paraId="16B38F05" w14:textId="3F9508E9" w:rsidR="00F70DB1" w:rsidRDefault="00F70DB1" w:rsidP="00C14E58">
            <w:pPr>
              <w:ind w:firstLine="709"/>
              <w:rPr>
                <w:rFonts w:cs="Arial"/>
                <w:szCs w:val="24"/>
                <w:lang w:val="mn-MN"/>
              </w:rPr>
            </w:pPr>
            <w:r>
              <w:rPr>
                <w:rFonts w:cs="Arial"/>
                <w:szCs w:val="24"/>
              </w:rPr>
              <w:t xml:space="preserve">Жуковын </w:t>
            </w:r>
            <w:r>
              <w:rPr>
                <w:rFonts w:cs="Arial"/>
                <w:szCs w:val="24"/>
                <w:lang w:val="mn-MN"/>
              </w:rPr>
              <w:t>гудамж, Энхтайваны өргөн чөлөө, Ш/хайрцаг 35, Ш/салбар 51,</w:t>
            </w:r>
          </w:p>
          <w:p w14:paraId="05315C0E" w14:textId="1E35CFD5" w:rsidR="00F70DB1" w:rsidRPr="00F70DB1" w:rsidRDefault="00F70DB1" w:rsidP="00C14E58">
            <w:pPr>
              <w:ind w:firstLine="709"/>
              <w:rPr>
                <w:rFonts w:cs="Arial"/>
                <w:szCs w:val="24"/>
              </w:rPr>
            </w:pPr>
            <w:r>
              <w:rPr>
                <w:rFonts w:cs="Arial"/>
                <w:szCs w:val="24"/>
                <w:lang w:val="mn-MN"/>
              </w:rPr>
              <w:t xml:space="preserve">Имэйл хаяг: </w:t>
            </w:r>
            <w:r>
              <w:rPr>
                <w:rFonts w:cs="Arial"/>
                <w:szCs w:val="24"/>
              </w:rPr>
              <w:t>info@otgontenger.edu.mn</w:t>
            </w:r>
          </w:p>
          <w:p w14:paraId="2E83DFB1" w14:textId="5BB6E8D0" w:rsidR="00C14E58" w:rsidRPr="00F70DB1" w:rsidRDefault="00F70DB1" w:rsidP="00C14E58">
            <w:pPr>
              <w:ind w:firstLine="709"/>
              <w:rPr>
                <w:rFonts w:cs="Arial"/>
                <w:szCs w:val="24"/>
                <w:lang w:val="mn-MN"/>
              </w:rPr>
            </w:pPr>
            <w:r>
              <w:rPr>
                <w:rFonts w:cs="Arial"/>
                <w:szCs w:val="24"/>
                <w:lang w:val="mn-MN"/>
              </w:rPr>
              <w:t>А</w:t>
            </w:r>
            <w:r>
              <w:rPr>
                <w:rFonts w:cs="Arial"/>
                <w:szCs w:val="24"/>
              </w:rPr>
              <w:t>жилласан хугацаа</w:t>
            </w:r>
            <w:r>
              <w:rPr>
                <w:rFonts w:cs="Arial"/>
                <w:szCs w:val="24"/>
                <w:lang w:val="mn-MN"/>
              </w:rPr>
              <w:t xml:space="preserve">: </w:t>
            </w:r>
            <w:r w:rsidR="00BA6EDC">
              <w:rPr>
                <w:rFonts w:cs="Arial"/>
                <w:szCs w:val="24"/>
                <w:lang w:val="mn-MN"/>
              </w:rPr>
              <w:t>2024.09.</w:t>
            </w:r>
            <w:r w:rsidR="0047553D" w:rsidRPr="0047553D">
              <w:rPr>
                <w:rFonts w:cs="Arial"/>
                <w:szCs w:val="24"/>
                <w:lang w:val="mn-MN"/>
              </w:rPr>
              <w:t>01</w:t>
            </w:r>
            <w:r w:rsidRPr="0047553D">
              <w:rPr>
                <w:rFonts w:cs="Arial"/>
                <w:szCs w:val="24"/>
                <w:lang w:val="mn-MN"/>
              </w:rPr>
              <w:t>-ны</w:t>
            </w:r>
            <w:r>
              <w:rPr>
                <w:rFonts w:cs="Arial"/>
                <w:szCs w:val="24"/>
                <w:lang w:val="mn-MN"/>
              </w:rPr>
              <w:t xml:space="preserve"> өдрөөс одоог хүртэл</w:t>
            </w:r>
          </w:p>
          <w:p w14:paraId="0444BEA2" w14:textId="77777777" w:rsidR="00590642" w:rsidRDefault="00F70DB1" w:rsidP="00590642">
            <w:pPr>
              <w:ind w:firstLine="709"/>
              <w:rPr>
                <w:rFonts w:cs="Arial"/>
                <w:szCs w:val="24"/>
                <w:lang w:val="mn-MN"/>
              </w:rPr>
            </w:pPr>
            <w:r>
              <w:rPr>
                <w:rFonts w:cs="Arial"/>
                <w:szCs w:val="24"/>
                <w:lang w:val="mn-MN"/>
              </w:rPr>
              <w:t>А</w:t>
            </w:r>
            <w:r w:rsidR="00C14E58" w:rsidRPr="00C14E58">
              <w:rPr>
                <w:rFonts w:cs="Arial"/>
                <w:szCs w:val="24"/>
              </w:rPr>
              <w:t>жлын ба</w:t>
            </w:r>
            <w:r>
              <w:rPr>
                <w:rFonts w:cs="Arial"/>
                <w:szCs w:val="24"/>
              </w:rPr>
              <w:t xml:space="preserve">йрны </w:t>
            </w:r>
            <w:r w:rsidRPr="00590642">
              <w:rPr>
                <w:rFonts w:cs="Arial"/>
                <w:szCs w:val="24"/>
              </w:rPr>
              <w:t>тодорхойлолтын гол агуулга:</w:t>
            </w:r>
            <w:r w:rsidR="00590642">
              <w:rPr>
                <w:rFonts w:cs="Arial"/>
                <w:szCs w:val="24"/>
                <w:lang w:val="mn-MN"/>
              </w:rPr>
              <w:t xml:space="preserve"> </w:t>
            </w:r>
            <w:r w:rsidR="00E61A7C" w:rsidRPr="00590642">
              <w:rPr>
                <w:rFonts w:cs="Arial"/>
                <w:szCs w:val="24"/>
                <w:lang w:val="mn-MN"/>
              </w:rPr>
              <w:t xml:space="preserve">Эрдэм шинжилгээ, </w:t>
            </w:r>
          </w:p>
          <w:p w14:paraId="20A4B1AD" w14:textId="77777777" w:rsidR="00590642" w:rsidRDefault="00E61A7C" w:rsidP="00590642">
            <w:pPr>
              <w:ind w:firstLine="709"/>
              <w:rPr>
                <w:rFonts w:cs="Arial"/>
                <w:szCs w:val="24"/>
                <w:lang w:val="mn-MN"/>
              </w:rPr>
            </w:pPr>
            <w:r w:rsidRPr="00590642">
              <w:rPr>
                <w:rFonts w:cs="Arial"/>
                <w:szCs w:val="24"/>
                <w:lang w:val="mn-MN"/>
              </w:rPr>
              <w:t>судалгааны ажил хийх, докторант, магистрант</w:t>
            </w:r>
            <w:r w:rsidR="00590642" w:rsidRPr="00590642">
              <w:rPr>
                <w:rFonts w:cs="Arial"/>
                <w:szCs w:val="24"/>
                <w:lang w:val="mn-MN"/>
              </w:rPr>
              <w:t xml:space="preserve">, </w:t>
            </w:r>
            <w:r w:rsidRPr="00590642">
              <w:rPr>
                <w:rFonts w:cs="Arial"/>
                <w:szCs w:val="24"/>
                <w:lang w:val="mn-MN"/>
              </w:rPr>
              <w:t>оюутны дипломын ажил</w:t>
            </w:r>
            <w:r w:rsidR="00590642">
              <w:rPr>
                <w:rFonts w:cs="Arial"/>
                <w:szCs w:val="24"/>
                <w:lang w:val="mn-MN"/>
              </w:rPr>
              <w:t xml:space="preserve">, </w:t>
            </w:r>
          </w:p>
          <w:p w14:paraId="5B0ACC3E" w14:textId="41378E61" w:rsidR="00F70DB1" w:rsidRPr="00590642" w:rsidRDefault="00E61A7C" w:rsidP="00590642">
            <w:pPr>
              <w:ind w:firstLine="709"/>
              <w:rPr>
                <w:rFonts w:cs="Arial"/>
                <w:szCs w:val="24"/>
              </w:rPr>
            </w:pPr>
            <w:r w:rsidRPr="00590642">
              <w:rPr>
                <w:rFonts w:cs="Arial"/>
                <w:szCs w:val="24"/>
                <w:lang w:val="mn-MN"/>
              </w:rPr>
              <w:t>илтгэл удирдах,</w:t>
            </w:r>
            <w:r w:rsidR="00590642">
              <w:rPr>
                <w:rFonts w:cs="Arial"/>
                <w:szCs w:val="24"/>
                <w:lang w:val="mn-MN"/>
              </w:rPr>
              <w:t xml:space="preserve"> зөвөлгөө өгөх, мэргэшсэн чиглэлээр хичээл заах</w:t>
            </w:r>
          </w:p>
          <w:p w14:paraId="41166202" w14:textId="77777777" w:rsidR="00D24946" w:rsidRDefault="00F70DB1" w:rsidP="00D24946">
            <w:pPr>
              <w:ind w:firstLine="709"/>
              <w:rPr>
                <w:rFonts w:cs="Arial"/>
                <w:szCs w:val="24"/>
                <w:lang w:val="mn-MN"/>
              </w:rPr>
            </w:pPr>
            <w:r>
              <w:rPr>
                <w:rFonts w:cs="Arial"/>
                <w:szCs w:val="24"/>
                <w:lang w:val="mn-MN"/>
              </w:rPr>
              <w:t>У</w:t>
            </w:r>
            <w:r w:rsidR="00C14E58" w:rsidRPr="00C14E58">
              <w:rPr>
                <w:rFonts w:cs="Arial"/>
                <w:szCs w:val="24"/>
              </w:rPr>
              <w:t>дирдах албан тушаалтны нэр, холбоо барих мэдээлэл</w:t>
            </w:r>
            <w:r w:rsidR="00D24946">
              <w:rPr>
                <w:rFonts w:cs="Arial"/>
                <w:szCs w:val="24"/>
                <w:lang w:val="mn-MN"/>
              </w:rPr>
              <w:t xml:space="preserve">: </w:t>
            </w:r>
          </w:p>
          <w:p w14:paraId="7FB2A939" w14:textId="19E41263" w:rsidR="00F70DB1" w:rsidRPr="00D24946" w:rsidRDefault="00D24946" w:rsidP="003E4E41">
            <w:pPr>
              <w:ind w:firstLine="709"/>
              <w:rPr>
                <w:rFonts w:cs="Arial"/>
                <w:szCs w:val="24"/>
                <w:lang w:val="mn-MN"/>
              </w:rPr>
            </w:pPr>
            <w:r>
              <w:rPr>
                <w:rFonts w:cs="Arial"/>
                <w:szCs w:val="24"/>
                <w:lang w:val="mn-MN"/>
              </w:rPr>
              <w:t>Захирал Н.Энхзаяа</w:t>
            </w:r>
            <w:r w:rsidR="003E4E41" w:rsidRPr="00D24946">
              <w:rPr>
                <w:rFonts w:cs="Arial"/>
                <w:szCs w:val="24"/>
                <w:lang w:val="mn-MN"/>
              </w:rPr>
              <w:t xml:space="preserve"> </w:t>
            </w:r>
          </w:p>
          <w:p w14:paraId="0CBEFC9E" w14:textId="3148DFC3" w:rsidR="006D5933" w:rsidRDefault="00D24946" w:rsidP="003E4E41">
            <w:pPr>
              <w:ind w:firstLine="709"/>
              <w:rPr>
                <w:rFonts w:cs="Arial"/>
                <w:szCs w:val="24"/>
                <w:lang w:val="mn-MN"/>
              </w:rPr>
            </w:pPr>
            <w:r>
              <w:rPr>
                <w:rFonts w:cs="Arial"/>
                <w:szCs w:val="24"/>
                <w:lang w:val="mn-MN"/>
              </w:rPr>
              <w:t>Сургалтын албаны дарга Л.Мягманхүү</w:t>
            </w:r>
            <w:r w:rsidR="003E4E41">
              <w:rPr>
                <w:rFonts w:cs="Arial"/>
                <w:szCs w:val="24"/>
                <w:lang w:val="mn-MN"/>
              </w:rPr>
              <w:t xml:space="preserve"> </w:t>
            </w:r>
          </w:p>
          <w:p w14:paraId="6BDEF939" w14:textId="16C7B377" w:rsidR="00D24946" w:rsidRPr="00D24946" w:rsidRDefault="00D24946" w:rsidP="003E4E41">
            <w:pPr>
              <w:ind w:firstLine="709"/>
              <w:rPr>
                <w:rFonts w:cs="Arial"/>
                <w:szCs w:val="24"/>
                <w:lang w:val="mn-MN"/>
              </w:rPr>
            </w:pPr>
            <w:r>
              <w:rPr>
                <w:rFonts w:cs="Arial"/>
                <w:szCs w:val="24"/>
                <w:lang w:val="mn-MN"/>
              </w:rPr>
              <w:t>ХЗС-ийн захирал С.Эрдэнэболор</w:t>
            </w:r>
            <w:r w:rsidR="003E4E41" w:rsidRPr="00D24946">
              <w:rPr>
                <w:rFonts w:cs="Arial"/>
                <w:szCs w:val="24"/>
                <w:lang w:val="mn-MN"/>
              </w:rPr>
              <w:t xml:space="preserve"> </w:t>
            </w:r>
          </w:p>
          <w:p w14:paraId="689193F3" w14:textId="5DEBB2B5" w:rsidR="00D24946" w:rsidRDefault="00D24946" w:rsidP="003E4E41">
            <w:pPr>
              <w:ind w:firstLine="709"/>
              <w:rPr>
                <w:rFonts w:cs="Arial"/>
                <w:szCs w:val="24"/>
              </w:rPr>
            </w:pPr>
            <w:r>
              <w:rPr>
                <w:rFonts w:cs="Arial"/>
                <w:szCs w:val="24"/>
                <w:lang w:val="mn-MN"/>
              </w:rPr>
              <w:t>Сургалт, эрдэм шинжилгээ эрхэлсэн проректор Б.Одгэрэл</w:t>
            </w:r>
            <w:r w:rsidR="003E4E41">
              <w:rPr>
                <w:rFonts w:cs="Arial"/>
                <w:szCs w:val="24"/>
              </w:rPr>
              <w:t xml:space="preserve"> </w:t>
            </w:r>
          </w:p>
          <w:p w14:paraId="6ACAB604" w14:textId="77777777" w:rsidR="003E4E41" w:rsidRDefault="006D5933" w:rsidP="003E4E41">
            <w:pPr>
              <w:ind w:firstLine="709"/>
              <w:rPr>
                <w:rFonts w:cs="Arial"/>
                <w:szCs w:val="24"/>
                <w:lang w:val="mn-MN"/>
              </w:rPr>
            </w:pPr>
            <w:r>
              <w:rPr>
                <w:rFonts w:cs="Arial"/>
                <w:szCs w:val="24"/>
                <w:lang w:val="mn-MN"/>
              </w:rPr>
              <w:t>Тэнхмийн эрхлэгч Б.Ургамалцэцэг</w:t>
            </w:r>
          </w:p>
          <w:p w14:paraId="1D57B150" w14:textId="77A75DE9" w:rsidR="00BA6EDC" w:rsidRPr="00C14E58" w:rsidRDefault="00BA6EDC" w:rsidP="003E4E41">
            <w:pPr>
              <w:ind w:firstLine="709"/>
              <w:rPr>
                <w:rFonts w:cs="Arial"/>
                <w:szCs w:val="24"/>
                <w:lang w:val="mn-MN"/>
              </w:rPr>
            </w:pPr>
            <w:r w:rsidRPr="00C14E58">
              <w:rPr>
                <w:rFonts w:cs="Arial"/>
                <w:szCs w:val="24"/>
                <w:lang w:val="mn-MN"/>
              </w:rPr>
              <w:t xml:space="preserve">Албан тушаал: Отгонтэнгэр их сургуулийн Хууль зүйн сургуулийн </w:t>
            </w:r>
            <w:r>
              <w:rPr>
                <w:rFonts w:cs="Arial"/>
                <w:szCs w:val="24"/>
                <w:lang w:val="mn-MN"/>
              </w:rPr>
              <w:t>Хувийн эрх зүйн тэнхмийн эрхлэгч</w:t>
            </w:r>
            <w:r w:rsidR="00E61A7C">
              <w:rPr>
                <w:rFonts w:cs="Arial"/>
                <w:szCs w:val="24"/>
                <w:lang w:val="mn-MN"/>
              </w:rPr>
              <w:t xml:space="preserve">, </w:t>
            </w:r>
            <w:r w:rsidR="007E6CE3">
              <w:rPr>
                <w:rFonts w:cs="Arial"/>
                <w:szCs w:val="24"/>
                <w:lang w:val="mn-MN"/>
              </w:rPr>
              <w:t xml:space="preserve">Олон улсын эрх зүйн тэнхмийн эрхлэгч, </w:t>
            </w:r>
            <w:r w:rsidR="00E61A7C">
              <w:rPr>
                <w:rFonts w:cs="Arial"/>
                <w:szCs w:val="24"/>
                <w:lang w:val="mn-MN"/>
              </w:rPr>
              <w:t>багш</w:t>
            </w:r>
          </w:p>
          <w:p w14:paraId="4839FB11" w14:textId="77777777" w:rsidR="00BA6EDC" w:rsidRDefault="00BA6EDC" w:rsidP="00BA6EDC">
            <w:pPr>
              <w:ind w:firstLine="709"/>
              <w:rPr>
                <w:rFonts w:cs="Arial"/>
                <w:szCs w:val="24"/>
                <w:lang w:val="mn-MN"/>
              </w:rPr>
            </w:pPr>
            <w:r w:rsidRPr="00F70DB1">
              <w:rPr>
                <w:rFonts w:cs="Arial"/>
                <w:szCs w:val="24"/>
                <w:lang w:val="mn-MN"/>
              </w:rPr>
              <w:t>А</w:t>
            </w:r>
            <w:r w:rsidRPr="00F70DB1">
              <w:rPr>
                <w:rFonts w:cs="Arial"/>
                <w:szCs w:val="24"/>
              </w:rPr>
              <w:t>жлын газрын хаяг:</w:t>
            </w:r>
            <w:r>
              <w:rPr>
                <w:rFonts w:cs="Arial"/>
                <w:szCs w:val="24"/>
              </w:rPr>
              <w:t xml:space="preserve"> </w:t>
            </w:r>
            <w:r>
              <w:rPr>
                <w:rFonts w:cs="Arial"/>
                <w:szCs w:val="24"/>
                <w:lang w:val="mn-MN"/>
              </w:rPr>
              <w:t xml:space="preserve">Монгол Улс, Улаанбаатар хот, </w:t>
            </w:r>
            <w:r>
              <w:rPr>
                <w:rFonts w:cs="Arial"/>
                <w:szCs w:val="24"/>
              </w:rPr>
              <w:t>Б</w:t>
            </w:r>
            <w:r>
              <w:rPr>
                <w:rFonts w:cs="Arial"/>
                <w:szCs w:val="24"/>
                <w:lang w:val="mn-MN"/>
              </w:rPr>
              <w:t>аянзүрх дүүрэг,</w:t>
            </w:r>
          </w:p>
          <w:p w14:paraId="73618D12" w14:textId="77777777" w:rsidR="00BA6EDC" w:rsidRDefault="00BA6EDC" w:rsidP="00BA6EDC">
            <w:pPr>
              <w:ind w:firstLine="709"/>
              <w:rPr>
                <w:rFonts w:cs="Arial"/>
                <w:szCs w:val="24"/>
                <w:lang w:val="mn-MN"/>
              </w:rPr>
            </w:pPr>
            <w:r>
              <w:rPr>
                <w:rFonts w:cs="Arial"/>
                <w:szCs w:val="24"/>
              </w:rPr>
              <w:t xml:space="preserve">Жуковын </w:t>
            </w:r>
            <w:r>
              <w:rPr>
                <w:rFonts w:cs="Arial"/>
                <w:szCs w:val="24"/>
                <w:lang w:val="mn-MN"/>
              </w:rPr>
              <w:t>гудамж, Энхтайваны өргөн чөлөө, Ш/хайрцаг 35, Ш/салбар 51,</w:t>
            </w:r>
          </w:p>
          <w:p w14:paraId="006DD9D6" w14:textId="77777777" w:rsidR="00BA6EDC" w:rsidRPr="00F70DB1" w:rsidRDefault="00BA6EDC" w:rsidP="00BA6EDC">
            <w:pPr>
              <w:ind w:firstLine="709"/>
              <w:rPr>
                <w:rFonts w:cs="Arial"/>
                <w:szCs w:val="24"/>
              </w:rPr>
            </w:pPr>
            <w:r>
              <w:rPr>
                <w:rFonts w:cs="Arial"/>
                <w:szCs w:val="24"/>
                <w:lang w:val="mn-MN"/>
              </w:rPr>
              <w:t xml:space="preserve">Имэйл хаяг: </w:t>
            </w:r>
            <w:r>
              <w:rPr>
                <w:rFonts w:cs="Arial"/>
                <w:szCs w:val="24"/>
              </w:rPr>
              <w:t>info@otgontenger.edu.mn</w:t>
            </w:r>
          </w:p>
          <w:p w14:paraId="1FB687D1" w14:textId="77777777" w:rsidR="0047553D" w:rsidRDefault="00BA6EDC" w:rsidP="007E6CE3">
            <w:pPr>
              <w:ind w:firstLine="709"/>
              <w:rPr>
                <w:rFonts w:cs="Arial"/>
                <w:szCs w:val="24"/>
                <w:lang w:val="mn-MN"/>
              </w:rPr>
            </w:pPr>
            <w:r>
              <w:rPr>
                <w:rFonts w:cs="Arial"/>
                <w:szCs w:val="24"/>
                <w:lang w:val="mn-MN"/>
              </w:rPr>
              <w:t>А</w:t>
            </w:r>
            <w:r>
              <w:rPr>
                <w:rFonts w:cs="Arial"/>
                <w:szCs w:val="24"/>
              </w:rPr>
              <w:t>жилласан хугацаа</w:t>
            </w:r>
            <w:r>
              <w:rPr>
                <w:rFonts w:cs="Arial"/>
                <w:szCs w:val="24"/>
                <w:lang w:val="mn-MN"/>
              </w:rPr>
              <w:t>:</w:t>
            </w:r>
            <w:r w:rsidR="007E6CE3">
              <w:rPr>
                <w:rFonts w:cs="Arial"/>
                <w:szCs w:val="24"/>
                <w:lang w:val="mn-MN"/>
              </w:rPr>
              <w:t xml:space="preserve"> </w:t>
            </w:r>
            <w:r w:rsidR="0047553D">
              <w:rPr>
                <w:rFonts w:cs="Arial"/>
                <w:szCs w:val="24"/>
                <w:lang w:val="mn-MN"/>
              </w:rPr>
              <w:t xml:space="preserve">Олон улсын эрх зүйн тэнхмийн эрхлэгчээр </w:t>
            </w:r>
            <w:r w:rsidR="0047553D" w:rsidRPr="00C27237">
              <w:rPr>
                <w:rFonts w:cs="Arial"/>
                <w:szCs w:val="24"/>
                <w:lang w:val="mn-MN"/>
              </w:rPr>
              <w:t xml:space="preserve">2008-2011 </w:t>
            </w:r>
          </w:p>
          <w:p w14:paraId="0E5393D5" w14:textId="08D6E043" w:rsidR="007E6CE3" w:rsidRPr="00F70DB1" w:rsidRDefault="0047553D" w:rsidP="0047553D">
            <w:pPr>
              <w:ind w:firstLine="709"/>
              <w:rPr>
                <w:rFonts w:cs="Arial"/>
                <w:szCs w:val="24"/>
                <w:lang w:val="mn-MN"/>
              </w:rPr>
            </w:pPr>
            <w:r w:rsidRPr="00C27237">
              <w:rPr>
                <w:rFonts w:cs="Arial"/>
                <w:szCs w:val="24"/>
                <w:lang w:val="mn-MN"/>
              </w:rPr>
              <w:t>онд 4 жил</w:t>
            </w:r>
            <w:r>
              <w:rPr>
                <w:rFonts w:cs="Arial"/>
                <w:szCs w:val="24"/>
                <w:lang w:val="mn-MN"/>
              </w:rPr>
              <w:t xml:space="preserve"> </w:t>
            </w:r>
            <w:r w:rsidR="007E6CE3">
              <w:rPr>
                <w:rFonts w:cs="Arial"/>
                <w:szCs w:val="24"/>
                <w:lang w:val="mn-MN"/>
              </w:rPr>
              <w:t>Хувийн эрх зүйн тэнхмийн эрхлэгчээр 2016</w:t>
            </w:r>
            <w:r w:rsidR="00BA6EDC">
              <w:rPr>
                <w:rFonts w:cs="Arial"/>
                <w:szCs w:val="24"/>
                <w:lang w:val="mn-MN"/>
              </w:rPr>
              <w:t>-</w:t>
            </w:r>
            <w:r w:rsidR="007E6CE3">
              <w:rPr>
                <w:rFonts w:cs="Arial"/>
                <w:szCs w:val="24"/>
                <w:lang w:val="mn-MN"/>
              </w:rPr>
              <w:t>2022 онд</w:t>
            </w:r>
            <w:r w:rsidR="00BA6EDC">
              <w:rPr>
                <w:rFonts w:cs="Arial"/>
                <w:szCs w:val="24"/>
                <w:lang w:val="mn-MN"/>
              </w:rPr>
              <w:t xml:space="preserve"> </w:t>
            </w:r>
            <w:r w:rsidR="007E6CE3">
              <w:rPr>
                <w:rFonts w:cs="Arial"/>
                <w:szCs w:val="24"/>
                <w:lang w:val="mn-MN"/>
              </w:rPr>
              <w:t>6</w:t>
            </w:r>
            <w:r w:rsidR="00BA6EDC">
              <w:rPr>
                <w:rFonts w:cs="Arial"/>
                <w:szCs w:val="24"/>
                <w:lang w:val="mn-MN"/>
              </w:rPr>
              <w:t xml:space="preserve"> жил</w:t>
            </w:r>
            <w:r w:rsidR="007E6CE3">
              <w:rPr>
                <w:rFonts w:cs="Arial"/>
                <w:szCs w:val="24"/>
                <w:lang w:val="mn-MN"/>
              </w:rPr>
              <w:t xml:space="preserve">, </w:t>
            </w:r>
          </w:p>
          <w:p w14:paraId="48C4E890" w14:textId="77777777" w:rsidR="00590642" w:rsidRDefault="00BA6EDC" w:rsidP="00590642">
            <w:pPr>
              <w:ind w:firstLine="709"/>
              <w:rPr>
                <w:rFonts w:cs="Arial"/>
                <w:szCs w:val="24"/>
                <w:lang w:val="mn-MN"/>
              </w:rPr>
            </w:pPr>
            <w:r>
              <w:rPr>
                <w:rFonts w:cs="Arial"/>
                <w:szCs w:val="24"/>
                <w:lang w:val="mn-MN"/>
              </w:rPr>
              <w:t>А</w:t>
            </w:r>
            <w:r w:rsidRPr="00C14E58">
              <w:rPr>
                <w:rFonts w:cs="Arial"/>
                <w:szCs w:val="24"/>
              </w:rPr>
              <w:t>жлын ба</w:t>
            </w:r>
            <w:r>
              <w:rPr>
                <w:rFonts w:cs="Arial"/>
                <w:szCs w:val="24"/>
              </w:rPr>
              <w:t xml:space="preserve">йрны </w:t>
            </w:r>
            <w:r w:rsidRPr="00590642">
              <w:rPr>
                <w:rFonts w:cs="Arial"/>
                <w:szCs w:val="24"/>
              </w:rPr>
              <w:t>тодорхойлолтын гол агуулга:</w:t>
            </w:r>
            <w:r w:rsidR="00590642">
              <w:rPr>
                <w:rFonts w:cs="Arial"/>
                <w:szCs w:val="24"/>
                <w:lang w:val="mn-MN"/>
              </w:rPr>
              <w:t xml:space="preserve"> Тэнхмийн багш нарыг </w:t>
            </w:r>
          </w:p>
          <w:p w14:paraId="22269B26" w14:textId="01DBFD87" w:rsidR="00590642" w:rsidRDefault="00590642" w:rsidP="00590642">
            <w:pPr>
              <w:ind w:firstLine="709"/>
              <w:rPr>
                <w:rFonts w:cs="Arial"/>
                <w:szCs w:val="24"/>
                <w:lang w:val="mn-MN"/>
              </w:rPr>
            </w:pPr>
            <w:r>
              <w:rPr>
                <w:rFonts w:cs="Arial"/>
                <w:szCs w:val="24"/>
                <w:lang w:val="mn-MN"/>
              </w:rPr>
              <w:t xml:space="preserve">удирдлагаар хангах, </w:t>
            </w:r>
            <w:r w:rsidRPr="00590642">
              <w:rPr>
                <w:rFonts w:cs="Arial"/>
                <w:szCs w:val="24"/>
                <w:lang w:val="mn-MN"/>
              </w:rPr>
              <w:t>оюутны дипломын ажил</w:t>
            </w:r>
            <w:r>
              <w:rPr>
                <w:rFonts w:cs="Arial"/>
                <w:szCs w:val="24"/>
                <w:lang w:val="mn-MN"/>
              </w:rPr>
              <w:t xml:space="preserve">, </w:t>
            </w:r>
            <w:r w:rsidRPr="00590642">
              <w:rPr>
                <w:rFonts w:cs="Arial"/>
                <w:szCs w:val="24"/>
                <w:lang w:val="mn-MN"/>
              </w:rPr>
              <w:t>илтгэл удирдах,</w:t>
            </w:r>
            <w:r>
              <w:rPr>
                <w:rFonts w:cs="Arial"/>
                <w:szCs w:val="24"/>
                <w:lang w:val="mn-MN"/>
              </w:rPr>
              <w:t xml:space="preserve"> </w:t>
            </w:r>
          </w:p>
          <w:p w14:paraId="1390F862" w14:textId="77777777" w:rsidR="00590642" w:rsidRDefault="00590642" w:rsidP="00590642">
            <w:pPr>
              <w:ind w:firstLine="709"/>
              <w:rPr>
                <w:rFonts w:cs="Arial"/>
                <w:szCs w:val="24"/>
                <w:lang w:val="mn-MN"/>
              </w:rPr>
            </w:pPr>
            <w:r w:rsidRPr="00590642">
              <w:rPr>
                <w:rFonts w:cs="Arial"/>
                <w:szCs w:val="24"/>
                <w:lang w:val="mn-MN"/>
              </w:rPr>
              <w:t xml:space="preserve">Арбитраар хэрэг хянан шийдвэрлэх ажиллагаа, арбитрын баримт бичиг </w:t>
            </w:r>
          </w:p>
          <w:p w14:paraId="2FD9795B" w14:textId="77777777" w:rsidR="00590642" w:rsidRDefault="00590642" w:rsidP="00590642">
            <w:pPr>
              <w:ind w:firstLine="709"/>
              <w:rPr>
                <w:rFonts w:cs="Arial"/>
                <w:szCs w:val="24"/>
                <w:lang w:val="mn-MN"/>
              </w:rPr>
            </w:pPr>
            <w:r w:rsidRPr="00590642">
              <w:rPr>
                <w:rFonts w:cs="Arial"/>
                <w:szCs w:val="24"/>
                <w:lang w:val="mn-MN"/>
              </w:rPr>
              <w:t xml:space="preserve">боловсруулах арга зүй, олон улсын хувийн эрх зүй, олон улсын байгаль </w:t>
            </w:r>
          </w:p>
          <w:p w14:paraId="78330F2F" w14:textId="48337886" w:rsidR="00BA6EDC" w:rsidRPr="00590642" w:rsidRDefault="00590642" w:rsidP="00590642">
            <w:pPr>
              <w:ind w:firstLine="709"/>
              <w:rPr>
                <w:rFonts w:cs="Arial"/>
                <w:szCs w:val="24"/>
                <w:lang w:val="mn-MN"/>
              </w:rPr>
            </w:pPr>
            <w:r w:rsidRPr="00590642">
              <w:rPr>
                <w:rFonts w:cs="Arial"/>
                <w:szCs w:val="24"/>
                <w:lang w:val="mn-MN"/>
              </w:rPr>
              <w:t>хамгаалах эрх зүй</w:t>
            </w:r>
            <w:r>
              <w:rPr>
                <w:rFonts w:cs="Arial"/>
                <w:szCs w:val="24"/>
                <w:lang w:val="mn-MN"/>
              </w:rPr>
              <w:t xml:space="preserve"> зэрэг хичээл заах</w:t>
            </w:r>
          </w:p>
          <w:p w14:paraId="5F1BBED8" w14:textId="77777777" w:rsidR="00BA6EDC" w:rsidRDefault="00BA6EDC" w:rsidP="00BA6EDC">
            <w:pPr>
              <w:ind w:firstLine="709"/>
              <w:rPr>
                <w:rFonts w:cs="Arial"/>
                <w:szCs w:val="24"/>
                <w:lang w:val="mn-MN"/>
              </w:rPr>
            </w:pPr>
            <w:r>
              <w:rPr>
                <w:rFonts w:cs="Arial"/>
                <w:szCs w:val="24"/>
                <w:lang w:val="mn-MN"/>
              </w:rPr>
              <w:t>У</w:t>
            </w:r>
            <w:r w:rsidRPr="00C14E58">
              <w:rPr>
                <w:rFonts w:cs="Arial"/>
                <w:szCs w:val="24"/>
              </w:rPr>
              <w:t>дирдах албан тушаалтны нэр, холбоо барих мэдээлэл</w:t>
            </w:r>
            <w:r>
              <w:rPr>
                <w:rFonts w:cs="Arial"/>
                <w:szCs w:val="24"/>
                <w:lang w:val="mn-MN"/>
              </w:rPr>
              <w:t xml:space="preserve">: </w:t>
            </w:r>
          </w:p>
          <w:p w14:paraId="6574AD5D" w14:textId="3FA3F628" w:rsidR="00E75790" w:rsidRPr="00D24946" w:rsidRDefault="00E75790" w:rsidP="003E4E41">
            <w:pPr>
              <w:ind w:firstLine="709"/>
              <w:rPr>
                <w:rFonts w:cs="Arial"/>
                <w:szCs w:val="24"/>
                <w:lang w:val="mn-MN"/>
              </w:rPr>
            </w:pPr>
            <w:r>
              <w:rPr>
                <w:rFonts w:cs="Arial"/>
                <w:szCs w:val="24"/>
                <w:lang w:val="mn-MN"/>
              </w:rPr>
              <w:t>ХЗС-ийн захирал Ц.Алтанцэцэг</w:t>
            </w:r>
            <w:r w:rsidR="003E4E41" w:rsidRPr="00D24946">
              <w:rPr>
                <w:rFonts w:cs="Arial"/>
                <w:szCs w:val="24"/>
                <w:lang w:val="mn-MN"/>
              </w:rPr>
              <w:t xml:space="preserve"> </w:t>
            </w:r>
          </w:p>
          <w:p w14:paraId="3D6B78F0" w14:textId="4C4F2152" w:rsidR="00BA6EDC" w:rsidRPr="00D24946" w:rsidRDefault="00BA6EDC" w:rsidP="003E4E41">
            <w:pPr>
              <w:ind w:firstLine="709"/>
              <w:rPr>
                <w:rFonts w:cs="Arial"/>
                <w:szCs w:val="24"/>
                <w:lang w:val="mn-MN"/>
              </w:rPr>
            </w:pPr>
            <w:r>
              <w:rPr>
                <w:rFonts w:cs="Arial"/>
                <w:szCs w:val="24"/>
                <w:lang w:val="mn-MN"/>
              </w:rPr>
              <w:t xml:space="preserve">ХЗС-ийн захирал </w:t>
            </w:r>
            <w:r w:rsidR="003B117C">
              <w:rPr>
                <w:rFonts w:cs="Arial"/>
                <w:szCs w:val="24"/>
                <w:lang w:val="mn-MN"/>
              </w:rPr>
              <w:t>Д.Эрдэнэчимэг</w:t>
            </w:r>
            <w:r w:rsidR="003E4E41" w:rsidRPr="00D24946">
              <w:rPr>
                <w:rFonts w:cs="Arial"/>
                <w:szCs w:val="24"/>
                <w:lang w:val="mn-MN"/>
              </w:rPr>
              <w:t xml:space="preserve"> </w:t>
            </w:r>
          </w:p>
          <w:p w14:paraId="1C47C4CA" w14:textId="275E9641" w:rsidR="003B117C" w:rsidRDefault="003B117C" w:rsidP="003E4E41">
            <w:pPr>
              <w:ind w:firstLine="709"/>
            </w:pPr>
            <w:r>
              <w:rPr>
                <w:rFonts w:cs="Arial"/>
                <w:szCs w:val="24"/>
                <w:lang w:val="mn-MN"/>
              </w:rPr>
              <w:t>Нийтийн эрх зүйн тэ</w:t>
            </w:r>
            <w:r w:rsidR="00BA6EDC">
              <w:rPr>
                <w:rFonts w:cs="Arial"/>
                <w:szCs w:val="24"/>
                <w:lang w:val="mn-MN"/>
              </w:rPr>
              <w:t>нхмийн эрхлэгч</w:t>
            </w:r>
            <w:r>
              <w:rPr>
                <w:rFonts w:cs="Arial"/>
                <w:szCs w:val="24"/>
                <w:lang w:val="mn-MN"/>
              </w:rPr>
              <w:t xml:space="preserve"> С.Эрдэнэболор</w:t>
            </w:r>
            <w:r w:rsidR="003E4E41">
              <w:t xml:space="preserve"> </w:t>
            </w:r>
          </w:p>
          <w:p w14:paraId="4E93B1D0" w14:textId="77777777" w:rsidR="003E4E41" w:rsidRDefault="00E75790" w:rsidP="003E4E41">
            <w:pPr>
              <w:ind w:firstLine="709"/>
              <w:rPr>
                <w:rFonts w:cs="Arial"/>
                <w:szCs w:val="24"/>
                <w:lang w:val="mn-MN"/>
              </w:rPr>
            </w:pPr>
            <w:r>
              <w:rPr>
                <w:rFonts w:cs="Arial"/>
                <w:szCs w:val="24"/>
                <w:lang w:val="mn-MN"/>
              </w:rPr>
              <w:t>Бизнесийн эрх зүйн тэнхмийн эрхлэгч Р.Очирбал</w:t>
            </w:r>
          </w:p>
          <w:p w14:paraId="37FC8F9E" w14:textId="71FE947F" w:rsidR="00B04BA4" w:rsidRDefault="00D05E31" w:rsidP="003E4E41">
            <w:pPr>
              <w:ind w:firstLine="709"/>
              <w:rPr>
                <w:rFonts w:cs="Arial"/>
                <w:szCs w:val="24"/>
                <w:lang w:val="mn-MN"/>
              </w:rPr>
            </w:pPr>
            <w:r>
              <w:rPr>
                <w:rFonts w:cs="Arial"/>
                <w:szCs w:val="24"/>
                <w:lang w:val="mn-MN"/>
              </w:rPr>
              <w:t xml:space="preserve">Албан тушаал: </w:t>
            </w:r>
            <w:r w:rsidR="006C3A03" w:rsidRPr="00C14E58">
              <w:rPr>
                <w:rFonts w:cs="Arial"/>
                <w:szCs w:val="24"/>
                <w:lang w:val="mn-MN"/>
              </w:rPr>
              <w:t>Хөдөө аж ахуйн их сургуульд Эрдэм шинжилгээний ажилтан</w:t>
            </w:r>
          </w:p>
          <w:p w14:paraId="7263629C" w14:textId="77777777" w:rsidR="00384D5D" w:rsidRDefault="00D05E31" w:rsidP="00D05E31">
            <w:pPr>
              <w:ind w:firstLine="709"/>
              <w:rPr>
                <w:rFonts w:cs="Arial"/>
                <w:szCs w:val="24"/>
                <w:lang w:val="mn-MN"/>
              </w:rPr>
            </w:pPr>
            <w:r w:rsidRPr="00F70DB1">
              <w:rPr>
                <w:rFonts w:cs="Arial"/>
                <w:szCs w:val="24"/>
                <w:lang w:val="mn-MN"/>
              </w:rPr>
              <w:t>А</w:t>
            </w:r>
            <w:r w:rsidRPr="00F70DB1">
              <w:rPr>
                <w:rFonts w:cs="Arial"/>
                <w:szCs w:val="24"/>
              </w:rPr>
              <w:t>жлын газрын хаяг:</w:t>
            </w:r>
            <w:r>
              <w:rPr>
                <w:rFonts w:cs="Arial"/>
                <w:szCs w:val="24"/>
              </w:rPr>
              <w:t xml:space="preserve"> </w:t>
            </w:r>
            <w:r w:rsidR="00384D5D">
              <w:rPr>
                <w:rFonts w:cs="Arial"/>
                <w:szCs w:val="24"/>
                <w:lang w:val="mn-MN"/>
              </w:rPr>
              <w:t xml:space="preserve">17024 Улаанбаатар хот, Хан-Уул дүүрэг, 22 дугаар </w:t>
            </w:r>
          </w:p>
          <w:p w14:paraId="5BB38A2C" w14:textId="41479672" w:rsidR="00D05E31" w:rsidRDefault="00384D5D" w:rsidP="00D05E31">
            <w:pPr>
              <w:ind w:firstLine="709"/>
              <w:rPr>
                <w:rFonts w:cs="Arial"/>
                <w:szCs w:val="24"/>
                <w:lang w:val="mn-MN"/>
              </w:rPr>
            </w:pPr>
            <w:r>
              <w:rPr>
                <w:rFonts w:cs="Arial"/>
                <w:szCs w:val="24"/>
                <w:lang w:val="mn-MN"/>
              </w:rPr>
              <w:lastRenderedPageBreak/>
              <w:t>хороо, Зайсан</w:t>
            </w:r>
            <w:r w:rsidR="00D05E31">
              <w:rPr>
                <w:rFonts w:cs="Arial"/>
                <w:szCs w:val="24"/>
                <w:lang w:val="mn-MN"/>
              </w:rPr>
              <w:t xml:space="preserve"> </w:t>
            </w:r>
          </w:p>
          <w:p w14:paraId="11C89D7E" w14:textId="42C01875" w:rsidR="00D05E31" w:rsidRDefault="00D05E31" w:rsidP="00D05E31">
            <w:pPr>
              <w:ind w:firstLine="709"/>
              <w:rPr>
                <w:rFonts w:cs="Arial"/>
                <w:szCs w:val="24"/>
              </w:rPr>
            </w:pPr>
            <w:r>
              <w:rPr>
                <w:rFonts w:cs="Arial"/>
                <w:szCs w:val="24"/>
                <w:lang w:val="mn-MN"/>
              </w:rPr>
              <w:t>41/1 дүгээр байр, утас +976-</w:t>
            </w:r>
            <w:r w:rsidR="00384D5D">
              <w:rPr>
                <w:rFonts w:cs="Arial"/>
                <w:szCs w:val="24"/>
                <w:lang w:val="mn-MN"/>
              </w:rPr>
              <w:t>75107777</w:t>
            </w:r>
            <w:r>
              <w:rPr>
                <w:rFonts w:cs="Arial"/>
                <w:szCs w:val="24"/>
                <w:lang w:val="mn-MN"/>
              </w:rPr>
              <w:t>, цахим шуудан:</w:t>
            </w:r>
            <w:r>
              <w:rPr>
                <w:rFonts w:cs="Arial"/>
                <w:szCs w:val="24"/>
              </w:rPr>
              <w:t xml:space="preserve"> </w:t>
            </w:r>
          </w:p>
          <w:p w14:paraId="584EB21B" w14:textId="62CAF46B" w:rsidR="00D05E31" w:rsidRPr="00741F96" w:rsidRDefault="00384D5D" w:rsidP="00D05E31">
            <w:pPr>
              <w:ind w:firstLine="709"/>
              <w:rPr>
                <w:rFonts w:cs="Arial"/>
                <w:szCs w:val="24"/>
                <w:lang w:val="mn-MN"/>
              </w:rPr>
            </w:pPr>
            <w:hyperlink r:id="rId8" w:history="1">
              <w:r w:rsidRPr="002F7949">
                <w:rPr>
                  <w:rStyle w:val="Hyperlink"/>
                  <w:rFonts w:cs="Arial"/>
                  <w:szCs w:val="24"/>
                </w:rPr>
                <w:t>info@muls.edu.mn</w:t>
              </w:r>
            </w:hyperlink>
          </w:p>
          <w:p w14:paraId="2F07AA27" w14:textId="24470960" w:rsidR="00D05E31" w:rsidRPr="00384D5D" w:rsidRDefault="00D05E31" w:rsidP="00D05E31">
            <w:pPr>
              <w:ind w:firstLine="709"/>
              <w:rPr>
                <w:rFonts w:cs="Arial"/>
                <w:szCs w:val="24"/>
                <w:lang w:val="mn-MN"/>
              </w:rPr>
            </w:pPr>
            <w:r>
              <w:rPr>
                <w:rFonts w:cs="Arial"/>
                <w:szCs w:val="24"/>
                <w:lang w:val="mn-MN"/>
              </w:rPr>
              <w:t>А</w:t>
            </w:r>
            <w:r>
              <w:rPr>
                <w:rFonts w:cs="Arial"/>
                <w:szCs w:val="24"/>
              </w:rPr>
              <w:t>жилласан хугацаа</w:t>
            </w:r>
            <w:r>
              <w:rPr>
                <w:rFonts w:cs="Arial"/>
                <w:szCs w:val="24"/>
                <w:lang w:val="mn-MN"/>
              </w:rPr>
              <w:t xml:space="preserve">: </w:t>
            </w:r>
            <w:r>
              <w:rPr>
                <w:rFonts w:cs="Arial"/>
                <w:szCs w:val="24"/>
              </w:rPr>
              <w:t>1999-2001</w:t>
            </w:r>
            <w:r w:rsidR="00384D5D">
              <w:rPr>
                <w:rFonts w:cs="Arial"/>
                <w:szCs w:val="24"/>
              </w:rPr>
              <w:t xml:space="preserve"> </w:t>
            </w:r>
            <w:r w:rsidR="00384D5D">
              <w:rPr>
                <w:rFonts w:cs="Arial"/>
                <w:szCs w:val="24"/>
                <w:lang w:val="mn-MN"/>
              </w:rPr>
              <w:t>он</w:t>
            </w:r>
          </w:p>
          <w:p w14:paraId="4D8202C7" w14:textId="77777777" w:rsidR="00AE6F00" w:rsidRDefault="00D05E31" w:rsidP="00D05E31">
            <w:pPr>
              <w:ind w:firstLine="709"/>
              <w:rPr>
                <w:rFonts w:cs="Arial"/>
                <w:szCs w:val="24"/>
                <w:lang w:val="mn-MN"/>
              </w:rPr>
            </w:pPr>
            <w:r>
              <w:rPr>
                <w:rFonts w:cs="Arial"/>
                <w:szCs w:val="24"/>
                <w:lang w:val="mn-MN"/>
              </w:rPr>
              <w:t>А</w:t>
            </w:r>
            <w:r w:rsidRPr="00C14E58">
              <w:rPr>
                <w:rFonts w:cs="Arial"/>
                <w:szCs w:val="24"/>
              </w:rPr>
              <w:t>жлын ба</w:t>
            </w:r>
            <w:r>
              <w:rPr>
                <w:rFonts w:cs="Arial"/>
                <w:szCs w:val="24"/>
              </w:rPr>
              <w:t xml:space="preserve">йрны </w:t>
            </w:r>
            <w:r w:rsidRPr="00590642">
              <w:rPr>
                <w:rFonts w:cs="Arial"/>
                <w:szCs w:val="24"/>
              </w:rPr>
              <w:t>тодорхойлолтын гол агуулга:</w:t>
            </w:r>
            <w:r w:rsidR="00AE6F00">
              <w:rPr>
                <w:rFonts w:cs="Arial"/>
                <w:szCs w:val="24"/>
                <w:lang w:val="mn-MN"/>
              </w:rPr>
              <w:t xml:space="preserve"> М</w:t>
            </w:r>
            <w:r>
              <w:rPr>
                <w:rFonts w:cs="Arial"/>
                <w:szCs w:val="24"/>
                <w:lang w:val="mn-MN"/>
              </w:rPr>
              <w:t xml:space="preserve">алчин </w:t>
            </w:r>
            <w:r w:rsidR="00AE6F00">
              <w:rPr>
                <w:rFonts w:cs="Arial"/>
                <w:szCs w:val="24"/>
                <w:lang w:val="mn-MN"/>
              </w:rPr>
              <w:t>өрхийн судалгаа</w:t>
            </w:r>
          </w:p>
          <w:p w14:paraId="1BB6B877" w14:textId="5E2099EA" w:rsidR="00D05E31" w:rsidRPr="007E6CE3" w:rsidRDefault="00AE6F00" w:rsidP="00AE6F00">
            <w:pPr>
              <w:ind w:firstLine="709"/>
              <w:rPr>
                <w:rFonts w:cs="Arial"/>
                <w:szCs w:val="24"/>
                <w:lang w:val="mn-MN"/>
              </w:rPr>
            </w:pPr>
            <w:r>
              <w:rPr>
                <w:rFonts w:cs="Arial"/>
                <w:szCs w:val="24"/>
                <w:lang w:val="mn-MN"/>
              </w:rPr>
              <w:t xml:space="preserve">хийх </w:t>
            </w:r>
          </w:p>
          <w:p w14:paraId="4BCF656D" w14:textId="77777777" w:rsidR="00D05E31" w:rsidRDefault="00D05E31" w:rsidP="00D05E31">
            <w:pPr>
              <w:ind w:firstLine="709"/>
              <w:rPr>
                <w:rFonts w:cs="Arial"/>
                <w:szCs w:val="24"/>
                <w:lang w:val="mn-MN"/>
              </w:rPr>
            </w:pPr>
            <w:r>
              <w:rPr>
                <w:rFonts w:cs="Arial"/>
                <w:szCs w:val="24"/>
                <w:lang w:val="mn-MN"/>
              </w:rPr>
              <w:t>У</w:t>
            </w:r>
            <w:r w:rsidRPr="00C14E58">
              <w:rPr>
                <w:rFonts w:cs="Arial"/>
                <w:szCs w:val="24"/>
              </w:rPr>
              <w:t>дирдах албан тушаалтны нэр, холбоо барих мэдээлэл</w:t>
            </w:r>
            <w:r>
              <w:rPr>
                <w:rFonts w:cs="Arial"/>
                <w:szCs w:val="24"/>
                <w:lang w:val="mn-MN"/>
              </w:rPr>
              <w:t xml:space="preserve">: </w:t>
            </w:r>
          </w:p>
          <w:p w14:paraId="13CEBB12" w14:textId="6C7F3B6C" w:rsidR="003E4E41" w:rsidRDefault="00AE6F00" w:rsidP="003E4E41">
            <w:pPr>
              <w:ind w:firstLine="709"/>
              <w:rPr>
                <w:rFonts w:cs="Arial"/>
                <w:szCs w:val="24"/>
              </w:rPr>
            </w:pPr>
            <w:r>
              <w:rPr>
                <w:rFonts w:cs="Arial"/>
                <w:szCs w:val="24"/>
                <w:lang w:val="mn-MN"/>
              </w:rPr>
              <w:t>Профессор Н.Нямаа</w:t>
            </w:r>
          </w:p>
          <w:p w14:paraId="2EE0AC64" w14:textId="0E771FFD" w:rsidR="00D05E31" w:rsidRPr="00AE6F00" w:rsidRDefault="00AE6F00" w:rsidP="00AE6F00">
            <w:pPr>
              <w:ind w:firstLine="709"/>
              <w:rPr>
                <w:rFonts w:cs="Arial"/>
                <w:szCs w:val="24"/>
                <w:lang w:val="mn-MN"/>
              </w:rPr>
            </w:pPr>
            <w:r>
              <w:rPr>
                <w:rFonts w:cs="Arial"/>
                <w:szCs w:val="24"/>
              </w:rPr>
              <w:t xml:space="preserve"> </w:t>
            </w:r>
          </w:p>
        </w:tc>
      </w:tr>
      <w:tr w:rsidR="004616AF" w:rsidRPr="00C14E58" w14:paraId="693FCD07" w14:textId="77777777" w:rsidTr="004616AF">
        <w:tc>
          <w:tcPr>
            <w:tcW w:w="709" w:type="dxa"/>
            <w:vMerge w:val="restart"/>
          </w:tcPr>
          <w:p w14:paraId="14EA293B" w14:textId="77777777" w:rsidR="004616AF" w:rsidRPr="00C14E58" w:rsidRDefault="004616AF" w:rsidP="00F62783">
            <w:pPr>
              <w:rPr>
                <w:rFonts w:cs="Arial"/>
                <w:b/>
                <w:bCs/>
                <w:szCs w:val="24"/>
              </w:rPr>
            </w:pPr>
            <w:r w:rsidRPr="00C14E58">
              <w:rPr>
                <w:rFonts w:cs="Arial"/>
                <w:b/>
                <w:bCs/>
                <w:szCs w:val="24"/>
              </w:rPr>
              <w:lastRenderedPageBreak/>
              <w:t>3.3</w:t>
            </w:r>
          </w:p>
        </w:tc>
        <w:tc>
          <w:tcPr>
            <w:tcW w:w="9101" w:type="dxa"/>
          </w:tcPr>
          <w:p w14:paraId="2740F621" w14:textId="1C376488" w:rsidR="00610EDC" w:rsidRDefault="004616AF" w:rsidP="00F62783">
            <w:pPr>
              <w:rPr>
                <w:rFonts w:cs="Arial"/>
                <w:b/>
                <w:bCs/>
                <w:szCs w:val="24"/>
              </w:rPr>
            </w:pPr>
            <w:r w:rsidRPr="00C14E58">
              <w:rPr>
                <w:rFonts w:cs="Arial"/>
                <w:b/>
                <w:bCs/>
                <w:szCs w:val="24"/>
              </w:rPr>
              <w:t xml:space="preserve">Эрх зүйчээс бусад мэргэжлээр эрхэлсэн ажил </w:t>
            </w:r>
          </w:p>
          <w:p w14:paraId="14187818" w14:textId="77777777" w:rsidR="002F4D31" w:rsidRPr="00C14E58" w:rsidRDefault="002F4D31" w:rsidP="00F62783">
            <w:pPr>
              <w:rPr>
                <w:rFonts w:cs="Arial"/>
                <w:b/>
                <w:bCs/>
                <w:szCs w:val="24"/>
              </w:rPr>
            </w:pPr>
          </w:p>
          <w:p w14:paraId="08BD8263" w14:textId="322E4B7A" w:rsidR="004616AF" w:rsidRPr="00C14E58" w:rsidRDefault="004616AF" w:rsidP="00F62783">
            <w:pPr>
              <w:rPr>
                <w:rFonts w:cs="Arial"/>
                <w:szCs w:val="24"/>
              </w:rPr>
            </w:pPr>
            <w:r w:rsidRPr="00C14E58">
              <w:rPr>
                <w:rFonts w:cs="Arial"/>
                <w:szCs w:val="24"/>
              </w:rPr>
              <w:t>Их, дээд сургууль төгссөнөөс хойш</w:t>
            </w:r>
            <w:r w:rsidR="00476684" w:rsidRPr="00C14E58">
              <w:rPr>
                <w:rFonts w:cs="Arial"/>
                <w:szCs w:val="24"/>
              </w:rPr>
              <w:t xml:space="preserve"> эрх зүйчээс бусад мэргэжлээр эрхэлсэн</w:t>
            </w:r>
            <w:r w:rsidRPr="00C14E58">
              <w:rPr>
                <w:rFonts w:cs="Arial"/>
                <w:szCs w:val="24"/>
                <w:lang w:val="mn-MN"/>
              </w:rPr>
              <w:t xml:space="preserve"> ажлыг тодорхойлон бичнэ. </w:t>
            </w:r>
            <w:r w:rsidRPr="00C14E58">
              <w:rPr>
                <w:rFonts w:cs="Arial"/>
                <w:szCs w:val="24"/>
              </w:rPr>
              <w:t>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4616AF" w:rsidRPr="00C14E58" w14:paraId="4411042F" w14:textId="77777777" w:rsidTr="004616AF">
        <w:tc>
          <w:tcPr>
            <w:tcW w:w="709" w:type="dxa"/>
            <w:vMerge/>
          </w:tcPr>
          <w:p w14:paraId="4FA9872B" w14:textId="77777777" w:rsidR="004616AF" w:rsidRPr="00C14E58" w:rsidRDefault="004616AF" w:rsidP="00F62783">
            <w:pPr>
              <w:rPr>
                <w:rFonts w:cs="Arial"/>
                <w:b/>
                <w:bCs/>
                <w:szCs w:val="24"/>
              </w:rPr>
            </w:pPr>
          </w:p>
        </w:tc>
        <w:tc>
          <w:tcPr>
            <w:tcW w:w="9101" w:type="dxa"/>
          </w:tcPr>
          <w:p w14:paraId="3D676EC3" w14:textId="6E040C86" w:rsidR="004616AF" w:rsidRPr="005A12CD" w:rsidRDefault="00F46185" w:rsidP="00F62783">
            <w:pPr>
              <w:rPr>
                <w:rFonts w:cs="Arial"/>
                <w:b/>
                <w:bCs/>
                <w:szCs w:val="24"/>
              </w:rPr>
            </w:pPr>
            <w:r w:rsidRPr="005A12CD">
              <w:rPr>
                <w:rFonts w:eastAsia="Times New Roman" w:cs="Arial"/>
                <w:b/>
                <w:szCs w:val="24"/>
              </w:rPr>
              <w:t>Үгүй</w:t>
            </w:r>
          </w:p>
        </w:tc>
      </w:tr>
      <w:tr w:rsidR="004616AF" w:rsidRPr="00C14E58" w14:paraId="2D4CD802" w14:textId="77777777" w:rsidTr="004616AF">
        <w:tc>
          <w:tcPr>
            <w:tcW w:w="709" w:type="dxa"/>
            <w:vMerge w:val="restart"/>
          </w:tcPr>
          <w:p w14:paraId="5BDA54A4" w14:textId="77777777" w:rsidR="004616AF" w:rsidRPr="00C14E58" w:rsidRDefault="004616AF" w:rsidP="00F62783">
            <w:pPr>
              <w:rPr>
                <w:rFonts w:cs="Arial"/>
                <w:b/>
                <w:bCs/>
                <w:szCs w:val="24"/>
              </w:rPr>
            </w:pPr>
            <w:r w:rsidRPr="00C14E58">
              <w:rPr>
                <w:rFonts w:cs="Arial"/>
                <w:b/>
                <w:bCs/>
                <w:szCs w:val="24"/>
              </w:rPr>
              <w:t>3.4</w:t>
            </w:r>
          </w:p>
        </w:tc>
        <w:tc>
          <w:tcPr>
            <w:tcW w:w="9101" w:type="dxa"/>
          </w:tcPr>
          <w:p w14:paraId="61EE020D" w14:textId="64EAB1E7" w:rsidR="004616AF" w:rsidRDefault="004616AF" w:rsidP="00F62783">
            <w:pPr>
              <w:rPr>
                <w:rFonts w:cs="Arial"/>
                <w:b/>
                <w:bCs/>
                <w:szCs w:val="24"/>
              </w:rPr>
            </w:pPr>
            <w:r w:rsidRPr="00C14E58">
              <w:rPr>
                <w:rFonts w:cs="Arial"/>
                <w:b/>
                <w:bCs/>
                <w:szCs w:val="24"/>
              </w:rPr>
              <w:t>Хууль зүйн өндөр мэргэшил</w:t>
            </w:r>
          </w:p>
          <w:p w14:paraId="1AB7E31B" w14:textId="77777777" w:rsidR="002F4D31" w:rsidRPr="00C14E58" w:rsidRDefault="002F4D31" w:rsidP="00F62783">
            <w:pPr>
              <w:rPr>
                <w:rFonts w:cs="Arial"/>
                <w:b/>
                <w:bCs/>
                <w:szCs w:val="24"/>
              </w:rPr>
            </w:pPr>
          </w:p>
          <w:p w14:paraId="2A0DA565" w14:textId="4DD20E08" w:rsidR="00610EDC" w:rsidRPr="00C14E58" w:rsidRDefault="004616AF" w:rsidP="00F62783">
            <w:pPr>
              <w:rPr>
                <w:rFonts w:cs="Arial"/>
                <w:szCs w:val="24"/>
              </w:rPr>
            </w:pPr>
            <w:r w:rsidRPr="00C14E58">
              <w:rPr>
                <w:rFonts w:cs="Arial"/>
                <w:szCs w:val="24"/>
              </w:rPr>
              <w:t>Хүсэлт гарагчийг хууль зүйн өндөр мэргэшил</w:t>
            </w:r>
            <w:r w:rsidR="00777245" w:rsidRPr="00C14E58">
              <w:rPr>
                <w:rFonts w:cs="Arial"/>
                <w:szCs w:val="24"/>
              </w:rPr>
              <w:t>тэй /хууль зүйн өндөр</w:t>
            </w:r>
            <w:r w:rsidR="00777245" w:rsidRPr="00C14E58">
              <w:rPr>
                <w:rFonts w:cs="Arial"/>
                <w:szCs w:val="24"/>
                <w:lang w:val="mn-MN"/>
              </w:rPr>
              <w:t xml:space="preserve"> </w:t>
            </w:r>
            <w:r w:rsidR="00777245" w:rsidRPr="00C14E58">
              <w:rPr>
                <w:rFonts w:cs="Arial"/>
                <w:szCs w:val="24"/>
              </w:rPr>
              <w:t>мэдлэг,</w:t>
            </w:r>
            <w:r w:rsidR="00777245" w:rsidRPr="00C14E58">
              <w:rPr>
                <w:rFonts w:cs="Arial"/>
                <w:szCs w:val="24"/>
                <w:lang w:val="mn-MN"/>
              </w:rPr>
              <w:t xml:space="preserve"> </w:t>
            </w:r>
            <w:r w:rsidR="00777245" w:rsidRPr="00C14E58">
              <w:rPr>
                <w:rFonts w:cs="Arial"/>
                <w:szCs w:val="24"/>
              </w:rPr>
              <w:t>чадвар, туршлагатай, мэргэжлийн өндөр ёс зүйтэй/</w:t>
            </w:r>
            <w:r w:rsidRPr="00C14E58">
              <w:rPr>
                <w:rFonts w:cs="Arial"/>
                <w:szCs w:val="24"/>
              </w:rPr>
              <w:t xml:space="preserve">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3BC7EC9D" w14:textId="77777777" w:rsidR="004616AF" w:rsidRPr="00C14E58" w:rsidRDefault="004616AF" w:rsidP="00F62783">
            <w:pPr>
              <w:ind w:firstLine="575"/>
              <w:rPr>
                <w:rFonts w:cs="Arial"/>
                <w:szCs w:val="24"/>
              </w:rPr>
            </w:pPr>
            <w:r w:rsidRPr="00C14E58">
              <w:rPr>
                <w:rFonts w:cs="Arial"/>
                <w:szCs w:val="24"/>
              </w:rPr>
              <w:t xml:space="preserve">-үйл ажиллагааны нэр, эрхэлсэн газар, хугацаа; </w:t>
            </w:r>
          </w:p>
          <w:p w14:paraId="7FCD17B4" w14:textId="77777777" w:rsidR="004616AF" w:rsidRPr="00C14E58" w:rsidRDefault="004616AF" w:rsidP="00F62783">
            <w:pPr>
              <w:ind w:firstLine="575"/>
              <w:rPr>
                <w:rFonts w:cs="Arial"/>
                <w:szCs w:val="24"/>
              </w:rPr>
            </w:pPr>
            <w:r w:rsidRPr="00C14E58">
              <w:rPr>
                <w:rFonts w:cs="Arial"/>
                <w:szCs w:val="24"/>
              </w:rPr>
              <w:t xml:space="preserve">-үйл ажиллагааны гол агуулга; </w:t>
            </w:r>
          </w:p>
          <w:p w14:paraId="7A134EF8" w14:textId="77777777" w:rsidR="004616AF" w:rsidRPr="00C14E58" w:rsidRDefault="004616AF" w:rsidP="00F62783">
            <w:pPr>
              <w:ind w:firstLine="575"/>
              <w:rPr>
                <w:rFonts w:cs="Arial"/>
                <w:szCs w:val="24"/>
              </w:rPr>
            </w:pPr>
            <w:r w:rsidRPr="00C14E58">
              <w:rPr>
                <w:rFonts w:cs="Arial"/>
                <w:szCs w:val="24"/>
              </w:rPr>
              <w:t xml:space="preserve">-үйл ажиллагааны үр дүн, түүний жишээ; </w:t>
            </w:r>
          </w:p>
          <w:p w14:paraId="51C98697" w14:textId="46FAEE96" w:rsidR="004616AF" w:rsidRPr="00C14E58" w:rsidRDefault="004616AF" w:rsidP="00F62783">
            <w:pPr>
              <w:ind w:firstLine="575"/>
              <w:rPr>
                <w:rFonts w:cs="Arial"/>
                <w:szCs w:val="24"/>
              </w:rPr>
            </w:pPr>
            <w:r w:rsidRPr="00C14E58">
              <w:rPr>
                <w:rFonts w:cs="Arial"/>
                <w:szCs w:val="24"/>
              </w:rPr>
              <w:t>-үйл ажиллагааг удирдсан албан тушаалтны нэр</w:t>
            </w:r>
            <w:r w:rsidR="00C0086D" w:rsidRPr="00C14E58">
              <w:rPr>
                <w:rFonts w:cs="Arial"/>
                <w:szCs w:val="24"/>
              </w:rPr>
              <w:t xml:space="preserve"> /нэрс аль болох давхцахгүй байх/</w:t>
            </w:r>
            <w:r w:rsidRPr="00C14E58">
              <w:rPr>
                <w:rFonts w:cs="Arial"/>
                <w:szCs w:val="24"/>
              </w:rPr>
              <w:t xml:space="preserve">, холбоо барих мэдээлэл /утасны дугаар, цахим шуудангийн хаяг, ажлын газрын хаяг зэрэг/; </w:t>
            </w:r>
          </w:p>
          <w:p w14:paraId="3B3D2A7E" w14:textId="77777777" w:rsidR="004616AF" w:rsidRPr="00C14E58" w:rsidRDefault="004616AF" w:rsidP="00F62783">
            <w:pPr>
              <w:ind w:firstLine="575"/>
              <w:rPr>
                <w:rFonts w:cs="Arial"/>
                <w:szCs w:val="24"/>
              </w:rPr>
            </w:pPr>
            <w:r w:rsidRPr="00C14E58">
              <w:rPr>
                <w:rFonts w:cs="Arial"/>
                <w:szCs w:val="24"/>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3494033C" w14:textId="77777777" w:rsidR="004616AF" w:rsidRPr="00C14E58" w:rsidRDefault="004616AF" w:rsidP="00F62783">
            <w:pPr>
              <w:ind w:firstLine="575"/>
              <w:rPr>
                <w:rFonts w:cs="Arial"/>
                <w:szCs w:val="24"/>
              </w:rPr>
            </w:pPr>
            <w:r w:rsidRPr="00C14E58">
              <w:rPr>
                <w:rFonts w:cs="Arial"/>
                <w:szCs w:val="24"/>
              </w:rPr>
              <w:t>-хэвлэгдсэн бол эх сурвалжийн ишлэл, түүний хуулбар.</w:t>
            </w:r>
          </w:p>
        </w:tc>
      </w:tr>
      <w:tr w:rsidR="004616AF" w:rsidRPr="00C14E58" w14:paraId="2C4B8535" w14:textId="77777777" w:rsidTr="004616AF">
        <w:tc>
          <w:tcPr>
            <w:tcW w:w="709" w:type="dxa"/>
            <w:vMerge/>
          </w:tcPr>
          <w:p w14:paraId="78079BF1" w14:textId="77777777" w:rsidR="004616AF" w:rsidRPr="00C14E58" w:rsidRDefault="004616AF" w:rsidP="00F62783">
            <w:pPr>
              <w:rPr>
                <w:rFonts w:cs="Arial"/>
                <w:b/>
                <w:bCs/>
                <w:szCs w:val="24"/>
              </w:rPr>
            </w:pPr>
          </w:p>
        </w:tc>
        <w:tc>
          <w:tcPr>
            <w:tcW w:w="9101" w:type="dxa"/>
          </w:tcPr>
          <w:p w14:paraId="36A00C68" w14:textId="33F37D8C" w:rsidR="002F4D31" w:rsidRPr="002F4D31" w:rsidRDefault="00293057" w:rsidP="00ED5715">
            <w:pPr>
              <w:pStyle w:val="ListParagraph"/>
              <w:numPr>
                <w:ilvl w:val="1"/>
                <w:numId w:val="2"/>
              </w:numPr>
              <w:rPr>
                <w:rFonts w:cs="Arial"/>
                <w:b/>
                <w:szCs w:val="24"/>
                <w:lang w:val="mn-MN"/>
              </w:rPr>
            </w:pPr>
            <w:r w:rsidRPr="00342524">
              <w:rPr>
                <w:rFonts w:cs="Arial"/>
                <w:b/>
                <w:szCs w:val="24"/>
                <w:lang w:val="mn-MN"/>
              </w:rPr>
              <w:t>Хуульч мэргэжлээр мэргэш</w:t>
            </w:r>
            <w:r w:rsidR="00E95E35" w:rsidRPr="00342524">
              <w:rPr>
                <w:rFonts w:cs="Arial"/>
                <w:b/>
                <w:szCs w:val="24"/>
                <w:lang w:val="mn-MN"/>
              </w:rPr>
              <w:t xml:space="preserve">сэн </w:t>
            </w:r>
            <w:r w:rsidRPr="00342524">
              <w:rPr>
                <w:rFonts w:cs="Arial"/>
                <w:b/>
                <w:szCs w:val="24"/>
                <w:lang w:val="mn-MN"/>
              </w:rPr>
              <w:t>туршлага:</w:t>
            </w:r>
          </w:p>
          <w:p w14:paraId="791916AA" w14:textId="32640019" w:rsidR="005A12CD" w:rsidRPr="00293057" w:rsidRDefault="005A12CD" w:rsidP="00293057">
            <w:pPr>
              <w:pStyle w:val="ListParagraph"/>
              <w:rPr>
                <w:rFonts w:cs="Arial"/>
                <w:szCs w:val="24"/>
                <w:lang w:val="mn-MN"/>
              </w:rPr>
            </w:pPr>
            <w:r w:rsidRPr="00293057">
              <w:rPr>
                <w:rFonts w:cs="Arial"/>
                <w:szCs w:val="24"/>
                <w:lang w:val="mn-MN"/>
              </w:rPr>
              <w:t xml:space="preserve">Монголын Үндэсний худалдаа аж үйлдвэрийн танхимын дэргэдэх Монголын Олон Улсын арбитрын Арбитрчаар 11 дэх жилдээ ажиллаж байна. </w:t>
            </w:r>
          </w:p>
          <w:p w14:paraId="52877902" w14:textId="77777777" w:rsidR="005A12CD" w:rsidRPr="00293057" w:rsidRDefault="005A12CD" w:rsidP="005A12CD">
            <w:pPr>
              <w:ind w:firstLine="709"/>
              <w:rPr>
                <w:rFonts w:cs="Arial"/>
                <w:szCs w:val="24"/>
                <w:lang w:val="mn-MN"/>
              </w:rPr>
            </w:pPr>
            <w:r w:rsidRPr="00293057">
              <w:rPr>
                <w:rFonts w:cs="Arial"/>
                <w:szCs w:val="24"/>
                <w:lang w:val="mn-MN"/>
              </w:rPr>
              <w:t>А</w:t>
            </w:r>
            <w:r w:rsidRPr="00293057">
              <w:rPr>
                <w:rFonts w:cs="Arial"/>
                <w:szCs w:val="24"/>
              </w:rPr>
              <w:t xml:space="preserve">жлын газрын хаяг: </w:t>
            </w:r>
            <w:r w:rsidRPr="00293057">
              <w:rPr>
                <w:rFonts w:cs="Arial"/>
                <w:szCs w:val="24"/>
                <w:lang w:val="mn-MN"/>
              </w:rPr>
              <w:t>Хан-Уул дүүрэг, 15 дугаар хороо, М.Гандигийн</w:t>
            </w:r>
          </w:p>
          <w:p w14:paraId="323A284E" w14:textId="77777777" w:rsidR="005A12CD" w:rsidRPr="00293057" w:rsidRDefault="005A12CD" w:rsidP="005A12CD">
            <w:pPr>
              <w:ind w:firstLine="709"/>
              <w:rPr>
                <w:rFonts w:cs="Arial"/>
                <w:szCs w:val="24"/>
                <w:lang w:val="mn-MN"/>
              </w:rPr>
            </w:pPr>
            <w:r w:rsidRPr="00293057">
              <w:rPr>
                <w:rFonts w:cs="Arial"/>
                <w:szCs w:val="24"/>
                <w:lang w:val="mn-MN"/>
              </w:rPr>
              <w:t>гудамж, МҮХАҮТ-ын байр, 502 тоот, утас +976-70111545, цахим шуудан:</w:t>
            </w:r>
          </w:p>
          <w:p w14:paraId="7C29055C" w14:textId="77777777" w:rsidR="005A12CD" w:rsidRPr="00293057" w:rsidRDefault="005A12CD" w:rsidP="005A12CD">
            <w:pPr>
              <w:ind w:firstLine="709"/>
              <w:rPr>
                <w:rFonts w:cs="Arial"/>
                <w:szCs w:val="24"/>
              </w:rPr>
            </w:pPr>
            <w:hyperlink r:id="rId9" w:history="1">
              <w:r w:rsidRPr="00293057">
                <w:rPr>
                  <w:rStyle w:val="Hyperlink"/>
                  <w:rFonts w:cs="Arial"/>
                  <w:szCs w:val="24"/>
                </w:rPr>
                <w:t>info@arbitr.mn</w:t>
              </w:r>
            </w:hyperlink>
            <w:r w:rsidRPr="00293057">
              <w:rPr>
                <w:rFonts w:cs="Arial"/>
                <w:szCs w:val="24"/>
              </w:rPr>
              <w:t xml:space="preserve">, </w:t>
            </w:r>
            <w:hyperlink r:id="rId10" w:history="1">
              <w:r w:rsidRPr="00293057">
                <w:rPr>
                  <w:rStyle w:val="Hyperlink"/>
                  <w:rFonts w:cs="Arial"/>
                  <w:szCs w:val="24"/>
                </w:rPr>
                <w:t>arbitr@mongolchamber.mn</w:t>
              </w:r>
            </w:hyperlink>
            <w:r w:rsidRPr="00293057">
              <w:rPr>
                <w:rFonts w:cs="Arial"/>
                <w:szCs w:val="24"/>
              </w:rPr>
              <w:t xml:space="preserve"> </w:t>
            </w:r>
          </w:p>
          <w:p w14:paraId="4CBF9022" w14:textId="77777777" w:rsidR="005A12CD" w:rsidRPr="00293057" w:rsidRDefault="005A12CD" w:rsidP="005A12CD">
            <w:pPr>
              <w:ind w:firstLine="709"/>
              <w:rPr>
                <w:rFonts w:cs="Arial"/>
                <w:szCs w:val="24"/>
              </w:rPr>
            </w:pPr>
            <w:r w:rsidRPr="00293057">
              <w:rPr>
                <w:rFonts w:cs="Arial"/>
                <w:szCs w:val="24"/>
                <w:lang w:val="mn-MN"/>
              </w:rPr>
              <w:t>А</w:t>
            </w:r>
            <w:r w:rsidRPr="00293057">
              <w:rPr>
                <w:rFonts w:cs="Arial"/>
                <w:szCs w:val="24"/>
              </w:rPr>
              <w:t>жилласан хугацаа</w:t>
            </w:r>
            <w:r w:rsidRPr="00293057">
              <w:rPr>
                <w:rFonts w:cs="Arial"/>
                <w:szCs w:val="24"/>
                <w:lang w:val="mn-MN"/>
              </w:rPr>
              <w:t xml:space="preserve">: 2014 оноос эхлэн одоог хүртэл </w:t>
            </w:r>
          </w:p>
          <w:p w14:paraId="1922CE62" w14:textId="77777777" w:rsidR="005A12CD" w:rsidRPr="00293057" w:rsidRDefault="005A12CD" w:rsidP="005A12CD">
            <w:pPr>
              <w:ind w:firstLine="709"/>
              <w:rPr>
                <w:rFonts w:cs="Arial"/>
                <w:szCs w:val="24"/>
                <w:lang w:val="mn-MN"/>
              </w:rPr>
            </w:pPr>
            <w:r w:rsidRPr="00293057">
              <w:rPr>
                <w:rFonts w:cs="Arial"/>
                <w:szCs w:val="24"/>
                <w:lang w:val="mn-MN"/>
              </w:rPr>
              <w:t>У</w:t>
            </w:r>
            <w:r w:rsidRPr="00293057">
              <w:rPr>
                <w:rFonts w:cs="Arial"/>
                <w:szCs w:val="24"/>
              </w:rPr>
              <w:t>дирдах албан тушаалтны нэр, холбоо барих мэдээлэл</w:t>
            </w:r>
            <w:r w:rsidRPr="00293057">
              <w:rPr>
                <w:rFonts w:cs="Arial"/>
                <w:szCs w:val="24"/>
                <w:lang w:val="mn-MN"/>
              </w:rPr>
              <w:t xml:space="preserve">: </w:t>
            </w:r>
          </w:p>
          <w:p w14:paraId="6754339B" w14:textId="69D60682" w:rsidR="005A12CD" w:rsidRPr="00293057" w:rsidRDefault="005A12CD" w:rsidP="005A12CD">
            <w:pPr>
              <w:ind w:firstLine="709"/>
              <w:rPr>
                <w:rFonts w:cs="Arial"/>
                <w:szCs w:val="24"/>
                <w:lang w:val="mn-MN"/>
              </w:rPr>
            </w:pPr>
            <w:r w:rsidRPr="00293057">
              <w:rPr>
                <w:rFonts w:cs="Arial"/>
                <w:szCs w:val="24"/>
                <w:lang w:val="mn-MN"/>
              </w:rPr>
              <w:t>Дарга С.Энхцэцэг</w:t>
            </w:r>
            <w:r w:rsidR="003E4E41" w:rsidRPr="00293057">
              <w:rPr>
                <w:rFonts w:cs="Arial"/>
                <w:szCs w:val="24"/>
                <w:lang w:val="mn-MN"/>
              </w:rPr>
              <w:t xml:space="preserve"> </w:t>
            </w:r>
          </w:p>
          <w:p w14:paraId="2C35C97B" w14:textId="5BCA67F8" w:rsidR="005A12CD" w:rsidRPr="00293057" w:rsidRDefault="005A12CD" w:rsidP="003E4E41">
            <w:pPr>
              <w:ind w:firstLine="709"/>
              <w:rPr>
                <w:rFonts w:cs="Arial"/>
                <w:szCs w:val="24"/>
                <w:lang w:val="mn-MN"/>
              </w:rPr>
            </w:pPr>
            <w:r w:rsidRPr="00293057">
              <w:rPr>
                <w:rFonts w:cs="Arial"/>
                <w:szCs w:val="24"/>
                <w:lang w:val="mn-MN"/>
              </w:rPr>
              <w:t xml:space="preserve">Нарийн бичгийн дарга М.Шинэбаяр </w:t>
            </w:r>
          </w:p>
          <w:p w14:paraId="01D5D0D5" w14:textId="77777777" w:rsidR="00EE7531" w:rsidRPr="00293057" w:rsidRDefault="00417254" w:rsidP="00417254">
            <w:pPr>
              <w:ind w:firstLine="709"/>
              <w:rPr>
                <w:rFonts w:cs="Arial"/>
                <w:szCs w:val="24"/>
                <w:lang w:val="mn-MN"/>
              </w:rPr>
            </w:pPr>
            <w:r w:rsidRPr="00293057">
              <w:rPr>
                <w:rFonts w:cs="Arial"/>
                <w:szCs w:val="24"/>
                <w:lang w:val="mn-MN"/>
              </w:rPr>
              <w:t>Үйл ажиллагааны</w:t>
            </w:r>
            <w:r w:rsidRPr="00293057">
              <w:rPr>
                <w:rFonts w:cs="Arial"/>
                <w:szCs w:val="24"/>
              </w:rPr>
              <w:t xml:space="preserve"> гол агуулга:</w:t>
            </w:r>
            <w:r w:rsidRPr="00293057">
              <w:rPr>
                <w:rFonts w:cs="Arial"/>
                <w:szCs w:val="24"/>
                <w:lang w:val="mn-MN"/>
              </w:rPr>
              <w:t xml:space="preserve"> </w:t>
            </w:r>
            <w:r w:rsidR="00EE7531" w:rsidRPr="00293057">
              <w:rPr>
                <w:rFonts w:cs="Arial"/>
                <w:szCs w:val="24"/>
                <w:lang w:val="mn-MN"/>
              </w:rPr>
              <w:t>Гадаад, дотоодын и</w:t>
            </w:r>
            <w:r w:rsidRPr="00293057">
              <w:rPr>
                <w:rFonts w:cs="Arial"/>
                <w:szCs w:val="24"/>
                <w:lang w:val="mn-MN"/>
              </w:rPr>
              <w:t xml:space="preserve">ргэний хэрэг хянан </w:t>
            </w:r>
          </w:p>
          <w:p w14:paraId="6BF39CEF" w14:textId="32B4C989" w:rsidR="00417254" w:rsidRPr="00293057" w:rsidRDefault="00417254" w:rsidP="00795C51">
            <w:pPr>
              <w:ind w:firstLine="709"/>
              <w:rPr>
                <w:rFonts w:cs="Arial"/>
                <w:szCs w:val="24"/>
                <w:lang w:val="mn-MN"/>
              </w:rPr>
            </w:pPr>
            <w:r w:rsidRPr="00293057">
              <w:rPr>
                <w:rFonts w:cs="Arial"/>
                <w:szCs w:val="24"/>
                <w:lang w:val="mn-MN"/>
              </w:rPr>
              <w:t>шийдвэр</w:t>
            </w:r>
            <w:r w:rsidR="00795C51">
              <w:rPr>
                <w:rFonts w:cs="Arial"/>
                <w:szCs w:val="24"/>
                <w:lang w:val="mn-MN"/>
              </w:rPr>
              <w:t>лэх</w:t>
            </w:r>
          </w:p>
          <w:p w14:paraId="3032E1E9" w14:textId="70DAF209" w:rsidR="00417254" w:rsidRPr="00293057" w:rsidRDefault="00417254" w:rsidP="005A12CD">
            <w:pPr>
              <w:ind w:firstLine="709"/>
              <w:rPr>
                <w:rFonts w:cs="Arial"/>
                <w:szCs w:val="24"/>
              </w:rPr>
            </w:pPr>
            <w:r w:rsidRPr="00293057">
              <w:rPr>
                <w:rFonts w:cs="Arial"/>
                <w:szCs w:val="24"/>
                <w:lang w:val="mn-MN"/>
              </w:rPr>
              <w:t>Ү</w:t>
            </w:r>
            <w:r w:rsidRPr="00293057">
              <w:rPr>
                <w:rFonts w:cs="Arial"/>
                <w:szCs w:val="24"/>
              </w:rPr>
              <w:t xml:space="preserve">йл ажиллагааны үр дүн, түүний жишээ: </w:t>
            </w:r>
          </w:p>
          <w:p w14:paraId="60701552" w14:textId="77777777" w:rsidR="00342524" w:rsidRDefault="00417254" w:rsidP="00ED5715">
            <w:pPr>
              <w:pStyle w:val="ListParagraph"/>
              <w:numPr>
                <w:ilvl w:val="0"/>
                <w:numId w:val="20"/>
              </w:numPr>
              <w:rPr>
                <w:rFonts w:cs="Arial"/>
                <w:szCs w:val="24"/>
                <w:lang w:val="mn-MN"/>
              </w:rPr>
            </w:pPr>
            <w:r w:rsidRPr="00342524">
              <w:rPr>
                <w:rFonts w:cs="Arial"/>
                <w:szCs w:val="24"/>
                <w:lang w:val="mn-MN"/>
              </w:rPr>
              <w:lastRenderedPageBreak/>
              <w:t>Арбитрчаар ажиллах хугацаандаа нийт 80 хэрэг хянан шийдвэрлэсэн ба</w:t>
            </w:r>
            <w:r w:rsidR="00156B67" w:rsidRPr="00342524">
              <w:rPr>
                <w:rFonts w:cs="Arial"/>
                <w:szCs w:val="24"/>
                <w:lang w:val="mn-MN"/>
              </w:rPr>
              <w:t xml:space="preserve"> </w:t>
            </w:r>
            <w:r w:rsidRPr="00342524">
              <w:rPr>
                <w:rFonts w:cs="Arial"/>
                <w:szCs w:val="24"/>
                <w:lang w:val="mn-MN"/>
              </w:rPr>
              <w:t>даргалагч арбитрчаар 28, нэхэмжлэгч талын сонгосон 20, хариуцагч</w:t>
            </w:r>
            <w:r w:rsidR="00156B67" w:rsidRPr="00342524">
              <w:rPr>
                <w:rFonts w:cs="Arial"/>
                <w:szCs w:val="24"/>
                <w:lang w:val="mn-MN"/>
              </w:rPr>
              <w:t xml:space="preserve"> </w:t>
            </w:r>
            <w:r w:rsidRPr="00342524">
              <w:rPr>
                <w:rFonts w:cs="Arial"/>
                <w:szCs w:val="24"/>
                <w:lang w:val="mn-MN"/>
              </w:rPr>
              <w:t xml:space="preserve">талын сонгосон 14, дангаар </w:t>
            </w:r>
            <w:r w:rsidR="00795C51" w:rsidRPr="00342524">
              <w:rPr>
                <w:rFonts w:cs="Arial"/>
                <w:szCs w:val="24"/>
                <w:lang w:val="mn-MN"/>
              </w:rPr>
              <w:t>18 хэрэг шийд</w:t>
            </w:r>
            <w:r w:rsidR="00623C19" w:rsidRPr="00342524">
              <w:rPr>
                <w:rFonts w:cs="Arial"/>
                <w:szCs w:val="24"/>
                <w:lang w:val="mn-MN"/>
              </w:rPr>
              <w:t>вэрлэсэн</w:t>
            </w:r>
            <w:r w:rsidRPr="00342524">
              <w:rPr>
                <w:rFonts w:cs="Arial"/>
                <w:szCs w:val="24"/>
                <w:lang w:val="mn-MN"/>
              </w:rPr>
              <w:t xml:space="preserve">. </w:t>
            </w:r>
          </w:p>
          <w:p w14:paraId="02613738" w14:textId="77777777" w:rsidR="00342524" w:rsidRPr="00342524" w:rsidRDefault="008D56CC" w:rsidP="00ED5715">
            <w:pPr>
              <w:pStyle w:val="ListParagraph"/>
              <w:numPr>
                <w:ilvl w:val="0"/>
                <w:numId w:val="20"/>
              </w:numPr>
              <w:rPr>
                <w:rFonts w:cs="Arial"/>
                <w:szCs w:val="24"/>
                <w:lang w:val="mn-MN"/>
              </w:rPr>
            </w:pPr>
            <w:r w:rsidRPr="00342524">
              <w:rPr>
                <w:rFonts w:cs="Arial"/>
                <w:bCs/>
                <w:szCs w:val="24"/>
                <w:lang w:val="mn-MN"/>
              </w:rPr>
              <w:t xml:space="preserve">Арбитрын процесстой хамаарал бүхий эрдэм шинжилгээний хурлуудад арбитрын байгууллагыг төлөөлөн илтгэл хэлэлцүүлдэг. Тухайлбал, </w:t>
            </w:r>
            <w:r w:rsidR="00F13E9B" w:rsidRPr="00342524">
              <w:rPr>
                <w:rFonts w:cs="Arial"/>
                <w:bCs/>
                <w:szCs w:val="24"/>
              </w:rPr>
              <w:t xml:space="preserve">Хууль сахиулахын их сургуулиас </w:t>
            </w:r>
            <w:r w:rsidRPr="00342524">
              <w:rPr>
                <w:rFonts w:cs="Arial"/>
                <w:bCs/>
                <w:szCs w:val="24"/>
                <w:lang w:val="mn-MN"/>
              </w:rPr>
              <w:t xml:space="preserve">жил бүр </w:t>
            </w:r>
            <w:r w:rsidRPr="00342524">
              <w:rPr>
                <w:rFonts w:cs="Arial"/>
                <w:bCs/>
                <w:szCs w:val="24"/>
              </w:rPr>
              <w:t>зохион байгуулдаг</w:t>
            </w:r>
            <w:r w:rsidR="00F13E9B" w:rsidRPr="00342524">
              <w:rPr>
                <w:rFonts w:cs="Arial"/>
                <w:bCs/>
                <w:szCs w:val="24"/>
              </w:rPr>
              <w:t xml:space="preserve"> “Эрх зүйн проц</w:t>
            </w:r>
            <w:r w:rsidRPr="00342524">
              <w:rPr>
                <w:rFonts w:cs="Arial"/>
                <w:bCs/>
                <w:szCs w:val="24"/>
              </w:rPr>
              <w:t>есс – эрх зүйн шинэтгэл” ЭШБХ-д хэд хэдэн удаа оролцсон</w:t>
            </w:r>
            <w:r w:rsidRPr="00342524">
              <w:rPr>
                <w:rFonts w:cs="Arial"/>
                <w:bCs/>
                <w:szCs w:val="24"/>
                <w:lang w:val="mn-MN"/>
              </w:rPr>
              <w:t>.</w:t>
            </w:r>
          </w:p>
          <w:p w14:paraId="7783D101" w14:textId="60FFA70E" w:rsidR="00417254" w:rsidRPr="00342524" w:rsidRDefault="008D56CC" w:rsidP="00ED5715">
            <w:pPr>
              <w:pStyle w:val="ListParagraph"/>
              <w:numPr>
                <w:ilvl w:val="0"/>
                <w:numId w:val="20"/>
              </w:numPr>
              <w:rPr>
                <w:rFonts w:cs="Arial"/>
                <w:szCs w:val="24"/>
                <w:lang w:val="mn-MN"/>
              </w:rPr>
            </w:pPr>
            <w:r w:rsidRPr="00342524">
              <w:rPr>
                <w:rFonts w:cs="Arial"/>
                <w:szCs w:val="24"/>
                <w:lang w:val="mn-MN"/>
              </w:rPr>
              <w:t>Монголын олон улсын арбитраас уламжлал болгон зохион байгуулдаг эрдэмтэд, судлаачид ба оюутнуудын дунд зохион байгуулдаг илтгэлийн уралдааны шүүгчээр ажилладаг.</w:t>
            </w:r>
          </w:p>
          <w:p w14:paraId="6F312828" w14:textId="77777777" w:rsidR="00417254" w:rsidRPr="00293057" w:rsidRDefault="00417254" w:rsidP="005A12CD">
            <w:pPr>
              <w:ind w:firstLine="709"/>
              <w:rPr>
                <w:rFonts w:cs="Arial"/>
                <w:szCs w:val="24"/>
                <w:lang w:val="mn-MN"/>
              </w:rPr>
            </w:pPr>
          </w:p>
          <w:p w14:paraId="18564749" w14:textId="51153C6A" w:rsidR="00293057" w:rsidRPr="00F34068" w:rsidRDefault="00293057" w:rsidP="00ED5715">
            <w:pPr>
              <w:pStyle w:val="ListParagraph"/>
              <w:numPr>
                <w:ilvl w:val="0"/>
                <w:numId w:val="9"/>
              </w:numPr>
              <w:rPr>
                <w:rFonts w:cs="Arial"/>
                <w:b/>
                <w:szCs w:val="24"/>
                <w:lang w:val="mn-MN"/>
              </w:rPr>
            </w:pPr>
            <w:r w:rsidRPr="00F34068">
              <w:rPr>
                <w:rFonts w:cs="Arial"/>
                <w:b/>
                <w:szCs w:val="24"/>
                <w:lang w:val="mn-MN"/>
              </w:rPr>
              <w:t>Хуулийн зөвлөх</w:t>
            </w:r>
            <w:r w:rsidR="00D039EA" w:rsidRPr="00F34068">
              <w:rPr>
                <w:rFonts w:cs="Arial"/>
                <w:b/>
                <w:szCs w:val="24"/>
                <w:lang w:val="mn-MN"/>
              </w:rPr>
              <w:t xml:space="preserve">өөр </w:t>
            </w:r>
            <w:r w:rsidR="00DE45C3" w:rsidRPr="00F34068">
              <w:rPr>
                <w:rFonts w:cs="Arial"/>
                <w:b/>
                <w:szCs w:val="24"/>
                <w:lang w:val="mn-MN"/>
              </w:rPr>
              <w:t xml:space="preserve">ажилласан </w:t>
            </w:r>
            <w:r w:rsidRPr="00F34068">
              <w:rPr>
                <w:rFonts w:cs="Arial"/>
                <w:b/>
                <w:szCs w:val="24"/>
                <w:lang w:val="mn-MN"/>
              </w:rPr>
              <w:t>туршлага:</w:t>
            </w:r>
          </w:p>
          <w:p w14:paraId="1318E171" w14:textId="727FF207" w:rsidR="005A12CD" w:rsidRPr="00293057" w:rsidRDefault="005A12CD" w:rsidP="00293057">
            <w:pPr>
              <w:pStyle w:val="ListParagraph"/>
              <w:rPr>
                <w:rFonts w:cs="Arial"/>
                <w:szCs w:val="24"/>
                <w:lang w:val="mn-MN"/>
              </w:rPr>
            </w:pPr>
            <w:r w:rsidRPr="00293057">
              <w:rPr>
                <w:rFonts w:cs="Arial"/>
                <w:szCs w:val="24"/>
                <w:lang w:val="mn-MN"/>
              </w:rPr>
              <w:t>Швейцарын Хөгжлийн Агентлагийн “Ногоон Алт” олон улсын төслийн  Хуулийн зөвлөх</w:t>
            </w:r>
            <w:r w:rsidR="00293057">
              <w:rPr>
                <w:rFonts w:cs="Arial"/>
                <w:szCs w:val="24"/>
                <w:lang w:val="mn-MN"/>
              </w:rPr>
              <w:t>өөр</w:t>
            </w:r>
            <w:r w:rsidR="00D039EA">
              <w:rPr>
                <w:rFonts w:cs="Arial"/>
                <w:szCs w:val="24"/>
                <w:lang w:val="mn-MN"/>
              </w:rPr>
              <w:t xml:space="preserve"> </w:t>
            </w:r>
            <w:r w:rsidR="00293057">
              <w:rPr>
                <w:rFonts w:cs="Arial"/>
                <w:szCs w:val="24"/>
                <w:lang w:val="mn-MN"/>
              </w:rPr>
              <w:t>ажилласан.</w:t>
            </w:r>
          </w:p>
          <w:p w14:paraId="3C8D6DFD" w14:textId="77777777" w:rsidR="005A12CD" w:rsidRPr="00293057" w:rsidRDefault="005A12CD" w:rsidP="005A12CD">
            <w:pPr>
              <w:ind w:firstLine="709"/>
              <w:rPr>
                <w:rFonts w:cs="Arial"/>
                <w:szCs w:val="24"/>
                <w:lang w:val="mn-MN"/>
              </w:rPr>
            </w:pPr>
            <w:r w:rsidRPr="00293057">
              <w:rPr>
                <w:rFonts w:cs="Arial"/>
                <w:szCs w:val="24"/>
                <w:lang w:val="mn-MN"/>
              </w:rPr>
              <w:t>А</w:t>
            </w:r>
            <w:r w:rsidRPr="00293057">
              <w:rPr>
                <w:rFonts w:cs="Arial"/>
                <w:szCs w:val="24"/>
              </w:rPr>
              <w:t xml:space="preserve">жлын газрын хаяг: </w:t>
            </w:r>
            <w:r w:rsidRPr="00293057">
              <w:rPr>
                <w:rFonts w:cs="Arial"/>
                <w:szCs w:val="24"/>
                <w:lang w:val="mn-MN"/>
              </w:rPr>
              <w:t xml:space="preserve">Сүхбаатар дүүрэг, 8 дугаар хороо, Ривэр кастле 407,  </w:t>
            </w:r>
          </w:p>
          <w:p w14:paraId="18C156C2" w14:textId="77777777" w:rsidR="005A12CD" w:rsidRPr="00293057" w:rsidRDefault="005A12CD" w:rsidP="005A12CD">
            <w:pPr>
              <w:ind w:firstLine="709"/>
              <w:rPr>
                <w:rFonts w:cs="Arial"/>
                <w:szCs w:val="24"/>
              </w:rPr>
            </w:pPr>
            <w:r w:rsidRPr="00293057">
              <w:rPr>
                <w:rFonts w:cs="Arial"/>
                <w:szCs w:val="24"/>
                <w:lang w:val="mn-MN"/>
              </w:rPr>
              <w:t>41/1 дүгээр байр, утас +976-9811</w:t>
            </w:r>
            <w:r w:rsidRPr="00293057">
              <w:rPr>
                <w:rFonts w:cs="Arial"/>
                <w:szCs w:val="24"/>
              </w:rPr>
              <w:t>3747</w:t>
            </w:r>
            <w:r w:rsidRPr="00293057">
              <w:rPr>
                <w:rFonts w:cs="Arial"/>
                <w:szCs w:val="24"/>
                <w:lang w:val="mn-MN"/>
              </w:rPr>
              <w:t>, цахим шуудан:</w:t>
            </w:r>
            <w:r w:rsidRPr="00293057">
              <w:rPr>
                <w:rFonts w:cs="Arial"/>
                <w:szCs w:val="24"/>
              </w:rPr>
              <w:t xml:space="preserve"> </w:t>
            </w:r>
          </w:p>
          <w:p w14:paraId="4C2A0DC4" w14:textId="77777777" w:rsidR="005A12CD" w:rsidRPr="00293057" w:rsidRDefault="005A12CD" w:rsidP="005A12CD">
            <w:pPr>
              <w:ind w:firstLine="709"/>
              <w:rPr>
                <w:rFonts w:cs="Arial"/>
                <w:szCs w:val="24"/>
                <w:lang w:val="mn-MN"/>
              </w:rPr>
            </w:pPr>
            <w:hyperlink r:id="rId11" w:history="1">
              <w:r w:rsidRPr="00293057">
                <w:rPr>
                  <w:rStyle w:val="Hyperlink"/>
                  <w:rFonts w:cs="Arial"/>
                  <w:szCs w:val="24"/>
                </w:rPr>
                <w:t>info@greenmongolia.mn</w:t>
              </w:r>
            </w:hyperlink>
          </w:p>
          <w:p w14:paraId="4CD0FB21" w14:textId="4DEF5FA5" w:rsidR="005A12CD" w:rsidRPr="00293057" w:rsidRDefault="005A12CD" w:rsidP="00D039EA">
            <w:pPr>
              <w:ind w:firstLine="709"/>
              <w:rPr>
                <w:rFonts w:cs="Arial"/>
                <w:szCs w:val="24"/>
              </w:rPr>
            </w:pPr>
            <w:r w:rsidRPr="00293057">
              <w:rPr>
                <w:rFonts w:cs="Arial"/>
                <w:szCs w:val="24"/>
                <w:lang w:val="mn-MN"/>
              </w:rPr>
              <w:t>А</w:t>
            </w:r>
            <w:r w:rsidRPr="00293057">
              <w:rPr>
                <w:rFonts w:cs="Arial"/>
                <w:szCs w:val="24"/>
              </w:rPr>
              <w:t>жилласан хугацаа</w:t>
            </w:r>
            <w:r w:rsidR="00D039EA">
              <w:rPr>
                <w:rFonts w:cs="Arial"/>
                <w:szCs w:val="24"/>
                <w:lang w:val="mn-MN"/>
              </w:rPr>
              <w:t>: 2007 - 2012 он</w:t>
            </w:r>
          </w:p>
          <w:p w14:paraId="1E980505" w14:textId="77777777" w:rsidR="00D039EA" w:rsidRDefault="00293057" w:rsidP="0034364C">
            <w:pPr>
              <w:ind w:firstLine="709"/>
              <w:rPr>
                <w:rFonts w:cs="Arial"/>
                <w:szCs w:val="24"/>
                <w:lang w:val="mn-MN"/>
              </w:rPr>
            </w:pPr>
            <w:r>
              <w:rPr>
                <w:rFonts w:cs="Arial"/>
                <w:szCs w:val="24"/>
                <w:lang w:val="mn-MN"/>
              </w:rPr>
              <w:t>Үйл ажиллагааны</w:t>
            </w:r>
            <w:r w:rsidR="005A12CD" w:rsidRPr="00293057">
              <w:rPr>
                <w:rFonts w:cs="Arial"/>
                <w:szCs w:val="24"/>
              </w:rPr>
              <w:t xml:space="preserve"> гол агуулга:</w:t>
            </w:r>
            <w:r>
              <w:rPr>
                <w:rFonts w:cs="Arial"/>
                <w:szCs w:val="24"/>
                <w:lang w:val="mn-MN"/>
              </w:rPr>
              <w:t xml:space="preserve"> Бэлчээр</w:t>
            </w:r>
            <w:r w:rsidR="00D039EA">
              <w:rPr>
                <w:rFonts w:cs="Arial"/>
                <w:szCs w:val="24"/>
                <w:lang w:val="mn-MN"/>
              </w:rPr>
              <w:t xml:space="preserve">ийн менежментийн чиглэлийн </w:t>
            </w:r>
            <w:r>
              <w:rPr>
                <w:rFonts w:cs="Arial"/>
                <w:szCs w:val="24"/>
                <w:lang w:val="mn-MN"/>
              </w:rPr>
              <w:t xml:space="preserve">эрх </w:t>
            </w:r>
          </w:p>
          <w:p w14:paraId="6B550AA3" w14:textId="4459CCF3" w:rsidR="005A12CD" w:rsidRPr="00293057" w:rsidRDefault="00293057" w:rsidP="00D039EA">
            <w:pPr>
              <w:ind w:firstLine="709"/>
              <w:rPr>
                <w:rFonts w:cs="Arial"/>
                <w:szCs w:val="24"/>
                <w:lang w:val="mn-MN"/>
              </w:rPr>
            </w:pPr>
            <w:r>
              <w:rPr>
                <w:rFonts w:cs="Arial"/>
                <w:szCs w:val="24"/>
                <w:lang w:val="mn-MN"/>
              </w:rPr>
              <w:t xml:space="preserve">зүйн </w:t>
            </w:r>
            <w:r w:rsidR="005A12CD" w:rsidRPr="00293057">
              <w:rPr>
                <w:rFonts w:cs="Arial"/>
                <w:szCs w:val="24"/>
                <w:lang w:val="mn-MN"/>
              </w:rPr>
              <w:t xml:space="preserve">зохицуулалтын талаар судлах, </w:t>
            </w:r>
            <w:r w:rsidR="00D039EA">
              <w:rPr>
                <w:rFonts w:cs="Arial"/>
                <w:szCs w:val="24"/>
                <w:lang w:val="mn-MN"/>
              </w:rPr>
              <w:t>хууль зүйн зөвөлгөө өгөх</w:t>
            </w:r>
            <w:r w:rsidR="00D039EA" w:rsidRPr="00293057">
              <w:rPr>
                <w:rFonts w:cs="Arial"/>
                <w:szCs w:val="24"/>
                <w:lang w:val="mn-MN"/>
              </w:rPr>
              <w:t xml:space="preserve"> </w:t>
            </w:r>
          </w:p>
          <w:p w14:paraId="3885FF62" w14:textId="77777777" w:rsidR="005A12CD" w:rsidRPr="00293057" w:rsidRDefault="005A12CD" w:rsidP="005A12CD">
            <w:pPr>
              <w:ind w:firstLine="709"/>
              <w:rPr>
                <w:rFonts w:cs="Arial"/>
                <w:szCs w:val="24"/>
                <w:lang w:val="mn-MN"/>
              </w:rPr>
            </w:pPr>
            <w:r w:rsidRPr="00293057">
              <w:rPr>
                <w:rFonts w:cs="Arial"/>
                <w:szCs w:val="24"/>
                <w:lang w:val="mn-MN"/>
              </w:rPr>
              <w:t>У</w:t>
            </w:r>
            <w:r w:rsidRPr="00293057">
              <w:rPr>
                <w:rFonts w:cs="Arial"/>
                <w:szCs w:val="24"/>
              </w:rPr>
              <w:t>дирдах албан тушаалтны нэр, холбоо барих мэдээлэл</w:t>
            </w:r>
            <w:r w:rsidRPr="00293057">
              <w:rPr>
                <w:rFonts w:cs="Arial"/>
                <w:szCs w:val="24"/>
                <w:lang w:val="mn-MN"/>
              </w:rPr>
              <w:t xml:space="preserve">: </w:t>
            </w:r>
          </w:p>
          <w:p w14:paraId="07A3294C" w14:textId="7F038A47" w:rsidR="005A12CD" w:rsidRPr="00293057" w:rsidRDefault="005A12CD" w:rsidP="005A12CD">
            <w:pPr>
              <w:ind w:firstLine="709"/>
              <w:rPr>
                <w:rFonts w:cs="Arial"/>
                <w:szCs w:val="24"/>
                <w:lang w:val="mn-MN"/>
              </w:rPr>
            </w:pPr>
            <w:r w:rsidRPr="00293057">
              <w:rPr>
                <w:rFonts w:cs="Arial"/>
                <w:szCs w:val="24"/>
                <w:lang w:val="mn-MN"/>
              </w:rPr>
              <w:t>Дарга Н.Ганхуяг</w:t>
            </w:r>
            <w:r w:rsidRPr="00293057">
              <w:rPr>
                <w:rFonts w:cs="Arial"/>
                <w:szCs w:val="24"/>
              </w:rPr>
              <w:t xml:space="preserve"> </w:t>
            </w:r>
          </w:p>
          <w:p w14:paraId="12ABAE40" w14:textId="77CE6252" w:rsidR="00795C51" w:rsidRPr="00342524" w:rsidRDefault="00795C51" w:rsidP="00795C51">
            <w:pPr>
              <w:ind w:firstLine="709"/>
              <w:rPr>
                <w:rFonts w:cs="Arial"/>
                <w:szCs w:val="24"/>
              </w:rPr>
            </w:pPr>
            <w:r w:rsidRPr="00342524">
              <w:rPr>
                <w:rFonts w:cs="Arial"/>
                <w:szCs w:val="24"/>
                <w:lang w:val="mn-MN"/>
              </w:rPr>
              <w:t>Ү</w:t>
            </w:r>
            <w:r w:rsidRPr="00342524">
              <w:rPr>
                <w:rFonts w:cs="Arial"/>
                <w:szCs w:val="24"/>
              </w:rPr>
              <w:t xml:space="preserve">йл ажиллагааны үр дүн, түүний жишээ: </w:t>
            </w:r>
          </w:p>
          <w:p w14:paraId="43E72898" w14:textId="77777777" w:rsidR="00342524" w:rsidRDefault="00342524" w:rsidP="00ED5715">
            <w:pPr>
              <w:pStyle w:val="ListParagraph"/>
              <w:numPr>
                <w:ilvl w:val="0"/>
                <w:numId w:val="17"/>
              </w:numPr>
              <w:rPr>
                <w:rFonts w:cs="Arial"/>
                <w:szCs w:val="24"/>
                <w:lang w:val="mn-MN"/>
              </w:rPr>
            </w:pPr>
            <w:r w:rsidRPr="00342524">
              <w:rPr>
                <w:rFonts w:cs="Arial"/>
                <w:szCs w:val="24"/>
                <w:lang w:val="mn-MN"/>
              </w:rPr>
              <w:t xml:space="preserve">“Ногоон Алт” төслийг Говь-Алтай, Завхан, Ховд,  Баян-Өлгий, Увс аймагт хэрэгжүүлэх хүрээнд бэлчээрийн менежментийг сайжруулахтай холбогдох хууль тогтоомж, төрийн бодлогын баримт бичгүүдийг судлах, хэрэгжүүлэх, бэлчээрийн тогтвортой менежментийг бүрдүүлэх, аймгийн онцлогт нийцсэн бодлого, үйл ажиллагаа явуулах нөхцөлийг бүрдүүлэх чиглэлээр хууль зүйн зөвөлгөө өгч ажилласан. </w:t>
            </w:r>
          </w:p>
          <w:p w14:paraId="6B2A9A95" w14:textId="77777777" w:rsidR="00342524" w:rsidRDefault="00342524" w:rsidP="00ED5715">
            <w:pPr>
              <w:pStyle w:val="ListParagraph"/>
              <w:numPr>
                <w:ilvl w:val="0"/>
                <w:numId w:val="17"/>
              </w:numPr>
              <w:rPr>
                <w:rFonts w:cs="Arial"/>
                <w:szCs w:val="24"/>
                <w:lang w:val="mn-MN"/>
              </w:rPr>
            </w:pPr>
            <w:r w:rsidRPr="00342524">
              <w:rPr>
                <w:rFonts w:cs="Arial"/>
                <w:szCs w:val="24"/>
                <w:lang w:val="mn-MN"/>
              </w:rPr>
              <w:t xml:space="preserve">Төсөл хэрэгжсэн аймаг, сумдын малчдын байгууллагатай хамтран ажиллаж мэргэжил, арга зүйн зөвөлгөө өгч ажилладаг байсан. </w:t>
            </w:r>
          </w:p>
          <w:p w14:paraId="024A4512" w14:textId="77777777" w:rsidR="00342524" w:rsidRDefault="00342524" w:rsidP="00ED5715">
            <w:pPr>
              <w:pStyle w:val="ListParagraph"/>
              <w:numPr>
                <w:ilvl w:val="0"/>
                <w:numId w:val="17"/>
              </w:numPr>
              <w:rPr>
                <w:rFonts w:cs="Arial"/>
                <w:szCs w:val="24"/>
                <w:lang w:val="mn-MN"/>
              </w:rPr>
            </w:pPr>
            <w:r w:rsidRPr="00342524">
              <w:rPr>
                <w:rFonts w:cs="Arial"/>
                <w:szCs w:val="24"/>
                <w:lang w:val="mn-MN"/>
              </w:rPr>
              <w:t>Төсөл хэрэгжсэн аймаг, сумдын удирдлага, мэрэгжилтэн, малчдад бэлчээрийн зохистой ашиглалт, хамгаалалтын чиглэлээр сургалт зохион байгуулдаг байсан.</w:t>
            </w:r>
          </w:p>
          <w:p w14:paraId="27F4BF45" w14:textId="77777777" w:rsidR="00342524" w:rsidRDefault="00342524" w:rsidP="00ED5715">
            <w:pPr>
              <w:pStyle w:val="ListParagraph"/>
              <w:numPr>
                <w:ilvl w:val="0"/>
                <w:numId w:val="18"/>
              </w:numPr>
              <w:rPr>
                <w:rFonts w:cs="Arial"/>
                <w:szCs w:val="24"/>
                <w:lang w:val="mn-MN"/>
              </w:rPr>
            </w:pPr>
            <w:r w:rsidRPr="00342524">
              <w:rPr>
                <w:rFonts w:cs="Arial"/>
                <w:szCs w:val="24"/>
                <w:lang w:val="mn-MN"/>
              </w:rPr>
              <w:t xml:space="preserve">Бэлчээрийг төлөвлөлт, зохион байгуулалттай хамтран ашиглах зорилготойгоор малчдын хамтын байгууллагыг хөгжүүлэх чиглэлээр зөвөлгөө өгч байсан. </w:t>
            </w:r>
          </w:p>
          <w:p w14:paraId="069D772A" w14:textId="1C7D2BA3" w:rsidR="00342524" w:rsidRPr="00342524" w:rsidRDefault="00342524" w:rsidP="00ED5715">
            <w:pPr>
              <w:pStyle w:val="ListParagraph"/>
              <w:numPr>
                <w:ilvl w:val="0"/>
                <w:numId w:val="18"/>
              </w:numPr>
              <w:rPr>
                <w:rFonts w:cs="Arial"/>
                <w:szCs w:val="24"/>
                <w:lang w:val="mn-MN"/>
              </w:rPr>
            </w:pPr>
            <w:r w:rsidRPr="00342524">
              <w:rPr>
                <w:rFonts w:cs="Arial"/>
                <w:szCs w:val="24"/>
                <w:lang w:val="mn-MN"/>
              </w:rPr>
              <w:t>Бэлчээр ашиглалт, хамгаалалттай холбоотой хууль эрх зүйн орчинг боловсронгуй болгоход чиглэсэн судалгаа явуулах, холбогдох төрийн байгууллагад санал, баримт бичгийн төсөл боловсруулж хүргүүлэх, шийдвэрлүүлэхэд мэргэжлийн зөвөлгөө өгч ажиллаж байсан.</w:t>
            </w:r>
            <w:r>
              <w:rPr>
                <w:rFonts w:cs="Arial"/>
                <w:szCs w:val="24"/>
                <w:lang w:val="mn-MN"/>
              </w:rPr>
              <w:t xml:space="preserve"> Тухайлбал, </w:t>
            </w:r>
            <w:r w:rsidR="00007559">
              <w:rPr>
                <w:rFonts w:cs="Arial"/>
                <w:szCs w:val="24"/>
                <w:lang w:val="mn-MN"/>
              </w:rPr>
              <w:t xml:space="preserve">2009 онд </w:t>
            </w:r>
            <w:r w:rsidR="00630F85">
              <w:rPr>
                <w:rFonts w:cs="Arial"/>
                <w:szCs w:val="24"/>
                <w:lang w:val="mn-MN"/>
              </w:rPr>
              <w:t xml:space="preserve">уг төслийн багтай хамтран </w:t>
            </w:r>
            <w:r>
              <w:rPr>
                <w:rFonts w:cs="Arial"/>
                <w:szCs w:val="24"/>
                <w:lang w:val="mn-MN"/>
              </w:rPr>
              <w:t xml:space="preserve">Бэлчээрийн тухай хуулийн төсөл боловсруулж </w:t>
            </w:r>
            <w:r w:rsidR="00007559">
              <w:rPr>
                <w:rFonts w:cs="Arial"/>
                <w:szCs w:val="24"/>
                <w:lang w:val="mn-MN"/>
              </w:rPr>
              <w:t>үндэсний хэмжээний хэлэлцүүлэг хийж байсан.</w:t>
            </w:r>
            <w:r w:rsidRPr="00342524">
              <w:rPr>
                <w:rFonts w:cs="Arial"/>
                <w:szCs w:val="24"/>
                <w:lang w:val="mn-MN"/>
              </w:rPr>
              <w:t xml:space="preserve">  </w:t>
            </w:r>
          </w:p>
          <w:p w14:paraId="695CDE50" w14:textId="1F62F902" w:rsidR="00D039EA" w:rsidRDefault="00D039EA" w:rsidP="00D039EA">
            <w:pPr>
              <w:rPr>
                <w:rFonts w:cs="Arial"/>
                <w:szCs w:val="24"/>
              </w:rPr>
            </w:pPr>
          </w:p>
          <w:p w14:paraId="35A81423" w14:textId="16A01E2B" w:rsidR="00D039EA" w:rsidRPr="00F34068" w:rsidRDefault="00D039EA" w:rsidP="00ED5715">
            <w:pPr>
              <w:pStyle w:val="ListParagraph"/>
              <w:numPr>
                <w:ilvl w:val="0"/>
                <w:numId w:val="10"/>
              </w:numPr>
              <w:rPr>
                <w:rFonts w:cs="Arial"/>
                <w:b/>
                <w:szCs w:val="24"/>
                <w:lang w:val="mn-MN"/>
              </w:rPr>
            </w:pPr>
            <w:r w:rsidRPr="00F34068">
              <w:rPr>
                <w:rFonts w:cs="Arial"/>
                <w:b/>
                <w:szCs w:val="24"/>
                <w:lang w:val="mn-MN"/>
              </w:rPr>
              <w:t>Гэрээт судлаачаар ажилласан туршлага:</w:t>
            </w:r>
          </w:p>
          <w:p w14:paraId="7882368E" w14:textId="6550F969" w:rsidR="00D039EA" w:rsidRPr="00D039EA" w:rsidRDefault="00D039EA" w:rsidP="00D039EA">
            <w:pPr>
              <w:pStyle w:val="ListParagraph"/>
              <w:rPr>
                <w:rFonts w:cs="Arial"/>
                <w:szCs w:val="24"/>
                <w:lang w:val="mn-MN"/>
              </w:rPr>
            </w:pPr>
            <w:r w:rsidRPr="00D039EA">
              <w:rPr>
                <w:rFonts w:cs="Arial"/>
                <w:szCs w:val="24"/>
                <w:lang w:val="mn-MN"/>
              </w:rPr>
              <w:t>Монголын бэлчээр ашиглагчдын нэгдсэн холбооны гэрээт судлаач</w:t>
            </w:r>
            <w:r>
              <w:rPr>
                <w:rFonts w:cs="Arial"/>
                <w:szCs w:val="24"/>
                <w:lang w:val="mn-MN"/>
              </w:rPr>
              <w:t>аар ажилладаг</w:t>
            </w:r>
          </w:p>
          <w:p w14:paraId="150AA6E2" w14:textId="5C878763" w:rsidR="00D039EA" w:rsidRPr="00D039EA" w:rsidRDefault="00D039EA" w:rsidP="00D039EA">
            <w:pPr>
              <w:ind w:firstLine="709"/>
              <w:rPr>
                <w:rFonts w:cs="Arial"/>
                <w:szCs w:val="24"/>
                <w:lang w:val="mn-MN"/>
              </w:rPr>
            </w:pPr>
            <w:r w:rsidRPr="00293057">
              <w:rPr>
                <w:rFonts w:cs="Arial"/>
                <w:szCs w:val="24"/>
                <w:lang w:val="mn-MN"/>
              </w:rPr>
              <w:t>А</w:t>
            </w:r>
            <w:r w:rsidRPr="00293057">
              <w:rPr>
                <w:rFonts w:cs="Arial"/>
                <w:szCs w:val="24"/>
              </w:rPr>
              <w:t>жилласан хугацаа</w:t>
            </w:r>
            <w:r w:rsidRPr="00293057">
              <w:rPr>
                <w:rFonts w:cs="Arial"/>
                <w:szCs w:val="24"/>
                <w:lang w:val="mn-MN"/>
              </w:rPr>
              <w:t xml:space="preserve">: </w:t>
            </w:r>
            <w:r>
              <w:rPr>
                <w:rFonts w:cs="Arial"/>
                <w:szCs w:val="24"/>
                <w:lang w:val="mn-MN"/>
              </w:rPr>
              <w:t xml:space="preserve">2012 оноос одоог хүртэл </w:t>
            </w:r>
          </w:p>
          <w:p w14:paraId="54B0E8DE" w14:textId="77777777" w:rsidR="00D039EA" w:rsidRDefault="00D039EA" w:rsidP="00D039EA">
            <w:pPr>
              <w:ind w:firstLine="709"/>
              <w:rPr>
                <w:rFonts w:cs="Arial"/>
                <w:szCs w:val="24"/>
                <w:lang w:val="mn-MN"/>
              </w:rPr>
            </w:pPr>
            <w:r>
              <w:rPr>
                <w:rFonts w:cs="Arial"/>
                <w:szCs w:val="24"/>
                <w:lang w:val="mn-MN"/>
              </w:rPr>
              <w:t>Үйл ажиллагааны</w:t>
            </w:r>
            <w:r w:rsidRPr="00293057">
              <w:rPr>
                <w:rFonts w:cs="Arial"/>
                <w:szCs w:val="24"/>
              </w:rPr>
              <w:t xml:space="preserve"> гол агуулга:</w:t>
            </w:r>
            <w:r>
              <w:rPr>
                <w:rFonts w:cs="Arial"/>
                <w:szCs w:val="24"/>
                <w:lang w:val="mn-MN"/>
              </w:rPr>
              <w:t xml:space="preserve"> Бэлчээр, малчин, малчдын байгууллагын </w:t>
            </w:r>
          </w:p>
          <w:p w14:paraId="21E27267" w14:textId="77777777" w:rsidR="00D039EA" w:rsidRDefault="00D039EA" w:rsidP="00D039EA">
            <w:pPr>
              <w:ind w:firstLine="709"/>
              <w:rPr>
                <w:rFonts w:cs="Arial"/>
                <w:szCs w:val="24"/>
                <w:lang w:val="mn-MN"/>
              </w:rPr>
            </w:pPr>
            <w:r>
              <w:rPr>
                <w:rFonts w:cs="Arial"/>
                <w:szCs w:val="24"/>
                <w:lang w:val="mn-MN"/>
              </w:rPr>
              <w:t xml:space="preserve">талаарх эрх зүйн </w:t>
            </w:r>
            <w:r w:rsidRPr="00293057">
              <w:rPr>
                <w:rFonts w:cs="Arial"/>
                <w:szCs w:val="24"/>
                <w:lang w:val="mn-MN"/>
              </w:rPr>
              <w:t xml:space="preserve">зохицуулалтын талаар судлах, хөдөө орон нутагт </w:t>
            </w:r>
          </w:p>
          <w:p w14:paraId="074BA686" w14:textId="77777777" w:rsidR="00D039EA" w:rsidRDefault="00D039EA" w:rsidP="00D039EA">
            <w:pPr>
              <w:ind w:firstLine="709"/>
              <w:rPr>
                <w:rFonts w:cs="Arial"/>
                <w:szCs w:val="24"/>
                <w:lang w:val="mn-MN"/>
              </w:rPr>
            </w:pPr>
            <w:r w:rsidRPr="00293057">
              <w:rPr>
                <w:rFonts w:cs="Arial"/>
                <w:szCs w:val="24"/>
                <w:lang w:val="mn-MN"/>
              </w:rPr>
              <w:t xml:space="preserve">сургалт хийх, хууль зүйн зөвөлгөө өгөх, үндэсний болон олон улсын </w:t>
            </w:r>
          </w:p>
          <w:p w14:paraId="7C4012A1" w14:textId="77777777" w:rsidR="00D039EA" w:rsidRPr="00293057" w:rsidRDefault="00D039EA" w:rsidP="00D039EA">
            <w:pPr>
              <w:ind w:firstLine="709"/>
              <w:rPr>
                <w:rFonts w:cs="Arial"/>
                <w:szCs w:val="24"/>
                <w:lang w:val="mn-MN"/>
              </w:rPr>
            </w:pPr>
            <w:r w:rsidRPr="00293057">
              <w:rPr>
                <w:rFonts w:cs="Arial"/>
                <w:szCs w:val="24"/>
                <w:lang w:val="mn-MN"/>
              </w:rPr>
              <w:t xml:space="preserve">судалгаа </w:t>
            </w:r>
            <w:r>
              <w:rPr>
                <w:rFonts w:cs="Arial"/>
                <w:szCs w:val="24"/>
                <w:lang w:val="mn-MN"/>
              </w:rPr>
              <w:t xml:space="preserve">хамтран </w:t>
            </w:r>
            <w:r w:rsidRPr="00293057">
              <w:rPr>
                <w:rFonts w:cs="Arial"/>
                <w:szCs w:val="24"/>
                <w:lang w:val="mn-MN"/>
              </w:rPr>
              <w:t>хийх</w:t>
            </w:r>
          </w:p>
          <w:p w14:paraId="4117B448" w14:textId="77777777" w:rsidR="00D039EA" w:rsidRPr="00293057" w:rsidRDefault="00D039EA" w:rsidP="00D039EA">
            <w:pPr>
              <w:ind w:firstLine="709"/>
              <w:rPr>
                <w:rFonts w:cs="Arial"/>
                <w:szCs w:val="24"/>
                <w:lang w:val="mn-MN"/>
              </w:rPr>
            </w:pPr>
            <w:r w:rsidRPr="00293057">
              <w:rPr>
                <w:rFonts w:cs="Arial"/>
                <w:szCs w:val="24"/>
                <w:lang w:val="mn-MN"/>
              </w:rPr>
              <w:lastRenderedPageBreak/>
              <w:t>У</w:t>
            </w:r>
            <w:r w:rsidRPr="00293057">
              <w:rPr>
                <w:rFonts w:cs="Arial"/>
                <w:szCs w:val="24"/>
              </w:rPr>
              <w:t>дирдах албан тушаалтны нэр, холбоо барих мэдээлэл</w:t>
            </w:r>
            <w:r w:rsidRPr="00293057">
              <w:rPr>
                <w:rFonts w:cs="Arial"/>
                <w:szCs w:val="24"/>
                <w:lang w:val="mn-MN"/>
              </w:rPr>
              <w:t xml:space="preserve">: </w:t>
            </w:r>
          </w:p>
          <w:p w14:paraId="456C097E" w14:textId="45DCC94B" w:rsidR="00D039EA" w:rsidRPr="00293057" w:rsidRDefault="00D039EA" w:rsidP="00D039EA">
            <w:pPr>
              <w:ind w:firstLine="709"/>
              <w:rPr>
                <w:rFonts w:cs="Arial"/>
                <w:szCs w:val="24"/>
                <w:lang w:val="mn-MN"/>
              </w:rPr>
            </w:pPr>
            <w:r w:rsidRPr="00293057">
              <w:rPr>
                <w:rFonts w:cs="Arial"/>
                <w:szCs w:val="24"/>
                <w:lang w:val="mn-MN"/>
              </w:rPr>
              <w:t>Дарга Н.Ганхуяг</w:t>
            </w:r>
            <w:r w:rsidRPr="00293057">
              <w:rPr>
                <w:rFonts w:cs="Arial"/>
                <w:szCs w:val="24"/>
              </w:rPr>
              <w:t xml:space="preserve"> </w:t>
            </w:r>
          </w:p>
          <w:p w14:paraId="5CB510B8" w14:textId="77777777" w:rsidR="00D039EA" w:rsidRDefault="00D039EA" w:rsidP="00D039EA">
            <w:pPr>
              <w:ind w:firstLine="709"/>
              <w:rPr>
                <w:rFonts w:cs="Arial"/>
                <w:szCs w:val="24"/>
              </w:rPr>
            </w:pPr>
            <w:r w:rsidRPr="00293057">
              <w:rPr>
                <w:rFonts w:cs="Arial"/>
                <w:szCs w:val="24"/>
                <w:lang w:val="mn-MN"/>
              </w:rPr>
              <w:t>Ү</w:t>
            </w:r>
            <w:r w:rsidRPr="00293057">
              <w:rPr>
                <w:rFonts w:cs="Arial"/>
                <w:szCs w:val="24"/>
              </w:rPr>
              <w:t xml:space="preserve">йл ажиллагааны </w:t>
            </w:r>
            <w:r w:rsidRPr="00342524">
              <w:rPr>
                <w:rFonts w:cs="Arial"/>
                <w:szCs w:val="24"/>
              </w:rPr>
              <w:t>үр дүн, түүний жишээ:</w:t>
            </w:r>
            <w:r w:rsidRPr="00293057">
              <w:rPr>
                <w:rFonts w:cs="Arial"/>
                <w:szCs w:val="24"/>
              </w:rPr>
              <w:t xml:space="preserve"> </w:t>
            </w:r>
          </w:p>
          <w:p w14:paraId="4677D557" w14:textId="2C43DA88" w:rsidR="00D039EA" w:rsidRPr="00F34068" w:rsidRDefault="00156AEA" w:rsidP="00ED5715">
            <w:pPr>
              <w:pStyle w:val="ListParagraph"/>
              <w:numPr>
                <w:ilvl w:val="0"/>
                <w:numId w:val="14"/>
              </w:numPr>
              <w:rPr>
                <w:rFonts w:cs="Arial"/>
                <w:szCs w:val="24"/>
                <w:lang w:val="mn-MN"/>
              </w:rPr>
            </w:pPr>
            <w:r w:rsidRPr="00F34068">
              <w:rPr>
                <w:rFonts w:cs="Arial"/>
                <w:bCs/>
                <w:szCs w:val="24"/>
                <w:lang w:val="mn-MN"/>
              </w:rPr>
              <w:t xml:space="preserve">2025 оны 10 дугаар сард </w:t>
            </w:r>
            <w:r w:rsidRPr="00F34068">
              <w:rPr>
                <w:rFonts w:cs="Arial"/>
                <w:bCs/>
                <w:szCs w:val="24"/>
              </w:rPr>
              <w:t xml:space="preserve">The nature conservansy in Mongolia </w:t>
            </w:r>
            <w:r w:rsidRPr="00F34068">
              <w:rPr>
                <w:rFonts w:cs="Arial"/>
                <w:bCs/>
                <w:szCs w:val="24"/>
                <w:lang w:val="mn-MN"/>
              </w:rPr>
              <w:t xml:space="preserve">олон улсын байгууллагаас зарласан “Хөвсгөл аймгийн төслийн сумдын нийгэм, эдийн засгийн нөхцөл байдлын судалгаа” сэдэвт судалгаа хийхээр боловсруулсан судалгааны төсөл эхний шатанд тэнцэж, хоёрдугаар шатны шалгаруулалтын үр дүн хүлээлттэй байна. </w:t>
            </w:r>
          </w:p>
          <w:p w14:paraId="478F0285" w14:textId="2F821905" w:rsidR="00F34068" w:rsidRPr="00F34068" w:rsidRDefault="00F34068" w:rsidP="00ED5715">
            <w:pPr>
              <w:pStyle w:val="ListParagraph"/>
              <w:numPr>
                <w:ilvl w:val="0"/>
                <w:numId w:val="14"/>
              </w:numPr>
              <w:rPr>
                <w:rFonts w:cs="Arial"/>
                <w:szCs w:val="24"/>
                <w:lang w:val="mn-MN"/>
              </w:rPr>
            </w:pPr>
            <w:r w:rsidRPr="00F34068">
              <w:rPr>
                <w:rFonts w:cs="Arial"/>
                <w:szCs w:val="24"/>
                <w:lang w:val="mn-MN"/>
              </w:rPr>
              <w:t>2024 онд Дэлхийн байгаль хамгаалах сан /</w:t>
            </w:r>
            <w:r w:rsidRPr="00F34068">
              <w:rPr>
                <w:rFonts w:cs="Arial"/>
                <w:szCs w:val="24"/>
              </w:rPr>
              <w:t>WWF/-гийн захиалгаар “</w:t>
            </w:r>
            <w:r w:rsidRPr="00F34068">
              <w:rPr>
                <w:rFonts w:cs="Arial"/>
                <w:szCs w:val="24"/>
                <w:lang w:val="mn-MN"/>
              </w:rPr>
              <w:t xml:space="preserve">Малчин өрхийн нийгэм, эдийн засгийн үнэлгээ” </w:t>
            </w:r>
            <w:r>
              <w:rPr>
                <w:rFonts w:cs="Arial"/>
                <w:szCs w:val="24"/>
                <w:lang w:val="mn-MN"/>
              </w:rPr>
              <w:t>судалгааны багйин ахлагчаар хамтран хийсэн.</w:t>
            </w:r>
          </w:p>
          <w:p w14:paraId="42236381" w14:textId="6A7CCE1B" w:rsidR="00F34068" w:rsidRPr="0077664F" w:rsidRDefault="00F34068" w:rsidP="00ED5715">
            <w:pPr>
              <w:pStyle w:val="ListParagraph"/>
              <w:numPr>
                <w:ilvl w:val="0"/>
                <w:numId w:val="14"/>
              </w:numPr>
              <w:rPr>
                <w:rFonts w:cs="Arial"/>
                <w:szCs w:val="24"/>
                <w:lang w:val="mn-MN"/>
              </w:rPr>
            </w:pPr>
            <w:r w:rsidRPr="00F34068">
              <w:rPr>
                <w:rFonts w:cs="Arial"/>
                <w:szCs w:val="24"/>
                <w:lang w:val="mn-MN"/>
              </w:rPr>
              <w:t xml:space="preserve">2022 онд Байгаль орчин, аялал жуулчлалын яам болон “Монгол орны хөдөөгийн иргэдийн уур амьсгалын өөрчлөлтөд дасан зохицох чадамж болон эрсдэлийн менежментийг боловсронгуй болгох нь” (АДАПТ) олон улсын төслийн захиалгаар </w:t>
            </w:r>
            <w:r w:rsidRPr="00F34068">
              <w:rPr>
                <w:rFonts w:cs="Arial"/>
                <w:iCs/>
                <w:szCs w:val="24"/>
                <w:lang w:val="mn-MN"/>
              </w:rPr>
              <w:t xml:space="preserve">“Дорнод, Сүхбаатар аймгийн ус, ой, газрын менежментийн чиглэлээр үйл ажиллагаа явуулж буй малчдын оролцоотой байгууллагыг бэхжүүлэх, хамтын менежментийн гэрээг боловсронгуй болгох зөвлөх үйлчилгээ” 5 сарын </w:t>
            </w:r>
            <w:r>
              <w:rPr>
                <w:rFonts w:cs="Arial"/>
                <w:iCs/>
                <w:szCs w:val="24"/>
                <w:lang w:val="mn-MN"/>
              </w:rPr>
              <w:t>хугацаатай хэрэгжүүлсэн төслийн х</w:t>
            </w:r>
            <w:r w:rsidRPr="00F34068">
              <w:rPr>
                <w:rFonts w:cs="Arial"/>
                <w:iCs/>
                <w:szCs w:val="24"/>
                <w:lang w:val="mn-MN"/>
              </w:rPr>
              <w:t>уулийн зөвлөх гишүүнээр ажилласан.</w:t>
            </w:r>
          </w:p>
          <w:p w14:paraId="50FBE11C" w14:textId="433F4EED" w:rsidR="0077664F" w:rsidRPr="00F34068" w:rsidRDefault="0077664F" w:rsidP="00ED5715">
            <w:pPr>
              <w:pStyle w:val="ListParagraph"/>
              <w:numPr>
                <w:ilvl w:val="0"/>
                <w:numId w:val="14"/>
              </w:numPr>
              <w:rPr>
                <w:rFonts w:cs="Arial"/>
                <w:szCs w:val="24"/>
                <w:lang w:val="mn-MN"/>
              </w:rPr>
            </w:pPr>
            <w:r>
              <w:rPr>
                <w:rFonts w:cs="Arial"/>
                <w:iCs/>
                <w:szCs w:val="24"/>
                <w:lang w:val="mn-MN"/>
              </w:rPr>
              <w:t>Хуулийн зөвөлгөө өгөх чиглэлээр хамтран ажилладаг.</w:t>
            </w:r>
          </w:p>
          <w:p w14:paraId="5C2860E6" w14:textId="77777777" w:rsidR="005A12CD" w:rsidRPr="00293057" w:rsidRDefault="005A12CD" w:rsidP="005A12CD">
            <w:pPr>
              <w:ind w:firstLine="709"/>
              <w:rPr>
                <w:rFonts w:cs="Arial"/>
                <w:szCs w:val="24"/>
                <w:lang w:val="mn-MN"/>
              </w:rPr>
            </w:pPr>
          </w:p>
          <w:p w14:paraId="20A4C680" w14:textId="7456C786" w:rsidR="00154B2D" w:rsidRPr="00F34068" w:rsidRDefault="003B7278" w:rsidP="00ED5715">
            <w:pPr>
              <w:pStyle w:val="ListParagraph"/>
              <w:numPr>
                <w:ilvl w:val="0"/>
                <w:numId w:val="13"/>
              </w:numPr>
              <w:rPr>
                <w:rFonts w:cs="Arial"/>
                <w:b/>
                <w:szCs w:val="24"/>
                <w:lang w:val="mn-MN"/>
              </w:rPr>
            </w:pPr>
            <w:r w:rsidRPr="00F34068">
              <w:rPr>
                <w:rFonts w:cs="Arial"/>
                <w:b/>
                <w:szCs w:val="24"/>
                <w:lang w:val="mn-MN"/>
              </w:rPr>
              <w:t>Хуулийн төсөл</w:t>
            </w:r>
            <w:r w:rsidR="00154B2D" w:rsidRPr="00F34068">
              <w:rPr>
                <w:rFonts w:cs="Arial"/>
                <w:b/>
                <w:szCs w:val="24"/>
                <w:lang w:val="mn-MN"/>
              </w:rPr>
              <w:t>, эрх</w:t>
            </w:r>
            <w:r w:rsidR="00EE7531" w:rsidRPr="00F34068">
              <w:rPr>
                <w:rFonts w:cs="Arial"/>
                <w:b/>
                <w:szCs w:val="24"/>
                <w:lang w:val="mn-MN"/>
              </w:rPr>
              <w:t xml:space="preserve"> зүйн акт боловсруулах чиглэлийн туршлага</w:t>
            </w:r>
            <w:r w:rsidR="00154B2D" w:rsidRPr="00F34068">
              <w:rPr>
                <w:rFonts w:cs="Arial"/>
                <w:b/>
                <w:szCs w:val="24"/>
                <w:lang w:val="mn-MN"/>
              </w:rPr>
              <w:t>:</w:t>
            </w:r>
          </w:p>
          <w:p w14:paraId="38649D02" w14:textId="6D73A27B" w:rsidR="00830D6C" w:rsidRDefault="00830D6C" w:rsidP="00ED5715">
            <w:pPr>
              <w:pStyle w:val="ListParagraph"/>
              <w:numPr>
                <w:ilvl w:val="0"/>
                <w:numId w:val="11"/>
              </w:numPr>
              <w:rPr>
                <w:rFonts w:cs="Arial"/>
                <w:szCs w:val="24"/>
                <w:lang w:val="mn-MN"/>
              </w:rPr>
            </w:pPr>
            <w:r>
              <w:rPr>
                <w:rFonts w:cs="Arial"/>
                <w:szCs w:val="24"/>
                <w:lang w:val="mn-MN"/>
              </w:rPr>
              <w:t>Монгол Улсын Засгийн газрын хэрэг эрхлэх газрын даргын тушаалаар “Мал аж ахуйн үйлдвэрлэлийн тогтвортой байдлыг хангах арга хэмжээний хүрээнд мал аж ахуйн гаралтай бүтээгдэхүүний нэмүү өртгийн болон нийлүүлэлтийн сүлжээний чиглэлээр шинжлэх ухааны үндэслэл бүхий дүгнэлтийг тухайн төсөл, арга хэмжээ бүрээр гаргаж дэмжлэг үзүүлж байхажлын хэсгийн гишүүн, 2024 он /</w:t>
            </w:r>
            <w:r w:rsidRPr="00830D6C">
              <w:rPr>
                <w:rFonts w:cs="Arial"/>
                <w:i/>
                <w:szCs w:val="24"/>
                <w:lang w:val="mn-MN"/>
              </w:rPr>
              <w:t>тушаалыг хавсаргав/</w:t>
            </w:r>
          </w:p>
          <w:p w14:paraId="4A29AA2B" w14:textId="6836BA1F" w:rsidR="00085E8F" w:rsidRPr="00F34068" w:rsidRDefault="00085E8F" w:rsidP="00085E8F">
            <w:pPr>
              <w:pStyle w:val="ListParagraph"/>
              <w:numPr>
                <w:ilvl w:val="0"/>
                <w:numId w:val="11"/>
              </w:numPr>
              <w:rPr>
                <w:rFonts w:cs="Arial"/>
                <w:szCs w:val="24"/>
                <w:lang w:val="mn-MN"/>
              </w:rPr>
            </w:pPr>
            <w:r w:rsidRPr="00F34068">
              <w:rPr>
                <w:rFonts w:cs="Arial"/>
                <w:szCs w:val="24"/>
                <w:lang w:val="mn-MN"/>
              </w:rPr>
              <w:t>Монголын олон улсын арбитрын даргын тушаалаар Арбитраар хэрэг хянан шийдвэрлэх дүрмийг өөрчлөн боловср</w:t>
            </w:r>
            <w:r>
              <w:rPr>
                <w:rFonts w:cs="Arial"/>
                <w:szCs w:val="24"/>
                <w:lang w:val="mn-MN"/>
              </w:rPr>
              <w:t>уулах ажлын хэсгийн гишүүн, 2024</w:t>
            </w:r>
            <w:r w:rsidRPr="00F34068">
              <w:rPr>
                <w:rFonts w:cs="Arial"/>
                <w:szCs w:val="24"/>
                <w:lang w:val="mn-MN"/>
              </w:rPr>
              <w:t xml:space="preserve"> он</w:t>
            </w:r>
            <w:r>
              <w:rPr>
                <w:rFonts w:cs="Arial"/>
                <w:szCs w:val="24"/>
                <w:lang w:val="mn-MN"/>
              </w:rPr>
              <w:t xml:space="preserve"> </w:t>
            </w:r>
            <w:r w:rsidRPr="00C0274F">
              <w:rPr>
                <w:rFonts w:cs="Arial"/>
                <w:i/>
                <w:szCs w:val="24"/>
                <w:lang w:val="mn-MN"/>
              </w:rPr>
              <w:t>/тушаал хавсаргав/</w:t>
            </w:r>
          </w:p>
          <w:p w14:paraId="6870B554" w14:textId="4174C98A" w:rsidR="001B6C96" w:rsidRPr="00F34068" w:rsidRDefault="00154B2D" w:rsidP="00ED5715">
            <w:pPr>
              <w:pStyle w:val="ListParagraph"/>
              <w:numPr>
                <w:ilvl w:val="0"/>
                <w:numId w:val="11"/>
              </w:numPr>
              <w:rPr>
                <w:rFonts w:cs="Arial"/>
                <w:szCs w:val="24"/>
                <w:lang w:val="mn-MN"/>
              </w:rPr>
            </w:pPr>
            <w:r w:rsidRPr="00F34068">
              <w:rPr>
                <w:rFonts w:cs="Arial"/>
                <w:szCs w:val="24"/>
                <w:lang w:val="mn-MN"/>
              </w:rPr>
              <w:t>Газрын тухай хуульд нэмэлт өө</w:t>
            </w:r>
            <w:r w:rsidR="0034364C" w:rsidRPr="00F34068">
              <w:rPr>
                <w:rFonts w:cs="Arial"/>
                <w:szCs w:val="24"/>
                <w:lang w:val="mn-MN"/>
              </w:rPr>
              <w:t>рчлөлт оруул</w:t>
            </w:r>
            <w:r w:rsidRPr="00F34068">
              <w:rPr>
                <w:rFonts w:cs="Arial"/>
                <w:szCs w:val="24"/>
                <w:lang w:val="mn-MN"/>
              </w:rPr>
              <w:t>ах тухай хуулийн төсөл боловсруулах ажлын хэсгийн гишүүн, 2023 он</w:t>
            </w:r>
            <w:r w:rsidR="00C0274F">
              <w:rPr>
                <w:rFonts w:cs="Arial"/>
                <w:szCs w:val="24"/>
                <w:lang w:val="mn-MN"/>
              </w:rPr>
              <w:t xml:space="preserve"> </w:t>
            </w:r>
            <w:r w:rsidR="00C0274F" w:rsidRPr="00C0274F">
              <w:rPr>
                <w:rFonts w:cs="Arial"/>
                <w:i/>
                <w:szCs w:val="24"/>
                <w:lang w:val="mn-MN"/>
              </w:rPr>
              <w:t>/</w:t>
            </w:r>
            <w:r w:rsidR="00CC436A">
              <w:rPr>
                <w:rFonts w:cs="Arial"/>
                <w:i/>
                <w:szCs w:val="24"/>
                <w:lang w:val="mn-MN"/>
              </w:rPr>
              <w:t>дэд ажлын хэсэг байгуулсан баримт</w:t>
            </w:r>
            <w:r w:rsidR="00C0274F" w:rsidRPr="00C0274F">
              <w:rPr>
                <w:rFonts w:cs="Arial"/>
                <w:i/>
                <w:szCs w:val="24"/>
                <w:lang w:val="mn-MN"/>
              </w:rPr>
              <w:t xml:space="preserve"> хавсаргав/</w:t>
            </w:r>
          </w:p>
          <w:p w14:paraId="31D0057A" w14:textId="61324E98" w:rsidR="00E95E35" w:rsidRPr="00F34068" w:rsidRDefault="001B6C96" w:rsidP="00ED5715">
            <w:pPr>
              <w:pStyle w:val="ListParagraph"/>
              <w:numPr>
                <w:ilvl w:val="0"/>
                <w:numId w:val="11"/>
              </w:numPr>
              <w:rPr>
                <w:rFonts w:cs="Arial"/>
                <w:szCs w:val="24"/>
                <w:lang w:val="mn-MN"/>
              </w:rPr>
            </w:pPr>
            <w:hyperlink r:id="rId12" w:history="1">
              <w:r w:rsidRPr="00F34068">
                <w:rPr>
                  <w:rStyle w:val="Hyperlink"/>
                  <w:rFonts w:cs="Arial"/>
                  <w:szCs w:val="24"/>
                  <w:lang w:val="mn-MN"/>
                </w:rPr>
                <w:t>https://lawforum.parliament.mn/draft/414/</w:t>
              </w:r>
            </w:hyperlink>
            <w:r w:rsidRPr="00F34068">
              <w:rPr>
                <w:rFonts w:cs="Arial"/>
                <w:szCs w:val="24"/>
                <w:lang w:val="mn-MN"/>
              </w:rPr>
              <w:t xml:space="preserve"> </w:t>
            </w:r>
          </w:p>
          <w:p w14:paraId="1C139A29" w14:textId="5FC13BD4" w:rsidR="00E95E35" w:rsidRPr="00F34068" w:rsidRDefault="00154B2D" w:rsidP="00ED5715">
            <w:pPr>
              <w:pStyle w:val="ListParagraph"/>
              <w:numPr>
                <w:ilvl w:val="0"/>
                <w:numId w:val="11"/>
              </w:numPr>
              <w:rPr>
                <w:rFonts w:cs="Arial"/>
                <w:szCs w:val="24"/>
                <w:lang w:val="mn-MN"/>
              </w:rPr>
            </w:pPr>
            <w:r w:rsidRPr="00F34068">
              <w:rPr>
                <w:rFonts w:cs="Arial"/>
                <w:szCs w:val="24"/>
                <w:lang w:val="mn-MN"/>
              </w:rPr>
              <w:t>М</w:t>
            </w:r>
            <w:r w:rsidR="0034364C" w:rsidRPr="00F34068">
              <w:rPr>
                <w:rFonts w:cs="Arial"/>
                <w:szCs w:val="24"/>
                <w:lang w:val="mn-MN"/>
              </w:rPr>
              <w:t>онголын олон улсын ар</w:t>
            </w:r>
            <w:r w:rsidRPr="00F34068">
              <w:rPr>
                <w:rFonts w:cs="Arial"/>
                <w:szCs w:val="24"/>
                <w:lang w:val="mn-MN"/>
              </w:rPr>
              <w:t>битрын даргын тушаалаар Арбитраар хэрэг хянан шийдвэрлэх дүрмийг өөрчлөн боловср</w:t>
            </w:r>
            <w:r w:rsidR="00085E8F">
              <w:rPr>
                <w:rFonts w:cs="Arial"/>
                <w:szCs w:val="24"/>
                <w:lang w:val="mn-MN"/>
              </w:rPr>
              <w:t>уулах ажлын хэсгийн гишүүн, 2022</w:t>
            </w:r>
            <w:r w:rsidRPr="00F34068">
              <w:rPr>
                <w:rFonts w:cs="Arial"/>
                <w:szCs w:val="24"/>
                <w:lang w:val="mn-MN"/>
              </w:rPr>
              <w:t xml:space="preserve"> он</w:t>
            </w:r>
            <w:r w:rsidR="00C0274F">
              <w:rPr>
                <w:rFonts w:cs="Arial"/>
                <w:szCs w:val="24"/>
                <w:lang w:val="mn-MN"/>
              </w:rPr>
              <w:t xml:space="preserve"> </w:t>
            </w:r>
            <w:r w:rsidR="00C0274F" w:rsidRPr="00C0274F">
              <w:rPr>
                <w:rFonts w:cs="Arial"/>
                <w:i/>
                <w:szCs w:val="24"/>
                <w:lang w:val="mn-MN"/>
              </w:rPr>
              <w:t>/тушаал хавсаргав/</w:t>
            </w:r>
          </w:p>
          <w:p w14:paraId="70EC8414" w14:textId="144F1B5B" w:rsidR="00E95E35" w:rsidRPr="00F34068" w:rsidRDefault="00154B2D" w:rsidP="00ED5715">
            <w:pPr>
              <w:pStyle w:val="ListParagraph"/>
              <w:numPr>
                <w:ilvl w:val="0"/>
                <w:numId w:val="11"/>
              </w:numPr>
              <w:rPr>
                <w:rFonts w:cs="Arial"/>
                <w:szCs w:val="24"/>
                <w:lang w:val="mn-MN"/>
              </w:rPr>
            </w:pPr>
            <w:r w:rsidRPr="00F34068">
              <w:rPr>
                <w:rFonts w:cs="Arial"/>
                <w:szCs w:val="24"/>
                <w:lang w:val="mn-MN"/>
              </w:rPr>
              <w:t>Газрын ерөнхий хуулийн төслийг боловсруулах ажилд зөвлөх гишүүн, 2022 он</w:t>
            </w:r>
            <w:r w:rsidR="00C0274F">
              <w:rPr>
                <w:rFonts w:cs="Arial"/>
                <w:szCs w:val="24"/>
                <w:lang w:val="mn-MN"/>
              </w:rPr>
              <w:t xml:space="preserve"> </w:t>
            </w:r>
            <w:r w:rsidR="00C0274F" w:rsidRPr="00C0274F">
              <w:rPr>
                <w:rFonts w:cs="Arial"/>
                <w:i/>
                <w:szCs w:val="24"/>
                <w:lang w:val="mn-MN"/>
              </w:rPr>
              <w:t>/</w:t>
            </w:r>
            <w:r w:rsidR="00827939">
              <w:rPr>
                <w:rFonts w:cs="Arial"/>
                <w:i/>
                <w:szCs w:val="24"/>
                <w:lang w:val="mn-MN"/>
              </w:rPr>
              <w:t>УИХ-ын гишүүний албан бичиг</w:t>
            </w:r>
            <w:r w:rsidR="00C0274F" w:rsidRPr="00C0274F">
              <w:rPr>
                <w:rFonts w:cs="Arial"/>
                <w:i/>
                <w:szCs w:val="24"/>
                <w:lang w:val="mn-MN"/>
              </w:rPr>
              <w:t xml:space="preserve"> хавсаргав/</w:t>
            </w:r>
          </w:p>
          <w:p w14:paraId="628EC5C5" w14:textId="2BE4D9B8" w:rsidR="00E95E35" w:rsidRPr="00F34068" w:rsidRDefault="00154B2D" w:rsidP="00ED5715">
            <w:pPr>
              <w:pStyle w:val="ListParagraph"/>
              <w:numPr>
                <w:ilvl w:val="0"/>
                <w:numId w:val="11"/>
              </w:numPr>
              <w:rPr>
                <w:rFonts w:cs="Arial"/>
                <w:szCs w:val="24"/>
                <w:lang w:val="mn-MN"/>
              </w:rPr>
            </w:pPr>
            <w:r w:rsidRPr="00F34068">
              <w:rPr>
                <w:rFonts w:cs="Arial"/>
                <w:szCs w:val="24"/>
                <w:lang w:val="mn-MN"/>
              </w:rPr>
              <w:t>Хууль зүйн үндэсний хүрээлэнгийн захирлын тушаалаар Монгол Улсын иргэнд газар өмчлүүлэх үйл ажиллагаа УИХ-ын шийдвэрийн дагуу 2018 оны 5 дугаар сарын 1-ны өдрөөр дуусгавар болж буйтай холбогдуулан Монгол Улсын иргэдийн газар өмчлөлийн өнөөгийн нөхцөл байдлын судалгаа хийж үр дүнг танилцуулах ажлын хэсгийн гишүүн, 2018 он</w:t>
            </w:r>
            <w:r w:rsidR="00C0274F">
              <w:rPr>
                <w:rFonts w:cs="Arial"/>
                <w:szCs w:val="24"/>
                <w:lang w:val="mn-MN"/>
              </w:rPr>
              <w:t xml:space="preserve"> </w:t>
            </w:r>
            <w:r w:rsidR="005B187B">
              <w:rPr>
                <w:rFonts w:cs="Arial"/>
                <w:szCs w:val="24"/>
                <w:lang w:val="mn-MN"/>
              </w:rPr>
              <w:t xml:space="preserve"> </w:t>
            </w:r>
            <w:r w:rsidR="005B187B" w:rsidRPr="00C0274F">
              <w:rPr>
                <w:rFonts w:cs="Arial"/>
                <w:i/>
                <w:szCs w:val="24"/>
                <w:lang w:val="mn-MN"/>
              </w:rPr>
              <w:t>/тушаал хавсаргав/</w:t>
            </w:r>
          </w:p>
          <w:p w14:paraId="230FA381" w14:textId="4DE6E4F8" w:rsidR="002B483B" w:rsidRPr="00F34068" w:rsidRDefault="00633235" w:rsidP="00ED5715">
            <w:pPr>
              <w:pStyle w:val="ListParagraph"/>
              <w:numPr>
                <w:ilvl w:val="0"/>
                <w:numId w:val="11"/>
              </w:numPr>
              <w:rPr>
                <w:rFonts w:cs="Arial"/>
                <w:szCs w:val="24"/>
                <w:lang w:val="mn-MN"/>
              </w:rPr>
            </w:pPr>
            <w:r w:rsidRPr="00F34068">
              <w:rPr>
                <w:rFonts w:cs="Arial"/>
                <w:szCs w:val="24"/>
                <w:lang w:val="mn-MN"/>
              </w:rPr>
              <w:t>Монголын олон улсын арбитрын захиалгаар “Арбитрч бэлтгэх сутгалтын хөтөлбөр”-ийн төсөл боловсруулсан, 2018 он</w:t>
            </w:r>
            <w:r w:rsidR="00C0274F">
              <w:rPr>
                <w:rFonts w:cs="Arial"/>
                <w:szCs w:val="24"/>
                <w:lang w:val="mn-MN"/>
              </w:rPr>
              <w:t xml:space="preserve"> </w:t>
            </w:r>
          </w:p>
          <w:p w14:paraId="5102E193" w14:textId="1981238D" w:rsidR="00E95E35" w:rsidRPr="00F34068" w:rsidRDefault="00154B2D" w:rsidP="00ED5715">
            <w:pPr>
              <w:pStyle w:val="ListParagraph"/>
              <w:numPr>
                <w:ilvl w:val="0"/>
                <w:numId w:val="11"/>
              </w:numPr>
              <w:rPr>
                <w:rFonts w:cs="Arial"/>
                <w:szCs w:val="24"/>
                <w:lang w:val="mn-MN"/>
              </w:rPr>
            </w:pPr>
            <w:r w:rsidRPr="00F34068">
              <w:rPr>
                <w:rFonts w:cs="Arial"/>
                <w:szCs w:val="24"/>
                <w:lang w:val="mn-MN"/>
              </w:rPr>
              <w:t>УИХ-ын Х</w:t>
            </w:r>
            <w:r w:rsidR="005D39F6" w:rsidRPr="00F34068">
              <w:rPr>
                <w:rFonts w:cs="Arial"/>
                <w:szCs w:val="24"/>
                <w:lang w:val="mn-MN"/>
              </w:rPr>
              <w:t>ууль зүйн байнгын х</w:t>
            </w:r>
            <w:r w:rsidRPr="00F34068">
              <w:rPr>
                <w:rFonts w:cs="Arial"/>
                <w:szCs w:val="24"/>
                <w:lang w:val="mn-MN"/>
              </w:rPr>
              <w:t>орооноос баталсан Арбитрын тухай шинэчлэн найруулсан хуулийн төсөл боловсруулах ажлын хэсгийн гишүүн, 2017 он</w:t>
            </w:r>
            <w:r w:rsidR="00C0274F">
              <w:rPr>
                <w:rFonts w:cs="Arial"/>
                <w:szCs w:val="24"/>
                <w:lang w:val="mn-MN"/>
              </w:rPr>
              <w:t xml:space="preserve"> </w:t>
            </w:r>
          </w:p>
          <w:p w14:paraId="53C879B0" w14:textId="5BF199E0" w:rsidR="00E95E35" w:rsidRPr="00F34068" w:rsidRDefault="00154B2D" w:rsidP="00ED5715">
            <w:pPr>
              <w:pStyle w:val="ListParagraph"/>
              <w:numPr>
                <w:ilvl w:val="0"/>
                <w:numId w:val="11"/>
              </w:numPr>
              <w:rPr>
                <w:rFonts w:cs="Arial"/>
                <w:szCs w:val="24"/>
                <w:lang w:val="mn-MN"/>
              </w:rPr>
            </w:pPr>
            <w:r w:rsidRPr="00F34068">
              <w:rPr>
                <w:rFonts w:cs="Arial"/>
                <w:szCs w:val="24"/>
                <w:lang w:val="mn-MN"/>
              </w:rPr>
              <w:lastRenderedPageBreak/>
              <w:t xml:space="preserve">Газрын Харилцаа, Геодези, Зураг зүйн Газрын Даргын тушаалаар батлагдсан Монгол Улсын газрын багц хуулиудын төсөлд тусгагдсан бэлчээрийн газрыг эзэмшүүлэх, ашиглуулах журмын төсөл боловсруулах ажлын хэсэгт гишүүн, 2017 он </w:t>
            </w:r>
          </w:p>
          <w:p w14:paraId="54CCD2E6" w14:textId="0A0D2DCC" w:rsidR="00E95E35" w:rsidRPr="00F34068" w:rsidRDefault="00154B2D" w:rsidP="00ED5715">
            <w:pPr>
              <w:pStyle w:val="ListParagraph"/>
              <w:numPr>
                <w:ilvl w:val="0"/>
                <w:numId w:val="11"/>
              </w:numPr>
              <w:rPr>
                <w:rFonts w:cs="Arial"/>
                <w:szCs w:val="24"/>
                <w:lang w:val="mn-MN"/>
              </w:rPr>
            </w:pPr>
            <w:r w:rsidRPr="00F34068">
              <w:rPr>
                <w:rFonts w:cs="Arial"/>
                <w:szCs w:val="24"/>
                <w:lang w:val="mn-MN"/>
              </w:rPr>
              <w:t>Швейцарын Хөгжлийн Агентлагийн Мал</w:t>
            </w:r>
            <w:r w:rsidR="005D39F6" w:rsidRPr="00F34068">
              <w:rPr>
                <w:rFonts w:cs="Arial"/>
                <w:szCs w:val="24"/>
                <w:lang w:val="mn-MN"/>
              </w:rPr>
              <w:t xml:space="preserve">ын эрүүл мэнд төслийн </w:t>
            </w:r>
            <w:r w:rsidRPr="00F34068">
              <w:rPr>
                <w:rFonts w:cs="Arial"/>
                <w:szCs w:val="24"/>
                <w:lang w:val="mn-MN"/>
              </w:rPr>
              <w:t>Малын эрүүл мэндийг хамгаалах тухай хуулийн төсөл боловсруулсан, 2011 он</w:t>
            </w:r>
            <w:r w:rsidR="00C0274F">
              <w:rPr>
                <w:rFonts w:cs="Arial"/>
                <w:szCs w:val="24"/>
                <w:lang w:val="mn-MN"/>
              </w:rPr>
              <w:t xml:space="preserve"> </w:t>
            </w:r>
          </w:p>
          <w:p w14:paraId="7F7B1A21" w14:textId="452A590C" w:rsidR="00154B2D" w:rsidRPr="00F34068" w:rsidRDefault="00154B2D" w:rsidP="00ED5715">
            <w:pPr>
              <w:pStyle w:val="ListParagraph"/>
              <w:numPr>
                <w:ilvl w:val="0"/>
                <w:numId w:val="11"/>
              </w:numPr>
              <w:rPr>
                <w:rFonts w:cs="Arial"/>
                <w:szCs w:val="24"/>
                <w:lang w:val="mn-MN"/>
              </w:rPr>
            </w:pPr>
            <w:r w:rsidRPr="00F34068">
              <w:rPr>
                <w:rFonts w:cs="Arial"/>
                <w:szCs w:val="24"/>
                <w:lang w:val="mn-MN"/>
              </w:rPr>
              <w:t>Швейцарын Хөгжлийн Агентлагийн Ногоон алт төслийн санаачилсан Бэлчээрийн тухай хуулийн төсөл боловсруулах ажлын зөвлөх гишүүн, 2009 он</w:t>
            </w:r>
            <w:r w:rsidR="00C0274F">
              <w:rPr>
                <w:rFonts w:cs="Arial"/>
                <w:szCs w:val="24"/>
                <w:lang w:val="mn-MN"/>
              </w:rPr>
              <w:t xml:space="preserve"> </w:t>
            </w:r>
          </w:p>
          <w:p w14:paraId="5F3D7F7C" w14:textId="52D986FB" w:rsidR="00154B2D" w:rsidRPr="00293057" w:rsidRDefault="00154B2D" w:rsidP="00154B2D">
            <w:pPr>
              <w:rPr>
                <w:rFonts w:cs="Arial"/>
                <w:szCs w:val="24"/>
                <w:lang w:val="mn-MN" w:bidi="mn-Mong-CN"/>
              </w:rPr>
            </w:pPr>
          </w:p>
          <w:p w14:paraId="7E1C2EAF" w14:textId="148F1073" w:rsidR="00154B2D" w:rsidRPr="00F34068" w:rsidRDefault="009560CB" w:rsidP="00ED5715">
            <w:pPr>
              <w:pStyle w:val="ListParagraph"/>
              <w:numPr>
                <w:ilvl w:val="0"/>
                <w:numId w:val="12"/>
              </w:numPr>
              <w:rPr>
                <w:rFonts w:cs="Arial"/>
                <w:szCs w:val="24"/>
                <w:lang w:val="mn-MN" w:bidi="mn-Mong-CN"/>
              </w:rPr>
            </w:pPr>
            <w:r w:rsidRPr="00F34068">
              <w:rPr>
                <w:rFonts w:cs="Arial"/>
                <w:b/>
                <w:szCs w:val="24"/>
                <w:lang w:val="mn-MN" w:bidi="mn-Mong-CN"/>
              </w:rPr>
              <w:t>Үндэсний ба олон улсын судалгаа хийсэн туршлага</w:t>
            </w:r>
            <w:r w:rsidRPr="00F34068">
              <w:rPr>
                <w:rFonts w:cs="Arial"/>
                <w:szCs w:val="24"/>
                <w:lang w:val="mn-MN" w:bidi="mn-Mong-CN"/>
              </w:rPr>
              <w:t>:</w:t>
            </w:r>
          </w:p>
          <w:p w14:paraId="2AD20BB9" w14:textId="7F6261D5" w:rsidR="00F34068" w:rsidRDefault="00154B2D" w:rsidP="00ED5715">
            <w:pPr>
              <w:pStyle w:val="ListParagraph"/>
              <w:numPr>
                <w:ilvl w:val="1"/>
                <w:numId w:val="2"/>
              </w:numPr>
              <w:rPr>
                <w:rFonts w:cs="Arial"/>
                <w:szCs w:val="24"/>
                <w:lang w:val="mn-MN"/>
              </w:rPr>
            </w:pPr>
            <w:r w:rsidRPr="00F34068">
              <w:rPr>
                <w:rFonts w:cs="Arial"/>
                <w:szCs w:val="24"/>
                <w:lang w:val="mn-MN"/>
              </w:rPr>
              <w:t>2024 онд Дэлхийн байгаль хамгаалах сан /</w:t>
            </w:r>
            <w:r w:rsidRPr="00F34068">
              <w:rPr>
                <w:rFonts w:cs="Arial"/>
                <w:szCs w:val="24"/>
              </w:rPr>
              <w:t>WWF/-гийн захиалгаар “</w:t>
            </w:r>
            <w:r w:rsidRPr="00F34068">
              <w:rPr>
                <w:rFonts w:cs="Arial"/>
                <w:szCs w:val="24"/>
                <w:lang w:val="mn-MN"/>
              </w:rPr>
              <w:t>Мал</w:t>
            </w:r>
            <w:r w:rsidR="00C06D0A" w:rsidRPr="00F34068">
              <w:rPr>
                <w:rFonts w:cs="Arial"/>
                <w:szCs w:val="24"/>
                <w:lang w:val="mn-MN"/>
              </w:rPr>
              <w:t>чин өрхийн нийгэм, эд</w:t>
            </w:r>
            <w:r w:rsidRPr="00F34068">
              <w:rPr>
                <w:rFonts w:cs="Arial"/>
                <w:szCs w:val="24"/>
                <w:lang w:val="mn-MN"/>
              </w:rPr>
              <w:t xml:space="preserve">ийн засгийн үнэлгээ” </w:t>
            </w:r>
            <w:r w:rsidR="00C06D0A" w:rsidRPr="00F34068">
              <w:rPr>
                <w:rFonts w:cs="Arial"/>
                <w:szCs w:val="24"/>
                <w:lang w:val="mn-MN"/>
              </w:rPr>
              <w:t xml:space="preserve">судалгааг Говь-Алтай, Ховд, Баян-Өлгий, Увс </w:t>
            </w:r>
            <w:r w:rsidR="005710D5" w:rsidRPr="00F34068">
              <w:rPr>
                <w:rFonts w:cs="Arial"/>
                <w:szCs w:val="24"/>
                <w:lang w:val="mn-MN"/>
              </w:rPr>
              <w:t>4 аймгийн 25 сумын 1901</w:t>
            </w:r>
            <w:r w:rsidR="00C06D0A" w:rsidRPr="00F34068">
              <w:rPr>
                <w:rFonts w:cs="Arial"/>
                <w:szCs w:val="24"/>
                <w:lang w:val="mn-MN"/>
              </w:rPr>
              <w:t xml:space="preserve"> малчин өрхийн хэмжээнд хийсэн судалгааны багийн ахлагчаар ажилласан.</w:t>
            </w:r>
            <w:r w:rsidR="00C0274F">
              <w:rPr>
                <w:rFonts w:cs="Arial"/>
                <w:szCs w:val="24"/>
                <w:lang w:val="mn-MN"/>
              </w:rPr>
              <w:t xml:space="preserve"> </w:t>
            </w:r>
            <w:r w:rsidR="00C0274F" w:rsidRPr="00C0274F">
              <w:rPr>
                <w:rFonts w:cs="Arial"/>
                <w:i/>
                <w:szCs w:val="24"/>
                <w:lang w:val="mn-MN"/>
              </w:rPr>
              <w:t>/</w:t>
            </w:r>
            <w:r w:rsidR="00C0274F">
              <w:rPr>
                <w:rFonts w:cs="Arial"/>
                <w:i/>
                <w:szCs w:val="24"/>
                <w:lang w:val="mn-MN"/>
              </w:rPr>
              <w:t xml:space="preserve">гэрээ </w:t>
            </w:r>
            <w:r w:rsidR="00C0274F" w:rsidRPr="00C0274F">
              <w:rPr>
                <w:rFonts w:cs="Arial"/>
                <w:i/>
                <w:szCs w:val="24"/>
                <w:lang w:val="mn-MN"/>
              </w:rPr>
              <w:t>хавсаргав/</w:t>
            </w:r>
          </w:p>
          <w:p w14:paraId="541C90B9" w14:textId="4107E4FC" w:rsidR="00F34068" w:rsidRPr="00C7117C" w:rsidRDefault="00154B2D" w:rsidP="00ED5715">
            <w:pPr>
              <w:pStyle w:val="ListParagraph"/>
              <w:numPr>
                <w:ilvl w:val="1"/>
                <w:numId w:val="2"/>
              </w:numPr>
              <w:rPr>
                <w:rFonts w:cs="Arial"/>
                <w:szCs w:val="24"/>
                <w:lang w:val="mn-MN"/>
              </w:rPr>
            </w:pPr>
            <w:r w:rsidRPr="00F34068">
              <w:rPr>
                <w:rFonts w:cs="Arial"/>
                <w:szCs w:val="24"/>
                <w:lang w:val="mn-MN"/>
              </w:rPr>
              <w:t xml:space="preserve">2024 онд Нийслэлийн иргэний хэргийн давж заалдах шатны шүүхийн тогтоолд хийх </w:t>
            </w:r>
            <w:r w:rsidR="00176160" w:rsidRPr="00F34068">
              <w:rPr>
                <w:rFonts w:cs="Arial"/>
                <w:szCs w:val="24"/>
                <w:lang w:val="mn-MN"/>
              </w:rPr>
              <w:t>анализ судалгааны багийн гишүүнээр ажилласан.</w:t>
            </w:r>
            <w:r w:rsidRPr="00F34068">
              <w:rPr>
                <w:rFonts w:cs="Arial"/>
                <w:szCs w:val="24"/>
                <w:lang w:val="mn-MN"/>
              </w:rPr>
              <w:t xml:space="preserve"> </w:t>
            </w:r>
            <w:r w:rsidR="00C0274F" w:rsidRPr="00C0274F">
              <w:rPr>
                <w:rFonts w:cs="Arial"/>
                <w:i/>
                <w:szCs w:val="24"/>
                <w:lang w:val="mn-MN"/>
              </w:rPr>
              <w:t>/</w:t>
            </w:r>
            <w:r w:rsidR="00C0274F">
              <w:rPr>
                <w:rFonts w:cs="Arial"/>
                <w:i/>
                <w:szCs w:val="24"/>
                <w:lang w:val="mn-MN"/>
              </w:rPr>
              <w:t>тушаал</w:t>
            </w:r>
            <w:r w:rsidR="00C0274F" w:rsidRPr="00C0274F">
              <w:rPr>
                <w:rFonts w:cs="Arial"/>
                <w:i/>
                <w:szCs w:val="24"/>
                <w:lang w:val="mn-MN"/>
              </w:rPr>
              <w:t xml:space="preserve"> хавсаргав/</w:t>
            </w:r>
          </w:p>
          <w:p w14:paraId="66E88085" w14:textId="4C9697D0" w:rsidR="00C7117C" w:rsidRDefault="00C7117C" w:rsidP="00ED5715">
            <w:pPr>
              <w:pStyle w:val="ListParagraph"/>
              <w:numPr>
                <w:ilvl w:val="1"/>
                <w:numId w:val="2"/>
              </w:numPr>
              <w:rPr>
                <w:rFonts w:cs="Arial"/>
                <w:szCs w:val="24"/>
                <w:lang w:val="mn-MN"/>
              </w:rPr>
            </w:pPr>
            <w:r w:rsidRPr="007F2D67">
              <w:rPr>
                <w:rFonts w:cs="Arial"/>
                <w:szCs w:val="24"/>
                <w:lang w:val="mn-MN"/>
              </w:rPr>
              <w:t xml:space="preserve">Нутгийн өөрөө удирдах байгууллагын институцийн чадавхын бэхжүүлэх нь төслийн захиалгаар </w:t>
            </w:r>
            <w:r w:rsidR="007F2D67" w:rsidRPr="007F2D67">
              <w:rPr>
                <w:rFonts w:cs="Arial"/>
                <w:szCs w:val="24"/>
                <w:lang w:val="mn-MN"/>
              </w:rPr>
              <w:t>Төв аймгийн ИТХ-ын төлөөлөгчдөдилтгэл хэлэлцүүлэх, модератор хийх, хэлэлцүүлэг өрнүүлэх гэрээт сургалт хийсэн. 2023 он</w:t>
            </w:r>
            <w:r w:rsidR="007F2D67">
              <w:rPr>
                <w:rFonts w:cs="Arial"/>
                <w:i/>
                <w:szCs w:val="24"/>
                <w:lang w:val="mn-MN"/>
              </w:rPr>
              <w:t xml:space="preserve"> /гэрээг хавсаргав/</w:t>
            </w:r>
          </w:p>
          <w:p w14:paraId="43BB1901" w14:textId="5968923D" w:rsidR="00F34068" w:rsidRDefault="00154B2D" w:rsidP="00ED5715">
            <w:pPr>
              <w:pStyle w:val="ListParagraph"/>
              <w:numPr>
                <w:ilvl w:val="1"/>
                <w:numId w:val="2"/>
              </w:numPr>
              <w:rPr>
                <w:rFonts w:cs="Arial"/>
                <w:szCs w:val="24"/>
                <w:lang w:val="mn-MN"/>
              </w:rPr>
            </w:pPr>
            <w:r w:rsidRPr="00F34068">
              <w:rPr>
                <w:rFonts w:cs="Arial"/>
                <w:szCs w:val="24"/>
                <w:lang w:val="mn-MN"/>
              </w:rPr>
              <w:t>2022 онд Байгаль орчин, аялал жуулчлалын яамны захиалгаар “Байгаль орчны салбарын хуулиудын давхардал, хийдэл, зөрчлийг арилгах дүн шинжилгээ хийх, салбарын хуулиудад нэмэлт, өөрчлөлт оруулах тухай хуулийн төсөл боловсруулах судалгааны ажлын зөвлөх үйлчилгээ”</w:t>
            </w:r>
            <w:r w:rsidR="00C06D0A" w:rsidRPr="00F34068">
              <w:rPr>
                <w:rFonts w:cs="Arial"/>
                <w:szCs w:val="24"/>
                <w:lang w:val="mn-MN"/>
              </w:rPr>
              <w:t xml:space="preserve"> судалгааны багийн ахлагчаар ажилла</w:t>
            </w:r>
            <w:r w:rsidR="00A708A9">
              <w:rPr>
                <w:rFonts w:cs="Arial"/>
                <w:szCs w:val="24"/>
                <w:lang w:val="mn-MN"/>
              </w:rPr>
              <w:t>ж, 982 хуудас бүхий судалгаа хэвлэгдсэн</w:t>
            </w:r>
            <w:r w:rsidR="00C06D0A" w:rsidRPr="00F34068">
              <w:rPr>
                <w:rFonts w:cs="Arial"/>
                <w:szCs w:val="24"/>
                <w:lang w:val="mn-MN"/>
              </w:rPr>
              <w:t>.</w:t>
            </w:r>
            <w:r w:rsidRPr="00F34068">
              <w:rPr>
                <w:rFonts w:cs="Arial"/>
                <w:szCs w:val="24"/>
                <w:lang w:val="mn-MN"/>
              </w:rPr>
              <w:t xml:space="preserve"> </w:t>
            </w:r>
            <w:r w:rsidR="00C0274F" w:rsidRPr="00C0274F">
              <w:rPr>
                <w:rFonts w:cs="Arial"/>
                <w:i/>
                <w:szCs w:val="24"/>
                <w:lang w:val="mn-MN"/>
              </w:rPr>
              <w:t>/</w:t>
            </w:r>
            <w:r w:rsidR="00C0274F">
              <w:rPr>
                <w:rFonts w:cs="Arial"/>
                <w:i/>
                <w:szCs w:val="24"/>
                <w:lang w:val="mn-MN"/>
              </w:rPr>
              <w:t>гэрээ</w:t>
            </w:r>
            <w:r w:rsidR="00C0274F" w:rsidRPr="00C0274F">
              <w:rPr>
                <w:rFonts w:cs="Arial"/>
                <w:i/>
                <w:szCs w:val="24"/>
                <w:lang w:val="mn-MN"/>
              </w:rPr>
              <w:t xml:space="preserve"> хавсаргав/</w:t>
            </w:r>
          </w:p>
          <w:p w14:paraId="25EEF770" w14:textId="262403A3" w:rsidR="00F34068" w:rsidRPr="00F34068" w:rsidRDefault="00154B2D" w:rsidP="00ED5715">
            <w:pPr>
              <w:pStyle w:val="ListParagraph"/>
              <w:numPr>
                <w:ilvl w:val="1"/>
                <w:numId w:val="2"/>
              </w:numPr>
              <w:rPr>
                <w:rFonts w:cs="Arial"/>
                <w:szCs w:val="24"/>
                <w:lang w:val="mn-MN"/>
              </w:rPr>
            </w:pPr>
            <w:r w:rsidRPr="00F34068">
              <w:rPr>
                <w:rFonts w:cs="Arial"/>
                <w:szCs w:val="24"/>
                <w:lang w:val="mn-MN"/>
              </w:rPr>
              <w:t xml:space="preserve">2022 онд Байгаль орчин, аялал жуулчлалын яам болон “Монгол орны хөдөөгийн иргэдийн уур амьсгалын өөрчлөлтөд дасан зохицох чадамж болон эрсдэлийн менежментийг боловсронгуй болгох нь” (АДАПТ) </w:t>
            </w:r>
            <w:r w:rsidR="00D039EA" w:rsidRPr="00F34068">
              <w:rPr>
                <w:rFonts w:cs="Arial"/>
                <w:szCs w:val="24"/>
                <w:lang w:val="mn-MN"/>
              </w:rPr>
              <w:t xml:space="preserve">олон улсын </w:t>
            </w:r>
            <w:r w:rsidRPr="00F34068">
              <w:rPr>
                <w:rFonts w:cs="Arial"/>
                <w:szCs w:val="24"/>
                <w:lang w:val="mn-MN"/>
              </w:rPr>
              <w:t xml:space="preserve">төслийн захиалгаар </w:t>
            </w:r>
            <w:r w:rsidRPr="00F34068">
              <w:rPr>
                <w:rFonts w:cs="Arial"/>
                <w:iCs/>
                <w:szCs w:val="24"/>
                <w:lang w:val="mn-MN"/>
              </w:rPr>
              <w:t>“Дорнод, Сүхбаатар аймгийн ус, ой, газрын менежментийн чиглэлээр үйл ажиллагаа явуулж буй малчдын оролцоотой байгууллагыг бэхжүүлэх, хамтын менежментийн гэрээг боловсронгуй болгох зөвлөх үйлчилгээ” 5 сарын хугацаатай хэрэгжүүлсэн төслийг Монголын Бэлчээр Ашиглагчдын Нэгдсэн Холбоотой хамтран Хуулийн зөвлөх гишүүн</w:t>
            </w:r>
            <w:r w:rsidR="00C06D0A" w:rsidRPr="00F34068">
              <w:rPr>
                <w:rFonts w:cs="Arial"/>
                <w:iCs/>
                <w:szCs w:val="24"/>
                <w:lang w:val="mn-MN"/>
              </w:rPr>
              <w:t>ээр ажилласан</w:t>
            </w:r>
            <w:r w:rsidRPr="00F34068">
              <w:rPr>
                <w:rFonts w:cs="Arial"/>
                <w:iCs/>
                <w:szCs w:val="24"/>
                <w:lang w:val="mn-MN"/>
              </w:rPr>
              <w:t>.</w:t>
            </w:r>
            <w:r w:rsidR="00C0274F">
              <w:rPr>
                <w:rFonts w:cs="Arial"/>
                <w:iCs/>
                <w:szCs w:val="24"/>
                <w:lang w:val="mn-MN"/>
              </w:rPr>
              <w:t xml:space="preserve"> </w:t>
            </w:r>
          </w:p>
          <w:p w14:paraId="4046E415" w14:textId="3EA19FE1" w:rsidR="00F34068" w:rsidRDefault="00154B2D" w:rsidP="00ED5715">
            <w:pPr>
              <w:pStyle w:val="ListParagraph"/>
              <w:numPr>
                <w:ilvl w:val="1"/>
                <w:numId w:val="2"/>
              </w:numPr>
              <w:rPr>
                <w:rFonts w:cs="Arial"/>
                <w:szCs w:val="24"/>
                <w:lang w:val="mn-MN"/>
              </w:rPr>
            </w:pPr>
            <w:r w:rsidRPr="00F34068">
              <w:rPr>
                <w:rFonts w:cs="Arial"/>
                <w:szCs w:val="24"/>
                <w:lang w:val="mn-MN"/>
              </w:rPr>
              <w:t>2022 онд Нээлттэй нийгэм форумаас хэрэгжүүлсэн “</w:t>
            </w:r>
            <w:r w:rsidRPr="00F34068">
              <w:rPr>
                <w:rFonts w:eastAsia="Times New Roman" w:cs="Arial"/>
                <w:color w:val="000000" w:themeColor="text1"/>
                <w:szCs w:val="24"/>
                <w:lang w:val="mn-MN" w:eastAsia="ko-KR"/>
              </w:rPr>
              <w:t>Арбитрын үндсэн шийдвэртэй холбоотой иргэний хэргийн давж заалдах шатны шүүхийн хууль хэрэглээ, практик, тулгамдсан асуудал</w:t>
            </w:r>
            <w:r w:rsidRPr="00F34068">
              <w:rPr>
                <w:rFonts w:cs="Arial"/>
                <w:szCs w:val="24"/>
                <w:lang w:val="mn-MN"/>
              </w:rPr>
              <w:t xml:space="preserve">” сэдэвт судалгааны ажил </w:t>
            </w:r>
            <w:r w:rsidR="00176160" w:rsidRPr="00F34068">
              <w:rPr>
                <w:rFonts w:cs="Arial"/>
                <w:szCs w:val="24"/>
                <w:lang w:val="mn-MN"/>
              </w:rPr>
              <w:t>гүйцэтгэх төслийн багийн ахлагчаар ажилласан.</w:t>
            </w:r>
            <w:r w:rsidR="00C0274F" w:rsidRPr="00C0274F">
              <w:rPr>
                <w:rFonts w:cs="Arial"/>
                <w:i/>
                <w:szCs w:val="24"/>
                <w:lang w:val="mn-MN"/>
              </w:rPr>
              <w:t xml:space="preserve"> /</w:t>
            </w:r>
            <w:r w:rsidR="00C0274F">
              <w:rPr>
                <w:rFonts w:cs="Arial"/>
                <w:i/>
                <w:szCs w:val="24"/>
                <w:lang w:val="mn-MN"/>
              </w:rPr>
              <w:t>холбогдох материал</w:t>
            </w:r>
            <w:r w:rsidR="00C0274F" w:rsidRPr="00C0274F">
              <w:rPr>
                <w:rFonts w:cs="Arial"/>
                <w:i/>
                <w:szCs w:val="24"/>
                <w:lang w:val="mn-MN"/>
              </w:rPr>
              <w:t xml:space="preserve"> хавсаргав/</w:t>
            </w:r>
          </w:p>
          <w:p w14:paraId="446A0293" w14:textId="4DE155E7" w:rsidR="00F34068" w:rsidRDefault="00154B2D" w:rsidP="00ED5715">
            <w:pPr>
              <w:pStyle w:val="ListParagraph"/>
              <w:numPr>
                <w:ilvl w:val="1"/>
                <w:numId w:val="2"/>
              </w:numPr>
              <w:rPr>
                <w:rFonts w:cs="Arial"/>
                <w:szCs w:val="24"/>
                <w:lang w:val="mn-MN"/>
              </w:rPr>
            </w:pPr>
            <w:r w:rsidRPr="00F34068">
              <w:rPr>
                <w:rFonts w:cs="Arial"/>
                <w:szCs w:val="24"/>
                <w:lang w:val="mn-MN"/>
              </w:rPr>
              <w:t xml:space="preserve">2019 онд Нээлттэй нийгэм форумаас хэрэгжүүлсэн “Газар эзэмших, өмчлөх эрхтэй холбоотой хэрэг маргааныг хяналтын шатны шүүхээр шийдвэрлэсэн шүүхийн шийдвэрийн үндэслэлтэй байдалд хууль зүйн дүн шинжилгээ  хийх” сэдэвт </w:t>
            </w:r>
            <w:r w:rsidR="00971600" w:rsidRPr="00F34068">
              <w:rPr>
                <w:rFonts w:cs="Arial"/>
                <w:szCs w:val="24"/>
                <w:lang w:val="mn-MN"/>
              </w:rPr>
              <w:t>судалгааны ажил гүйцэтгэх төслийн багийн гишүүнээр ажилласан.</w:t>
            </w:r>
            <w:r w:rsidR="00C0274F" w:rsidRPr="00C0274F">
              <w:rPr>
                <w:rFonts w:cs="Arial"/>
                <w:i/>
                <w:szCs w:val="24"/>
                <w:lang w:val="mn-MN"/>
              </w:rPr>
              <w:t xml:space="preserve"> /</w:t>
            </w:r>
            <w:r w:rsidR="00C0274F">
              <w:rPr>
                <w:rFonts w:cs="Arial"/>
                <w:i/>
                <w:szCs w:val="24"/>
                <w:lang w:val="mn-MN"/>
              </w:rPr>
              <w:t>холбогдох материал</w:t>
            </w:r>
            <w:r w:rsidR="00C0274F" w:rsidRPr="00C0274F">
              <w:rPr>
                <w:rFonts w:cs="Arial"/>
                <w:i/>
                <w:szCs w:val="24"/>
                <w:lang w:val="mn-MN"/>
              </w:rPr>
              <w:t xml:space="preserve"> хавсаргав/</w:t>
            </w:r>
          </w:p>
          <w:p w14:paraId="3C0B0656" w14:textId="28E68A17" w:rsidR="00971600" w:rsidRPr="00F34068" w:rsidRDefault="00154B2D" w:rsidP="00ED5715">
            <w:pPr>
              <w:pStyle w:val="ListParagraph"/>
              <w:numPr>
                <w:ilvl w:val="1"/>
                <w:numId w:val="2"/>
              </w:numPr>
              <w:rPr>
                <w:rFonts w:cs="Arial"/>
                <w:szCs w:val="24"/>
                <w:lang w:val="mn-MN"/>
              </w:rPr>
            </w:pPr>
            <w:r w:rsidRPr="00F34068">
              <w:rPr>
                <w:rFonts w:cs="Arial"/>
                <w:szCs w:val="24"/>
                <w:lang w:val="mn-MN"/>
              </w:rPr>
              <w:t xml:space="preserve">2018 онд Нээлттэй нийгэм форумаас хэрэгжүүлсэн “Гэр үлийн хэрэг маргааныг шийдвэрлэсэн шүүхийн шийдвэрт хүүхдийн эрх, ашиг сонирхлыг хамгаалсан байдал” сэдэвт </w:t>
            </w:r>
            <w:r w:rsidR="00971600" w:rsidRPr="00F34068">
              <w:rPr>
                <w:rFonts w:cs="Arial"/>
                <w:szCs w:val="24"/>
                <w:lang w:val="mn-MN"/>
              </w:rPr>
              <w:t>судалгааны ажил гүйцэтгэх төслийн багийн гишүүнээр ажилласан.</w:t>
            </w:r>
            <w:r w:rsidR="00C0274F" w:rsidRPr="00C0274F">
              <w:rPr>
                <w:rFonts w:cs="Arial"/>
                <w:i/>
                <w:szCs w:val="24"/>
                <w:lang w:val="mn-MN"/>
              </w:rPr>
              <w:t xml:space="preserve"> /</w:t>
            </w:r>
            <w:r w:rsidR="00C0274F">
              <w:rPr>
                <w:rFonts w:cs="Arial"/>
                <w:i/>
                <w:szCs w:val="24"/>
                <w:lang w:val="mn-MN"/>
              </w:rPr>
              <w:t>холбогдох материал</w:t>
            </w:r>
            <w:r w:rsidR="00C0274F" w:rsidRPr="00C0274F">
              <w:rPr>
                <w:rFonts w:cs="Arial"/>
                <w:i/>
                <w:szCs w:val="24"/>
                <w:lang w:val="mn-MN"/>
              </w:rPr>
              <w:t xml:space="preserve"> хавсаргав/</w:t>
            </w:r>
          </w:p>
          <w:p w14:paraId="05497DD7" w14:textId="77777777" w:rsidR="002F4D31" w:rsidRDefault="002F4D31" w:rsidP="002F4D31">
            <w:pPr>
              <w:pStyle w:val="ListParagraph"/>
              <w:rPr>
                <w:rFonts w:cs="Arial"/>
                <w:b/>
                <w:szCs w:val="24"/>
                <w:lang w:val="mn-MN"/>
              </w:rPr>
            </w:pPr>
          </w:p>
          <w:p w14:paraId="2DC8EAB2" w14:textId="5E251CF6" w:rsidR="00E95E35" w:rsidRDefault="00EA4721" w:rsidP="00ED5715">
            <w:pPr>
              <w:pStyle w:val="ListParagraph"/>
              <w:numPr>
                <w:ilvl w:val="0"/>
                <w:numId w:val="12"/>
              </w:numPr>
              <w:rPr>
                <w:rFonts w:cs="Arial"/>
                <w:b/>
                <w:szCs w:val="24"/>
                <w:lang w:val="mn-MN"/>
              </w:rPr>
            </w:pPr>
            <w:r w:rsidRPr="00C0274F">
              <w:rPr>
                <w:rFonts w:cs="Arial"/>
                <w:b/>
                <w:szCs w:val="24"/>
                <w:lang w:val="mn-MN"/>
              </w:rPr>
              <w:t>Хуульч</w:t>
            </w:r>
            <w:r w:rsidR="00667637" w:rsidRPr="00C0274F">
              <w:rPr>
                <w:rFonts w:cs="Arial"/>
                <w:b/>
                <w:szCs w:val="24"/>
                <w:lang w:val="mn-MN"/>
              </w:rPr>
              <w:t xml:space="preserve"> мэргэжлийн хүлээн зөвшөөрөгдсөн туршлага:</w:t>
            </w:r>
            <w:r w:rsidR="00D039EA" w:rsidRPr="00C0274F">
              <w:rPr>
                <w:rFonts w:cs="Arial"/>
                <w:b/>
                <w:szCs w:val="24"/>
                <w:lang w:val="mn-MN"/>
              </w:rPr>
              <w:t xml:space="preserve"> </w:t>
            </w:r>
          </w:p>
          <w:p w14:paraId="6E071868" w14:textId="77777777" w:rsidR="002F4D31" w:rsidRPr="00C0274F" w:rsidRDefault="002F4D31" w:rsidP="002F4D31">
            <w:pPr>
              <w:pStyle w:val="ListParagraph"/>
              <w:rPr>
                <w:rFonts w:cs="Arial"/>
                <w:b/>
                <w:szCs w:val="24"/>
                <w:lang w:val="mn-MN"/>
              </w:rPr>
            </w:pPr>
          </w:p>
          <w:p w14:paraId="7CB6E5A0" w14:textId="6B2581F6" w:rsidR="00667637" w:rsidRDefault="00C0274F" w:rsidP="00C0274F">
            <w:pPr>
              <w:rPr>
                <w:rFonts w:cs="Arial"/>
                <w:b/>
              </w:rPr>
            </w:pPr>
            <w:r>
              <w:rPr>
                <w:rFonts w:cs="Arial"/>
                <w:b/>
                <w:szCs w:val="24"/>
                <w:lang w:val="mn-MN"/>
              </w:rPr>
              <w:t xml:space="preserve">6.1. </w:t>
            </w:r>
            <w:r w:rsidR="00D039EA" w:rsidRPr="00C0274F">
              <w:rPr>
                <w:rFonts w:cs="Arial"/>
                <w:b/>
                <w:szCs w:val="24"/>
                <w:lang w:val="mn-MN"/>
              </w:rPr>
              <w:t xml:space="preserve">Боловсрол, соёл, шинжлэх ухааны сайдын ... тушаалаар </w:t>
            </w:r>
            <w:r w:rsidR="00667637" w:rsidRPr="00C0274F">
              <w:rPr>
                <w:rFonts w:cs="Arial"/>
                <w:b/>
              </w:rPr>
              <w:t>Эрх зүйн докторын зэрэг хамгаалуулах зөвлөлийн гишүүнээр</w:t>
            </w:r>
            <w:r w:rsidR="00D039EA" w:rsidRPr="00C0274F">
              <w:rPr>
                <w:rFonts w:cs="Arial"/>
                <w:b/>
                <w:lang w:val="mn-MN"/>
              </w:rPr>
              <w:t xml:space="preserve"> томилогдон,</w:t>
            </w:r>
            <w:r w:rsidR="00667637" w:rsidRPr="00C0274F">
              <w:rPr>
                <w:rFonts w:cs="Arial"/>
                <w:b/>
              </w:rPr>
              <w:t xml:space="preserve"> ажиллах хугацаандаа дараах дэд зөвлөлийн гишүүн, Н</w:t>
            </w:r>
            <w:r w:rsidR="00667637" w:rsidRPr="00C0274F">
              <w:rPr>
                <w:rFonts w:cs="Arial"/>
                <w:b/>
                <w:lang w:val="mn-MN"/>
              </w:rPr>
              <w:t>арийн бичгийн даргаа</w:t>
            </w:r>
            <w:r w:rsidR="00667637" w:rsidRPr="00C0274F">
              <w:rPr>
                <w:rFonts w:cs="Arial"/>
                <w:b/>
              </w:rPr>
              <w:t xml:space="preserve">р </w:t>
            </w:r>
            <w:r w:rsidR="00D039EA" w:rsidRPr="00C0274F">
              <w:rPr>
                <w:rFonts w:cs="Arial"/>
                <w:b/>
                <w:lang w:val="mn-MN"/>
              </w:rPr>
              <w:t xml:space="preserve">сонгогдон </w:t>
            </w:r>
            <w:r w:rsidR="00667637" w:rsidRPr="00C0274F">
              <w:rPr>
                <w:rFonts w:cs="Arial"/>
                <w:b/>
              </w:rPr>
              <w:t xml:space="preserve"> ажилласан</w:t>
            </w:r>
            <w:r w:rsidR="001D74BF" w:rsidRPr="00C0274F">
              <w:rPr>
                <w:rFonts w:cs="Arial"/>
                <w:b/>
                <w:lang w:val="mn-MN"/>
              </w:rPr>
              <w:t xml:space="preserve"> туршлага:</w:t>
            </w:r>
            <w:r w:rsidR="00667637" w:rsidRPr="00C0274F">
              <w:rPr>
                <w:rFonts w:cs="Arial"/>
                <w:b/>
              </w:rPr>
              <w:t xml:space="preserve">  </w:t>
            </w:r>
          </w:p>
          <w:p w14:paraId="47EE544C" w14:textId="71E8985F" w:rsidR="00460607" w:rsidRPr="00293057" w:rsidRDefault="00460607" w:rsidP="00460607">
            <w:pPr>
              <w:ind w:firstLine="709"/>
              <w:rPr>
                <w:rFonts w:cs="Arial"/>
                <w:szCs w:val="24"/>
              </w:rPr>
            </w:pPr>
            <w:r w:rsidRPr="00293057">
              <w:rPr>
                <w:rFonts w:cs="Arial"/>
                <w:szCs w:val="24"/>
                <w:lang w:val="mn-MN"/>
              </w:rPr>
              <w:t>А</w:t>
            </w:r>
            <w:r w:rsidRPr="00293057">
              <w:rPr>
                <w:rFonts w:cs="Arial"/>
                <w:szCs w:val="24"/>
              </w:rPr>
              <w:t>жилласан хугацаа</w:t>
            </w:r>
            <w:r>
              <w:rPr>
                <w:rFonts w:cs="Arial"/>
                <w:szCs w:val="24"/>
                <w:lang w:val="mn-MN"/>
              </w:rPr>
              <w:t>: 2024</w:t>
            </w:r>
            <w:r w:rsidRPr="00293057">
              <w:rPr>
                <w:rFonts w:cs="Arial"/>
                <w:szCs w:val="24"/>
                <w:lang w:val="mn-MN"/>
              </w:rPr>
              <w:t xml:space="preserve"> оноос эхлэн одоог хүртэл </w:t>
            </w:r>
          </w:p>
          <w:p w14:paraId="1D24D36F" w14:textId="77777777" w:rsidR="00460607" w:rsidRPr="00293057" w:rsidRDefault="00460607" w:rsidP="00460607">
            <w:pPr>
              <w:ind w:firstLine="709"/>
              <w:rPr>
                <w:rFonts w:cs="Arial"/>
                <w:szCs w:val="24"/>
                <w:lang w:val="mn-MN"/>
              </w:rPr>
            </w:pPr>
            <w:r w:rsidRPr="00293057">
              <w:rPr>
                <w:rFonts w:cs="Arial"/>
                <w:szCs w:val="24"/>
                <w:lang w:val="mn-MN"/>
              </w:rPr>
              <w:t>У</w:t>
            </w:r>
            <w:r w:rsidRPr="00293057">
              <w:rPr>
                <w:rFonts w:cs="Arial"/>
                <w:szCs w:val="24"/>
              </w:rPr>
              <w:t>дирдах албан тушаалтны нэр, холбоо барих мэдээлэл</w:t>
            </w:r>
            <w:r w:rsidRPr="00293057">
              <w:rPr>
                <w:rFonts w:cs="Arial"/>
                <w:szCs w:val="24"/>
                <w:lang w:val="mn-MN"/>
              </w:rPr>
              <w:t xml:space="preserve">: </w:t>
            </w:r>
          </w:p>
          <w:p w14:paraId="7D89EC52" w14:textId="422313B1" w:rsidR="00460607" w:rsidRPr="00460607" w:rsidRDefault="00460607" w:rsidP="003E4E41">
            <w:pPr>
              <w:ind w:firstLine="709"/>
              <w:rPr>
                <w:rFonts w:cs="Arial"/>
                <w:szCs w:val="24"/>
                <w:lang w:val="mn-MN"/>
              </w:rPr>
            </w:pPr>
            <w:r>
              <w:rPr>
                <w:rFonts w:cs="Arial"/>
                <w:szCs w:val="24"/>
                <w:lang w:val="mn-MN"/>
              </w:rPr>
              <w:t xml:space="preserve">Хамгаалуулах зөвлөлийн дарга, Академич С.Нарангэрэл </w:t>
            </w:r>
          </w:p>
          <w:p w14:paraId="2E4C3A8A" w14:textId="77777777" w:rsidR="00460607" w:rsidRDefault="00460607" w:rsidP="00460607">
            <w:pPr>
              <w:ind w:firstLine="709"/>
              <w:rPr>
                <w:rFonts w:cs="Arial"/>
                <w:szCs w:val="24"/>
                <w:lang w:val="mn-MN"/>
              </w:rPr>
            </w:pPr>
            <w:r>
              <w:rPr>
                <w:rFonts w:cs="Arial"/>
                <w:szCs w:val="24"/>
                <w:lang w:val="mn-MN"/>
              </w:rPr>
              <w:t xml:space="preserve">Хамгаалуулах зөвлөлийн гишүүн, Академич Ж.Амарсанаа, </w:t>
            </w:r>
          </w:p>
          <w:p w14:paraId="0CDFA2C5" w14:textId="77777777" w:rsidR="00460607" w:rsidRDefault="00460607" w:rsidP="00460607">
            <w:pPr>
              <w:ind w:firstLine="709"/>
              <w:rPr>
                <w:rFonts w:cs="Arial"/>
                <w:szCs w:val="24"/>
                <w:lang w:val="mn-MN"/>
              </w:rPr>
            </w:pPr>
            <w:r>
              <w:rPr>
                <w:rFonts w:cs="Arial"/>
                <w:szCs w:val="24"/>
                <w:lang w:val="mn-MN"/>
              </w:rPr>
              <w:t xml:space="preserve">Хамгаалуулах зөвлөлийн гишүүн, Доктор </w:t>
            </w:r>
            <w:r>
              <w:rPr>
                <w:rFonts w:cs="Arial"/>
                <w:szCs w:val="24"/>
              </w:rPr>
              <w:t xml:space="preserve">(Sc.D) </w:t>
            </w:r>
            <w:r>
              <w:rPr>
                <w:rFonts w:cs="Arial"/>
                <w:szCs w:val="24"/>
                <w:lang w:val="mn-MN"/>
              </w:rPr>
              <w:t xml:space="preserve">Д.Лүндээжанцан, </w:t>
            </w:r>
          </w:p>
          <w:p w14:paraId="5FFB7030" w14:textId="5415F01B" w:rsidR="00460607" w:rsidRPr="00460607" w:rsidRDefault="00460607" w:rsidP="00460607">
            <w:pPr>
              <w:ind w:firstLine="709"/>
              <w:rPr>
                <w:rFonts w:cs="Arial"/>
                <w:szCs w:val="24"/>
                <w:lang w:val="mn-MN"/>
              </w:rPr>
            </w:pPr>
            <w:r>
              <w:rPr>
                <w:rFonts w:cs="Arial"/>
                <w:szCs w:val="24"/>
                <w:lang w:val="mn-MN"/>
              </w:rPr>
              <w:t xml:space="preserve">Хамгаалуулах зөвлөлийн гишүүн, Доктор </w:t>
            </w:r>
            <w:r>
              <w:rPr>
                <w:rFonts w:cs="Arial"/>
                <w:szCs w:val="24"/>
              </w:rPr>
              <w:t xml:space="preserve">(Sc.D) </w:t>
            </w:r>
            <w:r>
              <w:rPr>
                <w:rFonts w:cs="Arial"/>
                <w:szCs w:val="24"/>
                <w:lang w:val="mn-MN"/>
              </w:rPr>
              <w:t>Ч.Энхбаатар</w:t>
            </w:r>
          </w:p>
          <w:p w14:paraId="325D6157" w14:textId="28BD39AE" w:rsidR="00460607" w:rsidRDefault="006701D0" w:rsidP="00460607">
            <w:pPr>
              <w:ind w:firstLine="709"/>
              <w:rPr>
                <w:rFonts w:cs="Arial"/>
                <w:szCs w:val="24"/>
                <w:lang w:val="mn-MN"/>
              </w:rPr>
            </w:pPr>
            <w:r>
              <w:rPr>
                <w:rFonts w:cs="Arial"/>
                <w:szCs w:val="24"/>
                <w:lang w:val="mn-MN"/>
              </w:rPr>
              <w:t>Хамгаалуулах зөвлөлийн гишүүн, Доктор (</w:t>
            </w:r>
            <w:r>
              <w:rPr>
                <w:rFonts w:cs="Arial"/>
                <w:szCs w:val="24"/>
              </w:rPr>
              <w:t>Ph.D</w:t>
            </w:r>
            <w:r>
              <w:rPr>
                <w:rFonts w:cs="Arial"/>
                <w:szCs w:val="24"/>
                <w:lang w:val="mn-MN"/>
              </w:rPr>
              <w:t>) Б.</w:t>
            </w:r>
            <w:r w:rsidR="00460607">
              <w:rPr>
                <w:rFonts w:cs="Arial"/>
                <w:szCs w:val="24"/>
                <w:lang w:val="mn-MN"/>
              </w:rPr>
              <w:t xml:space="preserve">Амарсанаа, </w:t>
            </w:r>
          </w:p>
          <w:p w14:paraId="16711F68" w14:textId="77777777" w:rsidR="006701D0" w:rsidRDefault="00460607" w:rsidP="006701D0">
            <w:pPr>
              <w:ind w:firstLine="709"/>
              <w:rPr>
                <w:rFonts w:cs="Arial"/>
                <w:szCs w:val="24"/>
                <w:lang w:val="mn-MN"/>
              </w:rPr>
            </w:pPr>
            <w:r w:rsidRPr="00293057">
              <w:rPr>
                <w:rFonts w:cs="Arial"/>
                <w:szCs w:val="24"/>
                <w:lang w:val="mn-MN"/>
              </w:rPr>
              <w:t>Үйл ажиллагааны</w:t>
            </w:r>
            <w:r w:rsidRPr="00293057">
              <w:rPr>
                <w:rFonts w:cs="Arial"/>
                <w:szCs w:val="24"/>
              </w:rPr>
              <w:t xml:space="preserve"> гол агуулга:</w:t>
            </w:r>
            <w:r w:rsidR="006701D0">
              <w:rPr>
                <w:rFonts w:cs="Arial"/>
                <w:szCs w:val="24"/>
                <w:lang w:val="mn-MN"/>
              </w:rPr>
              <w:t xml:space="preserve"> Эрх зүйн чиглэлээр эрдмийн зэрэг </w:t>
            </w:r>
          </w:p>
          <w:p w14:paraId="1809813C" w14:textId="1DA678B3" w:rsidR="00460607" w:rsidRPr="00C0274F" w:rsidRDefault="006701D0" w:rsidP="006701D0">
            <w:pPr>
              <w:ind w:firstLine="709"/>
              <w:rPr>
                <w:rFonts w:cs="Arial"/>
                <w:b/>
                <w:szCs w:val="24"/>
                <w:lang w:val="mn-MN"/>
              </w:rPr>
            </w:pPr>
            <w:r>
              <w:rPr>
                <w:rFonts w:cs="Arial"/>
                <w:szCs w:val="24"/>
                <w:lang w:val="mn-MN"/>
              </w:rPr>
              <w:t>хамгаалуулах</w:t>
            </w:r>
          </w:p>
          <w:p w14:paraId="45038887" w14:textId="77777777" w:rsidR="00C0274F" w:rsidRDefault="00C0274F" w:rsidP="00C0274F">
            <w:pPr>
              <w:spacing w:after="160" w:line="259" w:lineRule="auto"/>
              <w:rPr>
                <w:rFonts w:cs="Arial"/>
              </w:rPr>
            </w:pPr>
            <w:r>
              <w:rPr>
                <w:rFonts w:cs="Arial"/>
                <w:lang w:val="mn-MN"/>
              </w:rPr>
              <w:t xml:space="preserve">6.1.1. </w:t>
            </w:r>
            <w:r w:rsidR="001F596A" w:rsidRPr="00C0274F">
              <w:rPr>
                <w:rFonts w:cs="Arial"/>
              </w:rPr>
              <w:t xml:space="preserve">МУИС-ийн </w:t>
            </w:r>
            <w:r w:rsidR="00667637" w:rsidRPr="00C0274F">
              <w:rPr>
                <w:rFonts w:cs="Arial"/>
              </w:rPr>
              <w:t xml:space="preserve">докторант С.Саринагийн “Шүүхийн журмаар гэрлэлт цуцлалтаас үүсэх хүүхдийн эрхийг хамгаалах тулгамдсан асуудал, шийдэл” сэдэвт докторын </w:t>
            </w:r>
            <w:r w:rsidR="00945B7F" w:rsidRPr="00C0274F">
              <w:rPr>
                <w:rFonts w:cs="Arial"/>
                <w:lang w:val="mn-MN"/>
              </w:rPr>
              <w:t xml:space="preserve">урьдчилсан болон жинхэнэ </w:t>
            </w:r>
            <w:r w:rsidR="00667637" w:rsidRPr="00C0274F">
              <w:rPr>
                <w:rFonts w:cs="Arial"/>
              </w:rPr>
              <w:t>хамгаалалтын дэд зөвлөлийн гишүүн,</w:t>
            </w:r>
            <w:r w:rsidR="00945B7F" w:rsidRPr="00C0274F">
              <w:rPr>
                <w:rFonts w:cs="Arial"/>
                <w:lang w:val="mn-MN"/>
              </w:rPr>
              <w:t xml:space="preserve"> 2024 он, 5 сар</w:t>
            </w:r>
          </w:p>
          <w:p w14:paraId="365E7802" w14:textId="77777777" w:rsidR="00C0274F" w:rsidRDefault="00C0274F" w:rsidP="00C0274F">
            <w:pPr>
              <w:spacing w:after="160" w:line="259" w:lineRule="auto"/>
              <w:rPr>
                <w:rFonts w:cs="Arial"/>
              </w:rPr>
            </w:pPr>
            <w:r>
              <w:rPr>
                <w:rFonts w:cs="Arial"/>
                <w:lang w:val="mn-MN"/>
              </w:rPr>
              <w:t xml:space="preserve">6.1.2. </w:t>
            </w:r>
            <w:r w:rsidR="00945B7F" w:rsidRPr="00C0274F">
              <w:rPr>
                <w:rFonts w:cs="Arial"/>
                <w:color w:val="000000"/>
                <w:shd w:val="clear" w:color="auto" w:fill="FFFFFF"/>
              </w:rPr>
              <w:t>МУИС-ийн докторант Н.Энхцэцэгийн “Монгол Улсад гадаадын арбитрын шийдвэрийг хүлээн зөвшөөрөх, биелүүлэх ажиллагаан дахь нийтийн дэг журмын тайлбар, хэрэглээний тулгамдсан асуудал” </w:t>
            </w:r>
            <w:r w:rsidR="00945B7F" w:rsidRPr="00C0274F">
              <w:rPr>
                <w:rFonts w:cs="Arial"/>
              </w:rPr>
              <w:t xml:space="preserve">сэдэвт докторын урьдчилсан болон </w:t>
            </w:r>
            <w:r w:rsidR="00945B7F" w:rsidRPr="00C0274F">
              <w:rPr>
                <w:rFonts w:cs="Arial"/>
                <w:lang w:val="mn-MN"/>
              </w:rPr>
              <w:t xml:space="preserve">жинхэнэ </w:t>
            </w:r>
            <w:r w:rsidR="00945B7F" w:rsidRPr="00C0274F">
              <w:rPr>
                <w:rFonts w:cs="Arial"/>
              </w:rPr>
              <w:t>хамгаалалтын дэд зөвлөлийн гишүүн, 2025 он, 1 сар</w:t>
            </w:r>
          </w:p>
          <w:p w14:paraId="4D53A5E8" w14:textId="77777777" w:rsidR="00C0274F" w:rsidRDefault="00C0274F" w:rsidP="00C0274F">
            <w:pPr>
              <w:spacing w:after="160" w:line="259" w:lineRule="auto"/>
              <w:rPr>
                <w:rFonts w:cs="Arial"/>
              </w:rPr>
            </w:pPr>
            <w:r>
              <w:rPr>
                <w:rFonts w:cs="Arial"/>
                <w:lang w:val="mn-MN"/>
              </w:rPr>
              <w:t xml:space="preserve">6.1.3. </w:t>
            </w:r>
            <w:r w:rsidR="00945B7F" w:rsidRPr="00C0274F">
              <w:rPr>
                <w:rFonts w:cs="Arial"/>
                <w:color w:val="000000"/>
                <w:shd w:val="clear" w:color="auto" w:fill="FFFFFF"/>
              </w:rPr>
              <w:t>МУИС-ийн докторант Б.Батбаярын “Монгол Улсын хууль зүйлийн бичиг монголын анхны нэгтгэн төрөлжүүлсэн (кодификац) хууль болох нь” </w:t>
            </w:r>
            <w:r w:rsidR="00945B7F" w:rsidRPr="00C0274F">
              <w:rPr>
                <w:rFonts w:cs="Arial"/>
              </w:rPr>
              <w:t xml:space="preserve">сэдэвт докторын урьдчилсан болон </w:t>
            </w:r>
            <w:r w:rsidR="001F596A" w:rsidRPr="00C0274F">
              <w:rPr>
                <w:rFonts w:cs="Arial"/>
                <w:lang w:val="mn-MN"/>
              </w:rPr>
              <w:t>жинхэнэ</w:t>
            </w:r>
            <w:r w:rsidR="00945B7F" w:rsidRPr="00C0274F">
              <w:rPr>
                <w:rFonts w:cs="Arial"/>
              </w:rPr>
              <w:t xml:space="preserve"> хамгаалалтын дэд зөвлөлийн гишүүн, 2025 он, 1 сар </w:t>
            </w:r>
          </w:p>
          <w:p w14:paraId="582E1173" w14:textId="77777777" w:rsidR="00C0274F" w:rsidRDefault="00C0274F" w:rsidP="00C0274F">
            <w:pPr>
              <w:spacing w:after="160" w:line="259" w:lineRule="auto"/>
              <w:rPr>
                <w:rFonts w:cs="Arial"/>
              </w:rPr>
            </w:pPr>
            <w:r>
              <w:rPr>
                <w:rFonts w:cs="Arial"/>
                <w:lang w:val="mn-MN"/>
              </w:rPr>
              <w:t xml:space="preserve">6.1.4. </w:t>
            </w:r>
            <w:r w:rsidR="00945B7F" w:rsidRPr="00C0274F">
              <w:rPr>
                <w:rFonts w:cs="Arial"/>
                <w:color w:val="000000"/>
                <w:shd w:val="clear" w:color="auto" w:fill="FFFFFF"/>
              </w:rPr>
              <w:t xml:space="preserve">ДХИС-ийн докторант Азбаярын “Хууль сахиулах байгууллагын тогтолцоо” </w:t>
            </w:r>
            <w:r w:rsidR="00945B7F" w:rsidRPr="00C0274F">
              <w:rPr>
                <w:rFonts w:cs="Arial"/>
              </w:rPr>
              <w:t xml:space="preserve">сэдэвт докторын урьдчилсан болон </w:t>
            </w:r>
            <w:r w:rsidR="001F596A" w:rsidRPr="00C0274F">
              <w:rPr>
                <w:rFonts w:cs="Arial"/>
                <w:lang w:val="mn-MN"/>
              </w:rPr>
              <w:t>жинхэнэ</w:t>
            </w:r>
            <w:r w:rsidR="00945B7F" w:rsidRPr="00C0274F">
              <w:rPr>
                <w:rFonts w:cs="Arial"/>
              </w:rPr>
              <w:t xml:space="preserve"> хамгаалалтын дэд зөвлөлийн гишүүн, 2025 он, 1 сар </w:t>
            </w:r>
          </w:p>
          <w:p w14:paraId="364B642D" w14:textId="77777777" w:rsidR="00C0274F" w:rsidRDefault="00C0274F" w:rsidP="00C0274F">
            <w:pPr>
              <w:spacing w:after="160" w:line="259" w:lineRule="auto"/>
              <w:rPr>
                <w:rFonts w:cs="Arial"/>
              </w:rPr>
            </w:pPr>
            <w:r>
              <w:rPr>
                <w:rFonts w:cs="Arial"/>
                <w:lang w:val="mn-MN"/>
              </w:rPr>
              <w:t xml:space="preserve">6.1.5. </w:t>
            </w:r>
            <w:r w:rsidR="00945B7F" w:rsidRPr="00C0274F">
              <w:rPr>
                <w:rFonts w:cs="Arial"/>
                <w:color w:val="000000"/>
                <w:shd w:val="clear" w:color="auto" w:fill="FFFFFF"/>
              </w:rPr>
              <w:t xml:space="preserve">ДХИС-ийн докторант Г.Батжаргалын “Эрх зүй дэх хөөн хэлэлцэх хугацаа: онол, арга зүйн асуудал” </w:t>
            </w:r>
            <w:r w:rsidR="00945B7F" w:rsidRPr="00C0274F">
              <w:rPr>
                <w:rFonts w:cs="Arial"/>
              </w:rPr>
              <w:t xml:space="preserve">сэдэвт докторын урьдчилсан болон </w:t>
            </w:r>
            <w:r w:rsidR="001F596A" w:rsidRPr="00C0274F">
              <w:rPr>
                <w:rFonts w:cs="Arial"/>
                <w:lang w:val="mn-MN"/>
              </w:rPr>
              <w:t>жинхэнэ</w:t>
            </w:r>
            <w:r w:rsidR="00945B7F" w:rsidRPr="00C0274F">
              <w:rPr>
                <w:rFonts w:cs="Arial"/>
              </w:rPr>
              <w:t xml:space="preserve"> хамгаалалтын дэд зөвлөлийн гишүүн, 2025 он, 3 сар </w:t>
            </w:r>
          </w:p>
          <w:p w14:paraId="781ACDCE" w14:textId="77777777" w:rsidR="00C0274F" w:rsidRDefault="00C0274F" w:rsidP="00C0274F">
            <w:pPr>
              <w:spacing w:after="160" w:line="259" w:lineRule="auto"/>
              <w:rPr>
                <w:rFonts w:cs="Arial"/>
              </w:rPr>
            </w:pPr>
            <w:r>
              <w:rPr>
                <w:rFonts w:cs="Arial"/>
                <w:lang w:val="mn-MN"/>
              </w:rPr>
              <w:t xml:space="preserve">6.1.6. </w:t>
            </w:r>
            <w:r w:rsidR="00945B7F" w:rsidRPr="00C0274F">
              <w:rPr>
                <w:rFonts w:cs="Arial"/>
                <w:color w:val="000000"/>
                <w:shd w:val="clear" w:color="auto" w:fill="FFFFFF"/>
              </w:rPr>
              <w:t xml:space="preserve">ДХИС-ийн докторант С.Энхцэцэгийн “Гадаадын арбитрын шийдвэрийг хүлээн зөвшөөрч, биелүүлэх эрх зүйн зохицуулалт” </w:t>
            </w:r>
            <w:r w:rsidR="00945B7F" w:rsidRPr="00C0274F">
              <w:rPr>
                <w:rFonts w:cs="Arial"/>
              </w:rPr>
              <w:t xml:space="preserve">сэдэвт докторын урьдчилсан болон </w:t>
            </w:r>
            <w:r w:rsidR="001F596A" w:rsidRPr="00C0274F">
              <w:rPr>
                <w:rFonts w:cs="Arial"/>
                <w:lang w:val="mn-MN"/>
              </w:rPr>
              <w:t>жинхэнэ</w:t>
            </w:r>
            <w:r w:rsidR="00945B7F" w:rsidRPr="00C0274F">
              <w:rPr>
                <w:rFonts w:cs="Arial"/>
              </w:rPr>
              <w:t xml:space="preserve"> хамгаалалтын албан ёсны шүүмжлэгчээр тус тус ажилласан. 2025 он, 1 сар</w:t>
            </w:r>
          </w:p>
          <w:p w14:paraId="103FF958" w14:textId="77777777" w:rsidR="00C0274F" w:rsidRDefault="00C0274F" w:rsidP="00C0274F">
            <w:pPr>
              <w:spacing w:after="160" w:line="259" w:lineRule="auto"/>
              <w:rPr>
                <w:rFonts w:cs="Arial"/>
              </w:rPr>
            </w:pPr>
            <w:r>
              <w:rPr>
                <w:rFonts w:cs="Arial"/>
                <w:lang w:val="mn-MN"/>
              </w:rPr>
              <w:t xml:space="preserve">6.1.7. </w:t>
            </w:r>
            <w:r w:rsidR="00945B7F" w:rsidRPr="00C0274F">
              <w:rPr>
                <w:rFonts w:cs="Arial"/>
                <w:color w:val="000000"/>
                <w:shd w:val="clear" w:color="auto" w:fill="FFFFFF"/>
              </w:rPr>
              <w:t xml:space="preserve">ДХИС-ийн докторант Ц.Мөнхдэлгэрийн “Монгол Улсад олон эх үүсвэрт тэтгэврийн тогтолцоог хөгжүүлэх эрх зүйн орчны судалгаа” </w:t>
            </w:r>
            <w:r w:rsidR="00945B7F" w:rsidRPr="00C0274F">
              <w:rPr>
                <w:rFonts w:cs="Arial"/>
              </w:rPr>
              <w:t xml:space="preserve">сэдэвт докторын урьдчилсан болон </w:t>
            </w:r>
            <w:r w:rsidR="001F596A" w:rsidRPr="00C0274F">
              <w:rPr>
                <w:rFonts w:cs="Arial"/>
                <w:lang w:val="mn-MN"/>
              </w:rPr>
              <w:t>жинхэнэ</w:t>
            </w:r>
            <w:r w:rsidR="00945B7F" w:rsidRPr="00C0274F">
              <w:rPr>
                <w:rFonts w:cs="Arial"/>
              </w:rPr>
              <w:t xml:space="preserve"> хамгаалалтын дэд зөвлөлийн гишүүн, 2024 он, 11 сар </w:t>
            </w:r>
          </w:p>
          <w:p w14:paraId="4878889F" w14:textId="77777777" w:rsidR="00C0274F" w:rsidRDefault="00C0274F" w:rsidP="00C0274F">
            <w:pPr>
              <w:spacing w:after="160" w:line="259" w:lineRule="auto"/>
              <w:rPr>
                <w:rFonts w:cs="Arial"/>
              </w:rPr>
            </w:pPr>
            <w:r>
              <w:rPr>
                <w:rFonts w:cs="Arial"/>
                <w:lang w:val="mn-MN"/>
              </w:rPr>
              <w:t xml:space="preserve">6.1.8. </w:t>
            </w:r>
            <w:r w:rsidR="00945B7F" w:rsidRPr="00C0274F">
              <w:rPr>
                <w:rFonts w:cs="Arial"/>
                <w:color w:val="000000"/>
                <w:shd w:val="clear" w:color="auto" w:fill="FFFFFF"/>
              </w:rPr>
              <w:t>ОТИС-ийн докторант Ү.Амарбатын “Төрийн хувийн өмчийн газрыг нөхөн төлбөртэйгээр эргүүлэн авах эрх зүйн зохицуулалт”</w:t>
            </w:r>
            <w:r w:rsidR="00945B7F" w:rsidRPr="00C0274F">
              <w:rPr>
                <w:rFonts w:cs="Arial"/>
              </w:rPr>
              <w:t xml:space="preserve"> сэдэвт докторын </w:t>
            </w:r>
            <w:r w:rsidR="00945B7F" w:rsidRPr="00C0274F">
              <w:rPr>
                <w:rFonts w:cs="Arial"/>
              </w:rPr>
              <w:lastRenderedPageBreak/>
              <w:t xml:space="preserve">урьдчилсан болон </w:t>
            </w:r>
            <w:r w:rsidR="001F596A" w:rsidRPr="00C0274F">
              <w:rPr>
                <w:rFonts w:cs="Arial"/>
                <w:lang w:val="mn-MN"/>
              </w:rPr>
              <w:t>жинхэнэ</w:t>
            </w:r>
            <w:r w:rsidR="00945B7F" w:rsidRPr="00C0274F">
              <w:rPr>
                <w:rFonts w:cs="Arial"/>
              </w:rPr>
              <w:t xml:space="preserve"> хамгаалалтын дэд зөвлөлийн гишүүн, Нарийн бичгийн дарга, 2024 он, 12 сар</w:t>
            </w:r>
          </w:p>
          <w:p w14:paraId="6678FD61" w14:textId="77777777" w:rsidR="00C0274F" w:rsidRDefault="00C0274F" w:rsidP="00C0274F">
            <w:pPr>
              <w:spacing w:after="160" w:line="259" w:lineRule="auto"/>
              <w:rPr>
                <w:rFonts w:cs="Arial"/>
              </w:rPr>
            </w:pPr>
            <w:r>
              <w:rPr>
                <w:rFonts w:cs="Arial"/>
                <w:lang w:val="mn-MN"/>
              </w:rPr>
              <w:t xml:space="preserve">6.1.9. </w:t>
            </w:r>
            <w:r w:rsidR="00945B7F" w:rsidRPr="00C0274F">
              <w:rPr>
                <w:rFonts w:cs="Arial"/>
                <w:color w:val="000000"/>
                <w:shd w:val="clear" w:color="auto" w:fill="FFFFFF"/>
              </w:rPr>
              <w:t>ОТИС-ийн докторант Б.Ургамалцэцэгийн “Монгол Улсын хөдөлмөрийн эрх зүй дэх ажил, амралтын цагийн эрх зүйн зохицуулалт”</w:t>
            </w:r>
            <w:r w:rsidR="00945B7F" w:rsidRPr="00C0274F">
              <w:rPr>
                <w:rFonts w:cs="Arial"/>
              </w:rPr>
              <w:t xml:space="preserve"> сэдэвт докторын урьдчилсан болон </w:t>
            </w:r>
            <w:r w:rsidR="001F596A" w:rsidRPr="00C0274F">
              <w:rPr>
                <w:rFonts w:cs="Arial"/>
                <w:lang w:val="mn-MN"/>
              </w:rPr>
              <w:t>жинхэнэ</w:t>
            </w:r>
            <w:r w:rsidR="00945B7F" w:rsidRPr="00C0274F">
              <w:rPr>
                <w:rFonts w:cs="Arial"/>
              </w:rPr>
              <w:t xml:space="preserve"> хамгаалалтын дэд зөвлөлийн гишүүн, Нарийн бичгийн дарга, 2024 он, 12 сар</w:t>
            </w:r>
          </w:p>
          <w:p w14:paraId="569ECAD3" w14:textId="4D93C7B8" w:rsidR="00945B7F" w:rsidRPr="00C0274F" w:rsidRDefault="00C0274F" w:rsidP="00C0274F">
            <w:pPr>
              <w:spacing w:after="160" w:line="259" w:lineRule="auto"/>
              <w:rPr>
                <w:rFonts w:cs="Arial"/>
              </w:rPr>
            </w:pPr>
            <w:r>
              <w:rPr>
                <w:rFonts w:cs="Arial"/>
                <w:lang w:val="mn-MN"/>
              </w:rPr>
              <w:t xml:space="preserve">6.1.10. </w:t>
            </w:r>
            <w:r w:rsidR="00945B7F" w:rsidRPr="00C0274F">
              <w:rPr>
                <w:rFonts w:cs="Arial"/>
                <w:color w:val="000000"/>
                <w:shd w:val="clear" w:color="auto" w:fill="FFFFFF"/>
              </w:rPr>
              <w:t>ОТИС-ийн докторант О.Хишигмөнхийн “Монголын эрх зүй дэх албадан сургах шийтгэлийн онцлог ба үр нөлөө”</w:t>
            </w:r>
            <w:r w:rsidR="00945B7F" w:rsidRPr="00C0274F">
              <w:rPr>
                <w:rFonts w:cs="Arial"/>
              </w:rPr>
              <w:t xml:space="preserve"> сэдэвт докторын урьдчилсан </w:t>
            </w:r>
            <w:r w:rsidR="001F596A" w:rsidRPr="00C0274F">
              <w:rPr>
                <w:rFonts w:cs="Arial"/>
                <w:lang w:val="mn-MN"/>
              </w:rPr>
              <w:t>болон жинхэнэ</w:t>
            </w:r>
            <w:r w:rsidR="001F596A" w:rsidRPr="00C0274F">
              <w:rPr>
                <w:rFonts w:cs="Arial"/>
              </w:rPr>
              <w:t xml:space="preserve"> </w:t>
            </w:r>
            <w:r w:rsidR="00945B7F" w:rsidRPr="00C0274F">
              <w:rPr>
                <w:rFonts w:cs="Arial"/>
              </w:rPr>
              <w:t xml:space="preserve">хамгаалалтын дэд зөвлөлийн гишүүн, </w:t>
            </w:r>
            <w:r w:rsidR="001F596A" w:rsidRPr="00C0274F">
              <w:rPr>
                <w:rFonts w:cs="Arial"/>
              </w:rPr>
              <w:t>Нарийн бичгийн дарга, 2025 он, 7</w:t>
            </w:r>
            <w:r w:rsidR="00945B7F" w:rsidRPr="00C0274F">
              <w:rPr>
                <w:rFonts w:cs="Arial"/>
              </w:rPr>
              <w:t xml:space="preserve"> сар</w:t>
            </w:r>
          </w:p>
          <w:p w14:paraId="74953231" w14:textId="61970ED0" w:rsidR="00D472EE" w:rsidRDefault="00D472EE" w:rsidP="00ED5715">
            <w:pPr>
              <w:pStyle w:val="ListParagraph"/>
              <w:numPr>
                <w:ilvl w:val="1"/>
                <w:numId w:val="15"/>
              </w:numPr>
              <w:spacing w:after="160" w:line="259" w:lineRule="auto"/>
              <w:rPr>
                <w:rFonts w:cs="Arial"/>
                <w:b/>
                <w:lang w:val="mn-MN"/>
              </w:rPr>
            </w:pPr>
            <w:r>
              <w:rPr>
                <w:rFonts w:cs="Arial"/>
                <w:b/>
                <w:lang w:val="mn-MN"/>
              </w:rPr>
              <w:t>Боловсрол шинжлэх ухааны сайдын 2023 оны А/575 дугаар тушаалаар баталсан Докторын зэрэг хамгаалуулах зөвлөлийн дүрмийн 5 дугаар зүйлийн 5.7</w:t>
            </w:r>
            <w:r w:rsidR="00A02EE6">
              <w:rPr>
                <w:rFonts w:cs="Arial"/>
                <w:b/>
              </w:rPr>
              <w:t xml:space="preserve">.2-д заасан үндэслэлээр </w:t>
            </w:r>
            <w:r>
              <w:rPr>
                <w:rFonts w:cs="Arial"/>
                <w:b/>
                <w:lang w:val="mn-MN"/>
              </w:rPr>
              <w:t>Хууль зүйн их, дээд сургуулиудын докторантын зөвлөх багийн гишүүнээр ажилласан туршлага:</w:t>
            </w:r>
          </w:p>
          <w:p w14:paraId="58BFAADD" w14:textId="795F8ABA" w:rsidR="00D472EE" w:rsidRDefault="00A02EE6" w:rsidP="00ED5715">
            <w:pPr>
              <w:pStyle w:val="ListParagraph"/>
              <w:numPr>
                <w:ilvl w:val="2"/>
                <w:numId w:val="15"/>
              </w:numPr>
              <w:spacing w:after="160" w:line="259" w:lineRule="auto"/>
              <w:rPr>
                <w:rFonts w:cs="Arial"/>
                <w:lang w:val="mn-MN"/>
              </w:rPr>
            </w:pPr>
            <w:r w:rsidRPr="00A02EE6">
              <w:rPr>
                <w:rFonts w:cs="Arial"/>
                <w:lang w:val="mn-MN"/>
              </w:rPr>
              <w:t>Дотоод хэргийн их сургуулийн докторант Ц.Мөнхдэлгэрийн “Монгол Улсад олон эх үүсвэрт тэтгэврийн тогтолцоо төлөвшүүлэх эрх зүйн орчны шинжилгээ”</w:t>
            </w:r>
            <w:r>
              <w:rPr>
                <w:rFonts w:cs="Arial"/>
                <w:lang w:val="mn-MN"/>
              </w:rPr>
              <w:t xml:space="preserve"> сэдэвт диссертацын Зөвлөх багийн гишүүн, 2024 он</w:t>
            </w:r>
          </w:p>
          <w:p w14:paraId="41AF2E12" w14:textId="708108DA" w:rsidR="00A02EE6" w:rsidRDefault="00A02EE6" w:rsidP="00ED5715">
            <w:pPr>
              <w:pStyle w:val="ListParagraph"/>
              <w:numPr>
                <w:ilvl w:val="2"/>
                <w:numId w:val="15"/>
              </w:numPr>
              <w:spacing w:after="160" w:line="259" w:lineRule="auto"/>
              <w:rPr>
                <w:rFonts w:cs="Arial"/>
                <w:lang w:val="mn-MN"/>
              </w:rPr>
            </w:pPr>
            <w:r w:rsidRPr="00A02EE6">
              <w:rPr>
                <w:rFonts w:cs="Arial"/>
                <w:lang w:val="mn-MN"/>
              </w:rPr>
              <w:t>Дотоод хэргийн их сургуу</w:t>
            </w:r>
            <w:r>
              <w:rPr>
                <w:rFonts w:cs="Arial"/>
                <w:lang w:val="mn-MN"/>
              </w:rPr>
              <w:t>лийн докторант А.Пүрэвдуламын</w:t>
            </w:r>
            <w:r w:rsidRPr="00A02EE6">
              <w:rPr>
                <w:rFonts w:cs="Arial"/>
                <w:lang w:val="mn-MN"/>
              </w:rPr>
              <w:t xml:space="preserve"> “</w:t>
            </w:r>
            <w:r>
              <w:rPr>
                <w:rFonts w:cs="Arial"/>
                <w:lang w:val="mn-MN"/>
              </w:rPr>
              <w:t>Монгол Улсын иргэний газар өмчлөх эрхийн хэрэгжилт</w:t>
            </w:r>
            <w:r w:rsidRPr="00A02EE6">
              <w:rPr>
                <w:rFonts w:cs="Arial"/>
                <w:lang w:val="mn-MN"/>
              </w:rPr>
              <w:t>”</w:t>
            </w:r>
            <w:r>
              <w:rPr>
                <w:rFonts w:cs="Arial"/>
                <w:lang w:val="mn-MN"/>
              </w:rPr>
              <w:t xml:space="preserve"> сэдэвт диссертацын Зөвлөх багийн гишүүн, 2024 он</w:t>
            </w:r>
          </w:p>
          <w:p w14:paraId="5476A1D7" w14:textId="2DCF5F3D" w:rsidR="00A02EE6" w:rsidRDefault="00A02EE6" w:rsidP="00ED5715">
            <w:pPr>
              <w:pStyle w:val="ListParagraph"/>
              <w:numPr>
                <w:ilvl w:val="2"/>
                <w:numId w:val="15"/>
              </w:numPr>
              <w:spacing w:after="160" w:line="259" w:lineRule="auto"/>
              <w:rPr>
                <w:rFonts w:cs="Arial"/>
                <w:lang w:val="mn-MN"/>
              </w:rPr>
            </w:pPr>
            <w:r>
              <w:rPr>
                <w:rFonts w:cs="Arial"/>
                <w:lang w:val="mn-MN"/>
              </w:rPr>
              <w:t xml:space="preserve">Шихихутуг их сургуулийн докторант Н.Түмэнбаярын </w:t>
            </w:r>
            <w:r w:rsidRPr="00A02EE6">
              <w:rPr>
                <w:rFonts w:cs="Arial"/>
                <w:lang w:val="mn-MN"/>
              </w:rPr>
              <w:t>“Монгол Улс</w:t>
            </w:r>
            <w:r>
              <w:rPr>
                <w:rFonts w:cs="Arial"/>
                <w:lang w:val="mn-MN"/>
              </w:rPr>
              <w:t>ын үндэсний эрх зүйн уламжлалын хүрээнд бэлчээрийн газрын эзэмших, ашиглах эрхийг тодорхойлох нь” сэдэвт диссертацын Зөвлөх багийн гишүүн, 2024 он</w:t>
            </w:r>
          </w:p>
          <w:p w14:paraId="2432AC99" w14:textId="77777777" w:rsidR="00A02EE6" w:rsidRDefault="00A02EE6" w:rsidP="00ED5715">
            <w:pPr>
              <w:pStyle w:val="ListParagraph"/>
              <w:numPr>
                <w:ilvl w:val="2"/>
                <w:numId w:val="15"/>
              </w:numPr>
              <w:spacing w:after="160" w:line="259" w:lineRule="auto"/>
              <w:rPr>
                <w:rFonts w:cs="Arial"/>
                <w:lang w:val="mn-MN"/>
              </w:rPr>
            </w:pPr>
            <w:r w:rsidRPr="00C0274F">
              <w:rPr>
                <w:rFonts w:cs="Arial"/>
                <w:color w:val="000000"/>
                <w:shd w:val="clear" w:color="auto" w:fill="FFFFFF"/>
              </w:rPr>
              <w:t>ОТИС-ийн докторант Ү.Амарбатын “Төрийн хувийн өмчийн газрыг нөхөн төлбөртэйгээр эргүүлэн авах эрх зүйн зохицуулалт”</w:t>
            </w:r>
            <w:r w:rsidRPr="00C0274F">
              <w:rPr>
                <w:rFonts w:cs="Arial"/>
              </w:rPr>
              <w:t xml:space="preserve"> сэдэвт </w:t>
            </w:r>
            <w:r>
              <w:rPr>
                <w:rFonts w:cs="Arial"/>
                <w:lang w:val="mn-MN"/>
              </w:rPr>
              <w:t>диссертацын Зөвлөх багийн гишүүн, 2024 он</w:t>
            </w:r>
          </w:p>
          <w:p w14:paraId="47577D75" w14:textId="77777777" w:rsidR="00A02EE6" w:rsidRDefault="00A02EE6" w:rsidP="00ED5715">
            <w:pPr>
              <w:pStyle w:val="ListParagraph"/>
              <w:numPr>
                <w:ilvl w:val="2"/>
                <w:numId w:val="15"/>
              </w:numPr>
              <w:spacing w:after="160" w:line="259" w:lineRule="auto"/>
              <w:rPr>
                <w:rFonts w:cs="Arial"/>
                <w:lang w:val="mn-MN"/>
              </w:rPr>
            </w:pPr>
            <w:r>
              <w:rPr>
                <w:rFonts w:cs="Arial"/>
                <w:lang w:val="mn-MN"/>
              </w:rPr>
              <w:t xml:space="preserve">ОТИС-ийн </w:t>
            </w:r>
            <w:r w:rsidRPr="00C0274F">
              <w:rPr>
                <w:rFonts w:cs="Arial"/>
                <w:color w:val="000000"/>
                <w:shd w:val="clear" w:color="auto" w:fill="FFFFFF"/>
              </w:rPr>
              <w:t>Б.Ургамалцэцэгийн “Монгол Улсын хөдөлмөрийн эрх зүй дэх ажил, амралтын цагийн эрх зүйн зохицуулалт”</w:t>
            </w:r>
            <w:r w:rsidRPr="00C0274F">
              <w:rPr>
                <w:rFonts w:cs="Arial"/>
              </w:rPr>
              <w:t xml:space="preserve"> сэдэвт </w:t>
            </w:r>
            <w:r>
              <w:rPr>
                <w:rFonts w:cs="Arial"/>
                <w:lang w:val="mn-MN"/>
              </w:rPr>
              <w:t>диссертацын Зөвлөх багийн гишүүн, 2024 он</w:t>
            </w:r>
          </w:p>
          <w:p w14:paraId="1F394243" w14:textId="77777777" w:rsidR="00D472EE" w:rsidRDefault="00D472EE" w:rsidP="00D472EE">
            <w:pPr>
              <w:pStyle w:val="ListParagraph"/>
              <w:spacing w:after="160" w:line="259" w:lineRule="auto"/>
              <w:rPr>
                <w:rFonts w:cs="Arial"/>
                <w:b/>
                <w:lang w:val="mn-MN"/>
              </w:rPr>
            </w:pPr>
          </w:p>
          <w:p w14:paraId="31BF4848" w14:textId="4FA8F12E" w:rsidR="009015EF" w:rsidRPr="00C0274F" w:rsidRDefault="001D74BF" w:rsidP="00ED5715">
            <w:pPr>
              <w:pStyle w:val="ListParagraph"/>
              <w:numPr>
                <w:ilvl w:val="1"/>
                <w:numId w:val="15"/>
              </w:numPr>
              <w:spacing w:after="160" w:line="259" w:lineRule="auto"/>
              <w:rPr>
                <w:rFonts w:cs="Arial"/>
                <w:b/>
                <w:lang w:val="mn-MN"/>
              </w:rPr>
            </w:pPr>
            <w:r w:rsidRPr="00C0274F">
              <w:rPr>
                <w:rFonts w:cs="Arial"/>
                <w:b/>
                <w:lang w:val="mn-MN"/>
              </w:rPr>
              <w:t>Хууль зүйн их, дээд сургуулийн “Эрх зүй” хөтөлбөрийн магадлан имтгэмжлэлийн шинжээчээр ажилласан туршлага:</w:t>
            </w:r>
          </w:p>
          <w:p w14:paraId="2D93A5E4" w14:textId="3C9FFC3C" w:rsidR="00705D32" w:rsidRPr="00C0274F" w:rsidRDefault="00E70E51" w:rsidP="00ED5715">
            <w:pPr>
              <w:pStyle w:val="ListParagraph"/>
              <w:numPr>
                <w:ilvl w:val="2"/>
                <w:numId w:val="15"/>
              </w:numPr>
              <w:spacing w:after="160" w:line="259" w:lineRule="auto"/>
              <w:rPr>
                <w:rFonts w:cs="Arial"/>
              </w:rPr>
            </w:pPr>
            <w:r w:rsidRPr="00C0274F">
              <w:rPr>
                <w:rFonts w:cs="Arial"/>
                <w:lang w:val="mn-MN"/>
              </w:rPr>
              <w:t>2025 онд Дотоод хэргийн их сургуулийн “Эрх зүй”, “Гамшиг судлал”</w:t>
            </w:r>
            <w:r w:rsidR="006E47CD">
              <w:rPr>
                <w:rFonts w:cs="Arial"/>
                <w:lang w:val="mn-MN"/>
              </w:rPr>
              <w:t xml:space="preserve"> бакалаврын хөтөлбөрүүдэд хөндлөнгийн үнэлгээ хийж, </w:t>
            </w:r>
            <w:r w:rsidR="006E47CD">
              <w:t>дүгнэлт гаргах</w:t>
            </w:r>
            <w:r w:rsidR="006E47CD">
              <w:rPr>
                <w:lang w:val="mn-MN"/>
              </w:rPr>
              <w:t>аар</w:t>
            </w:r>
            <w:r w:rsidRPr="00C0274F">
              <w:rPr>
                <w:rFonts w:cs="Arial"/>
                <w:lang w:val="mn-MN"/>
              </w:rPr>
              <w:t xml:space="preserve"> </w:t>
            </w:r>
            <w:r w:rsidR="006E47CD">
              <w:rPr>
                <w:rFonts w:cs="Arial"/>
                <w:lang w:val="mn-MN"/>
              </w:rPr>
              <w:t xml:space="preserve">Холбооны бүгд найрамдах Герман Улсын </w:t>
            </w:r>
            <w:r w:rsidRPr="00C0274F">
              <w:rPr>
                <w:rFonts w:cs="Arial"/>
              </w:rPr>
              <w:t>ACQUIN</w:t>
            </w:r>
            <w:r w:rsidRPr="00C0274F">
              <w:rPr>
                <w:rFonts w:cs="Arial"/>
                <w:lang w:val="mn-MN"/>
              </w:rPr>
              <w:t xml:space="preserve"> магадлан итгэмжлэлийн </w:t>
            </w:r>
            <w:r w:rsidR="006E47CD">
              <w:rPr>
                <w:rFonts w:cs="Arial"/>
                <w:lang w:val="mn-MN"/>
              </w:rPr>
              <w:t xml:space="preserve">байгууллагатай хамтран </w:t>
            </w:r>
            <w:r w:rsidRPr="00C0274F">
              <w:rPr>
                <w:rFonts w:cs="Arial"/>
                <w:lang w:val="mn-MN"/>
              </w:rPr>
              <w:t>олон улсын шинжээчээр ажилласан.</w:t>
            </w:r>
          </w:p>
          <w:p w14:paraId="1387E49B" w14:textId="386C1773" w:rsidR="00584510" w:rsidRPr="00584510" w:rsidRDefault="00584510" w:rsidP="00ED5715">
            <w:pPr>
              <w:pStyle w:val="ListParagraph"/>
              <w:numPr>
                <w:ilvl w:val="2"/>
                <w:numId w:val="15"/>
              </w:numPr>
              <w:spacing w:after="160" w:line="259" w:lineRule="auto"/>
              <w:rPr>
                <w:rFonts w:cs="Arial"/>
              </w:rPr>
            </w:pPr>
            <w:r>
              <w:rPr>
                <w:rFonts w:cs="Arial"/>
                <w:lang w:val="mn-MN"/>
              </w:rPr>
              <w:t xml:space="preserve">2024 онд </w:t>
            </w:r>
            <w:r w:rsidR="00705D32">
              <w:rPr>
                <w:rFonts w:cs="Arial"/>
                <w:lang w:val="mn-MN"/>
              </w:rPr>
              <w:t>Шихихутуг их сургуулийн “Эрх зүй”, “Бизнесийн эрх зүй” бакалаврын хөтөлбөрт хөндлөнгийн үн</w:t>
            </w:r>
            <w:r w:rsidR="006E47CD">
              <w:rPr>
                <w:rFonts w:cs="Arial"/>
                <w:lang w:val="mn-MN"/>
              </w:rPr>
              <w:t>элгээ</w:t>
            </w:r>
            <w:r w:rsidR="00705D32">
              <w:rPr>
                <w:rFonts w:cs="Arial"/>
                <w:lang w:val="mn-MN"/>
              </w:rPr>
              <w:t xml:space="preserve"> хийж, </w:t>
            </w:r>
            <w:r w:rsidR="00705D32">
              <w:t>дүгнэлт гаргах</w:t>
            </w:r>
            <w:r w:rsidR="00705D32" w:rsidRPr="00584510">
              <w:rPr>
                <w:lang w:val="mn-MN"/>
              </w:rPr>
              <w:t xml:space="preserve"> шинжээчээр ажилласан.</w:t>
            </w:r>
          </w:p>
          <w:p w14:paraId="0A60F606" w14:textId="77777777" w:rsidR="00E70E51" w:rsidRPr="00584510" w:rsidRDefault="00E70E51" w:rsidP="00ED5715">
            <w:pPr>
              <w:pStyle w:val="ListParagraph"/>
              <w:numPr>
                <w:ilvl w:val="2"/>
                <w:numId w:val="15"/>
              </w:numPr>
              <w:spacing w:after="160" w:line="259" w:lineRule="auto"/>
              <w:rPr>
                <w:rFonts w:cs="Arial"/>
              </w:rPr>
            </w:pPr>
            <w:r w:rsidRPr="00584510">
              <w:rPr>
                <w:rFonts w:cs="Arial"/>
                <w:lang w:val="mn-MN"/>
              </w:rPr>
              <w:t xml:space="preserve">2024 онд Санхүү Эдийн Засгийн Их сургуулийн хэрэгжүүлдэг “Эрх зүй” хөтөлбөрийн </w:t>
            </w:r>
            <w:r>
              <w:t>ахиц дэвшилд чанарын үнэлгээ хийж, дүгнэлт гаргах</w:t>
            </w:r>
            <w:r w:rsidRPr="00584510">
              <w:rPr>
                <w:lang w:val="mn-MN"/>
              </w:rPr>
              <w:t xml:space="preserve"> шинжээчээр ажилласан.</w:t>
            </w:r>
          </w:p>
          <w:p w14:paraId="44CAEE97" w14:textId="4B77B4C6" w:rsidR="00E70E51" w:rsidRPr="004C2C60" w:rsidRDefault="00E70E51" w:rsidP="00ED5715">
            <w:pPr>
              <w:pStyle w:val="ListParagraph"/>
              <w:numPr>
                <w:ilvl w:val="2"/>
                <w:numId w:val="15"/>
              </w:numPr>
              <w:spacing w:after="160" w:line="259" w:lineRule="auto"/>
              <w:rPr>
                <w:rFonts w:cs="Arial"/>
              </w:rPr>
            </w:pPr>
            <w:r w:rsidRPr="004C2C60">
              <w:rPr>
                <w:rFonts w:cs="Arial"/>
                <w:lang w:val="mn-MN"/>
              </w:rPr>
              <w:lastRenderedPageBreak/>
              <w:t xml:space="preserve">2023 онд Олон улсын Улаанбаатар их сургуулийн “Эрх зүй” бакалаврын хөтөлбөрийн </w:t>
            </w:r>
            <w:r>
              <w:t>ахиц дэвшилд чанарын үнэлгээ хийж, дүгнэлт гаргах</w:t>
            </w:r>
            <w:r w:rsidRPr="004C2C60">
              <w:rPr>
                <w:lang w:val="mn-MN"/>
              </w:rPr>
              <w:t xml:space="preserve"> шинжээчээр ажилласан.</w:t>
            </w:r>
          </w:p>
          <w:p w14:paraId="3573E00E" w14:textId="15BC5955" w:rsidR="00E70E51" w:rsidRPr="006E47CD" w:rsidRDefault="001D74BF" w:rsidP="00ED5715">
            <w:pPr>
              <w:pStyle w:val="ListParagraph"/>
              <w:numPr>
                <w:ilvl w:val="2"/>
                <w:numId w:val="15"/>
              </w:numPr>
              <w:spacing w:after="160" w:line="259" w:lineRule="auto"/>
              <w:rPr>
                <w:rFonts w:cs="Arial"/>
              </w:rPr>
            </w:pPr>
            <w:r w:rsidRPr="00584510">
              <w:rPr>
                <w:rFonts w:cs="Arial"/>
                <w:lang w:val="mn-MN"/>
              </w:rPr>
              <w:t xml:space="preserve">2021 онд </w:t>
            </w:r>
            <w:r w:rsidR="00584510" w:rsidRPr="00584510">
              <w:rPr>
                <w:rFonts w:cs="Arial"/>
                <w:lang w:val="mn-MN"/>
              </w:rPr>
              <w:t>Санхүү Эдийн Засгийн И</w:t>
            </w:r>
            <w:r w:rsidRPr="00584510">
              <w:rPr>
                <w:rFonts w:cs="Arial"/>
                <w:lang w:val="mn-MN"/>
              </w:rPr>
              <w:t>х сургуулийн хэрэгжүүлдэг “Эрх зүй” хөтөлбөрийн урьдчилсан маг</w:t>
            </w:r>
            <w:r w:rsidR="00E70E51">
              <w:rPr>
                <w:rFonts w:cs="Arial"/>
                <w:lang w:val="mn-MN"/>
              </w:rPr>
              <w:t>адлан имтгэмжлэлийн шинжээчээр ажилласан.</w:t>
            </w:r>
          </w:p>
          <w:p w14:paraId="75BBCE58" w14:textId="0AAA6403" w:rsidR="006E47CD" w:rsidRPr="004C2C60" w:rsidRDefault="006E47CD" w:rsidP="00ED5715">
            <w:pPr>
              <w:pStyle w:val="ListParagraph"/>
              <w:numPr>
                <w:ilvl w:val="2"/>
                <w:numId w:val="15"/>
              </w:numPr>
              <w:spacing w:after="160" w:line="259" w:lineRule="auto"/>
              <w:rPr>
                <w:rFonts w:cs="Arial"/>
              </w:rPr>
            </w:pPr>
            <w:r>
              <w:rPr>
                <w:rFonts w:cs="Arial"/>
              </w:rPr>
              <w:t xml:space="preserve">2018 </w:t>
            </w:r>
            <w:r>
              <w:rPr>
                <w:rFonts w:cs="Arial"/>
                <w:lang w:val="mn-MN"/>
              </w:rPr>
              <w:t>онд Армени Улсын Хууль зүйн сургуулийн “Эрх зүйн доктор”-ын хөтөлбөрийн магадлан итгэмлжлийн олон улсын шинжээчээр ажилласан.</w:t>
            </w:r>
          </w:p>
          <w:p w14:paraId="6C112A4E" w14:textId="77777777" w:rsidR="00945B7F" w:rsidRPr="00945B7F" w:rsidRDefault="00945B7F" w:rsidP="00945B7F">
            <w:pPr>
              <w:pStyle w:val="ListParagraph"/>
              <w:spacing w:after="160" w:line="259" w:lineRule="auto"/>
              <w:rPr>
                <w:rFonts w:cs="Arial"/>
              </w:rPr>
            </w:pPr>
          </w:p>
          <w:p w14:paraId="45351D03" w14:textId="669BE1BC" w:rsidR="00630F85" w:rsidRPr="00C0274F" w:rsidRDefault="00630F85" w:rsidP="00ED5715">
            <w:pPr>
              <w:pStyle w:val="ListParagraph"/>
              <w:numPr>
                <w:ilvl w:val="0"/>
                <w:numId w:val="15"/>
              </w:numPr>
              <w:rPr>
                <w:rFonts w:cs="Arial"/>
                <w:b/>
                <w:szCs w:val="24"/>
                <w:lang w:val="mn-MN"/>
              </w:rPr>
            </w:pPr>
            <w:r w:rsidRPr="00C0274F">
              <w:rPr>
                <w:rFonts w:cs="Arial"/>
                <w:b/>
                <w:szCs w:val="24"/>
                <w:lang w:val="mn-MN"/>
              </w:rPr>
              <w:t>Гадаад улсад англи хэл дээр нийтлүүлсэн бүтээл:</w:t>
            </w:r>
          </w:p>
          <w:p w14:paraId="21A6E07F" w14:textId="77777777" w:rsidR="00630F85" w:rsidRDefault="00630F85" w:rsidP="00630F85">
            <w:pPr>
              <w:rPr>
                <w:rFonts w:cs="Arial"/>
                <w:szCs w:val="24"/>
                <w:lang w:val="mn-MN"/>
              </w:rPr>
            </w:pPr>
          </w:p>
          <w:p w14:paraId="2807B171" w14:textId="77777777" w:rsidR="00C0274F" w:rsidRPr="00C0274F" w:rsidRDefault="00630F85" w:rsidP="00ED5715">
            <w:pPr>
              <w:pStyle w:val="ListParagraph"/>
              <w:numPr>
                <w:ilvl w:val="2"/>
                <w:numId w:val="12"/>
              </w:numPr>
              <w:rPr>
                <w:rFonts w:cs="Arial"/>
                <w:bCs/>
                <w:szCs w:val="24"/>
                <w:lang w:val="mn-MN"/>
              </w:rPr>
            </w:pPr>
            <w:r w:rsidRPr="00C0274F">
              <w:rPr>
                <w:rFonts w:cs="Arial"/>
                <w:szCs w:val="24"/>
              </w:rPr>
              <w:t xml:space="preserve">АНУ-ын </w:t>
            </w:r>
            <w:r w:rsidRPr="00C0274F">
              <w:rPr>
                <w:rFonts w:cs="Arial"/>
                <w:iCs/>
                <w:szCs w:val="24"/>
                <w:shd w:val="clear" w:color="auto" w:fill="FFFFFF"/>
              </w:rPr>
              <w:t>Biodiversity Management and Forestry IP сэтгүүлд</w:t>
            </w:r>
            <w:r w:rsidRPr="00C0274F">
              <w:rPr>
                <w:rFonts w:cs="Arial"/>
                <w:iCs/>
                <w:szCs w:val="24"/>
                <w:shd w:val="clear" w:color="auto" w:fill="FFFFFF"/>
                <w:lang w:val="mn-MN"/>
              </w:rPr>
              <w:t xml:space="preserve"> </w:t>
            </w:r>
            <w:r w:rsidRPr="00C0274F">
              <w:rPr>
                <w:rFonts w:cs="Arial"/>
                <w:iCs/>
                <w:szCs w:val="24"/>
                <w:shd w:val="clear" w:color="auto" w:fill="FFFFFF"/>
              </w:rPr>
              <w:t>“</w:t>
            </w:r>
            <w:hyperlink r:id="rId13" w:history="1">
              <w:r w:rsidRPr="00C0274F">
                <w:rPr>
                  <w:rStyle w:val="Hyperlink"/>
                  <w:rFonts w:cs="Arial"/>
                  <w:iCs/>
                  <w:szCs w:val="24"/>
                </w:rPr>
                <w:t>The International Approaches of Natural Resources Management and Comparative Study on Legal Regulations of Pastureland in Central Asia and Mongolia</w:t>
              </w:r>
            </w:hyperlink>
            <w:r w:rsidRPr="00C0274F">
              <w:rPr>
                <w:rFonts w:cs="Arial"/>
                <w:iCs/>
                <w:szCs w:val="24"/>
              </w:rPr>
              <w:t>” сэдэвт өгүүлэл</w:t>
            </w:r>
            <w:r w:rsidRPr="00C0274F">
              <w:rPr>
                <w:rFonts w:cs="Arial"/>
                <w:iCs/>
                <w:szCs w:val="24"/>
                <w:lang w:val="mn-MN"/>
              </w:rPr>
              <w:t>, 2017 он</w:t>
            </w:r>
            <w:r w:rsidRPr="00C0274F">
              <w:rPr>
                <w:rFonts w:cs="Arial"/>
                <w:iCs/>
                <w:szCs w:val="24"/>
              </w:rPr>
              <w:t xml:space="preserve"> </w:t>
            </w:r>
          </w:p>
          <w:p w14:paraId="6468BE2D" w14:textId="77777777" w:rsidR="00C0274F" w:rsidRPr="00C0274F" w:rsidRDefault="00630F85" w:rsidP="00ED5715">
            <w:pPr>
              <w:pStyle w:val="ListParagraph"/>
              <w:numPr>
                <w:ilvl w:val="2"/>
                <w:numId w:val="12"/>
              </w:numPr>
              <w:rPr>
                <w:rStyle w:val="Strong"/>
                <w:rFonts w:cs="Arial"/>
                <w:b w:val="0"/>
                <w:szCs w:val="24"/>
                <w:lang w:val="mn-MN"/>
              </w:rPr>
            </w:pPr>
            <w:r w:rsidRPr="00C0274F">
              <w:rPr>
                <w:rFonts w:cs="Arial"/>
                <w:bCs/>
                <w:szCs w:val="24"/>
                <w:lang w:val="mn-MN"/>
              </w:rPr>
              <w:t>Холбооны Бүгд найрамдах Герман Улсад “</w:t>
            </w:r>
            <w:r w:rsidRPr="00C0274F">
              <w:rPr>
                <w:rFonts w:cs="Arial"/>
                <w:bCs/>
                <w:szCs w:val="24"/>
              </w:rPr>
              <w:t>The international policy of environment and legal framework of pastureland of Mongolia</w:t>
            </w:r>
            <w:r w:rsidRPr="00C0274F">
              <w:rPr>
                <w:rFonts w:cs="Arial"/>
                <w:bCs/>
                <w:szCs w:val="24"/>
                <w:lang w:val="mn-MN"/>
              </w:rPr>
              <w:t xml:space="preserve">” бүтээл </w:t>
            </w:r>
            <w:r w:rsidRPr="00C0274F">
              <w:rPr>
                <w:rFonts w:cs="Arial"/>
                <w:bCs/>
                <w:szCs w:val="24"/>
              </w:rPr>
              <w:t>Amazon, Morebooks</w:t>
            </w:r>
            <w:r w:rsidRPr="00C0274F">
              <w:rPr>
                <w:rFonts w:cs="Arial"/>
                <w:bCs/>
                <w:szCs w:val="24"/>
                <w:lang w:val="mn-MN"/>
              </w:rPr>
              <w:t>-д онлайн нийтийн хүртээл болсон, 2017 он</w:t>
            </w:r>
            <w:r w:rsidRPr="00C0274F">
              <w:rPr>
                <w:rFonts w:cs="Arial"/>
                <w:bCs/>
                <w:szCs w:val="24"/>
              </w:rPr>
              <w:t xml:space="preserve"> </w:t>
            </w:r>
            <w:r w:rsidRPr="00C0274F">
              <w:rPr>
                <w:rFonts w:eastAsia="Times New Roman" w:cs="Arial"/>
                <w:color w:val="0F1111"/>
                <w:szCs w:val="24"/>
              </w:rPr>
              <w:t xml:space="preserve">ISBN-10: ‎ 6202049952 </w:t>
            </w:r>
            <w:r w:rsidRPr="00C0274F">
              <w:rPr>
                <w:rStyle w:val="Strong"/>
                <w:rFonts w:cs="Arial"/>
                <w:b w:val="0"/>
                <w:szCs w:val="24"/>
              </w:rPr>
              <w:t>ISBN-13</w:t>
            </w:r>
            <w:r w:rsidRPr="00C0274F">
              <w:rPr>
                <w:rStyle w:val="Strong"/>
                <w:rFonts w:cs="Arial"/>
                <w:szCs w:val="24"/>
              </w:rPr>
              <w:t xml:space="preserve"> </w:t>
            </w:r>
            <w:r w:rsidRPr="00C0274F">
              <w:rPr>
                <w:rFonts w:cs="Arial"/>
                <w:color w:val="111111"/>
                <w:szCs w:val="24"/>
                <w:shd w:val="clear" w:color="auto" w:fill="F7FAFA"/>
              </w:rPr>
              <w:t xml:space="preserve">978-6202049955 </w:t>
            </w:r>
            <w:hyperlink r:id="rId14" w:history="1">
              <w:r w:rsidRPr="00C0274F">
                <w:rPr>
                  <w:rStyle w:val="Hyperlink"/>
                  <w:rFonts w:cs="Arial"/>
                </w:rPr>
                <w:t>https://www.amazon.com/International-Environment-Framework-Pastureland-Management/dp/6202049952</w:t>
              </w:r>
            </w:hyperlink>
            <w:r w:rsidRPr="00C0274F">
              <w:rPr>
                <w:rStyle w:val="Strong"/>
                <w:rFonts w:cs="Arial"/>
                <w:color w:val="34343C"/>
              </w:rPr>
              <w:t xml:space="preserve">  </w:t>
            </w:r>
          </w:p>
          <w:p w14:paraId="39E611B9" w14:textId="77777777" w:rsidR="00C0274F" w:rsidRDefault="00630F85" w:rsidP="00ED5715">
            <w:pPr>
              <w:pStyle w:val="ListParagraph"/>
              <w:numPr>
                <w:ilvl w:val="2"/>
                <w:numId w:val="12"/>
              </w:numPr>
              <w:rPr>
                <w:rFonts w:cs="Arial"/>
                <w:bCs/>
                <w:szCs w:val="24"/>
                <w:lang w:val="mn-MN"/>
              </w:rPr>
            </w:pPr>
            <w:r w:rsidRPr="00C0274F">
              <w:rPr>
                <w:rFonts w:cs="Arial"/>
                <w:bCs/>
                <w:szCs w:val="24"/>
                <w:lang w:val="mn-MN"/>
              </w:rPr>
              <w:t>Бразил Улсад болсон Экологийн нөхөн сэргээлтийн Дэлхийн 7 дахь хурлын эмхэтгэлд “</w:t>
            </w:r>
            <w:r w:rsidRPr="00C0274F">
              <w:rPr>
                <w:rFonts w:cs="Arial"/>
                <w:bCs/>
                <w:szCs w:val="24"/>
              </w:rPr>
              <w:t>The international policy of environment and legal framework of pastureland of Mongolia</w:t>
            </w:r>
            <w:r w:rsidRPr="00C0274F">
              <w:rPr>
                <w:rFonts w:cs="Arial"/>
                <w:bCs/>
                <w:szCs w:val="24"/>
                <w:lang w:val="mn-MN"/>
              </w:rPr>
              <w:t xml:space="preserve">” сэдэвт илтгэлийн хураангуй, 2017 он, </w:t>
            </w:r>
            <w:hyperlink r:id="rId15" w:history="1">
              <w:r w:rsidRPr="00C0274F">
                <w:rPr>
                  <w:rStyle w:val="Hyperlink"/>
                  <w:rFonts w:cs="Arial"/>
                  <w:bCs/>
                  <w:szCs w:val="24"/>
                  <w:lang w:val="mn-MN"/>
                </w:rPr>
                <w:t>https://www.ser.org/page/SER2017/SERs-7th-World-Conference-on-Ecological-Restoration.htm</w:t>
              </w:r>
            </w:hyperlink>
            <w:r w:rsidRPr="00C0274F">
              <w:rPr>
                <w:rFonts w:cs="Arial"/>
                <w:bCs/>
                <w:szCs w:val="24"/>
                <w:lang w:val="mn-MN"/>
              </w:rPr>
              <w:t xml:space="preserve"> </w:t>
            </w:r>
          </w:p>
          <w:p w14:paraId="3E026728" w14:textId="77777777" w:rsidR="00C0274F" w:rsidRPr="00C0274F" w:rsidRDefault="00630F85" w:rsidP="00ED5715">
            <w:pPr>
              <w:pStyle w:val="ListParagraph"/>
              <w:numPr>
                <w:ilvl w:val="2"/>
                <w:numId w:val="12"/>
              </w:numPr>
              <w:rPr>
                <w:rStyle w:val="Hyperlink"/>
                <w:rFonts w:cs="Arial"/>
                <w:bCs/>
                <w:color w:val="auto"/>
                <w:szCs w:val="24"/>
                <w:u w:val="none"/>
                <w:lang w:val="mn-MN"/>
              </w:rPr>
            </w:pPr>
            <w:r w:rsidRPr="00C0274F">
              <w:rPr>
                <w:rFonts w:cs="Arial"/>
                <w:szCs w:val="24"/>
              </w:rPr>
              <w:t>ОХУ-ын Буриад улсын их сургуул</w:t>
            </w:r>
            <w:r w:rsidRPr="00C0274F">
              <w:rPr>
                <w:rFonts w:cs="Arial"/>
                <w:szCs w:val="24"/>
                <w:lang w:val="mn-MN"/>
              </w:rPr>
              <w:t xml:space="preserve">иас бэлтгэн гаргасан </w:t>
            </w:r>
            <w:r w:rsidRPr="00C0274F">
              <w:rPr>
                <w:rFonts w:cs="Arial"/>
                <w:szCs w:val="24"/>
              </w:rPr>
              <w:t>ISBN 978-5-4280-0008-5</w:t>
            </w:r>
            <w:r w:rsidRPr="00C0274F">
              <w:rPr>
                <w:rFonts w:cs="Arial"/>
                <w:szCs w:val="24"/>
                <w:lang w:val="mn-MN"/>
              </w:rPr>
              <w:t xml:space="preserve">, </w:t>
            </w:r>
            <w:r w:rsidRPr="00C0274F">
              <w:rPr>
                <w:rFonts w:cs="Arial"/>
                <w:szCs w:val="24"/>
              </w:rPr>
              <w:t>SPLN 001-000001-3177-HY</w:t>
            </w:r>
            <w:r w:rsidRPr="00C0274F">
              <w:rPr>
                <w:rFonts w:cs="Arial"/>
                <w:szCs w:val="24"/>
                <w:lang w:val="mn-MN"/>
              </w:rPr>
              <w:t xml:space="preserve">, </w:t>
            </w:r>
            <w:r w:rsidRPr="00C0274F">
              <w:rPr>
                <w:rFonts w:cs="Arial"/>
                <w:szCs w:val="24"/>
              </w:rPr>
              <w:t>DOI10.18411/SBORNIK_ATR-8_2017</w:t>
            </w:r>
            <w:r w:rsidRPr="00C0274F">
              <w:rPr>
                <w:rFonts w:cs="Arial"/>
                <w:szCs w:val="24"/>
                <w:lang w:val="mn-MN"/>
              </w:rPr>
              <w:t xml:space="preserve"> </w:t>
            </w:r>
            <w:r w:rsidRPr="00C0274F">
              <w:rPr>
                <w:rFonts w:cs="Arial"/>
                <w:szCs w:val="24"/>
              </w:rPr>
              <w:t>IDSP000001:SBORNIK_ATR-8_2017 эшлэлийн индекстэй, ОУЭШБХ-ын эмхэтгэлд</w:t>
            </w:r>
            <w:r w:rsidRPr="00C0274F">
              <w:rPr>
                <w:rFonts w:cs="Arial"/>
                <w:szCs w:val="24"/>
                <w:lang w:val="mn-MN"/>
              </w:rPr>
              <w:t xml:space="preserve"> </w:t>
            </w:r>
            <w:r w:rsidRPr="00C0274F">
              <w:rPr>
                <w:rFonts w:cs="Arial"/>
              </w:rPr>
              <w:t xml:space="preserve">Comparative study on legal regulations of Pasture issues in some countries (Mongolia, Kyrgyzstan Republic, Inner Mongolia of China, Turkmenistan Republic) Сравнительное правоведение в странах азиатско тихоокеанского  региона - VIII Улан-Удэ, 19 мая 2017 </w:t>
            </w:r>
            <w:hyperlink r:id="rId16" w:history="1">
              <w:r w:rsidRPr="00C0274F">
                <w:rPr>
                  <w:rStyle w:val="Hyperlink"/>
                  <w:rFonts w:cs="Arial"/>
                </w:rPr>
                <w:t>https://www.bsu.ru/content/page/13251/materiali-mezhdunarodnoi-nauchno-prakticheskoi-konferencii-2017-g..pdf</w:t>
              </w:r>
            </w:hyperlink>
          </w:p>
          <w:p w14:paraId="6A21266C" w14:textId="77777777" w:rsidR="00C0274F" w:rsidRPr="00C0274F" w:rsidRDefault="00630F85" w:rsidP="00ED5715">
            <w:pPr>
              <w:pStyle w:val="ListParagraph"/>
              <w:numPr>
                <w:ilvl w:val="2"/>
                <w:numId w:val="12"/>
              </w:numPr>
              <w:rPr>
                <w:rFonts w:cs="Arial"/>
                <w:bCs/>
                <w:szCs w:val="24"/>
                <w:lang w:val="mn-MN"/>
              </w:rPr>
            </w:pPr>
            <w:r w:rsidRPr="00C0274F">
              <w:rPr>
                <w:rFonts w:eastAsia="Times New Roman" w:cs="Arial"/>
                <w:szCs w:val="24"/>
                <w:lang w:val="mn-MN"/>
              </w:rPr>
              <w:t>ОХУ-ын Буриадын Филипповын нэрэмжит ХАА-н Академаас бэлтгэн гаргадаг Шинжлэх ухаан, түүхийн судалгааны сэтгүүлд “</w:t>
            </w:r>
            <w:r w:rsidRPr="00C0274F">
              <w:rPr>
                <w:rFonts w:cs="Arial"/>
                <w:szCs w:val="24"/>
              </w:rPr>
              <w:t>Mongolian pastureland utilisation’s tradition</w:t>
            </w:r>
            <w:r w:rsidRPr="00C0274F">
              <w:rPr>
                <w:rFonts w:eastAsia="Times New Roman" w:cs="Arial"/>
                <w:szCs w:val="24"/>
                <w:lang w:val="mn-MN"/>
              </w:rPr>
              <w:t>” өгүүлэл, 2016 он</w:t>
            </w:r>
          </w:p>
          <w:p w14:paraId="08498C29" w14:textId="26A6DAB5" w:rsidR="00630F85" w:rsidRPr="00C0274F" w:rsidRDefault="00630F85" w:rsidP="00ED5715">
            <w:pPr>
              <w:pStyle w:val="ListParagraph"/>
              <w:numPr>
                <w:ilvl w:val="2"/>
                <w:numId w:val="12"/>
              </w:numPr>
              <w:rPr>
                <w:rFonts w:cs="Arial"/>
                <w:bCs/>
                <w:szCs w:val="24"/>
                <w:lang w:val="mn-MN"/>
              </w:rPr>
            </w:pPr>
            <w:r w:rsidRPr="00C0274F">
              <w:rPr>
                <w:rFonts w:eastAsia="Times New Roman" w:cs="Arial"/>
                <w:szCs w:val="24"/>
                <w:lang w:val="mn-MN"/>
              </w:rPr>
              <w:t>Солонгосын Жэжү Үндэсний Их сургуулийн Хууль зүйн сургуулийн бэлтгэн гаргадаг эрдэм шинжилгээний сэтгүүлд “</w:t>
            </w:r>
            <w:r w:rsidRPr="00C0274F">
              <w:rPr>
                <w:rFonts w:eastAsia="Times New Roman" w:cs="Arial"/>
                <w:szCs w:val="24"/>
              </w:rPr>
              <w:t xml:space="preserve">Some issues of legal regulation on protections of </w:t>
            </w:r>
            <w:r w:rsidRPr="00C0274F">
              <w:rPr>
                <w:rFonts w:cs="Arial"/>
                <w:szCs w:val="24"/>
              </w:rPr>
              <w:t>untouched</w:t>
            </w:r>
            <w:r w:rsidRPr="00C0274F">
              <w:rPr>
                <w:rFonts w:eastAsia="Times New Roman" w:cs="Arial"/>
                <w:szCs w:val="24"/>
              </w:rPr>
              <w:t xml:space="preserve"> natural resources</w:t>
            </w:r>
            <w:r w:rsidRPr="00C0274F">
              <w:rPr>
                <w:rFonts w:eastAsia="Times New Roman" w:cs="Arial"/>
                <w:szCs w:val="24"/>
                <w:lang w:val="mn-MN"/>
              </w:rPr>
              <w:t xml:space="preserve">” сэдэвт өгүүлэл, 2015 он, </w:t>
            </w:r>
            <w:hyperlink r:id="rId17" w:history="1">
              <w:r w:rsidRPr="002F7949">
                <w:rPr>
                  <w:rStyle w:val="Hyperlink"/>
                </w:rPr>
                <w:t>https://oak.jejunu.ac.kr/bitstream/2020.oak/2492/2/Some%20issues</w:t>
              </w:r>
            </w:hyperlink>
          </w:p>
          <w:p w14:paraId="0892BA4B" w14:textId="77777777" w:rsidR="00630F85" w:rsidRDefault="00630F85" w:rsidP="00C0274F">
            <w:pPr>
              <w:pStyle w:val="ListParagraph"/>
            </w:pPr>
            <w:r w:rsidRPr="00AE1374">
              <w:t>%20of%20legal%20regulation%20on%20protections%20of%</w:t>
            </w:r>
          </w:p>
          <w:p w14:paraId="4A59B45D" w14:textId="77777777" w:rsidR="00C0274F" w:rsidRDefault="00630F85" w:rsidP="00C0274F">
            <w:pPr>
              <w:pStyle w:val="ListParagraph"/>
            </w:pPr>
            <w:r w:rsidRPr="00AE1374">
              <w:t>20untouched%20natural%20resources.pdf</w:t>
            </w:r>
            <w:r>
              <w:t xml:space="preserve">  </w:t>
            </w:r>
          </w:p>
          <w:p w14:paraId="55C9FBD3" w14:textId="34D2D90A" w:rsidR="00630F85" w:rsidRPr="00C0274F" w:rsidRDefault="00630F85" w:rsidP="00ED5715">
            <w:pPr>
              <w:pStyle w:val="ListParagraph"/>
              <w:numPr>
                <w:ilvl w:val="0"/>
                <w:numId w:val="12"/>
              </w:numPr>
            </w:pPr>
            <w:r w:rsidRPr="002F4D31">
              <w:rPr>
                <w:rFonts w:eastAsia="Times New Roman" w:cs="Arial"/>
                <w:szCs w:val="24"/>
                <w:lang w:val="mn-MN"/>
              </w:rPr>
              <w:t>ОХУ-ын Буриадын Филипповын нэрэмжит ХАА-н Академаас бэлтгэн гаргадаг Шинжлэх ухаан, түүхийн судалгааны сэтгүүлд “</w:t>
            </w:r>
            <w:r w:rsidRPr="002F4D31">
              <w:rPr>
                <w:rFonts w:cs="Arial"/>
                <w:bCs/>
                <w:szCs w:val="24"/>
              </w:rPr>
              <w:t>The international policy in the field of the pastureland management and Mongolia</w:t>
            </w:r>
            <w:r w:rsidRPr="002F4D31">
              <w:rPr>
                <w:rFonts w:eastAsia="Times New Roman" w:cs="Arial"/>
                <w:szCs w:val="24"/>
                <w:lang w:val="mn-MN"/>
              </w:rPr>
              <w:t>” 201</w:t>
            </w:r>
            <w:r w:rsidRPr="002F4D31">
              <w:rPr>
                <w:rFonts w:eastAsia="Times New Roman" w:cs="Arial"/>
                <w:szCs w:val="24"/>
              </w:rPr>
              <w:t>5</w:t>
            </w:r>
            <w:r w:rsidRPr="002F4D31">
              <w:rPr>
                <w:rFonts w:eastAsia="Times New Roman" w:cs="Arial"/>
                <w:szCs w:val="24"/>
                <w:lang w:val="mn-MN"/>
              </w:rPr>
              <w:t xml:space="preserve"> он</w:t>
            </w:r>
          </w:p>
          <w:p w14:paraId="40CEB97A" w14:textId="77777777" w:rsidR="00630F85" w:rsidRDefault="00630F85" w:rsidP="00630F85">
            <w:pPr>
              <w:rPr>
                <w:rFonts w:cs="Arial"/>
                <w:szCs w:val="24"/>
                <w:lang w:val="mn-MN"/>
              </w:rPr>
            </w:pPr>
          </w:p>
          <w:p w14:paraId="1782420C" w14:textId="77777777" w:rsidR="002F4D31" w:rsidRPr="002F4D31" w:rsidRDefault="00630F85" w:rsidP="00ED5715">
            <w:pPr>
              <w:pStyle w:val="ListParagraph"/>
              <w:numPr>
                <w:ilvl w:val="0"/>
                <w:numId w:val="12"/>
              </w:numPr>
              <w:rPr>
                <w:rFonts w:cs="Arial"/>
                <w:szCs w:val="24"/>
                <w:lang w:val="mn-MN"/>
              </w:rPr>
            </w:pPr>
            <w:r w:rsidRPr="002F4D31">
              <w:rPr>
                <w:rFonts w:cs="Arial"/>
                <w:b/>
                <w:bCs/>
                <w:szCs w:val="24"/>
                <w:lang w:val="mn-MN"/>
              </w:rPr>
              <w:t>Гадаад улсад болсон эрдэм шинжилгээний хуралд оролцож англи хэл дээр хэлэлцүүлсэн илтгэл:</w:t>
            </w:r>
          </w:p>
          <w:p w14:paraId="1FEC18DC" w14:textId="77777777" w:rsidR="002F4D31" w:rsidRPr="002F4D31" w:rsidRDefault="002F4D31" w:rsidP="002F4D31">
            <w:pPr>
              <w:pStyle w:val="ListParagraph"/>
              <w:rPr>
                <w:rFonts w:cs="Arial"/>
                <w:bCs/>
                <w:szCs w:val="24"/>
              </w:rPr>
            </w:pPr>
          </w:p>
          <w:p w14:paraId="47E8F8CB" w14:textId="442E4ECF" w:rsidR="00C0274F" w:rsidRPr="002F4D31" w:rsidRDefault="00630F85" w:rsidP="00ED5715">
            <w:pPr>
              <w:pStyle w:val="ListParagraph"/>
              <w:numPr>
                <w:ilvl w:val="0"/>
                <w:numId w:val="16"/>
              </w:numPr>
              <w:rPr>
                <w:rFonts w:cs="Arial"/>
                <w:szCs w:val="24"/>
                <w:lang w:val="mn-MN"/>
              </w:rPr>
            </w:pPr>
            <w:r w:rsidRPr="002F4D31">
              <w:rPr>
                <w:rFonts w:cs="Arial"/>
                <w:bCs/>
                <w:szCs w:val="24"/>
              </w:rPr>
              <w:lastRenderedPageBreak/>
              <w:t xml:space="preserve">БНХАУ-ын Харбинд </w:t>
            </w:r>
            <w:r w:rsidRPr="002F4D31">
              <w:rPr>
                <w:rFonts w:cs="Arial"/>
                <w:szCs w:val="24"/>
                <w:lang w:val="mn-MN"/>
              </w:rPr>
              <w:t xml:space="preserve">болсон олон улсын эрдэм шинжилгээний хуралд оролцож </w:t>
            </w:r>
            <w:r w:rsidRPr="002F4D31">
              <w:rPr>
                <w:rFonts w:cs="Arial"/>
                <w:bCs/>
                <w:szCs w:val="24"/>
              </w:rPr>
              <w:t xml:space="preserve">“legal framework of arbitration procedure in Mongolia” </w:t>
            </w:r>
            <w:r w:rsidRPr="002F4D31">
              <w:rPr>
                <w:rFonts w:cs="Arial"/>
                <w:bCs/>
                <w:szCs w:val="24"/>
                <w:lang w:val="mn-MN"/>
              </w:rPr>
              <w:t>2019 он</w:t>
            </w:r>
          </w:p>
          <w:p w14:paraId="2813971F" w14:textId="77777777" w:rsidR="00C0274F" w:rsidRPr="002F4D31" w:rsidRDefault="00630F85" w:rsidP="00ED5715">
            <w:pPr>
              <w:pStyle w:val="ListParagraph"/>
              <w:numPr>
                <w:ilvl w:val="0"/>
                <w:numId w:val="16"/>
              </w:numPr>
              <w:rPr>
                <w:rFonts w:cs="Arial"/>
                <w:bCs/>
                <w:szCs w:val="24"/>
                <w:lang w:val="mn-MN"/>
              </w:rPr>
            </w:pPr>
            <w:r w:rsidRPr="002F4D31">
              <w:rPr>
                <w:rFonts w:cs="Arial"/>
                <w:szCs w:val="24"/>
                <w:lang w:val="mn-MN"/>
              </w:rPr>
              <w:t>Хонконг Улсын Олон улсын арбитрын төвд “</w:t>
            </w:r>
            <w:r w:rsidRPr="002F4D31">
              <w:rPr>
                <w:rFonts w:cs="Arial"/>
                <w:szCs w:val="24"/>
              </w:rPr>
              <w:t>Current situation of the Mongolian international and national arbitration center</w:t>
            </w:r>
            <w:r w:rsidRPr="002F4D31">
              <w:rPr>
                <w:rFonts w:cs="Arial"/>
                <w:szCs w:val="24"/>
                <w:lang w:val="mn-MN"/>
              </w:rPr>
              <w:t>”</w:t>
            </w:r>
            <w:r w:rsidRPr="002F4D31">
              <w:rPr>
                <w:rFonts w:cs="Arial"/>
                <w:szCs w:val="24"/>
              </w:rPr>
              <w:t xml:space="preserve">, </w:t>
            </w:r>
            <w:r w:rsidRPr="002F4D31">
              <w:rPr>
                <w:rFonts w:cs="Arial"/>
                <w:bCs/>
                <w:szCs w:val="24"/>
                <w:lang w:val="mn-MN"/>
              </w:rPr>
              <w:t>2018 он</w:t>
            </w:r>
          </w:p>
          <w:p w14:paraId="03DFD399" w14:textId="77777777" w:rsidR="00C0274F" w:rsidRPr="002F4D31" w:rsidRDefault="00630F85" w:rsidP="00ED5715">
            <w:pPr>
              <w:pStyle w:val="ListParagraph"/>
              <w:numPr>
                <w:ilvl w:val="0"/>
                <w:numId w:val="16"/>
              </w:numPr>
              <w:rPr>
                <w:rFonts w:cs="Arial"/>
                <w:bCs/>
                <w:szCs w:val="24"/>
                <w:lang w:val="mn-MN"/>
              </w:rPr>
            </w:pPr>
            <w:r w:rsidRPr="002F4D31">
              <w:rPr>
                <w:rFonts w:cs="Arial"/>
                <w:bCs/>
                <w:szCs w:val="24"/>
                <w:lang w:val="mn-MN"/>
              </w:rPr>
              <w:t>Бразил Улсад болсон Экологийн нөхөн сэргээлтийн Дэлхийн 7 дахь хуралд илтгэлийн хураангуй шалгаран оролцож “</w:t>
            </w:r>
            <w:r w:rsidRPr="002F4D31">
              <w:rPr>
                <w:rFonts w:cs="Arial"/>
                <w:bCs/>
                <w:szCs w:val="24"/>
              </w:rPr>
              <w:t>The international policy of environment and legal framework of pastureland of Mongolia</w:t>
            </w:r>
            <w:r w:rsidRPr="002F4D31">
              <w:rPr>
                <w:rFonts w:cs="Arial"/>
                <w:bCs/>
                <w:szCs w:val="24"/>
                <w:lang w:val="mn-MN"/>
              </w:rPr>
              <w:t>” 2017 он</w:t>
            </w:r>
          </w:p>
          <w:p w14:paraId="5E2B3F95" w14:textId="77777777" w:rsidR="00C0274F" w:rsidRPr="002F4D31" w:rsidRDefault="00630F85" w:rsidP="00ED5715">
            <w:pPr>
              <w:pStyle w:val="ListParagraph"/>
              <w:numPr>
                <w:ilvl w:val="0"/>
                <w:numId w:val="16"/>
              </w:numPr>
              <w:rPr>
                <w:rFonts w:cs="Arial"/>
                <w:bCs/>
                <w:szCs w:val="24"/>
                <w:lang w:val="mn-MN"/>
              </w:rPr>
            </w:pPr>
            <w:r w:rsidRPr="002F4D31">
              <w:rPr>
                <w:rFonts w:eastAsia="Times New Roman" w:cs="Arial"/>
                <w:szCs w:val="24"/>
                <w:lang w:val="mn-MN"/>
              </w:rPr>
              <w:t>ОХУ-ын Буриадын Улсад</w:t>
            </w:r>
            <w:r w:rsidRPr="002F4D31">
              <w:rPr>
                <w:rFonts w:cs="Arial"/>
                <w:szCs w:val="24"/>
                <w:lang w:val="mn-MN"/>
              </w:rPr>
              <w:t xml:space="preserve"> болсон олон улсын эрдэм шинжилгээний хуралд оролцож </w:t>
            </w:r>
            <w:r w:rsidRPr="002F4D31">
              <w:rPr>
                <w:rFonts w:eastAsia="Times New Roman" w:cs="Arial"/>
                <w:szCs w:val="24"/>
                <w:lang w:val="mn-MN"/>
              </w:rPr>
              <w:t>“</w:t>
            </w:r>
            <w:r w:rsidRPr="002F4D31">
              <w:rPr>
                <w:rFonts w:cs="Arial"/>
                <w:bCs/>
                <w:szCs w:val="24"/>
              </w:rPr>
              <w:t>The international policy in the field of the pastureland management and Mongolia</w:t>
            </w:r>
            <w:r w:rsidRPr="002F4D31">
              <w:rPr>
                <w:rFonts w:eastAsia="Times New Roman" w:cs="Arial"/>
                <w:szCs w:val="24"/>
                <w:lang w:val="mn-MN"/>
              </w:rPr>
              <w:t xml:space="preserve">” 2014 он </w:t>
            </w:r>
          </w:p>
          <w:p w14:paraId="39388E05" w14:textId="77777777" w:rsidR="00C0274F" w:rsidRPr="002F4D31" w:rsidRDefault="00630F85" w:rsidP="00ED5715">
            <w:pPr>
              <w:pStyle w:val="ListParagraph"/>
              <w:numPr>
                <w:ilvl w:val="0"/>
                <w:numId w:val="16"/>
              </w:numPr>
              <w:rPr>
                <w:rFonts w:cs="Arial"/>
                <w:bCs/>
                <w:szCs w:val="24"/>
                <w:lang w:val="mn-MN"/>
              </w:rPr>
            </w:pPr>
            <w:r w:rsidRPr="002F4D31">
              <w:rPr>
                <w:rFonts w:cs="Arial"/>
                <w:szCs w:val="24"/>
                <w:lang w:val="mn-MN"/>
              </w:rPr>
              <w:t xml:space="preserve">АНУ-ын </w:t>
            </w:r>
            <w:r w:rsidRPr="002F4D31">
              <w:rPr>
                <w:rFonts w:cs="Arial"/>
                <w:szCs w:val="24"/>
              </w:rPr>
              <w:t xml:space="preserve">Spokane </w:t>
            </w:r>
            <w:r w:rsidRPr="002F4D31">
              <w:rPr>
                <w:rFonts w:cs="Arial"/>
                <w:szCs w:val="24"/>
                <w:lang w:val="mn-MN"/>
              </w:rPr>
              <w:t>хотод болсон олон улсын эрдэм шинжилгээний хуралд оролцож “</w:t>
            </w:r>
            <w:r w:rsidRPr="002F4D31">
              <w:rPr>
                <w:rFonts w:cs="Arial"/>
                <w:szCs w:val="24"/>
              </w:rPr>
              <w:t>The regulation of sustainable pastureland management of Mongolia</w:t>
            </w:r>
            <w:r w:rsidRPr="002F4D31">
              <w:rPr>
                <w:rFonts w:cs="Arial"/>
                <w:szCs w:val="24"/>
                <w:lang w:val="mn-MN"/>
              </w:rPr>
              <w:t xml:space="preserve">”, </w:t>
            </w:r>
            <w:r w:rsidRPr="002F4D31">
              <w:rPr>
                <w:rFonts w:cs="Arial"/>
                <w:bCs/>
                <w:szCs w:val="24"/>
                <w:lang w:val="mn-MN"/>
              </w:rPr>
              <w:t xml:space="preserve">2012 </w:t>
            </w:r>
            <w:r w:rsidRPr="002F4D31">
              <w:rPr>
                <w:rFonts w:eastAsia="Times New Roman" w:cs="Arial"/>
                <w:szCs w:val="24"/>
                <w:lang w:val="mn-MN"/>
              </w:rPr>
              <w:t>он</w:t>
            </w:r>
          </w:p>
          <w:p w14:paraId="236B102F" w14:textId="77777777" w:rsidR="00C0274F" w:rsidRPr="002F4D31" w:rsidRDefault="00630F85" w:rsidP="00ED5715">
            <w:pPr>
              <w:pStyle w:val="ListParagraph"/>
              <w:numPr>
                <w:ilvl w:val="0"/>
                <w:numId w:val="16"/>
              </w:numPr>
              <w:rPr>
                <w:rFonts w:cs="Arial"/>
                <w:bCs/>
                <w:szCs w:val="24"/>
                <w:lang w:val="mn-MN"/>
              </w:rPr>
            </w:pPr>
            <w:r w:rsidRPr="002F4D31">
              <w:rPr>
                <w:rFonts w:cs="Arial"/>
                <w:szCs w:val="24"/>
                <w:lang w:val="mn-MN"/>
              </w:rPr>
              <w:t>АНУ-ын</w:t>
            </w:r>
            <w:r w:rsidRPr="002F4D31">
              <w:rPr>
                <w:rFonts w:cs="Arial"/>
                <w:szCs w:val="24"/>
              </w:rPr>
              <w:t xml:space="preserve"> Princeton </w:t>
            </w:r>
            <w:r w:rsidRPr="002F4D31">
              <w:rPr>
                <w:rFonts w:cs="Arial"/>
                <w:szCs w:val="24"/>
                <w:lang w:val="mn-MN"/>
              </w:rPr>
              <w:t>хотод болсон олон улсын эрдэм шинжилгээний хуралд оролцож “</w:t>
            </w:r>
            <w:r w:rsidRPr="002F4D31">
              <w:rPr>
                <w:rFonts w:cs="Arial"/>
                <w:szCs w:val="24"/>
              </w:rPr>
              <w:t>The building social and natural resource management</w:t>
            </w:r>
            <w:r w:rsidRPr="002F4D31">
              <w:rPr>
                <w:rFonts w:cs="Arial"/>
                <w:szCs w:val="24"/>
                <w:lang w:val="mn-MN"/>
              </w:rPr>
              <w:t>”, 2011</w:t>
            </w:r>
          </w:p>
          <w:p w14:paraId="454BEE57" w14:textId="4A04562E" w:rsidR="00630F85" w:rsidRPr="002F4D31" w:rsidRDefault="00630F85" w:rsidP="00ED5715">
            <w:pPr>
              <w:pStyle w:val="ListParagraph"/>
              <w:numPr>
                <w:ilvl w:val="0"/>
                <w:numId w:val="16"/>
              </w:numPr>
              <w:rPr>
                <w:rFonts w:cs="Arial"/>
                <w:bCs/>
                <w:szCs w:val="24"/>
                <w:lang w:val="mn-MN"/>
              </w:rPr>
            </w:pPr>
            <w:r w:rsidRPr="002F4D31">
              <w:rPr>
                <w:rFonts w:cs="Arial"/>
                <w:szCs w:val="24"/>
                <w:lang w:val="mn-MN"/>
              </w:rPr>
              <w:t>АНУ-ын Калорада мужийн Денвер хотод болсон олон улсын эрдэм шинжилгээний хуралд оролцож “</w:t>
            </w:r>
            <w:r w:rsidRPr="002F4D31">
              <w:rPr>
                <w:rFonts w:cs="Arial"/>
                <w:bCs/>
                <w:szCs w:val="24"/>
              </w:rPr>
              <w:t>Pastoralist Land Tenure at a Policy Crossroads</w:t>
            </w:r>
            <w:r w:rsidRPr="002F4D31">
              <w:rPr>
                <w:rFonts w:cs="Arial"/>
                <w:bCs/>
                <w:szCs w:val="24"/>
                <w:lang w:val="mn-MN"/>
              </w:rPr>
              <w:t xml:space="preserve">”, 2011 </w:t>
            </w:r>
            <w:r w:rsidRPr="002F4D31">
              <w:rPr>
                <w:rFonts w:eastAsia="Times New Roman" w:cs="Arial"/>
                <w:szCs w:val="24"/>
                <w:lang w:val="mn-MN"/>
              </w:rPr>
              <w:t>он</w:t>
            </w:r>
          </w:p>
          <w:p w14:paraId="2D0BF786" w14:textId="77777777" w:rsidR="00630F85" w:rsidRPr="00630F85" w:rsidRDefault="00630F85" w:rsidP="00630F85">
            <w:pPr>
              <w:rPr>
                <w:rFonts w:cs="Arial"/>
                <w:b/>
                <w:szCs w:val="24"/>
                <w:lang w:val="mn-MN"/>
              </w:rPr>
            </w:pPr>
          </w:p>
          <w:p w14:paraId="18850EA4" w14:textId="4969E3A1" w:rsidR="001F596A" w:rsidRDefault="00E95E35" w:rsidP="00ED5715">
            <w:pPr>
              <w:pStyle w:val="ListParagraph"/>
              <w:numPr>
                <w:ilvl w:val="0"/>
                <w:numId w:val="12"/>
              </w:numPr>
              <w:rPr>
                <w:rFonts w:cs="Arial"/>
                <w:b/>
                <w:szCs w:val="24"/>
                <w:lang w:val="mn-MN"/>
              </w:rPr>
            </w:pPr>
            <w:r w:rsidRPr="00630F85">
              <w:rPr>
                <w:rFonts w:cs="Arial"/>
                <w:b/>
                <w:szCs w:val="24"/>
                <w:lang w:val="mn-MN"/>
              </w:rPr>
              <w:t>Сургагч багшийн т</w:t>
            </w:r>
            <w:r w:rsidR="001F596A" w:rsidRPr="00630F85">
              <w:rPr>
                <w:rFonts w:cs="Arial"/>
                <w:b/>
                <w:szCs w:val="24"/>
                <w:lang w:val="mn-MN"/>
              </w:rPr>
              <w:t>уршлага</w:t>
            </w:r>
            <w:r w:rsidR="00E3472F" w:rsidRPr="00630F85">
              <w:rPr>
                <w:rFonts w:cs="Arial"/>
                <w:b/>
                <w:szCs w:val="24"/>
                <w:lang w:val="mn-MN"/>
              </w:rPr>
              <w:t>:</w:t>
            </w:r>
          </w:p>
          <w:p w14:paraId="7E4E7838" w14:textId="77777777" w:rsidR="00672180" w:rsidRPr="00672180" w:rsidRDefault="00672180" w:rsidP="00672180">
            <w:pPr>
              <w:rPr>
                <w:rFonts w:cs="Arial"/>
                <w:b/>
                <w:szCs w:val="24"/>
                <w:lang w:val="mn-MN"/>
              </w:rPr>
            </w:pPr>
          </w:p>
          <w:p w14:paraId="7F782A48" w14:textId="39F0051E" w:rsidR="009D0CB2" w:rsidRPr="00630F85" w:rsidRDefault="00E3472F" w:rsidP="00ED5715">
            <w:pPr>
              <w:pStyle w:val="ListParagraph"/>
              <w:numPr>
                <w:ilvl w:val="2"/>
                <w:numId w:val="12"/>
              </w:numPr>
              <w:rPr>
                <w:rFonts w:cs="Arial"/>
                <w:szCs w:val="24"/>
                <w:lang w:val="mn-MN"/>
              </w:rPr>
            </w:pPr>
            <w:r w:rsidRPr="00630F85">
              <w:rPr>
                <w:rFonts w:cs="Arial"/>
                <w:szCs w:val="24"/>
              </w:rPr>
              <w:t xml:space="preserve">2016 </w:t>
            </w:r>
            <w:r w:rsidRPr="00630F85">
              <w:rPr>
                <w:rFonts w:cs="Arial"/>
                <w:szCs w:val="24"/>
                <w:lang w:val="mn-MN"/>
              </w:rPr>
              <w:t xml:space="preserve">онд Олон улсын арбитрын сургагч багшийн эрх авснаас хойш </w:t>
            </w:r>
            <w:r w:rsidR="001F596A" w:rsidRPr="00630F85">
              <w:rPr>
                <w:rFonts w:cs="Arial"/>
                <w:szCs w:val="24"/>
                <w:lang w:val="mn-MN"/>
              </w:rPr>
              <w:t xml:space="preserve">одоог хүртэлх хугацаанд </w:t>
            </w:r>
            <w:r w:rsidRPr="00630F85">
              <w:rPr>
                <w:rFonts w:cs="Arial"/>
                <w:szCs w:val="24"/>
                <w:lang w:val="mn-MN"/>
              </w:rPr>
              <w:t xml:space="preserve">Монголын олон улсын арбитрын </w:t>
            </w:r>
            <w:r w:rsidR="00E0429D" w:rsidRPr="00630F85">
              <w:rPr>
                <w:rFonts w:cs="Arial"/>
                <w:szCs w:val="24"/>
                <w:lang w:val="mn-MN"/>
              </w:rPr>
              <w:t>“А</w:t>
            </w:r>
            <w:r w:rsidR="001F596A" w:rsidRPr="00630F85">
              <w:rPr>
                <w:rFonts w:cs="Arial"/>
                <w:szCs w:val="24"/>
                <w:lang w:val="mn-MN"/>
              </w:rPr>
              <w:t>рбитрч бэлтгэх</w:t>
            </w:r>
            <w:r w:rsidR="00E0429D" w:rsidRPr="00630F85">
              <w:rPr>
                <w:rFonts w:cs="Arial"/>
                <w:szCs w:val="24"/>
                <w:lang w:val="mn-MN"/>
              </w:rPr>
              <w:t>”</w:t>
            </w:r>
            <w:r w:rsidR="001F596A" w:rsidRPr="00630F85">
              <w:rPr>
                <w:rFonts w:cs="Arial"/>
                <w:szCs w:val="24"/>
                <w:lang w:val="mn-MN"/>
              </w:rPr>
              <w:t xml:space="preserve"> сургалт</w:t>
            </w:r>
            <w:r w:rsidR="00AC547A" w:rsidRPr="00630F85">
              <w:rPr>
                <w:rFonts w:cs="Arial"/>
                <w:szCs w:val="24"/>
                <w:lang w:val="mn-MN"/>
              </w:rPr>
              <w:t>ын багт</w:t>
            </w:r>
            <w:r w:rsidR="001F596A" w:rsidRPr="00630F85">
              <w:rPr>
                <w:rFonts w:cs="Arial"/>
                <w:szCs w:val="24"/>
                <w:lang w:val="mn-MN"/>
              </w:rPr>
              <w:t xml:space="preserve"> </w:t>
            </w:r>
            <w:r w:rsidR="00AC547A" w:rsidRPr="00630F85">
              <w:rPr>
                <w:rFonts w:cs="Arial"/>
                <w:szCs w:val="24"/>
                <w:lang w:val="mn-MN"/>
              </w:rPr>
              <w:t>тухай бүр ажиллан сургалт хийдэг</w:t>
            </w:r>
            <w:r w:rsidR="001F596A" w:rsidRPr="00630F85">
              <w:rPr>
                <w:rFonts w:cs="Arial"/>
                <w:szCs w:val="24"/>
                <w:lang w:val="mn-MN"/>
              </w:rPr>
              <w:t xml:space="preserve">. </w:t>
            </w:r>
          </w:p>
          <w:p w14:paraId="555F63B9" w14:textId="3D3C63E8" w:rsidR="00E3472F" w:rsidRDefault="009D0CB2" w:rsidP="00ED5715">
            <w:pPr>
              <w:pStyle w:val="ListParagraph"/>
              <w:numPr>
                <w:ilvl w:val="2"/>
                <w:numId w:val="12"/>
              </w:numPr>
              <w:rPr>
                <w:rFonts w:cs="Arial"/>
                <w:szCs w:val="24"/>
                <w:lang w:val="mn-MN"/>
              </w:rPr>
            </w:pPr>
            <w:r w:rsidRPr="009D0CB2">
              <w:rPr>
                <w:rFonts w:cs="Arial"/>
                <w:szCs w:val="24"/>
                <w:lang w:val="mn-MN"/>
              </w:rPr>
              <w:t>Монголын Олон улсын арбитрын сургалтын хорооны гишүүн</w:t>
            </w:r>
            <w:r>
              <w:rPr>
                <w:rFonts w:cs="Arial"/>
                <w:szCs w:val="24"/>
                <w:lang w:val="mn-MN"/>
              </w:rPr>
              <w:t xml:space="preserve">ээр ажилладаг ба шаардлагатай үед </w:t>
            </w:r>
            <w:r w:rsidR="00300260">
              <w:rPr>
                <w:rFonts w:cs="Arial"/>
                <w:szCs w:val="24"/>
                <w:lang w:val="mn-MN"/>
              </w:rPr>
              <w:t xml:space="preserve">арбитрч, </w:t>
            </w:r>
            <w:r w:rsidR="00E3472F" w:rsidRPr="00300260">
              <w:rPr>
                <w:rFonts w:cs="Arial"/>
                <w:szCs w:val="24"/>
                <w:lang w:val="mn-MN"/>
              </w:rPr>
              <w:t>э</w:t>
            </w:r>
            <w:r w:rsidR="001F596A" w:rsidRPr="00300260">
              <w:rPr>
                <w:rFonts w:cs="Arial"/>
                <w:szCs w:val="24"/>
                <w:lang w:val="mn-MN"/>
              </w:rPr>
              <w:t xml:space="preserve">рх зүйч, хуульч, салбарын мэргэжилтнүүдэд сургалт </w:t>
            </w:r>
            <w:r w:rsidR="00E3472F" w:rsidRPr="00300260">
              <w:rPr>
                <w:rFonts w:cs="Arial"/>
                <w:szCs w:val="24"/>
                <w:lang w:val="mn-MN"/>
              </w:rPr>
              <w:t>хийдэг.</w:t>
            </w:r>
            <w:r w:rsidR="00300260" w:rsidRPr="00300260">
              <w:rPr>
                <w:rFonts w:cs="Arial"/>
                <w:szCs w:val="24"/>
                <w:lang w:val="mn-MN"/>
              </w:rPr>
              <w:t xml:space="preserve"> </w:t>
            </w:r>
            <w:r w:rsidR="00E3472F" w:rsidRPr="00300260">
              <w:rPr>
                <w:rFonts w:cs="Arial"/>
                <w:szCs w:val="24"/>
                <w:lang w:val="mn-MN"/>
              </w:rPr>
              <w:t xml:space="preserve"> </w:t>
            </w:r>
          </w:p>
          <w:p w14:paraId="6C49D691" w14:textId="77777777" w:rsidR="008326A8" w:rsidRDefault="008326A8" w:rsidP="00ED5715">
            <w:pPr>
              <w:pStyle w:val="ListParagraph"/>
              <w:numPr>
                <w:ilvl w:val="2"/>
                <w:numId w:val="12"/>
              </w:numPr>
              <w:rPr>
                <w:rFonts w:cs="Arial"/>
                <w:szCs w:val="24"/>
                <w:lang w:val="mn-MN"/>
              </w:rPr>
            </w:pPr>
            <w:r>
              <w:rPr>
                <w:rFonts w:cs="Arial"/>
                <w:szCs w:val="24"/>
                <w:lang w:val="mn-MN"/>
              </w:rPr>
              <w:t>Төрийн болон иргэний нийгмийн байгууллага, хөдөө орон нутгийн байгууллага, мэргэжлийн байгууллагаас шаардлагатай тухайн үед захиалгаар сургалт хийдэг.</w:t>
            </w:r>
          </w:p>
          <w:p w14:paraId="53EAB3DF" w14:textId="3F09AC19" w:rsidR="00A9271C" w:rsidRDefault="00A9271C" w:rsidP="00ED5715">
            <w:pPr>
              <w:pStyle w:val="ListParagraph"/>
              <w:numPr>
                <w:ilvl w:val="2"/>
                <w:numId w:val="12"/>
              </w:numPr>
              <w:rPr>
                <w:rFonts w:cs="Arial"/>
                <w:szCs w:val="24"/>
                <w:lang w:val="mn-MN"/>
              </w:rPr>
            </w:pPr>
            <w:r>
              <w:rPr>
                <w:rFonts w:cs="Arial"/>
                <w:szCs w:val="24"/>
                <w:lang w:val="mn-MN"/>
              </w:rPr>
              <w:t>Говь-Алтай, Ховд, Баян-Өлгий, Увс аймгийн 25 сумын удирдлага, малчдын төлөөлөл, газрын даамал, байгаль орчны байцаагч зэрэг мэргэжилтнүүдээс судалгаа авч, мөлчин өрхийн нийгэм, эдийн засгийн үнэлгээ хийх зорилгоор судалгааны асуулга, арга зүйн сургалт хийсэн.</w:t>
            </w:r>
          </w:p>
          <w:p w14:paraId="26D544B8" w14:textId="63F89EA3" w:rsidR="00E3472F" w:rsidRDefault="005D39F6" w:rsidP="00ED5715">
            <w:pPr>
              <w:pStyle w:val="ListParagraph"/>
              <w:numPr>
                <w:ilvl w:val="2"/>
                <w:numId w:val="12"/>
              </w:numPr>
              <w:rPr>
                <w:rFonts w:cs="Arial"/>
                <w:szCs w:val="24"/>
                <w:lang w:val="mn-MN"/>
              </w:rPr>
            </w:pPr>
            <w:r w:rsidRPr="00E3472F">
              <w:rPr>
                <w:rFonts w:cs="Arial"/>
                <w:szCs w:val="24"/>
                <w:lang w:val="mn-MN" w:bidi="mn-Mong-CN"/>
              </w:rPr>
              <w:t>Өвөрхангай, Сүхбаатар, Баян-Өлгий, Увс аймгуудад Газрын тухай хуульд нэмэлт өөрчлөлт оруулах тухай хуулийн төслийн үзэл баримтлал, танилцуулга хийж, бүс нутгийн хэмжээнд малчдын сургалт, хэлэлцүүлэг хийж ажилласан.</w:t>
            </w:r>
          </w:p>
          <w:p w14:paraId="7A2B8A9E" w14:textId="2F7D536B" w:rsidR="00E3472F" w:rsidRDefault="005D39F6" w:rsidP="00ED5715">
            <w:pPr>
              <w:pStyle w:val="ListParagraph"/>
              <w:numPr>
                <w:ilvl w:val="2"/>
                <w:numId w:val="12"/>
              </w:numPr>
              <w:rPr>
                <w:rFonts w:cs="Arial"/>
                <w:szCs w:val="24"/>
                <w:lang w:val="mn-MN"/>
              </w:rPr>
            </w:pPr>
            <w:r w:rsidRPr="00E3472F">
              <w:rPr>
                <w:rFonts w:cs="Arial"/>
                <w:szCs w:val="24"/>
                <w:lang w:val="mn-MN"/>
              </w:rPr>
              <w:t>Төв аймгийн И</w:t>
            </w:r>
            <w:r w:rsidR="00A9271C">
              <w:rPr>
                <w:rFonts w:cs="Arial"/>
                <w:szCs w:val="24"/>
                <w:lang w:val="mn-MN"/>
              </w:rPr>
              <w:t xml:space="preserve">ргэдийн төлөөлөгчдын хурлын </w:t>
            </w:r>
            <w:r w:rsidRPr="00E3472F">
              <w:rPr>
                <w:rFonts w:cs="Arial"/>
                <w:szCs w:val="24"/>
                <w:lang w:val="mn-MN"/>
              </w:rPr>
              <w:t>500 гаруй төлөөлөгчдөд бэлчээрийн эрх зүйн зохицуулалтын өнөө ба ирээдүйн чиг хандлагаар сургалт зохион байгуулсан.</w:t>
            </w:r>
          </w:p>
          <w:p w14:paraId="010D4D1B" w14:textId="6D2F4C50" w:rsidR="005D39F6" w:rsidRDefault="005D39F6" w:rsidP="00ED5715">
            <w:pPr>
              <w:pStyle w:val="ListParagraph"/>
              <w:numPr>
                <w:ilvl w:val="2"/>
                <w:numId w:val="12"/>
              </w:numPr>
              <w:rPr>
                <w:rFonts w:cs="Arial"/>
                <w:szCs w:val="24"/>
                <w:lang w:val="mn-MN"/>
              </w:rPr>
            </w:pPr>
            <w:r w:rsidRPr="00E3472F">
              <w:rPr>
                <w:rFonts w:cs="Arial"/>
                <w:szCs w:val="24"/>
                <w:lang w:val="mn-MN" w:bidi="mn-Mong-CN"/>
              </w:rPr>
              <w:t xml:space="preserve">Говь-Алтай, Увс, Завхан, Баянхонгор, Архангай, Ховд, Баян-Өлгий зэрэг аймгуудын </w:t>
            </w:r>
            <w:r w:rsidRPr="00E3472F">
              <w:rPr>
                <w:rFonts w:cs="Arial"/>
                <w:szCs w:val="24"/>
                <w:lang w:bidi="mn-Mong-CN"/>
              </w:rPr>
              <w:t>6</w:t>
            </w:r>
            <w:r w:rsidRPr="00E3472F">
              <w:rPr>
                <w:rFonts w:cs="Arial"/>
                <w:szCs w:val="24"/>
                <w:lang w:val="mn-MN" w:bidi="mn-Mong-CN"/>
              </w:rPr>
              <w:t xml:space="preserve">0 орчим сумдад бэлчээрийн харилцааны эрх зүйн зохицуулалтыг боловсронгуй болгох чиглэлээр орон нутгийн удирдлага, мэргэжилтэн, малчидтай санал солилцон, </w:t>
            </w:r>
            <w:r w:rsidR="0002438B">
              <w:rPr>
                <w:rFonts w:cs="Arial"/>
                <w:szCs w:val="24"/>
                <w:lang w:val="mn-MN" w:bidi="mn-Mong-CN"/>
              </w:rPr>
              <w:t>сургалт зохион байгуулсан.</w:t>
            </w:r>
          </w:p>
          <w:p w14:paraId="05AC6ABF" w14:textId="77777777" w:rsidR="00E95E35" w:rsidRDefault="00E95E35" w:rsidP="00E95E35">
            <w:pPr>
              <w:pStyle w:val="ListParagraph"/>
              <w:ind w:left="1080"/>
              <w:rPr>
                <w:rFonts w:cs="Arial"/>
                <w:szCs w:val="24"/>
                <w:lang w:val="mn-MN"/>
              </w:rPr>
            </w:pPr>
          </w:p>
          <w:p w14:paraId="594E1A6F" w14:textId="2DE2592C" w:rsidR="00E3472F" w:rsidRPr="00C0274F" w:rsidRDefault="001B6C96" w:rsidP="00ED5715">
            <w:pPr>
              <w:pStyle w:val="ListParagraph"/>
              <w:numPr>
                <w:ilvl w:val="0"/>
                <w:numId w:val="12"/>
              </w:numPr>
              <w:rPr>
                <w:rFonts w:cs="Arial"/>
                <w:b/>
                <w:szCs w:val="24"/>
                <w:lang w:val="mn-MN"/>
              </w:rPr>
            </w:pPr>
            <w:r w:rsidRPr="00C0274F">
              <w:rPr>
                <w:rFonts w:cs="Arial"/>
                <w:b/>
                <w:szCs w:val="24"/>
                <w:lang w:val="mn-MN"/>
              </w:rPr>
              <w:t xml:space="preserve">Эрх зүйн боловсрол олгоход чиглэсэн </w:t>
            </w:r>
            <w:r w:rsidR="008D56CC" w:rsidRPr="00C0274F">
              <w:rPr>
                <w:rFonts w:cs="Arial"/>
                <w:b/>
                <w:szCs w:val="24"/>
                <w:lang w:val="mn-MN"/>
              </w:rPr>
              <w:t>туршлага:</w:t>
            </w:r>
          </w:p>
          <w:p w14:paraId="01517981" w14:textId="56844D31" w:rsidR="00C0274F" w:rsidRDefault="00C0274F" w:rsidP="00ED5715">
            <w:pPr>
              <w:pStyle w:val="ListParagraph"/>
              <w:numPr>
                <w:ilvl w:val="2"/>
                <w:numId w:val="19"/>
              </w:numPr>
              <w:rPr>
                <w:rFonts w:cs="Arial"/>
                <w:szCs w:val="24"/>
                <w:lang w:val="mn-MN"/>
              </w:rPr>
            </w:pPr>
            <w:r>
              <w:rPr>
                <w:rFonts w:cs="Arial"/>
                <w:szCs w:val="24"/>
                <w:lang w:val="mn-MN"/>
              </w:rPr>
              <w:t xml:space="preserve">Хууль зүйн багшаар ажиллах 20 гаруй жилийн хугацаанд Монгол Улсад 2000 гаруй эрх зүйч бэлтгэхэд мэргэжлийн хувь нэмэр оруулсан. </w:t>
            </w:r>
          </w:p>
          <w:p w14:paraId="5D7DB1BF" w14:textId="71673DFD" w:rsidR="008326A8" w:rsidRDefault="008326A8" w:rsidP="00ED5715">
            <w:pPr>
              <w:pStyle w:val="ListParagraph"/>
              <w:numPr>
                <w:ilvl w:val="2"/>
                <w:numId w:val="19"/>
              </w:numPr>
              <w:rPr>
                <w:rFonts w:cs="Arial"/>
                <w:szCs w:val="24"/>
                <w:lang w:val="mn-MN"/>
              </w:rPr>
            </w:pPr>
            <w:r>
              <w:rPr>
                <w:rFonts w:cs="Arial"/>
                <w:szCs w:val="24"/>
                <w:lang w:val="mn-MN"/>
              </w:rPr>
              <w:lastRenderedPageBreak/>
              <w:t>Эрх зүйн боловсрол үндэсний телевизийн шууд нэвтрүүлэгт урилгаар хэд хэдэн удаа оролцож эрх зүйн тулгамдсан асуудлын талаар мэдээлэл түгээсэн.</w:t>
            </w:r>
          </w:p>
          <w:p w14:paraId="2F8C0C7E" w14:textId="58380723" w:rsidR="008326A8" w:rsidRDefault="008F53F9" w:rsidP="00ED5715">
            <w:pPr>
              <w:pStyle w:val="ListParagraph"/>
              <w:numPr>
                <w:ilvl w:val="2"/>
                <w:numId w:val="19"/>
              </w:numPr>
              <w:rPr>
                <w:rFonts w:cs="Arial"/>
                <w:szCs w:val="24"/>
                <w:lang w:val="mn-MN"/>
              </w:rPr>
            </w:pPr>
            <w:r>
              <w:rPr>
                <w:rFonts w:cs="Arial"/>
                <w:szCs w:val="24"/>
                <w:lang w:val="mn-MN"/>
              </w:rPr>
              <w:t>Гадаад, дотоодын мэргэжлийн болон боловсролын чиглэлийн байгууллага, мэргэжилтүүдтэй уулзалт, хэлэлцүүлэг хийдэг.</w:t>
            </w:r>
          </w:p>
          <w:p w14:paraId="41E1D3B5" w14:textId="79917D37" w:rsidR="008D56CC" w:rsidRDefault="008D56CC" w:rsidP="00ED5715">
            <w:pPr>
              <w:pStyle w:val="ListParagraph"/>
              <w:numPr>
                <w:ilvl w:val="2"/>
                <w:numId w:val="19"/>
              </w:numPr>
              <w:rPr>
                <w:rFonts w:cs="Arial"/>
                <w:szCs w:val="24"/>
                <w:lang w:val="mn-MN"/>
              </w:rPr>
            </w:pPr>
            <w:r>
              <w:rPr>
                <w:rFonts w:cs="Arial"/>
                <w:szCs w:val="24"/>
                <w:lang w:val="mn-MN"/>
              </w:rPr>
              <w:t>Монголын олон улсын арбитраас хууль зүйн их, дээд сургуулиудын дунд 2019 оноос эхлэн жил бүр зохион байгуулдаг “</w:t>
            </w:r>
            <w:r>
              <w:rPr>
                <w:rFonts w:cs="Arial"/>
                <w:szCs w:val="24"/>
              </w:rPr>
              <w:t>MOCK TRIAL</w:t>
            </w:r>
            <w:r>
              <w:rPr>
                <w:rFonts w:cs="Arial"/>
                <w:szCs w:val="24"/>
                <w:lang w:val="mn-MN"/>
              </w:rPr>
              <w:t>”</w:t>
            </w:r>
            <w:r>
              <w:rPr>
                <w:rFonts w:cs="Arial"/>
                <w:szCs w:val="24"/>
              </w:rPr>
              <w:t xml:space="preserve"> </w:t>
            </w:r>
            <w:r>
              <w:rPr>
                <w:rFonts w:cs="Arial"/>
                <w:szCs w:val="24"/>
                <w:lang w:val="mn-MN"/>
              </w:rPr>
              <w:t xml:space="preserve">арбитрын мэтгэлцээнд оюутнуудыг удирдан арбитрын хэргийн материал дээр ажиллах, хууль хэрэглээ, мэтгэлцэх ур чадвар, хуралдааны дүрд тоглох, бичиг баримт болосруулах арга зүйн чиглэлээр бэлтгэн ажилласны үр дүнд оюутны баг 2019, 2024 онуудад тэргүүн байр эзэлсэн. </w:t>
            </w:r>
          </w:p>
          <w:p w14:paraId="418EF64B" w14:textId="2F46FD9D" w:rsidR="00DE45C3" w:rsidRDefault="00DE45C3" w:rsidP="00ED5715">
            <w:pPr>
              <w:pStyle w:val="ListParagraph"/>
              <w:numPr>
                <w:ilvl w:val="2"/>
                <w:numId w:val="19"/>
              </w:numPr>
              <w:rPr>
                <w:rFonts w:cs="Arial"/>
                <w:szCs w:val="24"/>
                <w:lang w:val="mn-MN"/>
              </w:rPr>
            </w:pPr>
            <w:r>
              <w:rPr>
                <w:rFonts w:cs="Arial"/>
                <w:szCs w:val="24"/>
                <w:lang w:val="mn-MN"/>
              </w:rPr>
              <w:t>Чадварлаг эрх зүйч бэлтгэхэд хувь нэмэр оруулах зорилгоор 30 орчим бакалавр, магистрын дипломын ажил, илтгэл удирд</w:t>
            </w:r>
            <w:r w:rsidR="00590519">
              <w:rPr>
                <w:rFonts w:cs="Arial"/>
                <w:szCs w:val="24"/>
                <w:lang w:val="mn-MN"/>
              </w:rPr>
              <w:t>сан.</w:t>
            </w:r>
          </w:p>
          <w:p w14:paraId="436F9FA0" w14:textId="34A2DBDF" w:rsidR="005D39F6" w:rsidRPr="005D39F6" w:rsidRDefault="00DE45C3" w:rsidP="00ED5715">
            <w:pPr>
              <w:pStyle w:val="ListParagraph"/>
              <w:numPr>
                <w:ilvl w:val="2"/>
                <w:numId w:val="19"/>
              </w:numPr>
              <w:rPr>
                <w:rFonts w:cs="Arial"/>
                <w:b/>
                <w:bCs/>
                <w:szCs w:val="24"/>
              </w:rPr>
            </w:pPr>
            <w:r>
              <w:rPr>
                <w:rFonts w:cs="Arial"/>
                <w:szCs w:val="24"/>
                <w:lang w:val="mn-MN"/>
              </w:rPr>
              <w:t xml:space="preserve">Өөрийн шийдвэрлэх нээлттэй арбитрын хуралд оюутнуудыг </w:t>
            </w:r>
            <w:r w:rsidR="000C08DE">
              <w:rPr>
                <w:rFonts w:cs="Arial"/>
                <w:szCs w:val="24"/>
                <w:lang w:val="mn-MN"/>
              </w:rPr>
              <w:t xml:space="preserve">оролцуулж </w:t>
            </w:r>
            <w:r>
              <w:rPr>
                <w:rFonts w:cs="Arial"/>
                <w:szCs w:val="24"/>
                <w:lang w:val="mn-MN"/>
              </w:rPr>
              <w:t xml:space="preserve">практик туршлага судлуулах, </w:t>
            </w:r>
            <w:r w:rsidR="000C08DE">
              <w:rPr>
                <w:rFonts w:cs="Arial"/>
                <w:szCs w:val="24"/>
                <w:lang w:val="mn-MN"/>
              </w:rPr>
              <w:t xml:space="preserve">онол, практикийг хослуулах зорилгоор </w:t>
            </w:r>
            <w:r>
              <w:rPr>
                <w:rFonts w:cs="Arial"/>
                <w:szCs w:val="24"/>
                <w:lang w:val="mn-MN"/>
              </w:rPr>
              <w:t xml:space="preserve">өөрийн хянан шийдвэрлэсэн хэргийн материалыг бодит эх сурвалж болгон ашигладаг. </w:t>
            </w:r>
          </w:p>
        </w:tc>
      </w:tr>
      <w:tr w:rsidR="004616AF" w:rsidRPr="00FD0815" w14:paraId="39FA91C3" w14:textId="77777777" w:rsidTr="004616AF">
        <w:tc>
          <w:tcPr>
            <w:tcW w:w="709" w:type="dxa"/>
            <w:vMerge w:val="restart"/>
          </w:tcPr>
          <w:p w14:paraId="6842120D" w14:textId="77777777" w:rsidR="004616AF" w:rsidRPr="00FD0815" w:rsidRDefault="004616AF" w:rsidP="00F62783">
            <w:pPr>
              <w:rPr>
                <w:rFonts w:cs="Arial"/>
                <w:b/>
                <w:bCs/>
                <w:szCs w:val="24"/>
              </w:rPr>
            </w:pPr>
            <w:r w:rsidRPr="00FD0815">
              <w:rPr>
                <w:rFonts w:cs="Arial"/>
                <w:b/>
                <w:bCs/>
                <w:szCs w:val="24"/>
              </w:rPr>
              <w:lastRenderedPageBreak/>
              <w:t>3.5</w:t>
            </w:r>
          </w:p>
        </w:tc>
        <w:tc>
          <w:tcPr>
            <w:tcW w:w="9101" w:type="dxa"/>
          </w:tcPr>
          <w:p w14:paraId="49BB67B8" w14:textId="688EE476" w:rsidR="004616AF" w:rsidRPr="00293057" w:rsidRDefault="004616AF" w:rsidP="00F62783">
            <w:pPr>
              <w:rPr>
                <w:rFonts w:cs="Arial"/>
                <w:b/>
                <w:bCs/>
                <w:szCs w:val="24"/>
              </w:rPr>
            </w:pPr>
            <w:r w:rsidRPr="00293057">
              <w:rPr>
                <w:rFonts w:cs="Arial"/>
                <w:b/>
                <w:bCs/>
                <w:szCs w:val="24"/>
              </w:rPr>
              <w:t>Мэргэжлийн холбоо, байгууллагын гишүүнчлэлийн талаар</w:t>
            </w:r>
          </w:p>
          <w:p w14:paraId="4CDF7BBA" w14:textId="77777777" w:rsidR="00610EDC" w:rsidRPr="00293057" w:rsidRDefault="00610EDC" w:rsidP="00F62783">
            <w:pPr>
              <w:rPr>
                <w:rFonts w:cs="Arial"/>
                <w:b/>
                <w:bCs/>
                <w:szCs w:val="24"/>
              </w:rPr>
            </w:pPr>
          </w:p>
          <w:p w14:paraId="3586E65F" w14:textId="77777777" w:rsidR="004616AF" w:rsidRPr="00293057" w:rsidRDefault="004616AF" w:rsidP="00F62783">
            <w:pPr>
              <w:rPr>
                <w:rFonts w:cs="Arial"/>
                <w:szCs w:val="24"/>
              </w:rPr>
            </w:pPr>
            <w:r w:rsidRPr="00293057">
              <w:rPr>
                <w:rFonts w:cs="Arial"/>
                <w:szCs w:val="24"/>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3408CE7" w14:textId="77777777" w:rsidR="004616AF" w:rsidRPr="00293057" w:rsidRDefault="004616AF" w:rsidP="00F62783">
            <w:pPr>
              <w:rPr>
                <w:rFonts w:cs="Arial"/>
                <w:szCs w:val="24"/>
              </w:rPr>
            </w:pPr>
            <w:r w:rsidRPr="00293057">
              <w:rPr>
                <w:rFonts w:cs="Arial"/>
                <w:szCs w:val="24"/>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2E6A2AD9" w14:textId="77777777" w:rsidR="004616AF" w:rsidRPr="00293057" w:rsidRDefault="004616AF" w:rsidP="00F62783">
            <w:pPr>
              <w:rPr>
                <w:rFonts w:cs="Arial"/>
                <w:b/>
                <w:bCs/>
                <w:szCs w:val="24"/>
              </w:rPr>
            </w:pPr>
            <w:r w:rsidRPr="00293057">
              <w:rPr>
                <w:rFonts w:cs="Arial"/>
                <w:szCs w:val="24"/>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4616AF" w:rsidRPr="00FD0815" w14:paraId="310F44B1" w14:textId="77777777" w:rsidTr="004616AF">
        <w:tc>
          <w:tcPr>
            <w:tcW w:w="709" w:type="dxa"/>
            <w:vMerge/>
          </w:tcPr>
          <w:p w14:paraId="5CB6B1E4" w14:textId="77777777" w:rsidR="004616AF" w:rsidRPr="00FD0815" w:rsidRDefault="004616AF" w:rsidP="00F62783">
            <w:pPr>
              <w:rPr>
                <w:rFonts w:cs="Arial"/>
                <w:b/>
                <w:bCs/>
                <w:szCs w:val="24"/>
              </w:rPr>
            </w:pPr>
          </w:p>
        </w:tc>
        <w:tc>
          <w:tcPr>
            <w:tcW w:w="9101" w:type="dxa"/>
          </w:tcPr>
          <w:p w14:paraId="64D38718" w14:textId="658AAA66" w:rsidR="00376F66" w:rsidRPr="00376F66" w:rsidRDefault="00154B2D" w:rsidP="00376F66">
            <w:pPr>
              <w:rPr>
                <w:rFonts w:cs="Arial"/>
                <w:szCs w:val="24"/>
                <w:lang w:val="mn-MN"/>
              </w:rPr>
            </w:pPr>
            <w:r w:rsidRPr="00293057">
              <w:rPr>
                <w:rFonts w:cs="Arial"/>
                <w:szCs w:val="24"/>
                <w:lang w:val="mn-MN"/>
              </w:rPr>
              <w:t xml:space="preserve">ГИШҮҮНЧЛЭЛ: </w:t>
            </w:r>
          </w:p>
          <w:p w14:paraId="18F756B2" w14:textId="5573779F" w:rsidR="00376F66" w:rsidRPr="003E68CF" w:rsidRDefault="00376F66" w:rsidP="00ED5715">
            <w:pPr>
              <w:pStyle w:val="ListParagraph"/>
              <w:numPr>
                <w:ilvl w:val="0"/>
                <w:numId w:val="3"/>
              </w:numPr>
              <w:rPr>
                <w:rFonts w:cs="Arial"/>
                <w:szCs w:val="24"/>
                <w:lang w:val="mn-MN"/>
              </w:rPr>
            </w:pPr>
            <w:r w:rsidRPr="00293057">
              <w:rPr>
                <w:rFonts w:cs="Arial"/>
                <w:szCs w:val="24"/>
                <w:lang w:val="mn-MN"/>
              </w:rPr>
              <w:t>Эрх зүйн докторын зэрэг хамгаалуулах зөвлөлийн гишүүн</w:t>
            </w:r>
            <w:r>
              <w:rPr>
                <w:rFonts w:cs="Arial"/>
                <w:szCs w:val="24"/>
                <w:lang w:val="mn-MN"/>
              </w:rPr>
              <w:t xml:space="preserve">, 2024 </w:t>
            </w:r>
            <w:r w:rsidR="003E68CF">
              <w:rPr>
                <w:rFonts w:cs="Arial"/>
                <w:szCs w:val="24"/>
                <w:lang w:val="mn-MN"/>
              </w:rPr>
              <w:t>оноос одоог хүртэл</w:t>
            </w:r>
          </w:p>
          <w:p w14:paraId="087D5672" w14:textId="15631FF8" w:rsidR="00376F66" w:rsidRPr="003E68CF" w:rsidRDefault="003E68CF" w:rsidP="00ED5715">
            <w:pPr>
              <w:pStyle w:val="ListParagraph"/>
              <w:numPr>
                <w:ilvl w:val="0"/>
                <w:numId w:val="3"/>
              </w:numPr>
              <w:rPr>
                <w:rFonts w:cs="Arial"/>
                <w:szCs w:val="24"/>
                <w:lang w:val="mn-MN"/>
              </w:rPr>
            </w:pPr>
            <w:r w:rsidRPr="00293057">
              <w:rPr>
                <w:rFonts w:cs="Arial"/>
                <w:szCs w:val="24"/>
                <w:lang w:val="mn-MN"/>
              </w:rPr>
              <w:t>Байгаль орчин</w:t>
            </w:r>
            <w:r w:rsidR="00DA5EA5">
              <w:rPr>
                <w:rFonts w:cs="Arial"/>
                <w:szCs w:val="24"/>
                <w:lang w:val="mn-MN"/>
              </w:rPr>
              <w:t>,</w:t>
            </w:r>
            <w:r w:rsidRPr="00293057">
              <w:rPr>
                <w:rFonts w:cs="Arial"/>
                <w:szCs w:val="24"/>
                <w:lang w:val="mn-MN"/>
              </w:rPr>
              <w:t xml:space="preserve"> аялал жуулчлалын Сайдын зөвлөлийн гишүүн</w:t>
            </w:r>
            <w:r>
              <w:rPr>
                <w:rFonts w:cs="Arial"/>
                <w:szCs w:val="24"/>
                <w:lang w:val="mn-MN"/>
              </w:rPr>
              <w:t>, 2022-2023 он</w:t>
            </w:r>
            <w:r w:rsidRPr="00293057">
              <w:rPr>
                <w:rFonts w:cs="Arial"/>
                <w:szCs w:val="24"/>
                <w:lang w:val="mn-MN"/>
              </w:rPr>
              <w:t xml:space="preserve"> </w:t>
            </w:r>
            <w:r w:rsidR="00376F66" w:rsidRPr="00293057">
              <w:rPr>
                <w:rFonts w:cs="Arial"/>
                <w:szCs w:val="24"/>
                <w:lang w:val="mn-MN"/>
              </w:rPr>
              <w:t>Монголын Олон улсын арбитрын ёс зүйн хорооны гишүүн</w:t>
            </w:r>
            <w:r w:rsidR="00D540ED">
              <w:rPr>
                <w:rFonts w:cs="Arial"/>
                <w:szCs w:val="24"/>
                <w:lang w:val="mn-MN"/>
              </w:rPr>
              <w:t>, 2022</w:t>
            </w:r>
            <w:r w:rsidR="00376F66">
              <w:rPr>
                <w:rFonts w:cs="Arial"/>
                <w:szCs w:val="24"/>
                <w:lang w:val="mn-MN"/>
              </w:rPr>
              <w:t xml:space="preserve"> </w:t>
            </w:r>
            <w:r>
              <w:rPr>
                <w:rFonts w:cs="Arial"/>
                <w:szCs w:val="24"/>
                <w:lang w:val="mn-MN"/>
              </w:rPr>
              <w:t>оноос одоог хүртэл</w:t>
            </w:r>
          </w:p>
          <w:p w14:paraId="4AD81BF1" w14:textId="2AE59C14" w:rsidR="00376F66" w:rsidRPr="003E68CF" w:rsidRDefault="00376F66" w:rsidP="00ED5715">
            <w:pPr>
              <w:pStyle w:val="ListParagraph"/>
              <w:numPr>
                <w:ilvl w:val="0"/>
                <w:numId w:val="3"/>
              </w:numPr>
              <w:rPr>
                <w:rFonts w:cs="Arial"/>
                <w:szCs w:val="24"/>
                <w:lang w:val="mn-MN"/>
              </w:rPr>
            </w:pPr>
            <w:r w:rsidRPr="00293057">
              <w:rPr>
                <w:rFonts w:cs="Arial"/>
                <w:szCs w:val="24"/>
                <w:lang w:val="mn-MN"/>
              </w:rPr>
              <w:t>Монголын Олон улсын арбитрын сургалтын хорооны гишүүн</w:t>
            </w:r>
            <w:r w:rsidR="00D540ED">
              <w:rPr>
                <w:rFonts w:cs="Arial"/>
                <w:szCs w:val="24"/>
                <w:lang w:val="mn-MN"/>
              </w:rPr>
              <w:t>, 2022</w:t>
            </w:r>
            <w:r>
              <w:rPr>
                <w:rFonts w:cs="Arial"/>
                <w:szCs w:val="24"/>
                <w:lang w:val="mn-MN"/>
              </w:rPr>
              <w:t xml:space="preserve"> </w:t>
            </w:r>
            <w:r w:rsidR="003E68CF">
              <w:rPr>
                <w:rFonts w:cs="Arial"/>
                <w:szCs w:val="24"/>
                <w:lang w:val="mn-MN"/>
              </w:rPr>
              <w:t>оноос одоог хүртэл</w:t>
            </w:r>
          </w:p>
          <w:p w14:paraId="39B98260" w14:textId="742D6F80" w:rsidR="00376F66" w:rsidRPr="003E68CF" w:rsidRDefault="00376F66" w:rsidP="00ED5715">
            <w:pPr>
              <w:pStyle w:val="ListParagraph"/>
              <w:numPr>
                <w:ilvl w:val="0"/>
                <w:numId w:val="3"/>
              </w:numPr>
              <w:rPr>
                <w:rFonts w:cs="Arial"/>
                <w:szCs w:val="24"/>
                <w:lang w:val="mn-MN"/>
              </w:rPr>
            </w:pPr>
            <w:r w:rsidRPr="00293057">
              <w:rPr>
                <w:rFonts w:cs="Arial"/>
                <w:szCs w:val="24"/>
                <w:lang w:val="mn-MN"/>
              </w:rPr>
              <w:t>Монголын олон улсын арбитрын Арбитрч</w:t>
            </w:r>
            <w:r w:rsidR="003E68CF">
              <w:rPr>
                <w:rFonts w:cs="Arial"/>
                <w:szCs w:val="24"/>
                <w:lang w:val="mn-MN"/>
              </w:rPr>
              <w:t>, 2014</w:t>
            </w:r>
            <w:r>
              <w:rPr>
                <w:rFonts w:cs="Arial"/>
                <w:szCs w:val="24"/>
                <w:lang w:val="mn-MN"/>
              </w:rPr>
              <w:t xml:space="preserve"> </w:t>
            </w:r>
            <w:r w:rsidR="003E68CF">
              <w:rPr>
                <w:rFonts w:cs="Arial"/>
                <w:szCs w:val="24"/>
                <w:lang w:val="mn-MN"/>
              </w:rPr>
              <w:t>оноос одоог хүртэл</w:t>
            </w:r>
          </w:p>
          <w:p w14:paraId="36360E2E" w14:textId="5E1081B2" w:rsidR="00376F66" w:rsidRPr="003E68CF" w:rsidRDefault="00376F66" w:rsidP="00ED5715">
            <w:pPr>
              <w:pStyle w:val="ListParagraph"/>
              <w:numPr>
                <w:ilvl w:val="0"/>
                <w:numId w:val="3"/>
              </w:numPr>
              <w:rPr>
                <w:rFonts w:cs="Arial"/>
                <w:szCs w:val="24"/>
                <w:lang w:val="mn-MN"/>
              </w:rPr>
            </w:pPr>
            <w:r w:rsidRPr="00293057">
              <w:rPr>
                <w:rFonts w:cs="Arial"/>
                <w:szCs w:val="24"/>
                <w:lang w:val="mn-MN"/>
              </w:rPr>
              <w:t>Арбитрч бэлтгэх сургалтын сургагч багш</w:t>
            </w:r>
            <w:r>
              <w:rPr>
                <w:rFonts w:cs="Arial"/>
                <w:szCs w:val="24"/>
                <w:lang w:val="mn-MN"/>
              </w:rPr>
              <w:t xml:space="preserve">, 2016 </w:t>
            </w:r>
            <w:r w:rsidR="003E68CF">
              <w:rPr>
                <w:rFonts w:cs="Arial"/>
                <w:szCs w:val="24"/>
                <w:lang w:val="mn-MN"/>
              </w:rPr>
              <w:t>оноос одоог хүртэл</w:t>
            </w:r>
          </w:p>
          <w:p w14:paraId="00FDE3FF" w14:textId="04880147" w:rsidR="00376F66" w:rsidRPr="00293057" w:rsidRDefault="00376F66" w:rsidP="00ED5715">
            <w:pPr>
              <w:pStyle w:val="ListParagraph"/>
              <w:numPr>
                <w:ilvl w:val="0"/>
                <w:numId w:val="3"/>
              </w:numPr>
              <w:rPr>
                <w:rFonts w:cs="Arial"/>
                <w:szCs w:val="24"/>
                <w:lang w:val="mn-MN"/>
              </w:rPr>
            </w:pPr>
            <w:r w:rsidRPr="00293057">
              <w:rPr>
                <w:rFonts w:cs="Arial"/>
                <w:szCs w:val="24"/>
                <w:lang w:val="mn-MN"/>
              </w:rPr>
              <w:t>ОТИС-ийн Эрдмийн зөвлөлийн гишүүн</w:t>
            </w:r>
            <w:r w:rsidR="003E68CF">
              <w:rPr>
                <w:rFonts w:cs="Arial"/>
                <w:szCs w:val="24"/>
                <w:lang w:val="mn-MN"/>
              </w:rPr>
              <w:t>,</w:t>
            </w:r>
            <w:r>
              <w:rPr>
                <w:rFonts w:cs="Arial"/>
                <w:szCs w:val="24"/>
                <w:lang w:val="mn-MN"/>
              </w:rPr>
              <w:t xml:space="preserve"> 2016 он</w:t>
            </w:r>
            <w:r w:rsidR="003E68CF">
              <w:rPr>
                <w:rFonts w:cs="Arial"/>
                <w:szCs w:val="24"/>
                <w:lang w:val="mn-MN"/>
              </w:rPr>
              <w:t>оос одоог хүртэл</w:t>
            </w:r>
          </w:p>
          <w:p w14:paraId="0E893662" w14:textId="193DED5F" w:rsidR="00376F66" w:rsidRPr="009B5DBB" w:rsidRDefault="00376F66" w:rsidP="00ED5715">
            <w:pPr>
              <w:pStyle w:val="ListParagraph"/>
              <w:numPr>
                <w:ilvl w:val="0"/>
                <w:numId w:val="3"/>
              </w:numPr>
              <w:rPr>
                <w:rFonts w:cs="Arial"/>
                <w:szCs w:val="24"/>
                <w:lang w:val="mn-MN"/>
              </w:rPr>
            </w:pPr>
            <w:r w:rsidRPr="00293057">
              <w:rPr>
                <w:rFonts w:cs="Arial"/>
                <w:szCs w:val="24"/>
                <w:lang w:val="mn-MN"/>
              </w:rPr>
              <w:t>БМИҮЗ-</w:t>
            </w:r>
            <w:r w:rsidRPr="003E68CF">
              <w:rPr>
                <w:rFonts w:cs="Arial"/>
                <w:szCs w:val="24"/>
                <w:lang w:val="mn-MN"/>
              </w:rPr>
              <w:t>ийн шинжээч</w:t>
            </w:r>
            <w:r w:rsidR="003E68CF" w:rsidRPr="003E68CF">
              <w:rPr>
                <w:rFonts w:cs="Arial"/>
                <w:szCs w:val="24"/>
              </w:rPr>
              <w:t xml:space="preserve">, 2019 </w:t>
            </w:r>
            <w:r w:rsidR="009B5DBB">
              <w:rPr>
                <w:rFonts w:cs="Arial"/>
                <w:szCs w:val="24"/>
                <w:lang w:val="mn-MN"/>
              </w:rPr>
              <w:t>оноос одоог хүртэл</w:t>
            </w:r>
          </w:p>
          <w:p w14:paraId="330A669C" w14:textId="7C965153" w:rsidR="007C5F9E" w:rsidRPr="009B5DBB" w:rsidRDefault="00154B2D" w:rsidP="00ED5715">
            <w:pPr>
              <w:pStyle w:val="ListParagraph"/>
              <w:numPr>
                <w:ilvl w:val="0"/>
                <w:numId w:val="3"/>
              </w:numPr>
              <w:rPr>
                <w:rFonts w:cs="Arial"/>
                <w:szCs w:val="24"/>
                <w:lang w:val="mn-MN"/>
              </w:rPr>
            </w:pPr>
            <w:r w:rsidRPr="00293057">
              <w:rPr>
                <w:rFonts w:cs="Arial"/>
                <w:szCs w:val="24"/>
                <w:lang w:val="mn-MN"/>
              </w:rPr>
              <w:t xml:space="preserve">Монголын Хуульчдын холбооны гишүүн, </w:t>
            </w:r>
            <w:r w:rsidR="00EA4721">
              <w:rPr>
                <w:rFonts w:cs="Arial"/>
                <w:szCs w:val="24"/>
                <w:lang w:val="mn-MN"/>
              </w:rPr>
              <w:t xml:space="preserve">2015 </w:t>
            </w:r>
            <w:r w:rsidR="009B5DBB">
              <w:rPr>
                <w:rFonts w:cs="Arial"/>
                <w:szCs w:val="24"/>
                <w:lang w:val="mn-MN"/>
              </w:rPr>
              <w:t>оноос одоог хүртэл</w:t>
            </w:r>
          </w:p>
        </w:tc>
      </w:tr>
      <w:tr w:rsidR="004616AF" w:rsidRPr="00FD0815" w14:paraId="3BBCA844" w14:textId="77777777" w:rsidTr="004616AF">
        <w:tc>
          <w:tcPr>
            <w:tcW w:w="709" w:type="dxa"/>
            <w:vMerge w:val="restart"/>
          </w:tcPr>
          <w:p w14:paraId="31CB01DC" w14:textId="77777777" w:rsidR="004616AF" w:rsidRPr="00FD0815" w:rsidRDefault="004616AF" w:rsidP="00F62783">
            <w:pPr>
              <w:rPr>
                <w:rFonts w:cs="Arial"/>
                <w:b/>
                <w:bCs/>
                <w:szCs w:val="24"/>
              </w:rPr>
            </w:pPr>
            <w:r w:rsidRPr="00FD0815">
              <w:rPr>
                <w:rFonts w:cs="Arial"/>
                <w:b/>
                <w:bCs/>
                <w:szCs w:val="24"/>
              </w:rPr>
              <w:t>3.6</w:t>
            </w:r>
          </w:p>
        </w:tc>
        <w:tc>
          <w:tcPr>
            <w:tcW w:w="9101" w:type="dxa"/>
          </w:tcPr>
          <w:p w14:paraId="54131A4E" w14:textId="253D35F4" w:rsidR="004616AF" w:rsidRDefault="00FC4195" w:rsidP="00F62783">
            <w:pPr>
              <w:rPr>
                <w:rFonts w:cs="Arial"/>
                <w:b/>
                <w:bCs/>
                <w:szCs w:val="24"/>
              </w:rPr>
            </w:pPr>
            <w:r w:rsidRPr="00293057">
              <w:rPr>
                <w:rFonts w:cs="Arial"/>
                <w:b/>
                <w:bCs/>
                <w:szCs w:val="24"/>
              </w:rPr>
              <w:t>Байгаа бол х</w:t>
            </w:r>
            <w:r w:rsidR="004616AF" w:rsidRPr="00293057">
              <w:rPr>
                <w:rFonts w:cs="Arial"/>
                <w:b/>
                <w:bCs/>
                <w:szCs w:val="24"/>
              </w:rPr>
              <w:t>эвлүүлсэн бүтээл болон олон нийтэд өгсөн мэдээлэл</w:t>
            </w:r>
          </w:p>
          <w:p w14:paraId="384B96BA" w14:textId="77777777" w:rsidR="00E84E19" w:rsidRPr="00293057" w:rsidRDefault="00E84E19" w:rsidP="00F62783">
            <w:pPr>
              <w:rPr>
                <w:rFonts w:cs="Arial"/>
                <w:b/>
                <w:bCs/>
                <w:szCs w:val="24"/>
              </w:rPr>
            </w:pPr>
          </w:p>
          <w:p w14:paraId="62381C3B" w14:textId="3DBE5E82" w:rsidR="00610EDC" w:rsidRDefault="004616AF" w:rsidP="00F62783">
            <w:pPr>
              <w:ind w:firstLine="717"/>
              <w:rPr>
                <w:rFonts w:cs="Arial"/>
                <w:szCs w:val="24"/>
              </w:rPr>
            </w:pPr>
            <w:r w:rsidRPr="00293057">
              <w:rPr>
                <w:rFonts w:cs="Arial"/>
                <w:szCs w:val="24"/>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4B3C7093" w14:textId="77777777" w:rsidR="00E84E19" w:rsidRPr="00293057" w:rsidRDefault="00E84E19" w:rsidP="00F62783">
            <w:pPr>
              <w:ind w:firstLine="717"/>
              <w:rPr>
                <w:rFonts w:cs="Arial"/>
                <w:szCs w:val="24"/>
              </w:rPr>
            </w:pPr>
          </w:p>
          <w:p w14:paraId="1A8DE5DF" w14:textId="4F980886" w:rsidR="00610EDC" w:rsidRDefault="004616AF" w:rsidP="00F62783">
            <w:pPr>
              <w:ind w:firstLine="717"/>
              <w:rPr>
                <w:rFonts w:cs="Arial"/>
                <w:szCs w:val="24"/>
              </w:rPr>
            </w:pPr>
            <w:r w:rsidRPr="00293057">
              <w:rPr>
                <w:rFonts w:cs="Arial"/>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168BD267" w14:textId="77777777" w:rsidR="00E84E19" w:rsidRPr="00293057" w:rsidRDefault="00E84E19" w:rsidP="00F62783">
            <w:pPr>
              <w:ind w:firstLine="717"/>
              <w:rPr>
                <w:rFonts w:cs="Arial"/>
                <w:szCs w:val="24"/>
              </w:rPr>
            </w:pPr>
          </w:p>
          <w:p w14:paraId="48E56A8F" w14:textId="0B7BF8BA" w:rsidR="00610EDC" w:rsidRDefault="004616AF" w:rsidP="00F62783">
            <w:pPr>
              <w:ind w:firstLine="717"/>
              <w:rPr>
                <w:rFonts w:cs="Arial"/>
                <w:szCs w:val="24"/>
              </w:rPr>
            </w:pPr>
            <w:r w:rsidRPr="00293057">
              <w:rPr>
                <w:rFonts w:cs="Arial"/>
                <w:szCs w:val="24"/>
              </w:rPr>
              <w:lastRenderedPageBreak/>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2E01BC22" w14:textId="77777777" w:rsidR="00E84E19" w:rsidRPr="00293057" w:rsidRDefault="00E84E19" w:rsidP="00F62783">
            <w:pPr>
              <w:ind w:firstLine="717"/>
              <w:rPr>
                <w:rFonts w:cs="Arial"/>
                <w:szCs w:val="24"/>
              </w:rPr>
            </w:pPr>
          </w:p>
          <w:p w14:paraId="6C284529" w14:textId="44CA9F2C" w:rsidR="004616AF" w:rsidRDefault="004616AF" w:rsidP="00F62783">
            <w:pPr>
              <w:ind w:firstLine="717"/>
              <w:rPr>
                <w:rFonts w:cs="Arial"/>
                <w:szCs w:val="24"/>
              </w:rPr>
            </w:pPr>
            <w:r w:rsidRPr="00293057">
              <w:rPr>
                <w:rFonts w:cs="Arial"/>
                <w:szCs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2C492889" w14:textId="77777777" w:rsidR="00E84E19" w:rsidRPr="00293057" w:rsidRDefault="00E84E19" w:rsidP="00F62783">
            <w:pPr>
              <w:ind w:firstLine="717"/>
              <w:rPr>
                <w:rFonts w:cs="Arial"/>
                <w:szCs w:val="24"/>
              </w:rPr>
            </w:pPr>
          </w:p>
          <w:p w14:paraId="65DF1F32" w14:textId="77777777" w:rsidR="004616AF" w:rsidRPr="00293057" w:rsidRDefault="004616AF" w:rsidP="00F62783">
            <w:pPr>
              <w:rPr>
                <w:rFonts w:cs="Arial"/>
                <w:b/>
                <w:bCs/>
                <w:szCs w:val="24"/>
              </w:rPr>
            </w:pPr>
            <w:r w:rsidRPr="00293057">
              <w:rPr>
                <w:rFonts w:cs="Arial"/>
                <w:b/>
                <w:bCs/>
                <w:szCs w:val="24"/>
              </w:rPr>
              <w:t>Жич:</w:t>
            </w:r>
            <w:r w:rsidRPr="00293057">
              <w:rPr>
                <w:rFonts w:cs="Arial"/>
                <w:szCs w:val="24"/>
              </w:rPr>
              <w:t xml:space="preserve"> Дээр дурдсан материал тус бүрээс нэгийг хавсаргах бөгөөд боломжтой бол цахимаар үзэх линкийг тусгана.</w:t>
            </w:r>
          </w:p>
        </w:tc>
      </w:tr>
      <w:tr w:rsidR="004616AF" w:rsidRPr="00FD0815" w14:paraId="558129D3" w14:textId="77777777" w:rsidTr="004616AF">
        <w:tc>
          <w:tcPr>
            <w:tcW w:w="709" w:type="dxa"/>
            <w:vMerge/>
          </w:tcPr>
          <w:p w14:paraId="4F901025" w14:textId="77777777" w:rsidR="004616AF" w:rsidRPr="00FD0815" w:rsidRDefault="004616AF" w:rsidP="00F62783">
            <w:pPr>
              <w:rPr>
                <w:rFonts w:cs="Arial"/>
                <w:b/>
                <w:bCs/>
                <w:szCs w:val="24"/>
              </w:rPr>
            </w:pPr>
          </w:p>
        </w:tc>
        <w:tc>
          <w:tcPr>
            <w:tcW w:w="9101" w:type="dxa"/>
          </w:tcPr>
          <w:p w14:paraId="19FC924D" w14:textId="14B13EF7" w:rsidR="00A06120" w:rsidRDefault="00D27777" w:rsidP="00D27777">
            <w:pPr>
              <w:rPr>
                <w:rFonts w:cs="Arial"/>
                <w:b/>
                <w:szCs w:val="24"/>
                <w:lang w:val="mn-MN" w:bidi="mn-Mong-CN"/>
              </w:rPr>
            </w:pPr>
            <w:r>
              <w:rPr>
                <w:rFonts w:cs="Arial"/>
                <w:b/>
                <w:szCs w:val="24"/>
                <w:lang w:val="mn-MN" w:bidi="mn-Mong-CN"/>
              </w:rPr>
              <w:t xml:space="preserve">Нэг. </w:t>
            </w:r>
            <w:r w:rsidR="00C31708" w:rsidRPr="00D27777">
              <w:rPr>
                <w:rFonts w:cs="Arial"/>
                <w:b/>
                <w:szCs w:val="24"/>
                <w:lang w:val="mn-MN" w:bidi="mn-Mong-CN"/>
              </w:rPr>
              <w:t>Ни</w:t>
            </w:r>
            <w:r w:rsidR="003A217A" w:rsidRPr="00D27777">
              <w:rPr>
                <w:rFonts w:cs="Arial"/>
                <w:b/>
                <w:szCs w:val="24"/>
                <w:lang w:val="mn-MN" w:bidi="mn-Mong-CN"/>
              </w:rPr>
              <w:t>йтийн хүртээл болго</w:t>
            </w:r>
            <w:r w:rsidR="003F1661">
              <w:rPr>
                <w:rFonts w:cs="Arial"/>
                <w:b/>
                <w:szCs w:val="24"/>
                <w:lang w:val="mn-MN" w:bidi="mn-Mong-CN"/>
              </w:rPr>
              <w:t>со</w:t>
            </w:r>
            <w:r w:rsidR="003A217A" w:rsidRPr="00D27777">
              <w:rPr>
                <w:rFonts w:cs="Arial"/>
                <w:b/>
                <w:szCs w:val="24"/>
                <w:lang w:val="mn-MN" w:bidi="mn-Mong-CN"/>
              </w:rPr>
              <w:t>н ном, гарын авлага</w:t>
            </w:r>
            <w:r w:rsidR="00A06120" w:rsidRPr="00D27777">
              <w:rPr>
                <w:rFonts w:cs="Arial"/>
                <w:b/>
                <w:szCs w:val="24"/>
                <w:lang w:val="mn-MN" w:bidi="mn-Mong-CN"/>
              </w:rPr>
              <w:t>:</w:t>
            </w:r>
          </w:p>
          <w:p w14:paraId="6EC9491E" w14:textId="77777777" w:rsidR="00B02312" w:rsidRPr="00D27777" w:rsidRDefault="00B02312" w:rsidP="00D27777">
            <w:pPr>
              <w:rPr>
                <w:rFonts w:cs="Arial"/>
                <w:b/>
                <w:szCs w:val="24"/>
                <w:lang w:val="mn-MN" w:bidi="mn-Mong-CN"/>
              </w:rPr>
            </w:pPr>
          </w:p>
          <w:p w14:paraId="09856293" w14:textId="77777777" w:rsidR="00A06120" w:rsidRPr="00D27777" w:rsidRDefault="00A06120" w:rsidP="00ED5715">
            <w:pPr>
              <w:pStyle w:val="ListParagraph"/>
              <w:numPr>
                <w:ilvl w:val="0"/>
                <w:numId w:val="4"/>
              </w:numPr>
              <w:rPr>
                <w:rFonts w:cs="Arial"/>
                <w:szCs w:val="24"/>
                <w:lang w:val="mn-MN"/>
              </w:rPr>
            </w:pPr>
            <w:r w:rsidRPr="00D27777">
              <w:rPr>
                <w:rFonts w:cs="Arial"/>
                <w:szCs w:val="24"/>
                <w:lang w:val="mn-MN"/>
              </w:rPr>
              <w:t>Иргэний эрх зүйн суралцах бичиг, хамтын бүтээл, 2023 он</w:t>
            </w:r>
          </w:p>
          <w:p w14:paraId="5D2369A2" w14:textId="77777777" w:rsidR="00A06120" w:rsidRPr="00D27777" w:rsidRDefault="00A06120" w:rsidP="00ED5715">
            <w:pPr>
              <w:pStyle w:val="ListParagraph"/>
              <w:numPr>
                <w:ilvl w:val="0"/>
                <w:numId w:val="4"/>
              </w:numPr>
              <w:rPr>
                <w:rFonts w:cs="Arial"/>
                <w:szCs w:val="24"/>
                <w:lang w:val="mn-MN"/>
              </w:rPr>
            </w:pPr>
            <w:r w:rsidRPr="00D27777">
              <w:rPr>
                <w:rFonts w:cs="Arial"/>
                <w:szCs w:val="24"/>
                <w:lang w:val="mn-MN"/>
              </w:rPr>
              <w:t>Шүүхийн шийдвэрийн шинжилгээ, эмхэтгэл 5-д “</w:t>
            </w:r>
            <w:r w:rsidRPr="00D27777">
              <w:rPr>
                <w:rFonts w:eastAsia="Times New Roman" w:cs="Arial"/>
                <w:color w:val="000000" w:themeColor="text1"/>
                <w:szCs w:val="24"/>
                <w:lang w:val="mn-MN" w:eastAsia="ko-KR"/>
              </w:rPr>
              <w:t>Арбитрын үндсэн шийдвэртэй холбоотой иргэний хэргийн давж заалдах шатны шүүхийн хууль хэрэглээ, практик, тулгамдсан асуудал</w:t>
            </w:r>
            <w:r w:rsidRPr="00D27777">
              <w:rPr>
                <w:rFonts w:cs="Arial"/>
                <w:szCs w:val="24"/>
                <w:lang w:val="mn-MN"/>
              </w:rPr>
              <w:t xml:space="preserve">” хамтын бүтээл, 2022 он </w:t>
            </w:r>
          </w:p>
          <w:p w14:paraId="32984997" w14:textId="77777777" w:rsidR="00A06120" w:rsidRPr="00D27777" w:rsidRDefault="00A06120" w:rsidP="00ED5715">
            <w:pPr>
              <w:pStyle w:val="ListParagraph"/>
              <w:numPr>
                <w:ilvl w:val="0"/>
                <w:numId w:val="4"/>
              </w:numPr>
              <w:rPr>
                <w:rFonts w:cs="Arial"/>
                <w:szCs w:val="24"/>
                <w:lang w:val="mn-MN"/>
              </w:rPr>
            </w:pPr>
            <w:r w:rsidRPr="00D27777">
              <w:rPr>
                <w:rFonts w:eastAsia="Times New Roman" w:cs="Arial"/>
                <w:color w:val="000000" w:themeColor="text1"/>
                <w:szCs w:val="24"/>
                <w:lang w:val="mn-MN" w:eastAsia="ko-KR"/>
              </w:rPr>
              <w:t>Сорил, бодлогын хураамж /Эрх зүй хөтөлбөрөөр суралцагчдад зориулав/ 2 дахь хэвлэл, хамтын бүтээл, 2022 он</w:t>
            </w:r>
          </w:p>
          <w:p w14:paraId="174BE240" w14:textId="77777777" w:rsidR="00A06120" w:rsidRPr="00D27777" w:rsidRDefault="00A06120" w:rsidP="00ED5715">
            <w:pPr>
              <w:pStyle w:val="ListParagraph"/>
              <w:numPr>
                <w:ilvl w:val="0"/>
                <w:numId w:val="4"/>
              </w:numPr>
              <w:rPr>
                <w:rFonts w:cs="Arial"/>
                <w:szCs w:val="24"/>
                <w:lang w:val="mn-MN"/>
              </w:rPr>
            </w:pPr>
            <w:r w:rsidRPr="00D27777">
              <w:rPr>
                <w:rFonts w:eastAsia="Times New Roman" w:cs="Arial"/>
                <w:color w:val="000000" w:themeColor="text1"/>
                <w:szCs w:val="24"/>
                <w:lang w:val="mn-MN" w:eastAsia="ko-KR"/>
              </w:rPr>
              <w:t>Сорил, бодлогын хураамж /Эрх зүй хөтөлбөрөөр суралцагчдад зориулав/ хамтын бүтээл, 2019 он</w:t>
            </w:r>
          </w:p>
          <w:p w14:paraId="31FC2A9A" w14:textId="77777777" w:rsidR="00A06120" w:rsidRPr="00D27777" w:rsidRDefault="00A06120" w:rsidP="00ED5715">
            <w:pPr>
              <w:pStyle w:val="ListParagraph"/>
              <w:numPr>
                <w:ilvl w:val="0"/>
                <w:numId w:val="4"/>
              </w:numPr>
              <w:rPr>
                <w:rFonts w:cs="Arial"/>
                <w:szCs w:val="24"/>
                <w:lang w:val="mn-MN"/>
              </w:rPr>
            </w:pPr>
            <w:r w:rsidRPr="00D27777">
              <w:rPr>
                <w:rFonts w:cs="Arial"/>
                <w:szCs w:val="24"/>
                <w:lang w:val="mn-MN"/>
              </w:rPr>
              <w:t xml:space="preserve">Шүүхийн шийдвэрийн шинжилгээ, эмхэтгэл 2-д “Газар эзэмших, өмчлөх эрхтэй холбоотой хэрэг маргааныг хяналтын шатны шүүхээр шийдвэрлэсэн шүүхийн шийдвэрийн үндэслэлтэй байдалд хууль зүйн дүн шинжилгээ  хийх” хамтын бүтээл, 2018 он </w:t>
            </w:r>
          </w:p>
          <w:p w14:paraId="31FB2A64" w14:textId="77777777" w:rsidR="00A06120" w:rsidRPr="00D27777" w:rsidRDefault="00A06120" w:rsidP="00ED5715">
            <w:pPr>
              <w:pStyle w:val="ListParagraph"/>
              <w:numPr>
                <w:ilvl w:val="0"/>
                <w:numId w:val="4"/>
              </w:numPr>
              <w:rPr>
                <w:rFonts w:cs="Arial"/>
                <w:szCs w:val="24"/>
                <w:lang w:val="mn-MN"/>
              </w:rPr>
            </w:pPr>
            <w:r w:rsidRPr="00D27777">
              <w:rPr>
                <w:rFonts w:cs="Arial"/>
                <w:szCs w:val="24"/>
                <w:lang w:val="mn-MN"/>
              </w:rPr>
              <w:t xml:space="preserve">Шүүхийн шийдвэрийн шинжилгээ, эмхэтгэл 1-д “Гэр бүлийн хэрэг маргааныг шийдвэрлэсэн шүүхийн шийдвэрт хүүхдийн эрх, ашиг сонирхлыг хамгаалсан байдал” хамтын бүтээл, 2018 он </w:t>
            </w:r>
          </w:p>
          <w:p w14:paraId="0B960D02" w14:textId="77777777" w:rsidR="00A06120" w:rsidRPr="00D27777" w:rsidRDefault="00A06120" w:rsidP="00ED5715">
            <w:pPr>
              <w:pStyle w:val="ListParagraph"/>
              <w:numPr>
                <w:ilvl w:val="0"/>
                <w:numId w:val="4"/>
              </w:numPr>
              <w:rPr>
                <w:rFonts w:cs="Arial"/>
                <w:szCs w:val="24"/>
                <w:lang w:val="mn-MN"/>
              </w:rPr>
            </w:pPr>
            <w:r w:rsidRPr="00D27777">
              <w:rPr>
                <w:rFonts w:cs="Arial"/>
                <w:szCs w:val="24"/>
                <w:lang w:val="mn-MN"/>
              </w:rPr>
              <w:t>Бэлчээр ашиглалт, хамгаалалт: эрх зүйн судалгаа ном, 2016 он</w:t>
            </w:r>
          </w:p>
          <w:p w14:paraId="167DAE91" w14:textId="77777777" w:rsidR="00A06120" w:rsidRPr="00D27777" w:rsidRDefault="00A06120" w:rsidP="00ED5715">
            <w:pPr>
              <w:pStyle w:val="ListParagraph"/>
              <w:numPr>
                <w:ilvl w:val="0"/>
                <w:numId w:val="4"/>
              </w:numPr>
              <w:rPr>
                <w:rFonts w:cs="Arial"/>
                <w:szCs w:val="24"/>
                <w:lang w:val="mn-MN"/>
              </w:rPr>
            </w:pPr>
            <w:r w:rsidRPr="00D27777">
              <w:rPr>
                <w:rFonts w:cs="Arial"/>
                <w:szCs w:val="24"/>
                <w:lang w:val="mn-MN"/>
              </w:rPr>
              <w:t>“Олон улсын эрх зүй” мэргэжлийн номын 2 дугаар бүлэг, хамтын бүтээл</w:t>
            </w:r>
            <w:r w:rsidRPr="00D27777">
              <w:rPr>
                <w:rFonts w:cs="Arial"/>
                <w:szCs w:val="24"/>
              </w:rPr>
              <w:t xml:space="preserve"> (ISBN-</w:t>
            </w:r>
            <w:r w:rsidRPr="00D27777">
              <w:rPr>
                <w:rFonts w:cs="Arial"/>
                <w:szCs w:val="24"/>
                <w:lang w:val="mn-MN"/>
              </w:rPr>
              <w:t xml:space="preserve"> 978-99962-941-2-9</w:t>
            </w:r>
            <w:r w:rsidRPr="00D27777">
              <w:rPr>
                <w:rFonts w:cs="Arial"/>
                <w:szCs w:val="24"/>
              </w:rPr>
              <w:t>)</w:t>
            </w:r>
            <w:r w:rsidRPr="00D27777">
              <w:rPr>
                <w:rFonts w:cs="Arial"/>
                <w:szCs w:val="24"/>
                <w:lang w:val="mn-MN"/>
              </w:rPr>
              <w:t>,2012 он</w:t>
            </w:r>
          </w:p>
          <w:p w14:paraId="6E9EA3ED" w14:textId="77777777" w:rsidR="00A06120" w:rsidRPr="00D27777" w:rsidRDefault="00A06120" w:rsidP="00ED5715">
            <w:pPr>
              <w:pStyle w:val="ListParagraph"/>
              <w:numPr>
                <w:ilvl w:val="0"/>
                <w:numId w:val="4"/>
              </w:numPr>
              <w:rPr>
                <w:rFonts w:cs="Arial"/>
                <w:szCs w:val="24"/>
                <w:lang w:val="mn-MN"/>
              </w:rPr>
            </w:pPr>
            <w:r w:rsidRPr="00D27777">
              <w:rPr>
                <w:rFonts w:cs="Arial"/>
                <w:szCs w:val="24"/>
                <w:lang w:val="mn-MN"/>
              </w:rPr>
              <w:t xml:space="preserve">“Бизнесийн эрх зүйн үндэс” орчуулгын номын 7, 10 дахь бүлэг, хамтын бүтээл </w:t>
            </w:r>
            <w:r w:rsidRPr="00D27777">
              <w:rPr>
                <w:rFonts w:cs="Arial"/>
                <w:szCs w:val="24"/>
              </w:rPr>
              <w:t>(ISBN-</w:t>
            </w:r>
            <w:r w:rsidRPr="00D27777">
              <w:rPr>
                <w:rFonts w:cs="Arial"/>
                <w:szCs w:val="24"/>
                <w:lang w:val="mn-MN"/>
              </w:rPr>
              <w:t>978-99962-941-81</w:t>
            </w:r>
            <w:r w:rsidRPr="00D27777">
              <w:rPr>
                <w:rFonts w:cs="Arial"/>
                <w:szCs w:val="24"/>
              </w:rPr>
              <w:t xml:space="preserve">) </w:t>
            </w:r>
            <w:r w:rsidRPr="00D27777">
              <w:rPr>
                <w:rFonts w:cs="Arial"/>
                <w:szCs w:val="24"/>
                <w:lang w:val="mn-MN"/>
              </w:rPr>
              <w:t>2012 он</w:t>
            </w:r>
          </w:p>
          <w:p w14:paraId="57039E3A" w14:textId="39F0FE72" w:rsidR="00A06120" w:rsidRPr="00D27777" w:rsidRDefault="00A06120" w:rsidP="00ED5715">
            <w:pPr>
              <w:pStyle w:val="ListParagraph"/>
              <w:numPr>
                <w:ilvl w:val="0"/>
                <w:numId w:val="4"/>
              </w:numPr>
              <w:rPr>
                <w:rFonts w:cs="Arial"/>
                <w:szCs w:val="24"/>
                <w:lang w:val="mn-MN"/>
              </w:rPr>
            </w:pPr>
            <w:r w:rsidRPr="00D27777">
              <w:rPr>
                <w:rFonts w:cs="Arial"/>
                <w:szCs w:val="24"/>
                <w:lang w:val="mn-MN"/>
              </w:rPr>
              <w:t>“</w:t>
            </w:r>
            <w:r w:rsidRPr="00D27777">
              <w:rPr>
                <w:rFonts w:cs="Arial"/>
                <w:szCs w:val="24"/>
              </w:rPr>
              <w:t>Livelihood study of Herder in Mongolia</w:t>
            </w:r>
            <w:r w:rsidRPr="00D27777">
              <w:rPr>
                <w:rFonts w:cs="Arial"/>
                <w:szCs w:val="24"/>
                <w:lang w:val="mn-MN"/>
              </w:rPr>
              <w:t>” англи хэл дээрх хамтын бүтээл, 2010 он</w:t>
            </w:r>
          </w:p>
          <w:p w14:paraId="40D9FCE6" w14:textId="77777777" w:rsidR="00A06120" w:rsidRPr="00D27777" w:rsidRDefault="00A06120" w:rsidP="00ED5715">
            <w:pPr>
              <w:pStyle w:val="ListParagraph"/>
              <w:numPr>
                <w:ilvl w:val="0"/>
                <w:numId w:val="4"/>
              </w:numPr>
              <w:rPr>
                <w:rFonts w:cs="Arial"/>
                <w:szCs w:val="24"/>
                <w:lang w:val="mn-MN"/>
              </w:rPr>
            </w:pPr>
            <w:r w:rsidRPr="00D27777">
              <w:rPr>
                <w:rFonts w:cs="Arial"/>
                <w:szCs w:val="24"/>
                <w:lang w:val="mn-MN"/>
              </w:rPr>
              <w:t>“Монголын малчдын амьжиргааны судалгаа” хамтын бүтээл, 2010 он</w:t>
            </w:r>
          </w:p>
          <w:p w14:paraId="05C7D7A1" w14:textId="59CC18E6" w:rsidR="00A06120" w:rsidRPr="00D27777" w:rsidRDefault="00A06120" w:rsidP="00ED5715">
            <w:pPr>
              <w:pStyle w:val="ListParagraph"/>
              <w:numPr>
                <w:ilvl w:val="0"/>
                <w:numId w:val="4"/>
              </w:numPr>
              <w:rPr>
                <w:rFonts w:cs="Arial"/>
                <w:szCs w:val="24"/>
                <w:lang w:val="mn-MN"/>
              </w:rPr>
            </w:pPr>
            <w:r w:rsidRPr="00D27777">
              <w:rPr>
                <w:rFonts w:cs="Arial"/>
                <w:szCs w:val="24"/>
                <w:lang w:val="mn-MN"/>
              </w:rPr>
              <w:t>“Олон улсын эрх зүй” гарын авлага, 2009 он</w:t>
            </w:r>
          </w:p>
          <w:p w14:paraId="5EA7E752" w14:textId="16539F10" w:rsidR="00A06120" w:rsidRPr="00D27777" w:rsidRDefault="00A06120" w:rsidP="00ED5715">
            <w:pPr>
              <w:pStyle w:val="ListParagraph"/>
              <w:numPr>
                <w:ilvl w:val="0"/>
                <w:numId w:val="4"/>
              </w:numPr>
              <w:rPr>
                <w:rFonts w:cs="Arial"/>
                <w:szCs w:val="24"/>
                <w:lang w:val="mn-MN"/>
              </w:rPr>
            </w:pPr>
            <w:r w:rsidRPr="00D27777">
              <w:rPr>
                <w:rFonts w:cs="Arial"/>
                <w:szCs w:val="24"/>
                <w:lang w:val="mn-MN"/>
              </w:rPr>
              <w:t>“Гадаад худалдаа” ном, хамтын бүтээл, 2002 он</w:t>
            </w:r>
          </w:p>
          <w:p w14:paraId="2109F23F" w14:textId="77777777" w:rsidR="003A217A" w:rsidRPr="00631C93" w:rsidRDefault="003A217A" w:rsidP="003A217A">
            <w:pPr>
              <w:pStyle w:val="ListParagraph"/>
              <w:rPr>
                <w:rFonts w:cs="Arial"/>
                <w:szCs w:val="24"/>
                <w:lang w:val="mn-MN"/>
              </w:rPr>
            </w:pPr>
          </w:p>
          <w:p w14:paraId="5D38BA60" w14:textId="1B2C3545" w:rsidR="00A06120" w:rsidRDefault="00DC32FB" w:rsidP="00D27777">
            <w:pPr>
              <w:rPr>
                <w:rFonts w:cs="Arial"/>
                <w:b/>
                <w:szCs w:val="24"/>
                <w:lang w:val="mn-MN"/>
              </w:rPr>
            </w:pPr>
            <w:r>
              <w:rPr>
                <w:rFonts w:cs="Arial"/>
                <w:b/>
                <w:szCs w:val="24"/>
                <w:lang w:val="mn-MN"/>
              </w:rPr>
              <w:t>Хоёр</w:t>
            </w:r>
            <w:r w:rsidR="00D27777">
              <w:rPr>
                <w:rFonts w:cs="Arial"/>
                <w:b/>
                <w:szCs w:val="24"/>
                <w:lang w:val="mn-MN"/>
              </w:rPr>
              <w:t xml:space="preserve">. </w:t>
            </w:r>
            <w:r w:rsidR="00A06120" w:rsidRPr="00D27777">
              <w:rPr>
                <w:rFonts w:cs="Arial"/>
                <w:b/>
                <w:szCs w:val="24"/>
                <w:lang w:val="mn-MN"/>
              </w:rPr>
              <w:t>Мэргэжлийн сэтгүүл, олон улсын болон үндэсний хэмжээнд зохион байгуулагдсан эрдэм шинжилгээний хурлын эмхэтгэлд нийтлүүлсэн өгүүлэл</w:t>
            </w:r>
            <w:r w:rsidR="00F13E9B" w:rsidRPr="00D27777">
              <w:rPr>
                <w:rFonts w:cs="Arial"/>
                <w:b/>
                <w:szCs w:val="24"/>
                <w:lang w:val="mn-MN"/>
              </w:rPr>
              <w:t xml:space="preserve"> </w:t>
            </w:r>
            <w:r w:rsidR="003A217A" w:rsidRPr="00D27777">
              <w:rPr>
                <w:rFonts w:cs="Arial"/>
                <w:b/>
                <w:szCs w:val="24"/>
                <w:lang w:val="mn-MN"/>
              </w:rPr>
              <w:t xml:space="preserve">нийт 20 орчим ба </w:t>
            </w:r>
            <w:r w:rsidR="00F13E9B" w:rsidRPr="00D27777">
              <w:rPr>
                <w:rFonts w:cs="Arial"/>
                <w:b/>
                <w:szCs w:val="24"/>
                <w:lang w:val="mn-MN"/>
              </w:rPr>
              <w:t>сүүлийн 5 жил</w:t>
            </w:r>
            <w:r w:rsidR="003A217A" w:rsidRPr="00D27777">
              <w:rPr>
                <w:rFonts w:cs="Arial"/>
                <w:b/>
                <w:szCs w:val="24"/>
                <w:lang w:val="mn-MN"/>
              </w:rPr>
              <w:t>д</w:t>
            </w:r>
            <w:r w:rsidR="00A06120" w:rsidRPr="00D27777">
              <w:rPr>
                <w:rFonts w:cs="Arial"/>
                <w:b/>
                <w:szCs w:val="24"/>
                <w:lang w:val="mn-MN"/>
              </w:rPr>
              <w:t>:</w:t>
            </w:r>
          </w:p>
          <w:p w14:paraId="0A044CAB" w14:textId="77777777" w:rsidR="00B02312" w:rsidRPr="00D27777" w:rsidRDefault="00B02312" w:rsidP="00D27777">
            <w:pPr>
              <w:rPr>
                <w:rFonts w:cs="Arial"/>
                <w:b/>
                <w:szCs w:val="24"/>
                <w:lang w:val="mn-MN"/>
              </w:rPr>
            </w:pPr>
          </w:p>
          <w:p w14:paraId="6452DD40" w14:textId="4298DBF0" w:rsidR="00A06120" w:rsidRPr="00D27777" w:rsidRDefault="00A06120" w:rsidP="00ED5715">
            <w:pPr>
              <w:pStyle w:val="ListParagraph"/>
              <w:numPr>
                <w:ilvl w:val="0"/>
                <w:numId w:val="5"/>
              </w:numPr>
              <w:rPr>
                <w:rFonts w:cs="Arial"/>
                <w:bCs/>
                <w:szCs w:val="24"/>
                <w:lang w:val="mn-MN"/>
              </w:rPr>
            </w:pPr>
            <w:r w:rsidRPr="00D27777">
              <w:rPr>
                <w:rFonts w:cs="Arial"/>
              </w:rPr>
              <w:t>Хүрээлэн буй орчин-Хүний эрх: харьцуулсан судлал ОУЭШБХ-ын эмхэтгэл</w:t>
            </w:r>
            <w:r w:rsidRPr="00D27777">
              <w:rPr>
                <w:rFonts w:cs="Arial"/>
                <w:lang w:val="mn-MN"/>
              </w:rPr>
              <w:t>д</w:t>
            </w:r>
            <w:r w:rsidRPr="00D27777">
              <w:rPr>
                <w:rFonts w:cs="Arial"/>
              </w:rPr>
              <w:t xml:space="preserve"> Бэлчээрийн ашиглалт, хамгаалалтын эдийн засаг, эрх зүйн механизм</w:t>
            </w:r>
            <w:r w:rsidR="00F13E9B" w:rsidRPr="00D27777">
              <w:rPr>
                <w:rFonts w:cs="Arial"/>
                <w:lang w:val="mn-MN"/>
              </w:rPr>
              <w:t>, 2023 он</w:t>
            </w:r>
          </w:p>
          <w:p w14:paraId="59FEBB10" w14:textId="77777777" w:rsidR="00A06120" w:rsidRPr="00D27777" w:rsidRDefault="00A06120" w:rsidP="00ED5715">
            <w:pPr>
              <w:pStyle w:val="ListParagraph"/>
              <w:numPr>
                <w:ilvl w:val="0"/>
                <w:numId w:val="5"/>
              </w:numPr>
              <w:rPr>
                <w:rFonts w:cs="Arial"/>
                <w:bCs/>
                <w:szCs w:val="24"/>
                <w:lang w:val="mn-MN"/>
              </w:rPr>
            </w:pPr>
            <w:r w:rsidRPr="00D27777">
              <w:rPr>
                <w:rFonts w:cs="Arial"/>
                <w:bCs/>
                <w:szCs w:val="24"/>
                <w:lang w:val="mn-MN"/>
              </w:rPr>
              <w:t>ДХИС-ын “Эрх зүйн процесс ба хүний эрх” ЭШХ-ын эмхэтгэлд “Арбитрын ажиллагааны орчин үеийн хөгжлийн чиг хандлага” сэдэвт өгүүлэл, 2023 он</w:t>
            </w:r>
          </w:p>
          <w:p w14:paraId="1C5B3459" w14:textId="77777777" w:rsidR="00A06120" w:rsidRPr="00D27777" w:rsidRDefault="00A06120" w:rsidP="00ED5715">
            <w:pPr>
              <w:pStyle w:val="ListParagraph"/>
              <w:numPr>
                <w:ilvl w:val="0"/>
                <w:numId w:val="5"/>
              </w:numPr>
              <w:rPr>
                <w:rFonts w:cs="Arial"/>
                <w:bCs/>
                <w:szCs w:val="24"/>
                <w:lang w:val="mn-MN"/>
              </w:rPr>
            </w:pPr>
            <w:r w:rsidRPr="00D27777">
              <w:rPr>
                <w:rFonts w:cs="Arial"/>
                <w:bCs/>
                <w:szCs w:val="24"/>
                <w:lang w:val="mn-MN"/>
              </w:rPr>
              <w:t>Монголын Олон улсын Арбитраас хэвлэн нийтлүүлсэн оны шилдэг 10 өгүүлэл эмхэтгэлд “</w:t>
            </w:r>
            <w:r w:rsidRPr="00D27777">
              <w:rPr>
                <w:rFonts w:eastAsia="Times New Roman" w:cs="Arial"/>
                <w:bCs/>
                <w:szCs w:val="24"/>
                <w:lang w:val="mn-MN"/>
              </w:rPr>
              <w:t>Дижитал технологит нийцүүлэн цахим арбитр (e-</w:t>
            </w:r>
            <w:r w:rsidRPr="00D27777">
              <w:rPr>
                <w:rFonts w:eastAsia="Times New Roman" w:cs="Arial"/>
                <w:bCs/>
                <w:szCs w:val="24"/>
                <w:lang w:val="mn-MN"/>
              </w:rPr>
              <w:lastRenderedPageBreak/>
              <w:t>arbitration)-ыг хөгжүүлэх эрх зүйн зохицуулалтын чиг хандлага” өгүүлэл, 2022 он</w:t>
            </w:r>
          </w:p>
          <w:p w14:paraId="71F40482" w14:textId="77777777" w:rsidR="00A06120" w:rsidRPr="00D27777" w:rsidRDefault="00A06120" w:rsidP="00ED5715">
            <w:pPr>
              <w:pStyle w:val="ListParagraph"/>
              <w:numPr>
                <w:ilvl w:val="0"/>
                <w:numId w:val="5"/>
              </w:numPr>
              <w:rPr>
                <w:rFonts w:cs="Arial"/>
                <w:bCs/>
                <w:szCs w:val="24"/>
                <w:lang w:val="mn-MN"/>
              </w:rPr>
            </w:pPr>
            <w:r w:rsidRPr="00D27777">
              <w:rPr>
                <w:rFonts w:cs="Arial"/>
                <w:bCs/>
                <w:szCs w:val="24"/>
                <w:lang w:val="mn-MN"/>
              </w:rPr>
              <w:t>Арбитрын талаарх өгүүлэл, нийтлэлийн эмхэтгэлд 2 өгүүлэл, 2020 он</w:t>
            </w:r>
          </w:p>
          <w:p w14:paraId="395DE8B0" w14:textId="178EC931" w:rsidR="00A06120" w:rsidRPr="00DC32FB" w:rsidRDefault="00A06120" w:rsidP="00ED5715">
            <w:pPr>
              <w:pStyle w:val="ListParagraph"/>
              <w:numPr>
                <w:ilvl w:val="0"/>
                <w:numId w:val="5"/>
              </w:numPr>
              <w:rPr>
                <w:rFonts w:cs="Arial"/>
                <w:bCs/>
                <w:szCs w:val="24"/>
                <w:lang w:val="mn-MN"/>
              </w:rPr>
            </w:pPr>
            <w:r w:rsidRPr="00D27777">
              <w:rPr>
                <w:rFonts w:cs="Arial"/>
                <w:szCs w:val="24"/>
              </w:rPr>
              <w:t>“Хууль сахиулахуй” онол, арга зүйн улирал тутмын сэтгүүл, №02 (20)</w:t>
            </w:r>
            <w:r w:rsidRPr="00D27777">
              <w:rPr>
                <w:rFonts w:cs="Arial"/>
                <w:szCs w:val="24"/>
                <w:lang w:val="mn-MN"/>
              </w:rPr>
              <w:t xml:space="preserve">-д </w:t>
            </w:r>
            <w:r w:rsidRPr="00D27777">
              <w:rPr>
                <w:rFonts w:cs="Arial"/>
                <w:szCs w:val="24"/>
              </w:rPr>
              <w:t>Бэлчээр, нийтийн эдэлбэрийн ба улсын тусгай хэрэгцээнийхээс бусад газрыг Монгол Улсын иргэнд өмчлүүлж болно</w:t>
            </w:r>
            <w:r w:rsidRPr="00D27777">
              <w:rPr>
                <w:rFonts w:cs="Arial"/>
                <w:szCs w:val="24"/>
                <w:lang w:val="mn-MN"/>
              </w:rPr>
              <w:t xml:space="preserve"> сэдэвт өгүүлэл, 2019 он</w:t>
            </w:r>
          </w:p>
          <w:p w14:paraId="5BC923E9" w14:textId="77777777" w:rsidR="00DC32FB" w:rsidRPr="00D27777" w:rsidRDefault="00DC32FB" w:rsidP="00DC32FB">
            <w:pPr>
              <w:pStyle w:val="ListParagraph"/>
              <w:rPr>
                <w:rFonts w:cs="Arial"/>
                <w:bCs/>
                <w:szCs w:val="24"/>
                <w:lang w:val="mn-MN"/>
              </w:rPr>
            </w:pPr>
          </w:p>
          <w:p w14:paraId="6CC35479" w14:textId="2BB0FA44" w:rsidR="00A06120" w:rsidRPr="00D27777" w:rsidRDefault="002F4D31" w:rsidP="00D27777">
            <w:pPr>
              <w:rPr>
                <w:rFonts w:cs="Arial"/>
                <w:b/>
                <w:szCs w:val="24"/>
                <w:lang w:val="mn-MN"/>
              </w:rPr>
            </w:pPr>
            <w:r>
              <w:rPr>
                <w:rFonts w:cs="Arial"/>
                <w:b/>
                <w:szCs w:val="24"/>
                <w:lang w:val="mn-MN"/>
              </w:rPr>
              <w:t>Гура</w:t>
            </w:r>
            <w:r w:rsidR="00DC32FB">
              <w:rPr>
                <w:rFonts w:cs="Arial"/>
                <w:b/>
                <w:szCs w:val="24"/>
                <w:lang w:val="mn-MN"/>
              </w:rPr>
              <w:t>в</w:t>
            </w:r>
            <w:r w:rsidR="00D27777">
              <w:rPr>
                <w:rFonts w:cs="Arial"/>
                <w:b/>
                <w:szCs w:val="24"/>
                <w:lang w:val="mn-MN"/>
              </w:rPr>
              <w:t xml:space="preserve">. </w:t>
            </w:r>
            <w:r w:rsidR="00A06120" w:rsidRPr="00D27777">
              <w:rPr>
                <w:rFonts w:cs="Arial"/>
                <w:b/>
                <w:szCs w:val="24"/>
                <w:lang w:val="mn-MN"/>
              </w:rPr>
              <w:t>Үндэсний хэмжээнд хэлэлцүүлсэн илтгэл</w:t>
            </w:r>
            <w:r w:rsidR="00764B8A" w:rsidRPr="00D27777">
              <w:rPr>
                <w:rFonts w:cs="Arial"/>
                <w:b/>
                <w:szCs w:val="24"/>
                <w:lang w:val="mn-MN"/>
              </w:rPr>
              <w:t xml:space="preserve"> 4</w:t>
            </w:r>
            <w:r w:rsidR="005B2C2C" w:rsidRPr="00D27777">
              <w:rPr>
                <w:rFonts w:cs="Arial"/>
                <w:b/>
                <w:szCs w:val="24"/>
                <w:lang w:val="mn-MN"/>
              </w:rPr>
              <w:t>0 гаруй</w:t>
            </w:r>
            <w:r w:rsidR="003A217A" w:rsidRPr="00D27777">
              <w:rPr>
                <w:rFonts w:cs="Arial"/>
                <w:b/>
                <w:szCs w:val="24"/>
                <w:lang w:val="mn-MN"/>
              </w:rPr>
              <w:t xml:space="preserve"> ба</w:t>
            </w:r>
            <w:r w:rsidR="00764B8A" w:rsidRPr="00D27777">
              <w:rPr>
                <w:rFonts w:cs="Arial"/>
                <w:b/>
                <w:szCs w:val="24"/>
                <w:lang w:val="mn-MN"/>
              </w:rPr>
              <w:t xml:space="preserve"> </w:t>
            </w:r>
            <w:r w:rsidR="005B2C2C" w:rsidRPr="00D27777">
              <w:rPr>
                <w:rFonts w:cs="Arial"/>
                <w:b/>
                <w:szCs w:val="24"/>
                <w:lang w:val="mn-MN"/>
              </w:rPr>
              <w:t xml:space="preserve">сүүлийн </w:t>
            </w:r>
            <w:r w:rsidR="003A217A" w:rsidRPr="00D27777">
              <w:rPr>
                <w:rFonts w:cs="Arial"/>
                <w:b/>
                <w:szCs w:val="24"/>
                <w:lang w:val="mn-MN"/>
              </w:rPr>
              <w:t>5 жилд</w:t>
            </w:r>
            <w:r w:rsidR="00572A82">
              <w:rPr>
                <w:rFonts w:cs="Arial"/>
                <w:b/>
                <w:szCs w:val="24"/>
                <w:lang w:val="mn-MN"/>
              </w:rPr>
              <w:t xml:space="preserve"> урилгаар болон захиалгаар хэлэлцүүлсэн илтгэл</w:t>
            </w:r>
            <w:r w:rsidR="00A06120" w:rsidRPr="00D27777">
              <w:rPr>
                <w:rFonts w:cs="Arial"/>
                <w:b/>
                <w:szCs w:val="24"/>
                <w:lang w:val="mn-MN"/>
              </w:rPr>
              <w:t>:</w:t>
            </w:r>
          </w:p>
          <w:p w14:paraId="1C8C90A8" w14:textId="77777777" w:rsidR="00A06120" w:rsidRPr="0039595B" w:rsidRDefault="00A06120" w:rsidP="00A06120">
            <w:pPr>
              <w:rPr>
                <w:rFonts w:cs="Arial"/>
                <w:szCs w:val="24"/>
                <w:lang w:val="mn-MN"/>
              </w:rPr>
            </w:pPr>
          </w:p>
          <w:p w14:paraId="579649AF" w14:textId="17874630" w:rsidR="00A06120" w:rsidRPr="00D27777" w:rsidRDefault="00AE3DDB" w:rsidP="00ED5715">
            <w:pPr>
              <w:pStyle w:val="ListParagraph"/>
              <w:numPr>
                <w:ilvl w:val="0"/>
                <w:numId w:val="7"/>
              </w:numPr>
              <w:rPr>
                <w:rFonts w:cs="Arial"/>
                <w:bCs/>
                <w:szCs w:val="24"/>
                <w:lang w:val="mn-MN"/>
              </w:rPr>
            </w:pPr>
            <w:r>
              <w:rPr>
                <w:rFonts w:cs="Arial"/>
                <w:szCs w:val="24"/>
                <w:shd w:val="clear" w:color="auto" w:fill="FFFFFF"/>
              </w:rPr>
              <w:t>Улсын Их Хурлын Байгаль о</w:t>
            </w:r>
            <w:r w:rsidR="00A06120" w:rsidRPr="00D27777">
              <w:rPr>
                <w:rFonts w:cs="Arial"/>
                <w:szCs w:val="24"/>
                <w:shd w:val="clear" w:color="auto" w:fill="FFFFFF"/>
              </w:rPr>
              <w:t xml:space="preserve">рчин, хүнс, хөдөө аж ахуйн байнгын хороо, </w:t>
            </w:r>
            <w:r w:rsidR="00A06120" w:rsidRPr="00AE3DDB">
              <w:rPr>
                <w:rFonts w:cs="Arial"/>
                <w:szCs w:val="24"/>
                <w:shd w:val="clear" w:color="auto" w:fill="FFFFFF"/>
              </w:rPr>
              <w:t>МБАНХолбоо</w:t>
            </w:r>
            <w:r w:rsidR="00A06120" w:rsidRPr="00AE3DDB">
              <w:rPr>
                <w:rFonts w:cs="Arial"/>
                <w:i/>
                <w:szCs w:val="24"/>
                <w:shd w:val="clear" w:color="auto" w:fill="FFFFFF"/>
              </w:rPr>
              <w:t xml:space="preserve"> </w:t>
            </w:r>
            <w:r w:rsidR="00A06120" w:rsidRPr="00AE3DDB">
              <w:rPr>
                <w:rStyle w:val="Emphasis"/>
                <w:rFonts w:cs="Arial"/>
                <w:i w:val="0"/>
                <w:szCs w:val="24"/>
                <w:shd w:val="clear" w:color="auto" w:fill="FFFFFF"/>
              </w:rPr>
              <w:t>хамтран зохион байгуулсан үндэсний хуралд</w:t>
            </w:r>
            <w:r w:rsidR="00C3402D">
              <w:rPr>
                <w:rStyle w:val="Emphasis"/>
                <w:rFonts w:cs="Arial"/>
                <w:i w:val="0"/>
                <w:szCs w:val="24"/>
                <w:shd w:val="clear" w:color="auto" w:fill="FFFFFF"/>
                <w:lang w:val="mn-MN"/>
              </w:rPr>
              <w:t xml:space="preserve"> урилгаар </w:t>
            </w:r>
            <w:r w:rsidR="00A06120" w:rsidRPr="00D27777">
              <w:rPr>
                <w:rStyle w:val="Emphasis"/>
                <w:rFonts w:cs="Arial"/>
                <w:szCs w:val="24"/>
                <w:shd w:val="clear" w:color="auto" w:fill="FFFFFF"/>
                <w:lang w:val="mn-MN"/>
              </w:rPr>
              <w:t>“</w:t>
            </w:r>
            <w:r w:rsidR="00A06120" w:rsidRPr="00D27777">
              <w:rPr>
                <w:rFonts w:cs="Arial"/>
                <w:bCs/>
                <w:szCs w:val="24"/>
              </w:rPr>
              <w:t>Бэлчээрийн зүй зохистой ашиглалтыг хэрэгжүүлэх, цөлжилтийг бууруулах, сэргийлэхэд хууль, эрх зүйн орчны үзүүлэх нөлөө</w:t>
            </w:r>
            <w:r w:rsidR="00A06120" w:rsidRPr="00D27777">
              <w:rPr>
                <w:rFonts w:cs="Arial"/>
                <w:bCs/>
                <w:szCs w:val="24"/>
                <w:lang w:val="mn-MN"/>
              </w:rPr>
              <w:t>”</w:t>
            </w:r>
            <w:r w:rsidR="00995BE4">
              <w:rPr>
                <w:rFonts w:cs="Arial"/>
                <w:bCs/>
                <w:szCs w:val="24"/>
                <w:lang w:val="mn-MN"/>
              </w:rPr>
              <w:t xml:space="preserve"> илтгэл</w:t>
            </w:r>
            <w:r w:rsidR="00A06120" w:rsidRPr="00D27777">
              <w:rPr>
                <w:rFonts w:cs="Arial"/>
                <w:bCs/>
                <w:szCs w:val="24"/>
                <w:lang w:val="mn-MN"/>
              </w:rPr>
              <w:t>, 2024 он</w:t>
            </w:r>
          </w:p>
          <w:p w14:paraId="3B959172" w14:textId="2D21687A" w:rsidR="00A06120" w:rsidRPr="00D27777" w:rsidRDefault="00A06120" w:rsidP="00ED5715">
            <w:pPr>
              <w:pStyle w:val="ListParagraph"/>
              <w:numPr>
                <w:ilvl w:val="0"/>
                <w:numId w:val="7"/>
              </w:numPr>
              <w:rPr>
                <w:rFonts w:cs="Arial"/>
                <w:bCs/>
                <w:szCs w:val="24"/>
                <w:lang w:val="mn-MN"/>
              </w:rPr>
            </w:pPr>
            <w:r w:rsidRPr="00D27777">
              <w:rPr>
                <w:rFonts w:cs="Arial"/>
                <w:bCs/>
                <w:szCs w:val="24"/>
                <w:lang w:val="mn-MN"/>
              </w:rPr>
              <w:t xml:space="preserve">Хүний эрхийн үндэсний комиссын </w:t>
            </w:r>
            <w:r w:rsidR="00995BE4">
              <w:rPr>
                <w:rFonts w:cs="Arial"/>
                <w:bCs/>
                <w:szCs w:val="24"/>
                <w:lang w:val="mn-MN"/>
              </w:rPr>
              <w:t>урилгаар</w:t>
            </w:r>
            <w:r w:rsidRPr="00D27777">
              <w:rPr>
                <w:rFonts w:cs="Arial"/>
                <w:bCs/>
                <w:szCs w:val="24"/>
                <w:lang w:val="mn-MN"/>
              </w:rPr>
              <w:t xml:space="preserve"> </w:t>
            </w:r>
            <w:r w:rsidR="00995BE4">
              <w:rPr>
                <w:rFonts w:cs="Arial"/>
                <w:bCs/>
                <w:szCs w:val="24"/>
                <w:lang w:val="mn-MN"/>
              </w:rPr>
              <w:t>“</w:t>
            </w:r>
            <w:r w:rsidRPr="00D27777">
              <w:rPr>
                <w:rFonts w:cs="Arial"/>
                <w:bCs/>
                <w:szCs w:val="24"/>
                <w:lang w:val="mn-MN"/>
              </w:rPr>
              <w:t>Уур амьсгалын өөрчлөлт ба экологийн дүрвэгсдийн эрх зүйн байдал</w:t>
            </w:r>
            <w:r w:rsidR="00995BE4">
              <w:rPr>
                <w:rFonts w:cs="Arial"/>
                <w:bCs/>
                <w:szCs w:val="24"/>
                <w:lang w:val="mn-MN"/>
              </w:rPr>
              <w:t>” илтгэл</w:t>
            </w:r>
            <w:r w:rsidRPr="00D27777">
              <w:rPr>
                <w:rFonts w:cs="Arial"/>
                <w:bCs/>
                <w:szCs w:val="24"/>
                <w:lang w:val="mn-MN"/>
              </w:rPr>
              <w:t>, 2023 он</w:t>
            </w:r>
          </w:p>
          <w:p w14:paraId="73F99834" w14:textId="474C5AD4" w:rsidR="00A06120" w:rsidRPr="00D27777" w:rsidRDefault="00995BE4" w:rsidP="00ED5715">
            <w:pPr>
              <w:pStyle w:val="ListParagraph"/>
              <w:numPr>
                <w:ilvl w:val="0"/>
                <w:numId w:val="7"/>
              </w:numPr>
              <w:rPr>
                <w:rFonts w:cs="Arial"/>
                <w:bCs/>
                <w:szCs w:val="24"/>
                <w:lang w:val="mn-MN"/>
              </w:rPr>
            </w:pPr>
            <w:r>
              <w:rPr>
                <w:rFonts w:cs="Arial"/>
                <w:bCs/>
                <w:szCs w:val="24"/>
                <w:lang w:val="mn-MN"/>
              </w:rPr>
              <w:t>Шихихутуг хууль зүйн их сургуулийн урилгаар “</w:t>
            </w:r>
            <w:r w:rsidR="00A06120" w:rsidRPr="00D27777">
              <w:rPr>
                <w:rFonts w:cs="Arial"/>
                <w:bCs/>
                <w:szCs w:val="24"/>
                <w:lang w:val="mn-MN"/>
              </w:rPr>
              <w:t>Бэлчээрийн ашиглалт, хамгаалалтын эдийн засаг, эрх зүйн механизм</w:t>
            </w:r>
            <w:r>
              <w:rPr>
                <w:rFonts w:cs="Arial"/>
                <w:bCs/>
                <w:szCs w:val="24"/>
                <w:lang w:val="mn-MN"/>
              </w:rPr>
              <w:t>” илтгэл</w:t>
            </w:r>
            <w:r w:rsidR="00A06120" w:rsidRPr="00D27777">
              <w:rPr>
                <w:rFonts w:cs="Arial"/>
                <w:bCs/>
                <w:szCs w:val="24"/>
                <w:lang w:val="mn-MN"/>
              </w:rPr>
              <w:t>, 2023 он</w:t>
            </w:r>
          </w:p>
          <w:p w14:paraId="49510245" w14:textId="591A528D" w:rsidR="00A06120" w:rsidRPr="00D27777" w:rsidRDefault="00995BE4" w:rsidP="00ED5715">
            <w:pPr>
              <w:pStyle w:val="ListParagraph"/>
              <w:numPr>
                <w:ilvl w:val="0"/>
                <w:numId w:val="7"/>
              </w:numPr>
              <w:rPr>
                <w:rFonts w:cs="Arial"/>
                <w:bCs/>
                <w:szCs w:val="24"/>
                <w:lang w:val="mn-MN"/>
              </w:rPr>
            </w:pPr>
            <w:r>
              <w:rPr>
                <w:rFonts w:cs="Arial"/>
                <w:bCs/>
                <w:szCs w:val="24"/>
                <w:lang w:val="mn-MN"/>
              </w:rPr>
              <w:t>Дотоод хэргийн их сургуулийн урилгаар “</w:t>
            </w:r>
            <w:r w:rsidR="00A06120" w:rsidRPr="00D27777">
              <w:rPr>
                <w:rFonts w:cs="Arial"/>
                <w:bCs/>
                <w:szCs w:val="24"/>
                <w:lang w:val="mn-MN"/>
              </w:rPr>
              <w:t>Арбитрын ажиллагааны орчин үеийн хөгжлийн чиг хандлага</w:t>
            </w:r>
            <w:r>
              <w:rPr>
                <w:rFonts w:cs="Arial"/>
                <w:bCs/>
                <w:szCs w:val="24"/>
                <w:lang w:val="mn-MN"/>
              </w:rPr>
              <w:t>” илтгэл</w:t>
            </w:r>
            <w:r w:rsidR="00A06120" w:rsidRPr="00D27777">
              <w:rPr>
                <w:rFonts w:cs="Arial"/>
                <w:bCs/>
                <w:szCs w:val="24"/>
                <w:lang w:val="mn-MN"/>
              </w:rPr>
              <w:t>, 2023 он</w:t>
            </w:r>
          </w:p>
          <w:p w14:paraId="56E11FEF" w14:textId="4972A778" w:rsidR="00995BE4" w:rsidRPr="00D27777" w:rsidRDefault="00995BE4" w:rsidP="00ED5715">
            <w:pPr>
              <w:pStyle w:val="ListParagraph"/>
              <w:numPr>
                <w:ilvl w:val="0"/>
                <w:numId w:val="7"/>
              </w:numPr>
              <w:rPr>
                <w:rFonts w:cs="Arial"/>
                <w:bCs/>
                <w:szCs w:val="24"/>
                <w:lang w:val="mn-MN"/>
              </w:rPr>
            </w:pPr>
            <w:r>
              <w:rPr>
                <w:rFonts w:cs="Arial"/>
                <w:bCs/>
                <w:szCs w:val="24"/>
              </w:rPr>
              <w:t xml:space="preserve">The nature conservancy in Mongolia </w:t>
            </w:r>
            <w:r>
              <w:rPr>
                <w:rFonts w:cs="Arial"/>
                <w:bCs/>
                <w:szCs w:val="24"/>
                <w:lang w:val="mn-MN"/>
              </w:rPr>
              <w:t>олон улсын байгууллагын урилгаар “</w:t>
            </w:r>
            <w:r w:rsidRPr="00D27777">
              <w:rPr>
                <w:rFonts w:cs="Arial"/>
                <w:bCs/>
                <w:szCs w:val="24"/>
                <w:lang w:val="mn-MN"/>
              </w:rPr>
              <w:t>Байгалийн нөөцийн хамтын менежментийн олон улсын туршлага</w:t>
            </w:r>
            <w:r>
              <w:rPr>
                <w:rFonts w:cs="Arial"/>
                <w:bCs/>
                <w:szCs w:val="24"/>
                <w:lang w:val="mn-MN"/>
              </w:rPr>
              <w:t>” сэдэвт илтгэл, 2023 он</w:t>
            </w:r>
          </w:p>
          <w:p w14:paraId="17AD98D7" w14:textId="65262CDE" w:rsidR="00A06120" w:rsidRPr="00D27777" w:rsidRDefault="00995BE4" w:rsidP="00ED5715">
            <w:pPr>
              <w:pStyle w:val="ListParagraph"/>
              <w:numPr>
                <w:ilvl w:val="0"/>
                <w:numId w:val="7"/>
              </w:numPr>
              <w:rPr>
                <w:rFonts w:cs="Arial"/>
                <w:bCs/>
                <w:szCs w:val="24"/>
                <w:lang w:val="mn-MN"/>
              </w:rPr>
            </w:pPr>
            <w:r>
              <w:rPr>
                <w:rFonts w:eastAsia="Times New Roman" w:cs="Arial"/>
                <w:szCs w:val="24"/>
                <w:lang w:val="mn-MN"/>
              </w:rPr>
              <w:t>УИХ-ын Байгаль орчин, хүнс, хөдөө аж ахуйн байнгын хорооны урилгаар “</w:t>
            </w:r>
            <w:r w:rsidR="00A06120" w:rsidRPr="00D27777">
              <w:rPr>
                <w:rFonts w:eastAsia="Times New Roman" w:cs="Arial"/>
                <w:szCs w:val="24"/>
              </w:rPr>
              <w:t>Бэлчээр ашиглалтын эрх зүйн орчинг бүрдүүлэх боломж, шийдэл: Төрийн өмчийн болон хувийн өмчийн (мал) хоорондын эрх зүйн харилцааг зохицуулах нь, Хууль зүйн шинжлэх ухааны үндэслэл, олон улсын туршлага, чиг хандлага</w:t>
            </w:r>
            <w:r>
              <w:rPr>
                <w:rFonts w:eastAsia="Times New Roman" w:cs="Arial"/>
                <w:szCs w:val="24"/>
                <w:lang w:val="mn-MN"/>
              </w:rPr>
              <w:t>” сэдэвт илтгэл</w:t>
            </w:r>
            <w:r w:rsidR="00A06120" w:rsidRPr="00D27777">
              <w:rPr>
                <w:rFonts w:eastAsia="Times New Roman" w:cs="Arial"/>
                <w:szCs w:val="24"/>
                <w:lang w:val="mn-MN"/>
              </w:rPr>
              <w:t xml:space="preserve">, </w:t>
            </w:r>
            <w:r w:rsidR="00A06120" w:rsidRPr="00D27777">
              <w:rPr>
                <w:rFonts w:cs="Arial"/>
                <w:bCs/>
                <w:szCs w:val="24"/>
                <w:lang w:val="mn-MN"/>
              </w:rPr>
              <w:t>2023 он</w:t>
            </w:r>
          </w:p>
          <w:p w14:paraId="518C9240" w14:textId="621439CD" w:rsidR="00A06120" w:rsidRPr="00D27777" w:rsidRDefault="00995BE4" w:rsidP="00ED5715">
            <w:pPr>
              <w:pStyle w:val="ListParagraph"/>
              <w:numPr>
                <w:ilvl w:val="0"/>
                <w:numId w:val="7"/>
              </w:numPr>
              <w:rPr>
                <w:rFonts w:cs="Arial"/>
                <w:bCs/>
                <w:szCs w:val="24"/>
                <w:lang w:val="mn-MN"/>
              </w:rPr>
            </w:pPr>
            <w:r>
              <w:rPr>
                <w:rFonts w:cs="Arial"/>
                <w:bCs/>
                <w:szCs w:val="24"/>
                <w:lang w:val="mn-MN"/>
              </w:rPr>
              <w:t>Олон улсын арбитрын захиалгаар “</w:t>
            </w:r>
            <w:r w:rsidR="00A06120" w:rsidRPr="00D27777">
              <w:rPr>
                <w:rFonts w:cs="Arial"/>
                <w:bCs/>
                <w:szCs w:val="24"/>
                <w:lang w:val="mn-MN"/>
              </w:rPr>
              <w:t>Арбитрын олон улсын ба үндэсний эрх зүйн хэм хэмжээ</w:t>
            </w:r>
            <w:r>
              <w:rPr>
                <w:rFonts w:cs="Arial"/>
                <w:bCs/>
                <w:szCs w:val="24"/>
                <w:lang w:val="mn-MN"/>
              </w:rPr>
              <w:t>” илтгэл</w:t>
            </w:r>
            <w:r w:rsidR="00A06120" w:rsidRPr="00D27777">
              <w:rPr>
                <w:rFonts w:cs="Arial"/>
                <w:bCs/>
                <w:szCs w:val="24"/>
                <w:lang w:val="mn-MN"/>
              </w:rPr>
              <w:t>, 2023 он</w:t>
            </w:r>
          </w:p>
          <w:p w14:paraId="18D393F8" w14:textId="14BE7C45" w:rsidR="00A06120" w:rsidRPr="00D27777" w:rsidRDefault="00995BE4" w:rsidP="00ED5715">
            <w:pPr>
              <w:pStyle w:val="ListParagraph"/>
              <w:numPr>
                <w:ilvl w:val="0"/>
                <w:numId w:val="7"/>
              </w:numPr>
              <w:rPr>
                <w:rFonts w:cs="Arial"/>
                <w:bCs/>
                <w:szCs w:val="24"/>
                <w:lang w:val="mn-MN"/>
              </w:rPr>
            </w:pPr>
            <w:r>
              <w:rPr>
                <w:rFonts w:cs="Arial"/>
                <w:bCs/>
                <w:szCs w:val="24"/>
                <w:lang w:val="mn-MN"/>
              </w:rPr>
              <w:t>Олон улсын арбитрын захиалгаар эрх зүйч, хуульч, мэргэжилтнүүдэд “</w:t>
            </w:r>
            <w:r w:rsidR="00A06120" w:rsidRPr="00D27777">
              <w:rPr>
                <w:rFonts w:cs="Arial"/>
                <w:bCs/>
                <w:szCs w:val="24"/>
                <w:lang w:val="mn-MN"/>
              </w:rPr>
              <w:t>Арбитраар маргаан шийдвэрлэх ажиллагааны үе шат</w:t>
            </w:r>
            <w:r>
              <w:rPr>
                <w:rFonts w:cs="Arial"/>
                <w:bCs/>
                <w:szCs w:val="24"/>
                <w:lang w:val="mn-MN"/>
              </w:rPr>
              <w:t>” сэдэвт илтгэл</w:t>
            </w:r>
            <w:r w:rsidR="00A06120" w:rsidRPr="00D27777">
              <w:rPr>
                <w:rFonts w:cs="Arial"/>
                <w:bCs/>
                <w:szCs w:val="24"/>
                <w:lang w:val="mn-MN"/>
              </w:rPr>
              <w:t>, 2023 он</w:t>
            </w:r>
          </w:p>
          <w:p w14:paraId="07E04818" w14:textId="4370E532" w:rsidR="00A06120" w:rsidRPr="00D27777" w:rsidRDefault="00A06120" w:rsidP="00ED5715">
            <w:pPr>
              <w:pStyle w:val="ListParagraph"/>
              <w:numPr>
                <w:ilvl w:val="0"/>
                <w:numId w:val="7"/>
              </w:numPr>
              <w:rPr>
                <w:rFonts w:cs="Arial"/>
                <w:bCs/>
                <w:szCs w:val="24"/>
                <w:lang w:val="mn-MN"/>
              </w:rPr>
            </w:pPr>
            <w:r w:rsidRPr="00D27777">
              <w:rPr>
                <w:rFonts w:eastAsia="Times New Roman" w:cs="Arial"/>
                <w:bCs/>
                <w:szCs w:val="24"/>
                <w:lang w:val="mn-MN"/>
              </w:rPr>
              <w:t>Байга</w:t>
            </w:r>
            <w:r w:rsidR="00995BE4">
              <w:rPr>
                <w:rFonts w:eastAsia="Times New Roman" w:cs="Arial"/>
                <w:bCs/>
                <w:szCs w:val="24"/>
                <w:lang w:val="mn-MN"/>
              </w:rPr>
              <w:t>ль орчин аялал жуулчлалын яамны захиалгаар</w:t>
            </w:r>
            <w:r w:rsidRPr="00D27777">
              <w:rPr>
                <w:rFonts w:eastAsia="Times New Roman" w:cs="Arial"/>
                <w:bCs/>
                <w:szCs w:val="24"/>
                <w:lang w:val="mn-MN"/>
              </w:rPr>
              <w:t xml:space="preserve"> “Байгаль орчны салбарын хуулиудын давхардал, зөрчил, хийдлийг тогтоох, арилгах талаарх судалгаа хийх үндэслэл, арга зүй” илтгэл, 2022 он</w:t>
            </w:r>
          </w:p>
          <w:p w14:paraId="423A80A2" w14:textId="02F10C32" w:rsidR="00A06120" w:rsidRPr="00D27777" w:rsidRDefault="00572A82" w:rsidP="00ED5715">
            <w:pPr>
              <w:pStyle w:val="ListParagraph"/>
              <w:numPr>
                <w:ilvl w:val="0"/>
                <w:numId w:val="7"/>
              </w:numPr>
              <w:rPr>
                <w:rFonts w:cs="Arial"/>
                <w:bCs/>
                <w:szCs w:val="24"/>
                <w:lang w:val="mn-MN"/>
              </w:rPr>
            </w:pPr>
            <w:r>
              <w:rPr>
                <w:rFonts w:cs="Arial"/>
                <w:bCs/>
                <w:szCs w:val="24"/>
                <w:lang w:val="mn-MN"/>
              </w:rPr>
              <w:t xml:space="preserve">Олон улсын арбитрын захиалгаар </w:t>
            </w:r>
            <w:r w:rsidR="00A06120" w:rsidRPr="00D27777">
              <w:rPr>
                <w:rFonts w:eastAsia="Times New Roman" w:cs="Arial"/>
                <w:bCs/>
                <w:szCs w:val="24"/>
                <w:lang w:val="mn-MN"/>
              </w:rPr>
              <w:t xml:space="preserve">“Байгаль орчны салбарын хуулиудын давхардал, зөрчил, хийдлийг талаарх судалгааны үр дүн” илтгэл, 2022 он </w:t>
            </w:r>
          </w:p>
          <w:p w14:paraId="0CCA923D" w14:textId="10B684F8" w:rsidR="00A06120" w:rsidRPr="00D27777" w:rsidRDefault="00572A82" w:rsidP="00ED5715">
            <w:pPr>
              <w:pStyle w:val="ListParagraph"/>
              <w:numPr>
                <w:ilvl w:val="0"/>
                <w:numId w:val="7"/>
              </w:numPr>
              <w:rPr>
                <w:rFonts w:cs="Arial"/>
                <w:bCs/>
                <w:szCs w:val="24"/>
                <w:lang w:val="mn-MN"/>
              </w:rPr>
            </w:pPr>
            <w:r>
              <w:rPr>
                <w:rFonts w:cs="Arial"/>
                <w:bCs/>
                <w:szCs w:val="24"/>
                <w:lang w:val="mn-MN"/>
              </w:rPr>
              <w:t xml:space="preserve">Олон улсын арбитрын захиалгаар </w:t>
            </w:r>
            <w:r w:rsidR="00A06120" w:rsidRPr="00D27777">
              <w:rPr>
                <w:rFonts w:eastAsia="Times New Roman" w:cs="Arial"/>
                <w:szCs w:val="24"/>
              </w:rPr>
              <w:t>Байгаль орчныг хамгаалах эдийн засаг, эрх зүйн онол, үзэл баримтлал</w:t>
            </w:r>
            <w:r w:rsidR="00A06120" w:rsidRPr="00D27777">
              <w:rPr>
                <w:rFonts w:eastAsia="Times New Roman" w:cs="Arial"/>
                <w:szCs w:val="24"/>
                <w:lang w:val="mn-MN"/>
              </w:rPr>
              <w:t xml:space="preserve">, </w:t>
            </w:r>
            <w:r w:rsidR="00A06120" w:rsidRPr="00D27777">
              <w:rPr>
                <w:rFonts w:cs="Arial"/>
                <w:bCs/>
                <w:szCs w:val="24"/>
                <w:lang w:val="mn-MN"/>
              </w:rPr>
              <w:t>2022 он</w:t>
            </w:r>
          </w:p>
          <w:p w14:paraId="2AF22CE2" w14:textId="77777777" w:rsidR="00B01B44" w:rsidRPr="001B6C96" w:rsidRDefault="00A06120" w:rsidP="00ED5715">
            <w:pPr>
              <w:pStyle w:val="ListParagraph"/>
              <w:numPr>
                <w:ilvl w:val="0"/>
                <w:numId w:val="7"/>
              </w:numPr>
              <w:rPr>
                <w:rFonts w:cs="Arial"/>
                <w:bCs/>
                <w:szCs w:val="24"/>
                <w:lang w:val="mn-MN"/>
              </w:rPr>
            </w:pPr>
            <w:r w:rsidRPr="00D27777">
              <w:rPr>
                <w:rFonts w:eastAsia="Times New Roman" w:cs="Arial"/>
                <w:bCs/>
                <w:szCs w:val="24"/>
                <w:lang w:val="mn-MN"/>
              </w:rPr>
              <w:t>Монголын Олон Улсын арбитраас зохион байгуулсан эрдэмтэд, судлаачдын дунд зохион байгуулсан хуралд Дижитал технологит нийцүүлэн цахим арбитр (e-arbitration)-ыг хөгжүүлэх эрх зүйн зохицуулалтын чиг хандлага илтгэл, 2021 он</w:t>
            </w:r>
          </w:p>
          <w:p w14:paraId="5993F4A9" w14:textId="77777777" w:rsidR="001B6C96" w:rsidRDefault="001B6C96" w:rsidP="001B6C96">
            <w:pPr>
              <w:rPr>
                <w:rFonts w:cs="Arial"/>
                <w:bCs/>
                <w:szCs w:val="24"/>
                <w:lang w:val="mn-MN"/>
              </w:rPr>
            </w:pPr>
          </w:p>
          <w:p w14:paraId="39C16F06" w14:textId="1FA2922D" w:rsidR="002F4D31" w:rsidRDefault="002F4D31" w:rsidP="002F4D31">
            <w:pPr>
              <w:rPr>
                <w:rFonts w:cs="Arial"/>
                <w:b/>
                <w:szCs w:val="24"/>
                <w:lang w:val="mn-MN"/>
              </w:rPr>
            </w:pPr>
            <w:r>
              <w:rPr>
                <w:rFonts w:cs="Arial"/>
                <w:b/>
                <w:szCs w:val="24"/>
                <w:lang w:val="mn-MN"/>
              </w:rPr>
              <w:t>Дөрө</w:t>
            </w:r>
            <w:r w:rsidRPr="00D27777">
              <w:rPr>
                <w:rFonts w:cs="Arial"/>
                <w:b/>
                <w:szCs w:val="24"/>
                <w:lang w:val="mn-MN"/>
              </w:rPr>
              <w:t>в.</w:t>
            </w:r>
            <w:r>
              <w:rPr>
                <w:rFonts w:cs="Arial"/>
                <w:szCs w:val="24"/>
                <w:lang w:val="mn-MN"/>
              </w:rPr>
              <w:t xml:space="preserve"> </w:t>
            </w:r>
            <w:r w:rsidRPr="00D27777">
              <w:rPr>
                <w:rFonts w:cs="Arial"/>
                <w:b/>
                <w:szCs w:val="24"/>
                <w:lang w:val="mn-MN"/>
              </w:rPr>
              <w:t xml:space="preserve">Сонин, </w:t>
            </w:r>
            <w:r>
              <w:rPr>
                <w:rFonts w:cs="Arial"/>
                <w:b/>
                <w:szCs w:val="24"/>
                <w:lang w:val="mn-MN"/>
              </w:rPr>
              <w:t xml:space="preserve">телевиз, </w:t>
            </w:r>
            <w:r w:rsidRPr="00D27777">
              <w:rPr>
                <w:rFonts w:cs="Arial"/>
                <w:b/>
                <w:szCs w:val="24"/>
                <w:lang w:val="mn-MN"/>
              </w:rPr>
              <w:t>цахим мэдээллийн эх сурвалжид нийтлүүлсэн нийтлэл, ярилцлага, мэдээлэл нийт 12 ба сүүлийн 5 жилд:</w:t>
            </w:r>
          </w:p>
          <w:p w14:paraId="4CCCFB91" w14:textId="77777777" w:rsidR="002F4D31" w:rsidRPr="00D27777" w:rsidRDefault="002F4D31" w:rsidP="002F4D31">
            <w:pPr>
              <w:rPr>
                <w:rFonts w:cs="Arial"/>
                <w:b/>
                <w:szCs w:val="24"/>
                <w:lang w:val="mn-MN"/>
              </w:rPr>
            </w:pPr>
          </w:p>
          <w:p w14:paraId="6EDBC0F7" w14:textId="77777777" w:rsidR="002F4D31" w:rsidRPr="00D27777" w:rsidRDefault="002F4D31" w:rsidP="00ED5715">
            <w:pPr>
              <w:pStyle w:val="ListParagraph"/>
              <w:numPr>
                <w:ilvl w:val="0"/>
                <w:numId w:val="6"/>
              </w:numPr>
              <w:rPr>
                <w:rStyle w:val="Hyperlink"/>
                <w:rFonts w:cs="Arial"/>
                <w:bCs/>
                <w:color w:val="auto"/>
                <w:szCs w:val="24"/>
                <w:u w:val="none"/>
                <w:lang w:val="mn-MN"/>
              </w:rPr>
            </w:pPr>
            <w:r w:rsidRPr="00D27777">
              <w:rPr>
                <w:rFonts w:eastAsia="Times New Roman" w:cs="Arial"/>
                <w:color w:val="000000"/>
                <w:lang w:val="mn-MN"/>
              </w:rPr>
              <w:t xml:space="preserve">Зууны </w:t>
            </w:r>
            <w:r w:rsidRPr="0002438B">
              <w:rPr>
                <w:rFonts w:eastAsia="Times New Roman" w:cs="Arial"/>
                <w:color w:val="000000"/>
                <w:lang w:val="mn-MN"/>
              </w:rPr>
              <w:t>мэдээ сонинд</w:t>
            </w:r>
            <w:r w:rsidRPr="00D27777">
              <w:rPr>
                <w:rFonts w:eastAsia="Times New Roman" w:cs="Arial"/>
                <w:color w:val="000000"/>
                <w:lang w:val="mn-MN"/>
              </w:rPr>
              <w:t xml:space="preserve"> Бэлчээрийг хашихгүй, харин даацад нь тохирсон эрх зүйн зохицуулалтыг бий болгоно сэдэвт ярилцлага цахим болон хэвлэмэл нийтлэл, 2023 он, </w:t>
            </w:r>
            <w:hyperlink r:id="rId18" w:history="1">
              <w:r w:rsidRPr="00D27777">
                <w:rPr>
                  <w:rStyle w:val="Hyperlink"/>
                  <w:rFonts w:eastAsia="Times New Roman" w:cs="Arial"/>
                  <w:lang w:val="mn-MN"/>
                </w:rPr>
                <w:t>https://sonin.mn/news/culture/138884</w:t>
              </w:r>
            </w:hyperlink>
          </w:p>
          <w:p w14:paraId="7F86B505" w14:textId="77777777" w:rsidR="002F4D31" w:rsidRPr="00D27777" w:rsidRDefault="002F4D31" w:rsidP="00ED5715">
            <w:pPr>
              <w:pStyle w:val="ListParagraph"/>
              <w:numPr>
                <w:ilvl w:val="0"/>
                <w:numId w:val="6"/>
              </w:numPr>
              <w:rPr>
                <w:rFonts w:cs="Arial"/>
                <w:bCs/>
                <w:szCs w:val="24"/>
                <w:lang w:val="mn-MN"/>
              </w:rPr>
            </w:pPr>
            <w:r w:rsidRPr="00D27777">
              <w:rPr>
                <w:rFonts w:eastAsia="Times New Roman" w:cs="Arial"/>
                <w:color w:val="000000"/>
                <w:lang w:val="mn-MN"/>
              </w:rPr>
              <w:lastRenderedPageBreak/>
              <w:t xml:space="preserve">Бэлчээрийг гэрээгээр дундаа хамтран ашиглах, урамшуулал, хяналтын механизмыг бий болгох шаардлагатай </w:t>
            </w:r>
            <w:r w:rsidRPr="00D27777">
              <w:rPr>
                <w:rFonts w:cs="Arial"/>
              </w:rPr>
              <w:t xml:space="preserve">цахим </w:t>
            </w:r>
            <w:r w:rsidRPr="00D27777">
              <w:rPr>
                <w:rFonts w:cs="Arial"/>
                <w:lang w:val="mn-MN"/>
              </w:rPr>
              <w:t xml:space="preserve">мэдээлэл, 2023 он, </w:t>
            </w:r>
            <w:hyperlink r:id="rId19" w:history="1">
              <w:r w:rsidRPr="00D27777">
                <w:rPr>
                  <w:rStyle w:val="Hyperlink"/>
                  <w:rFonts w:eastAsia="Times New Roman" w:cs="Arial"/>
                  <w:lang w:val="mn-MN"/>
                </w:rPr>
                <w:t>https://ikon.mn/n/2th7</w:t>
              </w:r>
            </w:hyperlink>
          </w:p>
          <w:p w14:paraId="6DDB733B" w14:textId="77777777" w:rsidR="002F4D31" w:rsidRPr="00D27777" w:rsidRDefault="002F4D31" w:rsidP="00ED5715">
            <w:pPr>
              <w:pStyle w:val="ListParagraph"/>
              <w:numPr>
                <w:ilvl w:val="0"/>
                <w:numId w:val="6"/>
              </w:numPr>
              <w:rPr>
                <w:rFonts w:cs="Arial"/>
                <w:bCs/>
                <w:szCs w:val="24"/>
                <w:lang w:val="mn-MN"/>
              </w:rPr>
            </w:pPr>
            <w:r w:rsidRPr="00D27777">
              <w:rPr>
                <w:rFonts w:cs="Arial"/>
              </w:rPr>
              <w:t>Зууны мэдээ сонин</w:t>
            </w:r>
            <w:r w:rsidRPr="00D27777">
              <w:rPr>
                <w:rFonts w:cs="Arial"/>
                <w:lang w:val="mn-MN"/>
              </w:rPr>
              <w:t>д</w:t>
            </w:r>
            <w:r w:rsidRPr="00D27777">
              <w:rPr>
                <w:rFonts w:cs="Arial"/>
              </w:rPr>
              <w:t xml:space="preserve"> </w:t>
            </w:r>
            <w:r w:rsidRPr="00D27777">
              <w:rPr>
                <w:rFonts w:cs="Arial"/>
                <w:lang w:val="mn-MN"/>
              </w:rPr>
              <w:t>“</w:t>
            </w:r>
            <w:r w:rsidRPr="00D27777">
              <w:rPr>
                <w:rFonts w:cs="Arial"/>
              </w:rPr>
              <w:t>Бэлчээр хашихгүй, харин даацад тохируулан менежментийг сайжруулж, хариуцлагажуулна</w:t>
            </w:r>
            <w:r w:rsidRPr="00D27777">
              <w:rPr>
                <w:rFonts w:cs="Arial"/>
                <w:lang w:val="mn-MN"/>
              </w:rPr>
              <w:t>” сэдэвт нийтлэл, 2023 он</w:t>
            </w:r>
          </w:p>
          <w:p w14:paraId="16E0865D" w14:textId="77777777" w:rsidR="002F4D31" w:rsidRPr="005B6014" w:rsidRDefault="002F4D31" w:rsidP="00ED5715">
            <w:pPr>
              <w:pStyle w:val="ListParagraph"/>
              <w:numPr>
                <w:ilvl w:val="0"/>
                <w:numId w:val="6"/>
              </w:numPr>
              <w:rPr>
                <w:rFonts w:cs="Arial"/>
                <w:bCs/>
                <w:szCs w:val="24"/>
                <w:lang w:val="mn-MN"/>
              </w:rPr>
            </w:pPr>
            <w:hyperlink r:id="rId20" w:history="1">
              <w:r w:rsidRPr="00D27777">
                <w:rPr>
                  <w:rStyle w:val="Hyperlink"/>
                  <w:rFonts w:cs="Arial"/>
                </w:rPr>
                <w:t>http://khural.mn/n/227219</w:t>
              </w:r>
            </w:hyperlink>
            <w:r w:rsidRPr="00D27777">
              <w:rPr>
                <w:rStyle w:val="Hyperlink"/>
                <w:rFonts w:cs="Arial"/>
                <w:lang w:val="mn-MN"/>
              </w:rPr>
              <w:t xml:space="preserve"> </w:t>
            </w:r>
            <w:r w:rsidRPr="00D27777">
              <w:rPr>
                <w:rFonts w:cs="Arial"/>
              </w:rPr>
              <w:t>цахим нийтлэл Бид эрх зүйн шинэчлэлийг хийж байж бэлчээрийг зохистой ашигладаг болно</w:t>
            </w:r>
          </w:p>
          <w:p w14:paraId="09E4CB72" w14:textId="4856E51F" w:rsidR="0002438B" w:rsidRPr="002F4D31" w:rsidRDefault="002F4D31" w:rsidP="00ED5715">
            <w:pPr>
              <w:pStyle w:val="ListParagraph"/>
              <w:numPr>
                <w:ilvl w:val="0"/>
                <w:numId w:val="6"/>
              </w:numPr>
              <w:rPr>
                <w:rFonts w:cs="Arial"/>
                <w:bCs/>
                <w:szCs w:val="24"/>
                <w:lang w:val="mn-MN"/>
              </w:rPr>
            </w:pPr>
            <w:hyperlink r:id="rId21" w:history="1">
              <w:r w:rsidRPr="005B6014">
                <w:rPr>
                  <w:rStyle w:val="Hyperlink"/>
                  <w:rFonts w:cs="Arial"/>
                  <w:bCs/>
                  <w:szCs w:val="24"/>
                  <w:lang w:val="mn-MN"/>
                </w:rPr>
                <w:t>https://greenmongolia.mn/post/133443</w:t>
              </w:r>
            </w:hyperlink>
            <w:r w:rsidRPr="005B6014">
              <w:rPr>
                <w:rFonts w:cs="Arial"/>
                <w:bCs/>
                <w:szCs w:val="24"/>
                <w:lang w:val="mn-MN"/>
              </w:rPr>
              <w:t xml:space="preserve"> </w:t>
            </w:r>
          </w:p>
          <w:p w14:paraId="6F8B7E82" w14:textId="1BEF207A" w:rsidR="001B6C96" w:rsidRPr="001B6C96" w:rsidRDefault="001B6C96" w:rsidP="001B6C96">
            <w:pPr>
              <w:rPr>
                <w:rFonts w:cs="Arial"/>
                <w:bCs/>
                <w:szCs w:val="24"/>
                <w:lang w:val="mn-MN"/>
              </w:rPr>
            </w:pPr>
          </w:p>
        </w:tc>
      </w:tr>
    </w:tbl>
    <w:p w14:paraId="355A16DB" w14:textId="77777777" w:rsidR="00476684" w:rsidRPr="00FD0815" w:rsidRDefault="00476684" w:rsidP="00F62783">
      <w:pPr>
        <w:rPr>
          <w:rFonts w:cs="Arial"/>
          <w:b/>
          <w:bCs/>
          <w:szCs w:val="24"/>
        </w:rPr>
      </w:pPr>
    </w:p>
    <w:p w14:paraId="4FFB896E" w14:textId="32D6E988" w:rsidR="00476684" w:rsidRPr="00FD0815" w:rsidRDefault="00476684" w:rsidP="00F62783">
      <w:pPr>
        <w:rPr>
          <w:rFonts w:cs="Arial"/>
          <w:b/>
          <w:bCs/>
          <w:szCs w:val="24"/>
        </w:rPr>
      </w:pPr>
      <w:r w:rsidRPr="00FD0815">
        <w:rPr>
          <w:rFonts w:cs="Arial"/>
          <w:b/>
          <w:bCs/>
          <w:szCs w:val="24"/>
        </w:rPr>
        <w:t xml:space="preserve">Хавсралт: </w:t>
      </w:r>
    </w:p>
    <w:p w14:paraId="6F700DDC" w14:textId="77777777" w:rsidR="00FC280C" w:rsidRPr="00FD0815" w:rsidRDefault="00FC280C" w:rsidP="00F62783">
      <w:pPr>
        <w:rPr>
          <w:rFonts w:cs="Arial"/>
          <w:b/>
          <w:bCs/>
          <w:szCs w:val="24"/>
        </w:rPr>
      </w:pPr>
    </w:p>
    <w:p w14:paraId="07D8027B" w14:textId="52AF623E" w:rsidR="00476684" w:rsidRPr="00FD0815" w:rsidRDefault="00FC280C" w:rsidP="00F62783">
      <w:pPr>
        <w:rPr>
          <w:rFonts w:cs="Arial"/>
          <w:bCs/>
          <w:szCs w:val="24"/>
        </w:rPr>
      </w:pPr>
      <w:r w:rsidRPr="00FD0815">
        <w:rPr>
          <w:rFonts w:cs="Arial"/>
          <w:bCs/>
          <w:szCs w:val="24"/>
        </w:rPr>
        <w:t>Нэр дэвших тухай хүсэлтэд журмын 5.1-д заасан дараах баримт бичгийг хавсаргана:</w:t>
      </w:r>
    </w:p>
    <w:p w14:paraId="36286F8E" w14:textId="77777777" w:rsidR="00476684" w:rsidRPr="00FD0815" w:rsidRDefault="00476684" w:rsidP="00F62783">
      <w:pPr>
        <w:rPr>
          <w:rFonts w:cs="Arial"/>
          <w:color w:val="000000" w:themeColor="text1"/>
          <w:szCs w:val="24"/>
          <w:lang w:val="mn-MN"/>
        </w:rPr>
      </w:pPr>
      <w:r w:rsidRPr="00FD0815">
        <w:rPr>
          <w:rFonts w:cs="Arial"/>
          <w:szCs w:val="24"/>
        </w:rPr>
        <w:t>-</w:t>
      </w:r>
      <w:r w:rsidRPr="00FD0815">
        <w:rPr>
          <w:rFonts w:eastAsiaTheme="minorEastAsia" w:cs="Arial"/>
          <w:bCs/>
          <w:szCs w:val="24"/>
          <w:lang w:val="mn-MN"/>
        </w:rPr>
        <w:t>төрийн албан хаагчийн анкет;</w:t>
      </w:r>
    </w:p>
    <w:p w14:paraId="6C3DF663" w14:textId="77777777" w:rsidR="00FC280C" w:rsidRPr="00FD0815" w:rsidRDefault="00FC280C" w:rsidP="00F62783">
      <w:pPr>
        <w:rPr>
          <w:rFonts w:cs="Arial"/>
          <w:szCs w:val="24"/>
          <w:lang w:val="mn-MN"/>
        </w:rPr>
      </w:pPr>
      <w:r w:rsidRPr="00FD0815">
        <w:rPr>
          <w:rFonts w:cs="Arial"/>
          <w:szCs w:val="24"/>
          <w:lang w:val="mn-MN"/>
        </w:rPr>
        <w:t>-иргэний үнэмлэхийн хуулбар;</w:t>
      </w:r>
    </w:p>
    <w:p w14:paraId="484C7BFE" w14:textId="202229FB" w:rsidR="00476684" w:rsidRPr="00FD0815" w:rsidRDefault="00476684" w:rsidP="00F62783">
      <w:pPr>
        <w:rPr>
          <w:rFonts w:cs="Arial"/>
          <w:color w:val="000000" w:themeColor="text1"/>
          <w:szCs w:val="24"/>
          <w:lang w:val="mn-MN"/>
        </w:rPr>
      </w:pPr>
      <w:r w:rsidRPr="00FD0815">
        <w:rPr>
          <w:rFonts w:eastAsiaTheme="minorEastAsia" w:cs="Arial"/>
          <w:bCs/>
          <w:szCs w:val="24"/>
          <w:lang w:val="mn-MN"/>
        </w:rPr>
        <w:t>-нийгмийн даатгалын дэвтрийн хуулбар, эсхүл түүнтэй адилтгах баримт бичиг;</w:t>
      </w:r>
    </w:p>
    <w:p w14:paraId="393D9E35" w14:textId="77777777" w:rsidR="00476684" w:rsidRPr="00FD0815" w:rsidRDefault="00476684" w:rsidP="00F62783">
      <w:pPr>
        <w:rPr>
          <w:rFonts w:cs="Arial"/>
          <w:szCs w:val="24"/>
        </w:rPr>
      </w:pPr>
      <w:r w:rsidRPr="00FD0815">
        <w:rPr>
          <w:rFonts w:cs="Arial"/>
          <w:szCs w:val="24"/>
        </w:rPr>
        <w:t xml:space="preserve">-эрх зүйн бакалаврын, эсхүл түүнээс дээш боловсролын зэргийн дипломын хуулбар; </w:t>
      </w:r>
    </w:p>
    <w:p w14:paraId="0BEB366B" w14:textId="77777777" w:rsidR="00476684" w:rsidRPr="00FD0815" w:rsidRDefault="00476684" w:rsidP="00F62783">
      <w:pPr>
        <w:rPr>
          <w:rFonts w:cs="Arial"/>
          <w:szCs w:val="24"/>
          <w:lang w:val="mn-MN"/>
        </w:rPr>
      </w:pPr>
      <w:r w:rsidRPr="00FD0815">
        <w:rPr>
          <w:rFonts w:cs="Arial"/>
          <w:szCs w:val="24"/>
          <w:lang w:val="mn-MN"/>
        </w:rPr>
        <w:t>-хууль зүйн өндөр мэргэшилтэй гэдгийг нотлох харуулсан үйл ажиллагааны талаарх баримт</w:t>
      </w:r>
      <w:r w:rsidRPr="00FD0815">
        <w:rPr>
          <w:rFonts w:cs="Arial"/>
          <w:szCs w:val="24"/>
        </w:rPr>
        <w:t>;</w:t>
      </w:r>
      <w:r w:rsidRPr="00FD0815">
        <w:rPr>
          <w:rFonts w:cs="Arial"/>
          <w:szCs w:val="24"/>
          <w:lang w:val="mn-MN"/>
        </w:rPr>
        <w:tab/>
      </w:r>
    </w:p>
    <w:p w14:paraId="59934E35" w14:textId="77777777" w:rsidR="00476684" w:rsidRPr="00FD0815" w:rsidRDefault="00476684" w:rsidP="00F62783">
      <w:pPr>
        <w:rPr>
          <w:rFonts w:cs="Arial"/>
          <w:szCs w:val="24"/>
          <w:lang w:val="mn-MN"/>
        </w:rPr>
      </w:pPr>
      <w:r w:rsidRPr="00FD0815">
        <w:rPr>
          <w:rFonts w:cs="Arial"/>
          <w:szCs w:val="24"/>
          <w:lang w:val="mn-MN"/>
        </w:rPr>
        <w:t>-эрх зүйч мэргэжлээр 10-аас доошгүй жил ажилласныг нотлох баримт;</w:t>
      </w:r>
    </w:p>
    <w:p w14:paraId="51122F77" w14:textId="60C6A6C1" w:rsidR="00476684" w:rsidRPr="00FD0815" w:rsidRDefault="00476684" w:rsidP="00F62783">
      <w:pPr>
        <w:rPr>
          <w:rFonts w:cs="Arial"/>
          <w:szCs w:val="24"/>
        </w:rPr>
      </w:pPr>
      <w:r w:rsidRPr="00FD0815">
        <w:rPr>
          <w:rFonts w:cs="Arial"/>
          <w:szCs w:val="24"/>
        </w:rPr>
        <w:t>-хүсэлт гаргагчийн талаарх тодорхойлолт</w:t>
      </w:r>
      <w:r w:rsidR="00FC280C" w:rsidRPr="00FD0815">
        <w:rPr>
          <w:rFonts w:cs="Arial"/>
          <w:szCs w:val="24"/>
        </w:rPr>
        <w:t xml:space="preserve"> /гурваас доошгүй/</w:t>
      </w:r>
      <w:r w:rsidRPr="00FD0815">
        <w:rPr>
          <w:rFonts w:cs="Arial"/>
          <w:szCs w:val="24"/>
        </w:rPr>
        <w:t>;</w:t>
      </w:r>
    </w:p>
    <w:p w14:paraId="47C790F5" w14:textId="67855CB3" w:rsidR="00FC280C" w:rsidRPr="00FD0815" w:rsidRDefault="00476684" w:rsidP="00F62783">
      <w:pPr>
        <w:rPr>
          <w:rFonts w:cs="Arial"/>
          <w:bCs/>
          <w:szCs w:val="24"/>
        </w:rPr>
      </w:pPr>
      <w:r w:rsidRPr="00FD0815">
        <w:rPr>
          <w:rFonts w:cs="Arial"/>
          <w:szCs w:val="24"/>
        </w:rPr>
        <w:t>-</w:t>
      </w:r>
      <w:r w:rsidR="00FC280C" w:rsidRPr="00FD0815">
        <w:rPr>
          <w:rFonts w:cs="Arial"/>
          <w:bCs/>
          <w:szCs w:val="24"/>
        </w:rPr>
        <w:t xml:space="preserve">энэхүү загварт заасан барим бичиг; </w:t>
      </w:r>
    </w:p>
    <w:p w14:paraId="28D2AD96" w14:textId="77C4F826" w:rsidR="00476684" w:rsidRPr="00FD0815" w:rsidRDefault="00FC280C" w:rsidP="00F62783">
      <w:pPr>
        <w:rPr>
          <w:rFonts w:cs="Arial"/>
          <w:bCs/>
          <w:szCs w:val="24"/>
        </w:rPr>
      </w:pPr>
      <w:r w:rsidRPr="00FD0815">
        <w:rPr>
          <w:rFonts w:cs="Arial"/>
          <w:bCs/>
          <w:szCs w:val="24"/>
        </w:rPr>
        <w:t>-</w:t>
      </w:r>
      <w:r w:rsidR="00476684" w:rsidRPr="00FD0815">
        <w:rPr>
          <w:rFonts w:cs="Arial"/>
          <w:szCs w:val="24"/>
        </w:rPr>
        <w:t>холбогдох бусад баримт.</w:t>
      </w:r>
    </w:p>
    <w:p w14:paraId="36E3447F" w14:textId="77777777" w:rsidR="00FC280C" w:rsidRPr="003E4E41" w:rsidRDefault="00FC280C" w:rsidP="00F62783">
      <w:pPr>
        <w:rPr>
          <w:rFonts w:cs="Arial"/>
          <w:b/>
          <w:szCs w:val="24"/>
        </w:rPr>
      </w:pPr>
    </w:p>
    <w:p w14:paraId="0394C2E2" w14:textId="07063A9E" w:rsidR="004616AF" w:rsidRPr="00FD0815" w:rsidRDefault="004616AF" w:rsidP="00F62783">
      <w:pPr>
        <w:rPr>
          <w:rFonts w:cs="Arial"/>
          <w:b/>
          <w:szCs w:val="24"/>
          <w:lang w:val="mn-MN"/>
        </w:rPr>
      </w:pPr>
      <w:r w:rsidRPr="00FD0815">
        <w:rPr>
          <w:rFonts w:cs="Arial"/>
          <w:b/>
          <w:szCs w:val="24"/>
          <w:lang w:val="mn-MN"/>
        </w:rPr>
        <w:t>Хүсэлт гаргагч:</w:t>
      </w:r>
    </w:p>
    <w:p w14:paraId="7D04FA44" w14:textId="77777777" w:rsidR="004616AF" w:rsidRPr="00FD0815" w:rsidRDefault="004616AF" w:rsidP="00F62783">
      <w:pPr>
        <w:ind w:firstLine="720"/>
        <w:rPr>
          <w:rFonts w:cs="Arial"/>
          <w:szCs w:val="24"/>
          <w:lang w:val="mn-MN"/>
        </w:rPr>
      </w:pPr>
    </w:p>
    <w:p w14:paraId="4301FC50" w14:textId="3EFE76F9" w:rsidR="004616AF" w:rsidRPr="00E20740" w:rsidRDefault="004616AF" w:rsidP="00F62783">
      <w:pPr>
        <w:rPr>
          <w:rFonts w:cs="Arial"/>
          <w:szCs w:val="24"/>
          <w:lang w:val="mn-MN"/>
        </w:rPr>
      </w:pPr>
      <w:r w:rsidRPr="00FD0815">
        <w:rPr>
          <w:rFonts w:cs="Arial"/>
          <w:szCs w:val="24"/>
          <w:lang w:val="mn-MN"/>
        </w:rPr>
        <w:t xml:space="preserve">Эцэг/эхийн нэр: </w:t>
      </w:r>
      <w:r w:rsidR="00E84E19">
        <w:rPr>
          <w:rFonts w:eastAsia="Times New Roman" w:cs="Arial"/>
          <w:szCs w:val="24"/>
          <w:lang w:val="mn-MN"/>
        </w:rPr>
        <w:t>МАНЬБАДАР</w:t>
      </w:r>
    </w:p>
    <w:p w14:paraId="3E395B69" w14:textId="77777777" w:rsidR="004616AF" w:rsidRPr="00FD0815" w:rsidRDefault="004616AF" w:rsidP="00F62783">
      <w:pPr>
        <w:rPr>
          <w:rFonts w:cs="Arial"/>
          <w:szCs w:val="24"/>
          <w:lang w:val="mn-MN"/>
        </w:rPr>
      </w:pPr>
    </w:p>
    <w:p w14:paraId="39749686" w14:textId="517217E2" w:rsidR="004616AF" w:rsidRPr="00E20740" w:rsidRDefault="004616AF" w:rsidP="00F62783">
      <w:pPr>
        <w:rPr>
          <w:rFonts w:cs="Arial"/>
          <w:szCs w:val="24"/>
          <w:lang w:val="mn-MN"/>
        </w:rPr>
      </w:pPr>
      <w:r w:rsidRPr="00FD0815">
        <w:rPr>
          <w:rFonts w:cs="Arial"/>
          <w:szCs w:val="24"/>
          <w:lang w:val="mn-MN"/>
        </w:rPr>
        <w:t xml:space="preserve">Өөрийн нэр: </w:t>
      </w:r>
      <w:r w:rsidR="00E84E19">
        <w:rPr>
          <w:rFonts w:eastAsia="Times New Roman" w:cs="Arial"/>
          <w:szCs w:val="24"/>
          <w:lang w:val="mn-MN"/>
        </w:rPr>
        <w:t>СУВД</w:t>
      </w:r>
    </w:p>
    <w:p w14:paraId="48BF622E" w14:textId="77777777" w:rsidR="004616AF" w:rsidRPr="00FD0815" w:rsidRDefault="004616AF" w:rsidP="00F62783">
      <w:pPr>
        <w:ind w:firstLine="720"/>
        <w:rPr>
          <w:rFonts w:cs="Arial"/>
          <w:szCs w:val="24"/>
          <w:lang w:val="mn-MN"/>
        </w:rPr>
      </w:pPr>
    </w:p>
    <w:p w14:paraId="71264DD5" w14:textId="6146627D" w:rsidR="004616AF" w:rsidRPr="00FD0815" w:rsidRDefault="004616AF" w:rsidP="00F62783">
      <w:pPr>
        <w:rPr>
          <w:rFonts w:cs="Arial"/>
          <w:szCs w:val="24"/>
        </w:rPr>
      </w:pPr>
      <w:r w:rsidRPr="00FD0815">
        <w:rPr>
          <w:rFonts w:cs="Arial"/>
          <w:szCs w:val="24"/>
          <w:lang w:val="mn-MN"/>
        </w:rPr>
        <w:t>Гарын үсэг:</w:t>
      </w:r>
      <w:r w:rsidRPr="00FD0815">
        <w:rPr>
          <w:rFonts w:cs="Arial"/>
          <w:szCs w:val="24"/>
        </w:rPr>
        <w:t xml:space="preserve"> </w:t>
      </w:r>
      <w:r w:rsidRPr="00FD0815">
        <w:rPr>
          <w:rFonts w:eastAsia="Times New Roman" w:cs="Arial"/>
          <w:szCs w:val="24"/>
        </w:rPr>
        <w:t xml:space="preserve">. . . . . . . . . . . . . . . . . . . . . . . . . . . . . . . . . . . . . . . . . . . . . . . . . . . . . . . . . . </w:t>
      </w:r>
    </w:p>
    <w:p w14:paraId="6584DD63" w14:textId="77777777" w:rsidR="004616AF" w:rsidRPr="00FD0815" w:rsidRDefault="004616AF" w:rsidP="00F62783">
      <w:pPr>
        <w:ind w:firstLine="720"/>
        <w:rPr>
          <w:rFonts w:cs="Arial"/>
          <w:szCs w:val="24"/>
        </w:rPr>
      </w:pPr>
    </w:p>
    <w:p w14:paraId="352E064B" w14:textId="63177B35" w:rsidR="004616AF" w:rsidRPr="00FD0815" w:rsidRDefault="004616AF" w:rsidP="00F62783">
      <w:pPr>
        <w:rPr>
          <w:rFonts w:cs="Arial"/>
          <w:szCs w:val="24"/>
        </w:rPr>
      </w:pPr>
      <w:r w:rsidRPr="00FD0815">
        <w:rPr>
          <w:rFonts w:cs="Arial"/>
          <w:szCs w:val="24"/>
        </w:rPr>
        <w:t xml:space="preserve">Он, сар, өдөр: </w:t>
      </w:r>
      <w:r w:rsidR="00E20740">
        <w:rPr>
          <w:rFonts w:eastAsia="Times New Roman" w:cs="Arial"/>
          <w:szCs w:val="24"/>
        </w:rPr>
        <w:t>2025.10.17</w:t>
      </w:r>
      <w:r w:rsidRPr="00FD0815">
        <w:rPr>
          <w:rFonts w:eastAsia="Times New Roman" w:cs="Arial"/>
          <w:szCs w:val="24"/>
        </w:rPr>
        <w:t xml:space="preserve"> </w:t>
      </w:r>
    </w:p>
    <w:p w14:paraId="41B4313B" w14:textId="77777777" w:rsidR="004616AF" w:rsidRPr="00FD0815" w:rsidRDefault="004616AF" w:rsidP="00F62783">
      <w:pPr>
        <w:rPr>
          <w:rFonts w:cs="Arial"/>
          <w:szCs w:val="24"/>
        </w:rPr>
      </w:pPr>
    </w:p>
    <w:p w14:paraId="4B245501" w14:textId="77777777" w:rsidR="00FC4195" w:rsidRPr="00FD0815" w:rsidRDefault="00FC4195" w:rsidP="00F62783">
      <w:pPr>
        <w:rPr>
          <w:rFonts w:cs="Arial"/>
          <w:szCs w:val="24"/>
        </w:rPr>
      </w:pPr>
    </w:p>
    <w:p w14:paraId="38BCBECD" w14:textId="779981D1" w:rsidR="00FC280C" w:rsidRDefault="004616AF" w:rsidP="00FD0B64">
      <w:pPr>
        <w:jc w:val="center"/>
        <w:rPr>
          <w:rFonts w:eastAsia="Arial" w:cs="Arial"/>
          <w:iCs/>
          <w:color w:val="000000"/>
          <w:szCs w:val="24"/>
        </w:rPr>
      </w:pPr>
      <w:r w:rsidRPr="00FD0815">
        <w:rPr>
          <w:rFonts w:cs="Arial"/>
          <w:szCs w:val="24"/>
        </w:rPr>
        <w:t>--- оОо ---</w:t>
      </w:r>
    </w:p>
    <w:sectPr w:rsidR="00FC280C" w:rsidSect="001A5E3B">
      <w:footerReference w:type="even" r:id="rId22"/>
      <w:footerReference w:type="default" r:id="rId23"/>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A5779" w14:textId="77777777" w:rsidR="00235EA1" w:rsidRDefault="00235EA1" w:rsidP="00E30C0E">
      <w:r>
        <w:separator/>
      </w:r>
    </w:p>
  </w:endnote>
  <w:endnote w:type="continuationSeparator" w:id="0">
    <w:p w14:paraId="6F7C87A8" w14:textId="77777777" w:rsidR="00235EA1" w:rsidRDefault="00235EA1"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E9D5" w14:textId="77777777" w:rsidR="00460607" w:rsidRDefault="00460607"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460607" w:rsidRDefault="00460607"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98E7" w14:textId="3BA8324F" w:rsidR="00460607" w:rsidRPr="00B93CA3" w:rsidRDefault="00460607"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A708A9">
      <w:rPr>
        <w:rStyle w:val="PageNumber"/>
        <w:noProof/>
        <w:color w:val="000000" w:themeColor="text1"/>
        <w:sz w:val="20"/>
        <w:szCs w:val="20"/>
      </w:rPr>
      <w:t>18</w:t>
    </w:r>
    <w:r w:rsidRPr="00B93CA3">
      <w:rPr>
        <w:rStyle w:val="PageNumber"/>
        <w:color w:val="000000" w:themeColor="text1"/>
        <w:sz w:val="20"/>
        <w:szCs w:val="20"/>
      </w:rPr>
      <w:fldChar w:fldCharType="end"/>
    </w:r>
  </w:p>
  <w:p w14:paraId="1692CCFB" w14:textId="77777777" w:rsidR="00460607" w:rsidRDefault="00460607"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0C84F" w14:textId="77777777" w:rsidR="00235EA1" w:rsidRDefault="00235EA1" w:rsidP="00E30C0E">
      <w:r>
        <w:separator/>
      </w:r>
    </w:p>
  </w:footnote>
  <w:footnote w:type="continuationSeparator" w:id="0">
    <w:p w14:paraId="23C01434" w14:textId="77777777" w:rsidR="00235EA1" w:rsidRDefault="00235EA1"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74E8"/>
    <w:multiLevelType w:val="hybridMultilevel"/>
    <w:tmpl w:val="779033FC"/>
    <w:lvl w:ilvl="0" w:tplc="E146E07E">
      <w:numFmt w:val="bullet"/>
      <w:lvlText w:val="-"/>
      <w:lvlJc w:val="left"/>
      <w:pPr>
        <w:ind w:left="720" w:hanging="360"/>
      </w:pPr>
      <w:rPr>
        <w:rFonts w:ascii="Times New Roman" w:eastAsiaTheme="minorEastAsia"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F5E96"/>
    <w:multiLevelType w:val="hybridMultilevel"/>
    <w:tmpl w:val="D680A8EC"/>
    <w:lvl w:ilvl="0" w:tplc="E146E07E">
      <w:numFmt w:val="bullet"/>
      <w:lvlText w:val="-"/>
      <w:lvlJc w:val="left"/>
      <w:pPr>
        <w:ind w:left="45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30ADA"/>
    <w:multiLevelType w:val="hybridMultilevel"/>
    <w:tmpl w:val="0212A4A6"/>
    <w:lvl w:ilvl="0" w:tplc="E146E07E">
      <w:numFmt w:val="bullet"/>
      <w:lvlText w:val="-"/>
      <w:lvlJc w:val="left"/>
      <w:pPr>
        <w:ind w:left="720" w:hanging="360"/>
      </w:pPr>
      <w:rPr>
        <w:rFonts w:ascii="Times New Roman" w:eastAsiaTheme="minorEastAsia"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12394"/>
    <w:multiLevelType w:val="hybridMultilevel"/>
    <w:tmpl w:val="1854B9EE"/>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75FC5"/>
    <w:multiLevelType w:val="hybridMultilevel"/>
    <w:tmpl w:val="A24A76E4"/>
    <w:lvl w:ilvl="0" w:tplc="E146E07E">
      <w:numFmt w:val="bullet"/>
      <w:lvlText w:val="-"/>
      <w:lvlJc w:val="left"/>
      <w:pPr>
        <w:ind w:left="45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54944"/>
    <w:multiLevelType w:val="hybridMultilevel"/>
    <w:tmpl w:val="05E0D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76294C"/>
    <w:multiLevelType w:val="hybridMultilevel"/>
    <w:tmpl w:val="45903158"/>
    <w:lvl w:ilvl="0" w:tplc="674ADBB4">
      <w:start w:val="1"/>
      <w:numFmt w:val="decimal"/>
      <w:lvlText w:val="%1."/>
      <w:lvlJc w:val="left"/>
      <w:pPr>
        <w:ind w:left="1800" w:hanging="36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6BB53F1"/>
    <w:multiLevelType w:val="hybridMultilevel"/>
    <w:tmpl w:val="14E2A2C2"/>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303E66"/>
    <w:multiLevelType w:val="hybridMultilevel"/>
    <w:tmpl w:val="07883DA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A9208D"/>
    <w:multiLevelType w:val="hybridMultilevel"/>
    <w:tmpl w:val="15CEE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1E0B28"/>
    <w:multiLevelType w:val="hybridMultilevel"/>
    <w:tmpl w:val="06426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5545D4"/>
    <w:multiLevelType w:val="multilevel"/>
    <w:tmpl w:val="A4A4D6C2"/>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F761893"/>
    <w:multiLevelType w:val="hybridMultilevel"/>
    <w:tmpl w:val="5B46F944"/>
    <w:lvl w:ilvl="0" w:tplc="33DCECBC">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0F">
      <w:start w:val="1"/>
      <w:numFmt w:val="decimal"/>
      <w:lvlText w:val="%3."/>
      <w:lvlJc w:val="left"/>
      <w:pPr>
        <w:ind w:left="45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2B659C"/>
    <w:multiLevelType w:val="hybridMultilevel"/>
    <w:tmpl w:val="BAC21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8947D7"/>
    <w:multiLevelType w:val="hybridMultilevel"/>
    <w:tmpl w:val="7D6AC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0F7938"/>
    <w:multiLevelType w:val="hybridMultilevel"/>
    <w:tmpl w:val="393629B6"/>
    <w:lvl w:ilvl="0" w:tplc="E146E07E">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B601BA1"/>
    <w:multiLevelType w:val="hybridMultilevel"/>
    <w:tmpl w:val="7D583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6E0308"/>
    <w:multiLevelType w:val="multilevel"/>
    <w:tmpl w:val="D42C11EA"/>
    <w:lvl w:ilvl="0">
      <w:numFmt w:val="bullet"/>
      <w:lvlText w:val="-"/>
      <w:lvlJc w:val="left"/>
      <w:pPr>
        <w:ind w:left="720" w:hanging="360"/>
      </w:pPr>
      <w:rPr>
        <w:rFonts w:ascii="Times New Roman" w:eastAsiaTheme="minorEastAsia" w:hAnsi="Times New Roman" w:cs="Times New Roman" w:hint="default"/>
        <w:b w:val="0"/>
      </w:rPr>
    </w:lvl>
    <w:lvl w:ilvl="1">
      <w:start w:val="1"/>
      <w:numFmt w:val="decimal"/>
      <w:isLgl/>
      <w:lvlText w:val="%2."/>
      <w:lvlJc w:val="left"/>
      <w:pPr>
        <w:ind w:left="810" w:hanging="720"/>
      </w:pPr>
      <w:rPr>
        <w:rFonts w:ascii="Arial" w:eastAsiaTheme="minorHAnsi" w:hAnsi="Arial" w:cs="Arial"/>
        <w:b w:val="0"/>
      </w:rPr>
    </w:lvl>
    <w:lvl w:ilvl="2">
      <w:start w:val="1"/>
      <w:numFmt w:val="decimal"/>
      <w:isLgl/>
      <w:lvlText w:val="%3."/>
      <w:lvlJc w:val="left"/>
      <w:pPr>
        <w:ind w:left="720" w:hanging="720"/>
      </w:pPr>
      <w:rPr>
        <w:rFonts w:ascii="Arial" w:eastAsiaTheme="minorHAnsi" w:hAnsi="Arial" w:cs="Arial"/>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66F4DBC"/>
    <w:multiLevelType w:val="multilevel"/>
    <w:tmpl w:val="0C601D06"/>
    <w:lvl w:ilvl="0">
      <w:start w:val="1"/>
      <w:numFmt w:val="decimal"/>
      <w:lvlText w:val="%1."/>
      <w:lvlJc w:val="left"/>
      <w:pPr>
        <w:ind w:left="720" w:hanging="360"/>
      </w:pPr>
      <w:rPr>
        <w:rFonts w:ascii="Arial" w:eastAsiaTheme="minorHAnsi" w:hAnsi="Arial" w:cs="Arial"/>
        <w:b w:val="0"/>
      </w:rPr>
    </w:lvl>
    <w:lvl w:ilvl="1">
      <w:start w:val="1"/>
      <w:numFmt w:val="decimal"/>
      <w:isLgl/>
      <w:lvlText w:val="%2."/>
      <w:lvlJc w:val="left"/>
      <w:pPr>
        <w:ind w:left="810" w:hanging="720"/>
      </w:pPr>
      <w:rPr>
        <w:rFonts w:ascii="Arial" w:eastAsiaTheme="minorHAnsi" w:hAnsi="Arial" w:cs="Arial"/>
        <w:b w:val="0"/>
      </w:rPr>
    </w:lvl>
    <w:lvl w:ilvl="2">
      <w:start w:val="1"/>
      <w:numFmt w:val="decimal"/>
      <w:isLgl/>
      <w:lvlText w:val="%3."/>
      <w:lvlJc w:val="left"/>
      <w:pPr>
        <w:ind w:left="720" w:hanging="720"/>
      </w:pPr>
      <w:rPr>
        <w:rFonts w:ascii="Arial" w:eastAsiaTheme="minorHAnsi" w:hAnsi="Arial" w:cs="Arial"/>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774651F"/>
    <w:multiLevelType w:val="hybridMultilevel"/>
    <w:tmpl w:val="66DC5C56"/>
    <w:lvl w:ilvl="0" w:tplc="33DCECBC">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0F">
      <w:start w:val="1"/>
      <w:numFmt w:val="decimal"/>
      <w:lvlText w:val="%3."/>
      <w:lvlJc w:val="left"/>
      <w:pPr>
        <w:ind w:left="45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4487603">
    <w:abstractNumId w:val="1"/>
  </w:num>
  <w:num w:numId="2" w16cid:durableId="145358905">
    <w:abstractNumId w:val="18"/>
  </w:num>
  <w:num w:numId="3" w16cid:durableId="1605187336">
    <w:abstractNumId w:val="4"/>
  </w:num>
  <w:num w:numId="4" w16cid:durableId="964772734">
    <w:abstractNumId w:val="9"/>
  </w:num>
  <w:num w:numId="5" w16cid:durableId="1689328882">
    <w:abstractNumId w:val="14"/>
  </w:num>
  <w:num w:numId="6" w16cid:durableId="1959098814">
    <w:abstractNumId w:val="13"/>
  </w:num>
  <w:num w:numId="7" w16cid:durableId="430014055">
    <w:abstractNumId w:val="5"/>
  </w:num>
  <w:num w:numId="8" w16cid:durableId="298531880">
    <w:abstractNumId w:val="10"/>
  </w:num>
  <w:num w:numId="9" w16cid:durableId="588317106">
    <w:abstractNumId w:val="7"/>
  </w:num>
  <w:num w:numId="10" w16cid:durableId="1010453620">
    <w:abstractNumId w:val="3"/>
  </w:num>
  <w:num w:numId="11" w16cid:durableId="2115979164">
    <w:abstractNumId w:val="16"/>
  </w:num>
  <w:num w:numId="12" w16cid:durableId="1022047774">
    <w:abstractNumId w:val="12"/>
  </w:num>
  <w:num w:numId="13" w16cid:durableId="747188064">
    <w:abstractNumId w:val="8"/>
  </w:num>
  <w:num w:numId="14" w16cid:durableId="973297357">
    <w:abstractNumId w:val="15"/>
  </w:num>
  <w:num w:numId="15" w16cid:durableId="2038507549">
    <w:abstractNumId w:val="11"/>
  </w:num>
  <w:num w:numId="16" w16cid:durableId="651299384">
    <w:abstractNumId w:val="6"/>
  </w:num>
  <w:num w:numId="17" w16cid:durableId="160585864">
    <w:abstractNumId w:val="2"/>
  </w:num>
  <w:num w:numId="18" w16cid:durableId="1462579042">
    <w:abstractNumId w:val="0"/>
  </w:num>
  <w:num w:numId="19" w16cid:durableId="424889641">
    <w:abstractNumId w:val="19"/>
  </w:num>
  <w:num w:numId="20" w16cid:durableId="1795634085">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133A"/>
    <w:rsid w:val="000047B1"/>
    <w:rsid w:val="0000596C"/>
    <w:rsid w:val="00007559"/>
    <w:rsid w:val="00017689"/>
    <w:rsid w:val="000235A2"/>
    <w:rsid w:val="0002438B"/>
    <w:rsid w:val="00042AD7"/>
    <w:rsid w:val="0005124E"/>
    <w:rsid w:val="0005384C"/>
    <w:rsid w:val="00054061"/>
    <w:rsid w:val="000570D2"/>
    <w:rsid w:val="00060317"/>
    <w:rsid w:val="00063AAC"/>
    <w:rsid w:val="000715DE"/>
    <w:rsid w:val="00072068"/>
    <w:rsid w:val="00074B96"/>
    <w:rsid w:val="00074ED1"/>
    <w:rsid w:val="00077C92"/>
    <w:rsid w:val="00080841"/>
    <w:rsid w:val="000815AD"/>
    <w:rsid w:val="000822DC"/>
    <w:rsid w:val="00085E8F"/>
    <w:rsid w:val="00086F3C"/>
    <w:rsid w:val="00094A33"/>
    <w:rsid w:val="000A16B4"/>
    <w:rsid w:val="000A20DF"/>
    <w:rsid w:val="000A269B"/>
    <w:rsid w:val="000A3F7D"/>
    <w:rsid w:val="000B22AD"/>
    <w:rsid w:val="000B22BB"/>
    <w:rsid w:val="000B34FC"/>
    <w:rsid w:val="000B530C"/>
    <w:rsid w:val="000C08DE"/>
    <w:rsid w:val="000C3DAE"/>
    <w:rsid w:val="000C4E0F"/>
    <w:rsid w:val="000C624D"/>
    <w:rsid w:val="000D24AF"/>
    <w:rsid w:val="000D2DEA"/>
    <w:rsid w:val="000E07CD"/>
    <w:rsid w:val="000E2ACD"/>
    <w:rsid w:val="000E62D6"/>
    <w:rsid w:val="000E71D6"/>
    <w:rsid w:val="000E75D3"/>
    <w:rsid w:val="000F0BE3"/>
    <w:rsid w:val="000F179E"/>
    <w:rsid w:val="000F1AE3"/>
    <w:rsid w:val="000F431F"/>
    <w:rsid w:val="000F4E29"/>
    <w:rsid w:val="00105237"/>
    <w:rsid w:val="00110548"/>
    <w:rsid w:val="00112078"/>
    <w:rsid w:val="00112604"/>
    <w:rsid w:val="0011768C"/>
    <w:rsid w:val="00125762"/>
    <w:rsid w:val="001257E6"/>
    <w:rsid w:val="001354E4"/>
    <w:rsid w:val="00142016"/>
    <w:rsid w:val="00147137"/>
    <w:rsid w:val="00151411"/>
    <w:rsid w:val="00154B2D"/>
    <w:rsid w:val="00155886"/>
    <w:rsid w:val="00156AEA"/>
    <w:rsid w:val="00156B67"/>
    <w:rsid w:val="00156D99"/>
    <w:rsid w:val="00156F97"/>
    <w:rsid w:val="00157147"/>
    <w:rsid w:val="00160600"/>
    <w:rsid w:val="001624F6"/>
    <w:rsid w:val="0016487A"/>
    <w:rsid w:val="001667E1"/>
    <w:rsid w:val="00171B7A"/>
    <w:rsid w:val="00176160"/>
    <w:rsid w:val="00181D66"/>
    <w:rsid w:val="00184A7D"/>
    <w:rsid w:val="001851A8"/>
    <w:rsid w:val="0018535B"/>
    <w:rsid w:val="0018650B"/>
    <w:rsid w:val="00186F98"/>
    <w:rsid w:val="00190737"/>
    <w:rsid w:val="00195A82"/>
    <w:rsid w:val="001A0DA4"/>
    <w:rsid w:val="001A23A7"/>
    <w:rsid w:val="001A5E3B"/>
    <w:rsid w:val="001B052C"/>
    <w:rsid w:val="001B11AA"/>
    <w:rsid w:val="001B63A4"/>
    <w:rsid w:val="001B6C96"/>
    <w:rsid w:val="001C5ECB"/>
    <w:rsid w:val="001C71EE"/>
    <w:rsid w:val="001D0520"/>
    <w:rsid w:val="001D4B02"/>
    <w:rsid w:val="001D74BF"/>
    <w:rsid w:val="001D77C0"/>
    <w:rsid w:val="001E3493"/>
    <w:rsid w:val="001E7240"/>
    <w:rsid w:val="001F1BED"/>
    <w:rsid w:val="001F53D5"/>
    <w:rsid w:val="001F596A"/>
    <w:rsid w:val="001F5B04"/>
    <w:rsid w:val="00203332"/>
    <w:rsid w:val="002217BF"/>
    <w:rsid w:val="00225FDA"/>
    <w:rsid w:val="00227414"/>
    <w:rsid w:val="00233253"/>
    <w:rsid w:val="002340C0"/>
    <w:rsid w:val="00235158"/>
    <w:rsid w:val="00235EA1"/>
    <w:rsid w:val="00244F9E"/>
    <w:rsid w:val="0025135F"/>
    <w:rsid w:val="002538BC"/>
    <w:rsid w:val="00262108"/>
    <w:rsid w:val="00264448"/>
    <w:rsid w:val="0026673F"/>
    <w:rsid w:val="00272960"/>
    <w:rsid w:val="00277BDE"/>
    <w:rsid w:val="00280F1B"/>
    <w:rsid w:val="002873E1"/>
    <w:rsid w:val="00293057"/>
    <w:rsid w:val="002A0142"/>
    <w:rsid w:val="002A109E"/>
    <w:rsid w:val="002A4521"/>
    <w:rsid w:val="002A6C9A"/>
    <w:rsid w:val="002B1F63"/>
    <w:rsid w:val="002B483B"/>
    <w:rsid w:val="002B4B51"/>
    <w:rsid w:val="002B55E0"/>
    <w:rsid w:val="002C2362"/>
    <w:rsid w:val="002C6CFD"/>
    <w:rsid w:val="002D4462"/>
    <w:rsid w:val="002D6AF5"/>
    <w:rsid w:val="002E311B"/>
    <w:rsid w:val="002E7B20"/>
    <w:rsid w:val="002E7CA7"/>
    <w:rsid w:val="002F0221"/>
    <w:rsid w:val="002F1BB1"/>
    <w:rsid w:val="002F3742"/>
    <w:rsid w:val="002F4D31"/>
    <w:rsid w:val="002F51E7"/>
    <w:rsid w:val="002F6305"/>
    <w:rsid w:val="00300260"/>
    <w:rsid w:val="00300914"/>
    <w:rsid w:val="0030586F"/>
    <w:rsid w:val="00305887"/>
    <w:rsid w:val="00307FC1"/>
    <w:rsid w:val="003116A2"/>
    <w:rsid w:val="0031324A"/>
    <w:rsid w:val="003155BD"/>
    <w:rsid w:val="003161D6"/>
    <w:rsid w:val="00317F9F"/>
    <w:rsid w:val="003215F3"/>
    <w:rsid w:val="00323F0E"/>
    <w:rsid w:val="00324079"/>
    <w:rsid w:val="003250A8"/>
    <w:rsid w:val="0033254D"/>
    <w:rsid w:val="00333CA1"/>
    <w:rsid w:val="00337D06"/>
    <w:rsid w:val="00342524"/>
    <w:rsid w:val="00343152"/>
    <w:rsid w:val="0034364C"/>
    <w:rsid w:val="00346CD8"/>
    <w:rsid w:val="0034783B"/>
    <w:rsid w:val="00353332"/>
    <w:rsid w:val="0035345A"/>
    <w:rsid w:val="003613D1"/>
    <w:rsid w:val="00366151"/>
    <w:rsid w:val="00376C7E"/>
    <w:rsid w:val="00376F66"/>
    <w:rsid w:val="00384D5D"/>
    <w:rsid w:val="00387EED"/>
    <w:rsid w:val="003904C6"/>
    <w:rsid w:val="0039595B"/>
    <w:rsid w:val="003A0E2A"/>
    <w:rsid w:val="003A217A"/>
    <w:rsid w:val="003A63BE"/>
    <w:rsid w:val="003A6EAD"/>
    <w:rsid w:val="003B0B56"/>
    <w:rsid w:val="003B117C"/>
    <w:rsid w:val="003B13B7"/>
    <w:rsid w:val="003B7278"/>
    <w:rsid w:val="003C0FCC"/>
    <w:rsid w:val="003C5250"/>
    <w:rsid w:val="003C7984"/>
    <w:rsid w:val="003D3DBD"/>
    <w:rsid w:val="003D4468"/>
    <w:rsid w:val="003D4D8C"/>
    <w:rsid w:val="003E3343"/>
    <w:rsid w:val="003E4469"/>
    <w:rsid w:val="003E4E41"/>
    <w:rsid w:val="003E65F6"/>
    <w:rsid w:val="003E68CF"/>
    <w:rsid w:val="003F0F98"/>
    <w:rsid w:val="003F1661"/>
    <w:rsid w:val="00402E05"/>
    <w:rsid w:val="00417254"/>
    <w:rsid w:val="00417C0D"/>
    <w:rsid w:val="00422A6B"/>
    <w:rsid w:val="00425C2B"/>
    <w:rsid w:val="00426C8A"/>
    <w:rsid w:val="00427D46"/>
    <w:rsid w:val="0043185F"/>
    <w:rsid w:val="0044148B"/>
    <w:rsid w:val="00451D70"/>
    <w:rsid w:val="004550EA"/>
    <w:rsid w:val="00455686"/>
    <w:rsid w:val="00460607"/>
    <w:rsid w:val="004616AF"/>
    <w:rsid w:val="00461EB9"/>
    <w:rsid w:val="004679C4"/>
    <w:rsid w:val="0047553D"/>
    <w:rsid w:val="00476684"/>
    <w:rsid w:val="004770AF"/>
    <w:rsid w:val="004828AB"/>
    <w:rsid w:val="004846CE"/>
    <w:rsid w:val="00491D7A"/>
    <w:rsid w:val="00492DED"/>
    <w:rsid w:val="00493BD4"/>
    <w:rsid w:val="00494346"/>
    <w:rsid w:val="00494530"/>
    <w:rsid w:val="004955BC"/>
    <w:rsid w:val="00496B75"/>
    <w:rsid w:val="004B05DD"/>
    <w:rsid w:val="004B09B9"/>
    <w:rsid w:val="004C0179"/>
    <w:rsid w:val="004C209A"/>
    <w:rsid w:val="004C2C60"/>
    <w:rsid w:val="004C646B"/>
    <w:rsid w:val="004D0627"/>
    <w:rsid w:val="004D4330"/>
    <w:rsid w:val="004D798E"/>
    <w:rsid w:val="004E2A2D"/>
    <w:rsid w:val="004E5F6C"/>
    <w:rsid w:val="004F30EC"/>
    <w:rsid w:val="004F3F03"/>
    <w:rsid w:val="00501454"/>
    <w:rsid w:val="005073BD"/>
    <w:rsid w:val="005122DC"/>
    <w:rsid w:val="005157B1"/>
    <w:rsid w:val="00515D30"/>
    <w:rsid w:val="00516FCA"/>
    <w:rsid w:val="00523446"/>
    <w:rsid w:val="00527F97"/>
    <w:rsid w:val="00531D84"/>
    <w:rsid w:val="00551909"/>
    <w:rsid w:val="00552AC0"/>
    <w:rsid w:val="00552CB5"/>
    <w:rsid w:val="005568A1"/>
    <w:rsid w:val="00565B02"/>
    <w:rsid w:val="005710D5"/>
    <w:rsid w:val="00572A82"/>
    <w:rsid w:val="00573C28"/>
    <w:rsid w:val="00573D23"/>
    <w:rsid w:val="00574F62"/>
    <w:rsid w:val="00576461"/>
    <w:rsid w:val="00577144"/>
    <w:rsid w:val="005776FA"/>
    <w:rsid w:val="00577AA1"/>
    <w:rsid w:val="005802E1"/>
    <w:rsid w:val="00584510"/>
    <w:rsid w:val="00590519"/>
    <w:rsid w:val="00590642"/>
    <w:rsid w:val="005911C3"/>
    <w:rsid w:val="0059605A"/>
    <w:rsid w:val="005A12CD"/>
    <w:rsid w:val="005A41BB"/>
    <w:rsid w:val="005A5ACD"/>
    <w:rsid w:val="005B187B"/>
    <w:rsid w:val="005B22A5"/>
    <w:rsid w:val="005B2C2C"/>
    <w:rsid w:val="005B3C47"/>
    <w:rsid w:val="005B6014"/>
    <w:rsid w:val="005C097C"/>
    <w:rsid w:val="005C4696"/>
    <w:rsid w:val="005D39F6"/>
    <w:rsid w:val="005D55FC"/>
    <w:rsid w:val="005D607A"/>
    <w:rsid w:val="005E3161"/>
    <w:rsid w:val="005F3AB6"/>
    <w:rsid w:val="005F6E0E"/>
    <w:rsid w:val="005F6F12"/>
    <w:rsid w:val="00602F23"/>
    <w:rsid w:val="006105E5"/>
    <w:rsid w:val="00610EDC"/>
    <w:rsid w:val="0061541D"/>
    <w:rsid w:val="00620263"/>
    <w:rsid w:val="0062324B"/>
    <w:rsid w:val="00623C19"/>
    <w:rsid w:val="00630F85"/>
    <w:rsid w:val="00631C93"/>
    <w:rsid w:val="00632B7F"/>
    <w:rsid w:val="00633235"/>
    <w:rsid w:val="006366E7"/>
    <w:rsid w:val="00637E92"/>
    <w:rsid w:val="00641313"/>
    <w:rsid w:val="0064158F"/>
    <w:rsid w:val="0064217E"/>
    <w:rsid w:val="00645081"/>
    <w:rsid w:val="006458B7"/>
    <w:rsid w:val="00646864"/>
    <w:rsid w:val="00647A5A"/>
    <w:rsid w:val="00653BAC"/>
    <w:rsid w:val="0065782E"/>
    <w:rsid w:val="00660A70"/>
    <w:rsid w:val="00660F6D"/>
    <w:rsid w:val="0066378F"/>
    <w:rsid w:val="00667239"/>
    <w:rsid w:val="00667637"/>
    <w:rsid w:val="006701D0"/>
    <w:rsid w:val="00672180"/>
    <w:rsid w:val="00676B17"/>
    <w:rsid w:val="00676EEB"/>
    <w:rsid w:val="00677640"/>
    <w:rsid w:val="00687020"/>
    <w:rsid w:val="0068719C"/>
    <w:rsid w:val="00690506"/>
    <w:rsid w:val="00695901"/>
    <w:rsid w:val="006A10BF"/>
    <w:rsid w:val="006A4A03"/>
    <w:rsid w:val="006B4032"/>
    <w:rsid w:val="006B556C"/>
    <w:rsid w:val="006C0533"/>
    <w:rsid w:val="006C2E12"/>
    <w:rsid w:val="006C3A03"/>
    <w:rsid w:val="006D287B"/>
    <w:rsid w:val="006D2E57"/>
    <w:rsid w:val="006D3AA3"/>
    <w:rsid w:val="006D42C2"/>
    <w:rsid w:val="006D5933"/>
    <w:rsid w:val="006E28A4"/>
    <w:rsid w:val="006E47CD"/>
    <w:rsid w:val="00705D32"/>
    <w:rsid w:val="007071A5"/>
    <w:rsid w:val="007133AF"/>
    <w:rsid w:val="007142DB"/>
    <w:rsid w:val="0071490E"/>
    <w:rsid w:val="00715ACB"/>
    <w:rsid w:val="0071642B"/>
    <w:rsid w:val="00717892"/>
    <w:rsid w:val="007223DE"/>
    <w:rsid w:val="00723051"/>
    <w:rsid w:val="00723C7C"/>
    <w:rsid w:val="0072468A"/>
    <w:rsid w:val="00741F96"/>
    <w:rsid w:val="00742385"/>
    <w:rsid w:val="007477C0"/>
    <w:rsid w:val="00747BA1"/>
    <w:rsid w:val="00747F71"/>
    <w:rsid w:val="00752364"/>
    <w:rsid w:val="00756CC3"/>
    <w:rsid w:val="007618DD"/>
    <w:rsid w:val="00763A0D"/>
    <w:rsid w:val="00764B8A"/>
    <w:rsid w:val="00766EC1"/>
    <w:rsid w:val="007738D5"/>
    <w:rsid w:val="00775C5D"/>
    <w:rsid w:val="0077664F"/>
    <w:rsid w:val="00777245"/>
    <w:rsid w:val="00777791"/>
    <w:rsid w:val="00794B62"/>
    <w:rsid w:val="00795C51"/>
    <w:rsid w:val="00796109"/>
    <w:rsid w:val="00797195"/>
    <w:rsid w:val="007A16D0"/>
    <w:rsid w:val="007B0861"/>
    <w:rsid w:val="007B15B1"/>
    <w:rsid w:val="007B79D5"/>
    <w:rsid w:val="007C4339"/>
    <w:rsid w:val="007C5F9E"/>
    <w:rsid w:val="007C7CCD"/>
    <w:rsid w:val="007D4145"/>
    <w:rsid w:val="007E3701"/>
    <w:rsid w:val="007E6CE3"/>
    <w:rsid w:val="007E744B"/>
    <w:rsid w:val="007F26A6"/>
    <w:rsid w:val="007F2D67"/>
    <w:rsid w:val="007F5353"/>
    <w:rsid w:val="007F7A3E"/>
    <w:rsid w:val="00800F6F"/>
    <w:rsid w:val="00810310"/>
    <w:rsid w:val="00810FF8"/>
    <w:rsid w:val="00812363"/>
    <w:rsid w:val="00813E7F"/>
    <w:rsid w:val="00820BCF"/>
    <w:rsid w:val="0082515A"/>
    <w:rsid w:val="00825CA1"/>
    <w:rsid w:val="00827519"/>
    <w:rsid w:val="00827732"/>
    <w:rsid w:val="00827939"/>
    <w:rsid w:val="00830713"/>
    <w:rsid w:val="00830D6C"/>
    <w:rsid w:val="00831E2E"/>
    <w:rsid w:val="008326A8"/>
    <w:rsid w:val="00834793"/>
    <w:rsid w:val="008501CA"/>
    <w:rsid w:val="00850DB4"/>
    <w:rsid w:val="00851EB2"/>
    <w:rsid w:val="00852148"/>
    <w:rsid w:val="00853A8A"/>
    <w:rsid w:val="0086320C"/>
    <w:rsid w:val="00863E48"/>
    <w:rsid w:val="008670CE"/>
    <w:rsid w:val="00867791"/>
    <w:rsid w:val="008867C1"/>
    <w:rsid w:val="00895182"/>
    <w:rsid w:val="00897177"/>
    <w:rsid w:val="008A4FA6"/>
    <w:rsid w:val="008B0AEB"/>
    <w:rsid w:val="008C779B"/>
    <w:rsid w:val="008C7ED7"/>
    <w:rsid w:val="008D0FAB"/>
    <w:rsid w:val="008D1F4A"/>
    <w:rsid w:val="008D56CC"/>
    <w:rsid w:val="008E0186"/>
    <w:rsid w:val="008E495C"/>
    <w:rsid w:val="008E5BB6"/>
    <w:rsid w:val="008E7BB3"/>
    <w:rsid w:val="008E7EC7"/>
    <w:rsid w:val="008F37D4"/>
    <w:rsid w:val="008F3804"/>
    <w:rsid w:val="008F4783"/>
    <w:rsid w:val="008F53F9"/>
    <w:rsid w:val="008F5A4A"/>
    <w:rsid w:val="008F5E3A"/>
    <w:rsid w:val="008F701D"/>
    <w:rsid w:val="008F70A7"/>
    <w:rsid w:val="008F7969"/>
    <w:rsid w:val="00900235"/>
    <w:rsid w:val="009015EF"/>
    <w:rsid w:val="00906028"/>
    <w:rsid w:val="009116AB"/>
    <w:rsid w:val="0091176C"/>
    <w:rsid w:val="0091625F"/>
    <w:rsid w:val="00921FAE"/>
    <w:rsid w:val="00924011"/>
    <w:rsid w:val="00924DF3"/>
    <w:rsid w:val="00924E7F"/>
    <w:rsid w:val="009255B0"/>
    <w:rsid w:val="00932075"/>
    <w:rsid w:val="00932493"/>
    <w:rsid w:val="00933DDB"/>
    <w:rsid w:val="009363FF"/>
    <w:rsid w:val="00942D76"/>
    <w:rsid w:val="00945B7F"/>
    <w:rsid w:val="00946EBD"/>
    <w:rsid w:val="00951E05"/>
    <w:rsid w:val="009523A6"/>
    <w:rsid w:val="009560CB"/>
    <w:rsid w:val="009575AE"/>
    <w:rsid w:val="00964BE7"/>
    <w:rsid w:val="00971600"/>
    <w:rsid w:val="00977A1B"/>
    <w:rsid w:val="009816EF"/>
    <w:rsid w:val="00987EFF"/>
    <w:rsid w:val="00990FFF"/>
    <w:rsid w:val="009941BB"/>
    <w:rsid w:val="00994B1A"/>
    <w:rsid w:val="00995BE4"/>
    <w:rsid w:val="009963B0"/>
    <w:rsid w:val="009A2E15"/>
    <w:rsid w:val="009B4CA4"/>
    <w:rsid w:val="009B5DBB"/>
    <w:rsid w:val="009B7380"/>
    <w:rsid w:val="009C031E"/>
    <w:rsid w:val="009C6954"/>
    <w:rsid w:val="009C707A"/>
    <w:rsid w:val="009D0CB2"/>
    <w:rsid w:val="009E5F55"/>
    <w:rsid w:val="009F7C2D"/>
    <w:rsid w:val="00A0283F"/>
    <w:rsid w:val="00A02EE6"/>
    <w:rsid w:val="00A040D0"/>
    <w:rsid w:val="00A04139"/>
    <w:rsid w:val="00A06120"/>
    <w:rsid w:val="00A12E51"/>
    <w:rsid w:val="00A1691B"/>
    <w:rsid w:val="00A22018"/>
    <w:rsid w:val="00A3473B"/>
    <w:rsid w:val="00A35138"/>
    <w:rsid w:val="00A411EE"/>
    <w:rsid w:val="00A456D1"/>
    <w:rsid w:val="00A460C2"/>
    <w:rsid w:val="00A50CAC"/>
    <w:rsid w:val="00A526A2"/>
    <w:rsid w:val="00A528A1"/>
    <w:rsid w:val="00A536AC"/>
    <w:rsid w:val="00A5571F"/>
    <w:rsid w:val="00A55CC9"/>
    <w:rsid w:val="00A62F2D"/>
    <w:rsid w:val="00A641FC"/>
    <w:rsid w:val="00A708A9"/>
    <w:rsid w:val="00A80BAD"/>
    <w:rsid w:val="00A86B3E"/>
    <w:rsid w:val="00A9271C"/>
    <w:rsid w:val="00A95D2B"/>
    <w:rsid w:val="00AA1514"/>
    <w:rsid w:val="00AA61BC"/>
    <w:rsid w:val="00AA7FC4"/>
    <w:rsid w:val="00AB0927"/>
    <w:rsid w:val="00AC0514"/>
    <w:rsid w:val="00AC2E7B"/>
    <w:rsid w:val="00AC547A"/>
    <w:rsid w:val="00AC73F1"/>
    <w:rsid w:val="00AD2608"/>
    <w:rsid w:val="00AD2E13"/>
    <w:rsid w:val="00AD72E7"/>
    <w:rsid w:val="00AE3DDB"/>
    <w:rsid w:val="00AE6F00"/>
    <w:rsid w:val="00AF799C"/>
    <w:rsid w:val="00B01B44"/>
    <w:rsid w:val="00B02312"/>
    <w:rsid w:val="00B049A2"/>
    <w:rsid w:val="00B04BA4"/>
    <w:rsid w:val="00B06145"/>
    <w:rsid w:val="00B07AAE"/>
    <w:rsid w:val="00B113E6"/>
    <w:rsid w:val="00B1175D"/>
    <w:rsid w:val="00B17EA4"/>
    <w:rsid w:val="00B2179B"/>
    <w:rsid w:val="00B2416D"/>
    <w:rsid w:val="00B258E6"/>
    <w:rsid w:val="00B26E1B"/>
    <w:rsid w:val="00B31A18"/>
    <w:rsid w:val="00B34229"/>
    <w:rsid w:val="00B4361A"/>
    <w:rsid w:val="00B44349"/>
    <w:rsid w:val="00B53375"/>
    <w:rsid w:val="00B61F5F"/>
    <w:rsid w:val="00B657DD"/>
    <w:rsid w:val="00B73C45"/>
    <w:rsid w:val="00B8098B"/>
    <w:rsid w:val="00B82163"/>
    <w:rsid w:val="00B93A6C"/>
    <w:rsid w:val="00B93CA3"/>
    <w:rsid w:val="00B94565"/>
    <w:rsid w:val="00B97F8E"/>
    <w:rsid w:val="00BA4B2B"/>
    <w:rsid w:val="00BA4B80"/>
    <w:rsid w:val="00BA55A7"/>
    <w:rsid w:val="00BA6EDC"/>
    <w:rsid w:val="00BB2918"/>
    <w:rsid w:val="00BB41DF"/>
    <w:rsid w:val="00BC2E54"/>
    <w:rsid w:val="00BC4A0C"/>
    <w:rsid w:val="00BD1C99"/>
    <w:rsid w:val="00BD1F5F"/>
    <w:rsid w:val="00BD2B4C"/>
    <w:rsid w:val="00BD7D12"/>
    <w:rsid w:val="00BE01AC"/>
    <w:rsid w:val="00BE2244"/>
    <w:rsid w:val="00BE411C"/>
    <w:rsid w:val="00BE7645"/>
    <w:rsid w:val="00BF1400"/>
    <w:rsid w:val="00BF65D4"/>
    <w:rsid w:val="00C00614"/>
    <w:rsid w:val="00C0086D"/>
    <w:rsid w:val="00C0274F"/>
    <w:rsid w:val="00C0566F"/>
    <w:rsid w:val="00C06D0A"/>
    <w:rsid w:val="00C06DAE"/>
    <w:rsid w:val="00C14E58"/>
    <w:rsid w:val="00C15FCF"/>
    <w:rsid w:val="00C2018B"/>
    <w:rsid w:val="00C23D24"/>
    <w:rsid w:val="00C2622E"/>
    <w:rsid w:val="00C27237"/>
    <w:rsid w:val="00C2736F"/>
    <w:rsid w:val="00C31092"/>
    <w:rsid w:val="00C31708"/>
    <w:rsid w:val="00C31E78"/>
    <w:rsid w:val="00C3402D"/>
    <w:rsid w:val="00C37F63"/>
    <w:rsid w:val="00C400E6"/>
    <w:rsid w:val="00C43A2C"/>
    <w:rsid w:val="00C476FC"/>
    <w:rsid w:val="00C602A3"/>
    <w:rsid w:val="00C61E42"/>
    <w:rsid w:val="00C71073"/>
    <w:rsid w:val="00C7117C"/>
    <w:rsid w:val="00C723CA"/>
    <w:rsid w:val="00C801DC"/>
    <w:rsid w:val="00C8307E"/>
    <w:rsid w:val="00C87747"/>
    <w:rsid w:val="00C9629D"/>
    <w:rsid w:val="00C9641B"/>
    <w:rsid w:val="00C96961"/>
    <w:rsid w:val="00C97A4A"/>
    <w:rsid w:val="00CA093B"/>
    <w:rsid w:val="00CB3CB4"/>
    <w:rsid w:val="00CB5F42"/>
    <w:rsid w:val="00CC2334"/>
    <w:rsid w:val="00CC436A"/>
    <w:rsid w:val="00CD5B52"/>
    <w:rsid w:val="00CD742A"/>
    <w:rsid w:val="00CF3F05"/>
    <w:rsid w:val="00CF7C96"/>
    <w:rsid w:val="00D00EAF"/>
    <w:rsid w:val="00D01290"/>
    <w:rsid w:val="00D039EA"/>
    <w:rsid w:val="00D05E31"/>
    <w:rsid w:val="00D1038E"/>
    <w:rsid w:val="00D119C7"/>
    <w:rsid w:val="00D12492"/>
    <w:rsid w:val="00D12EEE"/>
    <w:rsid w:val="00D142F9"/>
    <w:rsid w:val="00D1542B"/>
    <w:rsid w:val="00D15A22"/>
    <w:rsid w:val="00D24946"/>
    <w:rsid w:val="00D24CB7"/>
    <w:rsid w:val="00D26143"/>
    <w:rsid w:val="00D27777"/>
    <w:rsid w:val="00D30582"/>
    <w:rsid w:val="00D30A57"/>
    <w:rsid w:val="00D3346F"/>
    <w:rsid w:val="00D33E1A"/>
    <w:rsid w:val="00D34D79"/>
    <w:rsid w:val="00D415BA"/>
    <w:rsid w:val="00D424FD"/>
    <w:rsid w:val="00D42D97"/>
    <w:rsid w:val="00D43EA8"/>
    <w:rsid w:val="00D472EE"/>
    <w:rsid w:val="00D53081"/>
    <w:rsid w:val="00D540ED"/>
    <w:rsid w:val="00D56CD0"/>
    <w:rsid w:val="00D63D26"/>
    <w:rsid w:val="00D65631"/>
    <w:rsid w:val="00D65B17"/>
    <w:rsid w:val="00D65B2C"/>
    <w:rsid w:val="00D71DE4"/>
    <w:rsid w:val="00D75D60"/>
    <w:rsid w:val="00D76E80"/>
    <w:rsid w:val="00D80C48"/>
    <w:rsid w:val="00D8353B"/>
    <w:rsid w:val="00D87986"/>
    <w:rsid w:val="00D93DD5"/>
    <w:rsid w:val="00DA1ECA"/>
    <w:rsid w:val="00DA451B"/>
    <w:rsid w:val="00DA5EA5"/>
    <w:rsid w:val="00DB62EA"/>
    <w:rsid w:val="00DB7EEC"/>
    <w:rsid w:val="00DC32FB"/>
    <w:rsid w:val="00DC364C"/>
    <w:rsid w:val="00DC6556"/>
    <w:rsid w:val="00DD37D9"/>
    <w:rsid w:val="00DD3DB8"/>
    <w:rsid w:val="00DE45C3"/>
    <w:rsid w:val="00DF0523"/>
    <w:rsid w:val="00DF4E6A"/>
    <w:rsid w:val="00DF7BDC"/>
    <w:rsid w:val="00E013EB"/>
    <w:rsid w:val="00E0429D"/>
    <w:rsid w:val="00E04ADC"/>
    <w:rsid w:val="00E11FA1"/>
    <w:rsid w:val="00E160CC"/>
    <w:rsid w:val="00E17075"/>
    <w:rsid w:val="00E20740"/>
    <w:rsid w:val="00E21763"/>
    <w:rsid w:val="00E30C0E"/>
    <w:rsid w:val="00E32735"/>
    <w:rsid w:val="00E3472F"/>
    <w:rsid w:val="00E44184"/>
    <w:rsid w:val="00E5413D"/>
    <w:rsid w:val="00E556CD"/>
    <w:rsid w:val="00E61A7C"/>
    <w:rsid w:val="00E62CBC"/>
    <w:rsid w:val="00E630E2"/>
    <w:rsid w:val="00E70E51"/>
    <w:rsid w:val="00E75790"/>
    <w:rsid w:val="00E80343"/>
    <w:rsid w:val="00E84563"/>
    <w:rsid w:val="00E84E19"/>
    <w:rsid w:val="00E92044"/>
    <w:rsid w:val="00E940F9"/>
    <w:rsid w:val="00E95E35"/>
    <w:rsid w:val="00EA1935"/>
    <w:rsid w:val="00EA3DB3"/>
    <w:rsid w:val="00EA4721"/>
    <w:rsid w:val="00EA4BF7"/>
    <w:rsid w:val="00EB36EC"/>
    <w:rsid w:val="00EB4480"/>
    <w:rsid w:val="00EB4A8B"/>
    <w:rsid w:val="00EB522F"/>
    <w:rsid w:val="00EB6D5B"/>
    <w:rsid w:val="00EC5F34"/>
    <w:rsid w:val="00EC74DF"/>
    <w:rsid w:val="00ED4040"/>
    <w:rsid w:val="00ED48BA"/>
    <w:rsid w:val="00ED5715"/>
    <w:rsid w:val="00EE0A89"/>
    <w:rsid w:val="00EE39A6"/>
    <w:rsid w:val="00EE6477"/>
    <w:rsid w:val="00EE7531"/>
    <w:rsid w:val="00EE7DE2"/>
    <w:rsid w:val="00EF24E9"/>
    <w:rsid w:val="00EF72CD"/>
    <w:rsid w:val="00F00153"/>
    <w:rsid w:val="00F0040C"/>
    <w:rsid w:val="00F01009"/>
    <w:rsid w:val="00F01A1C"/>
    <w:rsid w:val="00F07E66"/>
    <w:rsid w:val="00F11C68"/>
    <w:rsid w:val="00F12FB9"/>
    <w:rsid w:val="00F13E27"/>
    <w:rsid w:val="00F13E9B"/>
    <w:rsid w:val="00F15FC6"/>
    <w:rsid w:val="00F20031"/>
    <w:rsid w:val="00F21563"/>
    <w:rsid w:val="00F22752"/>
    <w:rsid w:val="00F23413"/>
    <w:rsid w:val="00F237A9"/>
    <w:rsid w:val="00F248E9"/>
    <w:rsid w:val="00F250E1"/>
    <w:rsid w:val="00F31EC5"/>
    <w:rsid w:val="00F33371"/>
    <w:rsid w:val="00F34068"/>
    <w:rsid w:val="00F4203B"/>
    <w:rsid w:val="00F45485"/>
    <w:rsid w:val="00F46185"/>
    <w:rsid w:val="00F51F47"/>
    <w:rsid w:val="00F62783"/>
    <w:rsid w:val="00F70DB1"/>
    <w:rsid w:val="00F75D6D"/>
    <w:rsid w:val="00F76389"/>
    <w:rsid w:val="00F81FF6"/>
    <w:rsid w:val="00F951A1"/>
    <w:rsid w:val="00F9663E"/>
    <w:rsid w:val="00FA0DE8"/>
    <w:rsid w:val="00FA4ED3"/>
    <w:rsid w:val="00FB6645"/>
    <w:rsid w:val="00FC280C"/>
    <w:rsid w:val="00FC4195"/>
    <w:rsid w:val="00FD0815"/>
    <w:rsid w:val="00FD0B64"/>
    <w:rsid w:val="00FD46BD"/>
    <w:rsid w:val="00FD6710"/>
    <w:rsid w:val="00FD787D"/>
    <w:rsid w:val="00FE3A19"/>
    <w:rsid w:val="00FE3A3E"/>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link w:val="ListParagraphChar"/>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customStyle="1" w:styleId="UnresolvedMention2">
    <w:name w:val="Unresolved Mention2"/>
    <w:basedOn w:val="DefaultParagraphFont"/>
    <w:uiPriority w:val="99"/>
    <w:rsid w:val="007142DB"/>
    <w:rPr>
      <w:color w:val="605E5C"/>
      <w:shd w:val="clear" w:color="auto" w:fill="E1DFDD"/>
    </w:rPr>
  </w:style>
  <w:style w:type="character" w:customStyle="1" w:styleId="ListParagraphChar">
    <w:name w:val="List Paragraph Char"/>
    <w:link w:val="ListParagraph"/>
    <w:uiPriority w:val="34"/>
    <w:locked/>
    <w:rsid w:val="00ED4040"/>
    <w:rPr>
      <w:rFonts w:ascii="Arial" w:hAnsi="Arial"/>
      <w:sz w:val="24"/>
    </w:rPr>
  </w:style>
  <w:style w:type="character" w:styleId="Emphasis">
    <w:name w:val="Emphasis"/>
    <w:basedOn w:val="DefaultParagraphFont"/>
    <w:uiPriority w:val="20"/>
    <w:qFormat/>
    <w:rsid w:val="00154B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 w:id="1785878851">
      <w:bodyDiv w:val="1"/>
      <w:marLeft w:val="0"/>
      <w:marRight w:val="0"/>
      <w:marTop w:val="0"/>
      <w:marBottom w:val="0"/>
      <w:divBdr>
        <w:top w:val="none" w:sz="0" w:space="0" w:color="auto"/>
        <w:left w:val="none" w:sz="0" w:space="0" w:color="auto"/>
        <w:bottom w:val="none" w:sz="0" w:space="0" w:color="auto"/>
        <w:right w:val="none" w:sz="0" w:space="0" w:color="auto"/>
      </w:divBdr>
      <w:divsChild>
        <w:div w:id="796919133">
          <w:marLeft w:val="0"/>
          <w:marRight w:val="0"/>
          <w:marTop w:val="0"/>
          <w:marBottom w:val="0"/>
          <w:divBdr>
            <w:top w:val="none" w:sz="0" w:space="0" w:color="auto"/>
            <w:left w:val="none" w:sz="0" w:space="0" w:color="auto"/>
            <w:bottom w:val="none" w:sz="0" w:space="0" w:color="auto"/>
            <w:right w:val="none" w:sz="0" w:space="0" w:color="auto"/>
          </w:divBdr>
        </w:div>
        <w:div w:id="1276986414">
          <w:marLeft w:val="0"/>
          <w:marRight w:val="0"/>
          <w:marTop w:val="0"/>
          <w:marBottom w:val="0"/>
          <w:divBdr>
            <w:top w:val="none" w:sz="0" w:space="0" w:color="auto"/>
            <w:left w:val="none" w:sz="0" w:space="0" w:color="auto"/>
            <w:bottom w:val="none" w:sz="0" w:space="0" w:color="auto"/>
            <w:right w:val="none" w:sz="0" w:space="0" w:color="auto"/>
          </w:divBdr>
        </w:div>
        <w:div w:id="1031035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ls.edu.mn" TargetMode="External"/><Relationship Id="rId13" Type="http://schemas.openxmlformats.org/officeDocument/2006/relationships/hyperlink" Target="https://www.scitechnol.com/peer-review/the-international-approaches-of-natural-resources-management-and-comparative-study-on-legal-regulations-of-pastureland-in-central--QWVG.php?article_id=6880" TargetMode="External"/><Relationship Id="rId18" Type="http://schemas.openxmlformats.org/officeDocument/2006/relationships/hyperlink" Target="https://sonin.mn/news/culture/138884" TargetMode="External"/><Relationship Id="rId3" Type="http://schemas.openxmlformats.org/officeDocument/2006/relationships/styles" Target="styles.xml"/><Relationship Id="rId21" Type="http://schemas.openxmlformats.org/officeDocument/2006/relationships/hyperlink" Target="https://greenmongolia.mn/post/133443" TargetMode="External"/><Relationship Id="rId7" Type="http://schemas.openxmlformats.org/officeDocument/2006/relationships/endnotes" Target="endnotes.xml"/><Relationship Id="rId12" Type="http://schemas.openxmlformats.org/officeDocument/2006/relationships/hyperlink" Target="https://lawforum.parliament.mn/draft/414/" TargetMode="External"/><Relationship Id="rId17" Type="http://schemas.openxmlformats.org/officeDocument/2006/relationships/hyperlink" Target="https://oak.jejunu.ac.kr/bitstream/2020.oak/2492/2/Some%20issu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su.ru/content/page/13251/materiali-mezhdunarodnoi-nauchno-prakticheskoi-konferencii-2017-g..pdf" TargetMode="External"/><Relationship Id="rId20" Type="http://schemas.openxmlformats.org/officeDocument/2006/relationships/hyperlink" Target="http://khural.mn/n/2272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greenmongolia.m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er.org/page/SER2017/SERs-7th-World-Conference-on-Ecological-Restoration.htm" TargetMode="External"/><Relationship Id="rId23" Type="http://schemas.openxmlformats.org/officeDocument/2006/relationships/footer" Target="footer2.xml"/><Relationship Id="rId10" Type="http://schemas.openxmlformats.org/officeDocument/2006/relationships/hyperlink" Target="mailto:arbitr@mongolchamber.mn" TargetMode="External"/><Relationship Id="rId19" Type="http://schemas.openxmlformats.org/officeDocument/2006/relationships/hyperlink" Target="https://ikon.mn/n/2th7" TargetMode="External"/><Relationship Id="rId4" Type="http://schemas.openxmlformats.org/officeDocument/2006/relationships/settings" Target="settings.xml"/><Relationship Id="rId9" Type="http://schemas.openxmlformats.org/officeDocument/2006/relationships/hyperlink" Target="mailto:info@arbitr.mn" TargetMode="External"/><Relationship Id="rId14" Type="http://schemas.openxmlformats.org/officeDocument/2006/relationships/hyperlink" Target="https://www.amazon.com/International-Environment-Framework-Pastureland-Management/dp/6202049952"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CAAC5-D9FC-49F5-A459-B95FD0ACF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1113</TotalTime>
  <Pages>17</Pages>
  <Words>6626</Words>
  <Characters>37770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user</cp:lastModifiedBy>
  <cp:revision>162</cp:revision>
  <cp:lastPrinted>2025-10-19T11:23:00Z</cp:lastPrinted>
  <dcterms:created xsi:type="dcterms:W3CDTF">2025-10-17T13:59:00Z</dcterms:created>
  <dcterms:modified xsi:type="dcterms:W3CDTF">2025-11-12T07:02:00Z</dcterms:modified>
</cp:coreProperties>
</file>