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8C4" w:rsidRDefault="004128C4">
      <w:pPr>
        <w:spacing w:after="0"/>
        <w:ind w:left="61"/>
        <w:jc w:val="center"/>
      </w:pPr>
    </w:p>
    <w:p w:rsidR="004128C4" w:rsidRDefault="00000000">
      <w:pPr>
        <w:spacing w:after="0"/>
        <w:ind w:left="61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4128C4" w:rsidRDefault="00000000">
      <w:pPr>
        <w:spacing w:after="0" w:line="240" w:lineRule="auto"/>
        <w:ind w:left="1545" w:right="1423"/>
        <w:jc w:val="center"/>
      </w:pPr>
      <w:r>
        <w:rPr>
          <w:rFonts w:ascii="Arial" w:eastAsia="Arial" w:hAnsi="Arial" w:cs="Arial"/>
          <w:b/>
        </w:rPr>
        <w:t xml:space="preserve">АЛТАЙ ДАМНАСАН ТОГТВОРТОЙ БАЙДЛЫН ЯРИА ХЭЛЭЛЦЭЭ  “ТХЗ 17 – ХӨГЖЛИЙН ТӨЛӨӨХ ТҮНШЛЭЛИЙГ БЭХЖҮҮЛЭХ НЬ” </w:t>
      </w:r>
    </w:p>
    <w:p w:rsidR="004128C4" w:rsidRDefault="00000000">
      <w:pPr>
        <w:spacing w:after="0"/>
        <w:ind w:left="61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4128C4" w:rsidRDefault="00000000">
      <w:pPr>
        <w:spacing w:after="0"/>
        <w:ind w:left="10" w:hanging="10"/>
        <w:jc w:val="center"/>
      </w:pPr>
      <w:r>
        <w:rPr>
          <w:rFonts w:ascii="Arial" w:eastAsia="Arial" w:hAnsi="Arial" w:cs="Arial"/>
        </w:rPr>
        <w:t xml:space="preserve">2026 оны 07 дугаар сарын 03-ны өдөр </w:t>
      </w:r>
    </w:p>
    <w:p w:rsidR="004128C4" w:rsidRDefault="00000000">
      <w:pPr>
        <w:spacing w:after="0"/>
        <w:ind w:left="10" w:right="1" w:hanging="10"/>
        <w:jc w:val="center"/>
      </w:pPr>
      <w:r>
        <w:rPr>
          <w:rFonts w:ascii="Arial" w:eastAsia="Arial" w:hAnsi="Arial" w:cs="Arial"/>
        </w:rPr>
        <w:t xml:space="preserve">Улаанбаатар хот, Монгол Улс </w:t>
      </w:r>
    </w:p>
    <w:p w:rsidR="004128C4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4128C4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164" w:type="dxa"/>
        <w:tblInd w:w="174" w:type="dxa"/>
        <w:tblCellMar>
          <w:top w:w="11" w:type="dxa"/>
          <w:left w:w="114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703"/>
        <w:gridCol w:w="1982"/>
        <w:gridCol w:w="6479"/>
      </w:tblGrid>
      <w:tr w:rsidR="004128C4">
        <w:trPr>
          <w:trHeight w:val="613"/>
        </w:trPr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128C4" w:rsidRDefault="00000000">
            <w:pPr>
              <w:spacing w:after="0"/>
              <w:ind w:left="2479" w:right="248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2026 оны 07 дугаар сарын 03, Баасан гараг Их Монгол танхим, Төрийн ордон </w:t>
            </w:r>
          </w:p>
        </w:tc>
      </w:tr>
      <w:tr w:rsidR="004128C4">
        <w:trPr>
          <w:trHeight w:val="378"/>
        </w:trPr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128C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НЭЭЛТИЙН ХЭСЭГ </w:t>
            </w:r>
          </w:p>
        </w:tc>
      </w:tr>
      <w:tr w:rsidR="004128C4">
        <w:trPr>
          <w:trHeight w:val="38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08:30 – 09:00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Бүртгэл </w:t>
            </w:r>
          </w:p>
        </w:tc>
      </w:tr>
      <w:tr w:rsidR="004128C4">
        <w:trPr>
          <w:trHeight w:val="634"/>
        </w:trPr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i/>
              </w:rPr>
              <w:t xml:space="preserve">Модератор: </w:t>
            </w:r>
            <w:r>
              <w:rPr>
                <w:rFonts w:ascii="Arial" w:eastAsia="Arial" w:hAnsi="Arial" w:cs="Arial"/>
                <w:b/>
              </w:rPr>
              <w:t>Баярмагнайн Батманлай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</w:tr>
      <w:tr w:rsidR="004128C4">
        <w:trPr>
          <w:trHeight w:val="51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09:00–09:05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Нээлтийн үг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E6" w:rsidRPr="00CC22E6" w:rsidRDefault="00CC22E6">
            <w:pPr>
              <w:spacing w:after="0"/>
              <w:ind w:left="1"/>
              <w:rPr>
                <w:rFonts w:ascii="Arial" w:eastAsia="Arial" w:hAnsi="Arial" w:cs="Arial"/>
                <w:b/>
                <w:bCs/>
              </w:rPr>
            </w:pPr>
            <w:r w:rsidRPr="00CC22E6">
              <w:rPr>
                <w:rFonts w:ascii="Arial" w:eastAsia="Arial" w:hAnsi="Arial" w:cs="Arial"/>
                <w:b/>
                <w:bCs/>
              </w:rPr>
              <w:t>Ням-Осорын Учрал</w:t>
            </w:r>
            <w:r w:rsidRPr="00CC22E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:rsidR="004128C4" w:rsidRPr="00CC22E6" w:rsidRDefault="00CC22E6">
            <w:pPr>
              <w:spacing w:after="0"/>
              <w:ind w:left="1"/>
              <w:rPr>
                <w:rFonts w:ascii="Arial" w:hAnsi="Arial" w:cs="Arial"/>
              </w:rPr>
            </w:pPr>
            <w:r w:rsidRPr="00CC22E6">
              <w:rPr>
                <w:rFonts w:ascii="Arial" w:hAnsi="Arial" w:cs="Arial"/>
              </w:rPr>
              <w:t>Монгол Улсын Ерөнхий сайд</w:t>
            </w:r>
          </w:p>
        </w:tc>
      </w:tr>
      <w:tr w:rsidR="004128C4">
        <w:trPr>
          <w:trHeight w:val="102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09:05–09:10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Бан Ги Мүн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Нэгдсэн Үндэстний Байгууллагын 8 дахь Ерөнхий нарийн бичгийн дарга, Бан Ги Мүний нэрэмжит "Сайхан ирээдүйн төлөө" сангийн тэргүүн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128C4">
        <w:trPr>
          <w:trHeight w:val="57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09:10-09:15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Гомбожавын Занданшатар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Монгол Улсын 34 дэх Ерөнхий сайд </w:t>
            </w:r>
          </w:p>
        </w:tc>
      </w:tr>
      <w:tr w:rsidR="004128C4">
        <w:trPr>
          <w:trHeight w:val="102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09:15-09:20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Киёотэрү Цуцуй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Стэнфордын их сургуулийн Ази, Номхон далай судлалын төвийн захирал, Япон судлалын профессор, Япон хөтөлбөрийн захирал, Социологийн профессор </w:t>
            </w:r>
          </w:p>
        </w:tc>
      </w:tr>
      <w:tr w:rsidR="004128C4">
        <w:trPr>
          <w:trHeight w:val="602"/>
        </w:trPr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28C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ХЭСЭГ 1: Ардчилал, иргэдийн оролцоо </w:t>
            </w:r>
          </w:p>
        </w:tc>
      </w:tr>
      <w:tr w:rsidR="004128C4">
        <w:trPr>
          <w:trHeight w:val="774"/>
        </w:trPr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i/>
              </w:rPr>
              <w:t xml:space="preserve">Модератор: </w:t>
            </w:r>
            <w:r>
              <w:rPr>
                <w:rFonts w:ascii="Arial" w:eastAsia="Arial" w:hAnsi="Arial" w:cs="Arial"/>
                <w:b/>
              </w:rPr>
              <w:t xml:space="preserve">Киёотэрү Цуцуй </w:t>
            </w:r>
          </w:p>
          <w:p w:rsidR="004128C4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Стэнфордын их сургуулийн Ази, Номхон далай судлалын төвийн захирал, Япон судлалын профессор, Япон хөтөлбөрийн захирал, Социологийн профессор </w:t>
            </w:r>
          </w:p>
        </w:tc>
      </w:tr>
      <w:tr w:rsidR="004128C4">
        <w:trPr>
          <w:trHeight w:val="54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09:20-09:35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Панел хэлэлцүүлэг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Сүхбаатарын Эрдэнэболд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Монгол Улсын Их Хурлын гишүүн </w:t>
            </w:r>
          </w:p>
        </w:tc>
      </w:tr>
      <w:tr w:rsidR="004128C4">
        <w:trPr>
          <w:trHeight w:val="127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09:35-09:50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>Жеймс С. Фишкин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Стэнфордын их сургуулийн Зөвлөлдөх ардчиллын хүрээлэнгийн захирал, Жэнит М. Пэкийн нэрэмжит Олон улсын харилцаа холбоо болон Улс төр судлалын хүндэт профессор, Харилцаа холбоо судлалын профессор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128C4">
        <w:trPr>
          <w:trHeight w:val="102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09:50-10:05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Ким Сүк </w:t>
            </w:r>
          </w:p>
          <w:p w:rsidR="004128C4" w:rsidRDefault="00000000">
            <w:pPr>
              <w:spacing w:after="0"/>
              <w:ind w:left="1" w:right="61"/>
              <w:jc w:val="both"/>
            </w:pPr>
            <w:r>
              <w:rPr>
                <w:rFonts w:ascii="Arial" w:eastAsia="Arial" w:hAnsi="Arial" w:cs="Arial"/>
              </w:rPr>
              <w:t xml:space="preserve">Бан Ги Мүний нэрэмжит "Сайхан ирээдүйн төлөө" сангийн Гүйцэтгэх захирал, Бүгд Найрамдах Солонгос Улсаас НҮБын дэргэд суугаа Элчин сайд асан </w:t>
            </w:r>
          </w:p>
        </w:tc>
      </w:tr>
      <w:tr w:rsidR="004128C4">
        <w:trPr>
          <w:trHeight w:val="1061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10:05-10:20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Лиф-Эрик Ийсли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Ива Эмэгтэйчүүдийн их сургуулийн Олон улс судлал сургуулийн Олон улсын аюулгүй байдлын болон Улс төрийн эдийн засгийн ухааны профессор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128C4">
        <w:trPr>
          <w:trHeight w:val="47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</w:rPr>
              <w:lastRenderedPageBreak/>
              <w:t xml:space="preserve">10:20-10:40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Хэлэлцүүлэг </w:t>
            </w:r>
          </w:p>
        </w:tc>
      </w:tr>
      <w:tr w:rsidR="004128C4">
        <w:trPr>
          <w:trHeight w:val="47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10:40-10:45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Дурсгалын зураг </w:t>
            </w:r>
          </w:p>
        </w:tc>
      </w:tr>
    </w:tbl>
    <w:p w:rsidR="004128C4" w:rsidRDefault="004128C4">
      <w:pPr>
        <w:spacing w:after="0"/>
        <w:ind w:left="-864" w:right="174"/>
      </w:pPr>
    </w:p>
    <w:tbl>
      <w:tblPr>
        <w:tblStyle w:val="TableGrid"/>
        <w:tblW w:w="10164" w:type="dxa"/>
        <w:tblInd w:w="174" w:type="dxa"/>
        <w:tblCellMar>
          <w:top w:w="7" w:type="dxa"/>
          <w:left w:w="114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703"/>
        <w:gridCol w:w="1982"/>
        <w:gridCol w:w="6479"/>
      </w:tblGrid>
      <w:tr w:rsidR="004128C4">
        <w:trPr>
          <w:trHeight w:val="42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10:45-11:10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Цайны завсарлага </w:t>
            </w:r>
          </w:p>
        </w:tc>
      </w:tr>
      <w:tr w:rsidR="004128C4">
        <w:trPr>
          <w:trHeight w:val="588"/>
        </w:trPr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:rsidR="004128C4" w:rsidRDefault="00000000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t>ХЭСЭГ 2: Хиймэл оюун ухаан, технологи ба хүртээмжтэй инновац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</w:tr>
      <w:tr w:rsidR="004128C4">
        <w:trPr>
          <w:trHeight w:val="515"/>
        </w:trPr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i/>
              </w:rPr>
              <w:t xml:space="preserve">Модератор: </w:t>
            </w:r>
            <w:r>
              <w:rPr>
                <w:rFonts w:ascii="Arial" w:eastAsia="Arial" w:hAnsi="Arial" w:cs="Arial"/>
                <w:b/>
              </w:rPr>
              <w:t>Жүн Тэ Ён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4128C4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Ёнсей их сургуулийн Олон улс судлалын сургуулийн Тогтвортой хөгжлийн профессор </w:t>
            </w:r>
          </w:p>
        </w:tc>
      </w:tr>
      <w:tr w:rsidR="004128C4">
        <w:trPr>
          <w:trHeight w:val="51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11:10-11:25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Панел хэлэлцүүлэг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Гомбожавын Занданшатар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Монгол Улсын 34 дэх Ерөнхий сайд </w:t>
            </w:r>
          </w:p>
        </w:tc>
      </w:tr>
      <w:tr w:rsidR="004128C4">
        <w:trPr>
          <w:trHeight w:val="76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11:25-11:40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Ассет Абдуалиев 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Цахиурын хөндий дэх Silkroad Innovation Hub-ийн үүсгэн байгуулагч, Гүйцэтгэх захирал </w:t>
            </w:r>
          </w:p>
        </w:tc>
      </w:tr>
      <w:tr w:rsidR="004128C4">
        <w:trPr>
          <w:trHeight w:val="55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11:40-11:55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Энхбаярын Батшугар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Монгол Улсын Их Хурлын гишүүн, Эрүүл мэндийн сайд </w:t>
            </w:r>
          </w:p>
        </w:tc>
      </w:tr>
      <w:tr w:rsidR="004128C4">
        <w:trPr>
          <w:trHeight w:val="76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11:55-12:10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Шинжи Канэко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Хирошимагийн их сургуулийн Дэлхийн санаачилгын асуудал хариуцсан Гүйцэтгэх дэд ерөнхийлөгч, профессор </w:t>
            </w:r>
          </w:p>
        </w:tc>
      </w:tr>
      <w:tr w:rsidR="004128C4">
        <w:trPr>
          <w:trHeight w:val="102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12:10-12:25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Чү Ён Дог  </w:t>
            </w:r>
          </w:p>
          <w:p w:rsidR="004128C4" w:rsidRDefault="00000000">
            <w:pPr>
              <w:spacing w:after="0"/>
              <w:ind w:left="1" w:right="25"/>
            </w:pPr>
            <w:r>
              <w:rPr>
                <w:rFonts w:ascii="Arial" w:eastAsia="Arial" w:hAnsi="Arial" w:cs="Arial"/>
              </w:rPr>
              <w:t xml:space="preserve">Бүгд Найрамдах Солонгос Улсын Усны нөөцийн корпорацийн Олон улсын бизнес хариуцсан дэд ерөнхийлөгч </w:t>
            </w:r>
          </w:p>
        </w:tc>
      </w:tr>
      <w:tr w:rsidR="004128C4">
        <w:trPr>
          <w:trHeight w:val="76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12:25-12:40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Абдулахад Кучкаров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Бүгд Найрамдах Узбекистан Улсын “IT Park” байгууламжийн ахлах зөвлөх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128C4">
        <w:trPr>
          <w:trHeight w:val="41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12:40-13:00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>Хэлэлцүүлэг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128C4">
        <w:trPr>
          <w:trHeight w:val="43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13:00-14:30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Үдийн зоог </w:t>
            </w:r>
          </w:p>
        </w:tc>
      </w:tr>
      <w:tr w:rsidR="004128C4">
        <w:trPr>
          <w:trHeight w:val="554"/>
        </w:trPr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128C4" w:rsidRDefault="00000000">
            <w:pPr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ХЭСЭГ 3: Чухал ашигт малтмал, уул уурхай ба ногоон технологи </w:t>
            </w:r>
          </w:p>
        </w:tc>
      </w:tr>
      <w:tr w:rsidR="004128C4">
        <w:trPr>
          <w:trHeight w:val="769"/>
        </w:trPr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i/>
              </w:rPr>
              <w:t>Модератор:</w:t>
            </w:r>
            <w:r>
              <w:rPr>
                <w:rFonts w:ascii="Arial" w:eastAsia="Arial" w:hAnsi="Arial" w:cs="Arial"/>
                <w:b/>
              </w:rPr>
              <w:t xml:space="preserve"> Канг Сүн Жин </w:t>
            </w:r>
          </w:p>
          <w:p w:rsidR="004128C4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Корё их сургуулийн Эдийн засгийн тэнхимийн профессор, Солонгосын эдийн засгийн холбооны 56 дахь Ерөнхийлөгч </w:t>
            </w:r>
          </w:p>
        </w:tc>
      </w:tr>
      <w:tr w:rsidR="004128C4">
        <w:trPr>
          <w:trHeight w:val="77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14:30-14:45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Панел хэлэлцүүлэг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Гонгорын Дамдинням </w:t>
            </w:r>
          </w:p>
          <w:p w:rsidR="004128C4" w:rsidRDefault="00000000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Монгол Улсын Аж үйлдвэр, эрдэс баялгийн сайд, Монгол Улсын Их Хурлын гишүүн </w:t>
            </w:r>
          </w:p>
        </w:tc>
      </w:tr>
      <w:tr w:rsidR="004128C4">
        <w:trPr>
          <w:trHeight w:val="127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14:45-15:00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Минге Жү 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Стэнфордын их сургуулийн “Natural Capital Alliance” түншлэлийн ахлах эрдэмтэн, Стэнфордын их сургуулийн Доэрийн нэрэмжит тогтвортой байдлын сургуульд Нийгмийн ухаан судлалын эрдэмтэн судлаач </w:t>
            </w:r>
          </w:p>
        </w:tc>
      </w:tr>
      <w:tr w:rsidR="004128C4">
        <w:trPr>
          <w:trHeight w:val="127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15:00-15:15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Ли Тунг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Бүгд Найрамдах Солонгос Улсын Үндэсний дипломат академийн хүндэт профессор, Бүгд Найрамдах Солонгос Улсаас Бүгд Найрамдах Латви Улсад суугаа Элчин сайд асан </w:t>
            </w:r>
          </w:p>
        </w:tc>
      </w:tr>
      <w:tr w:rsidR="004128C4">
        <w:trPr>
          <w:trHeight w:val="102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lastRenderedPageBreak/>
              <w:t xml:space="preserve">15:15-15:30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Фирүз Саидхаджаев </w:t>
            </w:r>
          </w:p>
          <w:p w:rsidR="004128C4" w:rsidRDefault="00000000">
            <w:pPr>
              <w:spacing w:after="0"/>
              <w:ind w:left="1" w:right="29"/>
            </w:pPr>
            <w:r>
              <w:rPr>
                <w:rFonts w:ascii="Arial" w:eastAsia="Arial" w:hAnsi="Arial" w:cs="Arial"/>
              </w:rPr>
              <w:t xml:space="preserve">Монгол Улс дахь Нэгдсэн Үндэстний Байгууллагын Хөгжлийн хөтөлбөрийн Уур амьсгалын санхүүжилт, хөгжлийн эдийн засагч </w:t>
            </w:r>
          </w:p>
        </w:tc>
      </w:tr>
      <w:tr w:rsidR="004128C4">
        <w:trPr>
          <w:trHeight w:val="102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15:30-15:45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Жиюнь Оуянг 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Бүгд Найрамдах Хятад Ард Улсын Шинжлэх Ухааны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Академид профессор, Америкийн Нэгдсэн Улсын Үндэсний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Шинжлэх Ухааны Академийн гадаад улсын гишүүн </w:t>
            </w:r>
          </w:p>
        </w:tc>
      </w:tr>
      <w:tr w:rsidR="004128C4">
        <w:trPr>
          <w:trHeight w:val="571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15:45-16:05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Хэлэлцүүлэг </w:t>
            </w:r>
          </w:p>
        </w:tc>
      </w:tr>
      <w:tr w:rsidR="004128C4">
        <w:trPr>
          <w:trHeight w:val="57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16:05-16:25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Цайны завсарлага </w:t>
            </w:r>
          </w:p>
        </w:tc>
      </w:tr>
      <w:tr w:rsidR="004128C4">
        <w:trPr>
          <w:trHeight w:val="569"/>
        </w:trPr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128C4" w:rsidRDefault="00000000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ХЭСЭГ 4: Эмэгтэйчүүдийн манлайлал, чадавхжуулалт </w:t>
            </w:r>
          </w:p>
        </w:tc>
      </w:tr>
      <w:tr w:rsidR="004128C4">
        <w:trPr>
          <w:trHeight w:val="769"/>
        </w:trPr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i/>
              </w:rPr>
              <w:t>Модератор:</w:t>
            </w:r>
            <w:r>
              <w:rPr>
                <w:rFonts w:ascii="Arial" w:eastAsia="Arial" w:hAnsi="Arial" w:cs="Arial"/>
                <w:b/>
              </w:rPr>
              <w:t xml:space="preserve"> Шерилл Алипио </w:t>
            </w:r>
          </w:p>
          <w:p w:rsidR="004128C4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Стэнфордын их сургуулийн Ази, Номхон далай судлалын төвийн Хөтөлбөр, бодлогын асуудал хариуцсан дэд захирал </w:t>
            </w:r>
          </w:p>
        </w:tc>
      </w:tr>
      <w:tr w:rsidR="004128C4">
        <w:trPr>
          <w:trHeight w:val="76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16:25-16:40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Панел хэлэлцүүлэг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Доржсүрэнгийн Үүрийнтуяа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Монгол Улсын Их Хурлын гишүүн, Монголын Социал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Демократ Эмэгтэйчүүдийн Холбооны Ерөнхийлөгч </w:t>
            </w:r>
          </w:p>
        </w:tc>
      </w:tr>
      <w:tr w:rsidR="004128C4">
        <w:trPr>
          <w:trHeight w:val="102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16:40-16:55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Дэйв Ким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Даян дэлхийн ногоон Хөгжлийн институт (GGGI)-ын Ерөнхийлөгч, ТУЗ-ийн даргын ахлах зөвлөх, Харилцаа холбоо, хамтын ажиллагааны шинжээч</w:t>
            </w:r>
            <w:r>
              <w:rPr>
                <w:rFonts w:ascii="Arial" w:eastAsia="Arial" w:hAnsi="Arial" w:cs="Arial"/>
                <w:color w:val="ED0000"/>
              </w:rPr>
              <w:t xml:space="preserve"> </w:t>
            </w:r>
          </w:p>
        </w:tc>
      </w:tr>
      <w:tr w:rsidR="004128C4">
        <w:trPr>
          <w:trHeight w:val="76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16:55-17:10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Тонг Ву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Стэнфордын их сургуулийн “Natural Capital Alliance” түншлэлийн төлөөлөгч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128C4">
        <w:trPr>
          <w:trHeight w:val="76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17:10-17:25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Ясмин Виржаван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Стэнфордын их сургуулийн Ази, Номхон далай судлалын төвийн зочин судлаач </w:t>
            </w:r>
          </w:p>
        </w:tc>
      </w:tr>
      <w:tr w:rsidR="004128C4">
        <w:trPr>
          <w:trHeight w:val="56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17:25-17:45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Хэлэлцүүлэг </w:t>
            </w:r>
          </w:p>
        </w:tc>
      </w:tr>
      <w:tr w:rsidR="004128C4">
        <w:trPr>
          <w:trHeight w:val="382"/>
        </w:trPr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128C4" w:rsidRDefault="0000000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ХААЛТЫН ХЭСЭГ </w:t>
            </w:r>
          </w:p>
        </w:tc>
      </w:tr>
      <w:tr w:rsidR="004128C4">
        <w:trPr>
          <w:trHeight w:val="385"/>
        </w:trPr>
        <w:tc>
          <w:tcPr>
            <w:tcW w:w="10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i/>
              </w:rPr>
              <w:t xml:space="preserve">Модератор: </w:t>
            </w:r>
            <w:r>
              <w:rPr>
                <w:rFonts w:ascii="Arial" w:eastAsia="Arial" w:hAnsi="Arial" w:cs="Arial"/>
                <w:b/>
              </w:rPr>
              <w:t>Баярмагнайн Батманлай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128C4">
        <w:trPr>
          <w:trHeight w:val="53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17:45-17:50 </w:t>
            </w:r>
          </w:p>
          <w:p w:rsidR="004128C4" w:rsidRDefault="00000000">
            <w:pPr>
              <w:spacing w:after="0"/>
              <w:ind w:left="6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Хаалтын үг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Гомбожавын Занданшатар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Монгол Улсын 34 дэх Ерөнхий сайд </w:t>
            </w:r>
          </w:p>
        </w:tc>
      </w:tr>
      <w:tr w:rsidR="004128C4">
        <w:trPr>
          <w:trHeight w:val="102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17:50-17:55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Ким Сүк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Бан Ги Мүний нэрэмжит "Сайхан ирээдүйн төлөө" сангийн Гүйцэтгэх захирал, Бүгд Найрамдах Солонгос Улсаас НҮБын дэргэд суугаа Элчин сайд асан </w:t>
            </w:r>
          </w:p>
        </w:tc>
      </w:tr>
      <w:tr w:rsidR="004128C4">
        <w:trPr>
          <w:trHeight w:val="102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C4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17:55-18:00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4128C4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Киёотэрү Цуцуй </w:t>
            </w:r>
          </w:p>
          <w:p w:rsidR="004128C4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Стэнфордын их сургуулийн Ази, Номхон далай судлалын төвийн захирал, Япон судлалын профессор, Япон хөтөлбөрийн захирал, Социологийн профессор </w:t>
            </w:r>
          </w:p>
        </w:tc>
      </w:tr>
    </w:tbl>
    <w:p w:rsidR="004128C4" w:rsidRDefault="00000000">
      <w:pPr>
        <w:spacing w:after="158"/>
      </w:pPr>
      <w:r>
        <w:rPr>
          <w:rFonts w:ascii="Arial" w:eastAsia="Arial" w:hAnsi="Arial" w:cs="Arial"/>
        </w:rPr>
        <w:t xml:space="preserve"> </w:t>
      </w:r>
    </w:p>
    <w:p w:rsidR="004128C4" w:rsidRDefault="00000000">
      <w:pPr>
        <w:spacing w:after="158"/>
        <w:ind w:right="5195"/>
        <w:jc w:val="right"/>
      </w:pPr>
      <w:r>
        <w:rPr>
          <w:rFonts w:ascii="Arial" w:eastAsia="Arial" w:hAnsi="Arial" w:cs="Arial"/>
          <w:b/>
        </w:rPr>
        <w:t xml:space="preserve"> </w:t>
      </w:r>
    </w:p>
    <w:p w:rsidR="004128C4" w:rsidRDefault="00000000">
      <w:pPr>
        <w:spacing w:after="0"/>
        <w:ind w:right="4816"/>
        <w:jc w:val="right"/>
      </w:pPr>
      <w:r>
        <w:rPr>
          <w:rFonts w:ascii="Arial" w:eastAsia="Arial" w:hAnsi="Arial" w:cs="Arial"/>
          <w:b/>
        </w:rPr>
        <w:t xml:space="preserve">---oOo--- </w:t>
      </w:r>
    </w:p>
    <w:sectPr w:rsidR="004128C4">
      <w:pgSz w:w="12240" w:h="15840"/>
      <w:pgMar w:top="581" w:right="864" w:bottom="1219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8C4"/>
    <w:rsid w:val="004128C4"/>
    <w:rsid w:val="00CC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697C0E"/>
  <w15:docId w15:val="{DB11C5FF-B541-134F-B2EA-5845B8C1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Ариунтунгалаг Дэмбэрэл</dc:creator>
  <cp:keywords/>
  <cp:lastModifiedBy>Ариунтунгалаг Дэмбэрэл</cp:lastModifiedBy>
  <cp:revision>2</cp:revision>
  <dcterms:created xsi:type="dcterms:W3CDTF">2026-07-02T13:26:00Z</dcterms:created>
  <dcterms:modified xsi:type="dcterms:W3CDTF">2026-07-02T13:26:00Z</dcterms:modified>
</cp:coreProperties>
</file>