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Fonts w:cs="Arial"/>
          <w:i w:val="false"/>
          <w:iCs w:val="false"/>
          <w:sz w:val="22"/>
          <w:szCs w:val="22"/>
        </w:rPr>
        <w:t xml:space="preserve">Монгол Улсын Их Хурлын </w:t>
      </w:r>
      <w:r>
        <w:rPr>
          <w:rFonts w:cs="Arial"/>
          <w:i w:val="false"/>
          <w:iCs w:val="false"/>
          <w:sz w:val="22"/>
          <w:szCs w:val="22"/>
          <w:lang w:val="mn-MN"/>
        </w:rPr>
        <w:t>2014 оны намрын ээлжит чуулганы Эдийн засгийн байнгын хорооны 12 дугаар сарын 05-ны өдөр /Баасан гараг/-ийн хуралдааны гар тэмдэглэл</w:t>
      </w:r>
    </w:p>
    <w:p>
      <w:pPr>
        <w:pStyle w:val="style21"/>
        <w:spacing w:after="0" w:before="0"/>
        <w:ind w:hanging="0" w:left="283" w:right="0"/>
        <w:contextualSpacing w:val="false"/>
        <w:jc w:val="center"/>
      </w:pPr>
      <w:r>
        <w:rPr>
          <w:sz w:val="22"/>
          <w:szCs w:val="22"/>
        </w:rPr>
      </w:r>
    </w:p>
    <w:p>
      <w:pPr>
        <w:pStyle w:val="style22"/>
        <w:spacing w:after="0" w:before="0"/>
        <w:ind w:hanging="0" w:left="0" w:right="0"/>
        <w:contextualSpacing w:val="false"/>
      </w:pPr>
      <w:r>
        <w:rPr>
          <w:rFonts w:cs="Arial"/>
          <w:sz w:val="22"/>
          <w:szCs w:val="22"/>
          <w:lang w:val="mn-MN"/>
        </w:rPr>
        <w:tab/>
        <w:t>Эдийн засгийн ба</w:t>
      </w:r>
      <w:bookmarkStart w:id="0" w:name="__UnoMark__11151_2131316772"/>
      <w:bookmarkEnd w:id="0"/>
      <w:r>
        <w:rPr>
          <w:rFonts w:cs="Arial"/>
          <w:sz w:val="22"/>
          <w:szCs w:val="22"/>
          <w:lang w:val="mn-MN"/>
        </w:rPr>
        <w:t xml:space="preserve">йнгын хорооны дарга, Улсын Их Хурлын гишүүн </w:t>
      </w:r>
      <w:r>
        <w:rPr>
          <w:rFonts w:cs="Arial"/>
          <w:sz w:val="22"/>
          <w:szCs w:val="22"/>
          <w:effect w:val="blinkBackground"/>
          <w:lang w:val="mn-MN"/>
        </w:rPr>
        <w:t>Б.Гарамгайбаатар</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ind w:firstLine="749"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1</w:t>
      </w:r>
      <w:r>
        <w:rPr>
          <w:rFonts w:cs="Arial"/>
          <w:b w:val="false"/>
          <w:bCs w:val="false"/>
          <w:i w:val="false"/>
          <w:iCs w:val="false"/>
          <w:sz w:val="22"/>
          <w:szCs w:val="22"/>
          <w:lang w:val="mn-MN"/>
        </w:rPr>
        <w:t>5</w:t>
      </w:r>
      <w:r>
        <w:rPr>
          <w:rFonts w:cs="Arial"/>
          <w:b w:val="false"/>
          <w:bCs w:val="false"/>
          <w:i w:val="false"/>
          <w:iCs w:val="false"/>
          <w:sz w:val="22"/>
          <w:szCs w:val="22"/>
        </w:rPr>
        <w:t xml:space="preserve"> гишүүн ирж, </w:t>
      </w:r>
      <w:r>
        <w:rPr>
          <w:rFonts w:cs="Arial"/>
          <w:b w:val="false"/>
          <w:bCs w:val="false"/>
          <w:i w:val="false"/>
          <w:iCs w:val="false"/>
          <w:sz w:val="22"/>
          <w:szCs w:val="22"/>
          <w:lang w:val="mn-MN"/>
        </w:rPr>
        <w:t>7</w:t>
      </w:r>
      <w:r>
        <w:rPr>
          <w:rFonts w:cs="Arial"/>
          <w:b w:val="false"/>
          <w:bCs w:val="false"/>
          <w:i w:val="false"/>
          <w:iCs w:val="false"/>
          <w:sz w:val="22"/>
          <w:szCs w:val="22"/>
          <w:lang w:val="mn-MN"/>
        </w:rPr>
        <w:t>8.4</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22  цаг 11 минутад Төрийн ордны “А” танхимд эхлэв. </w:t>
      </w:r>
    </w:p>
    <w:p>
      <w:pPr>
        <w:pStyle w:val="style22"/>
        <w:spacing w:after="0" w:before="0"/>
        <w:ind w:firstLine="749" w:left="0" w:right="0"/>
        <w:contextualSpacing w:val="false"/>
      </w:pPr>
      <w:r>
        <w:rPr>
          <w:sz w:val="22"/>
          <w:szCs w:val="22"/>
        </w:rPr>
      </w:r>
    </w:p>
    <w:p>
      <w:pPr>
        <w:pStyle w:val="style22"/>
        <w:spacing w:after="0" w:before="0"/>
        <w:ind w:hanging="0" w:left="0" w:right="0"/>
        <w:contextualSpacing w:val="false"/>
      </w:pPr>
      <w:r>
        <w:rPr>
          <w:rFonts w:cs="Arial"/>
          <w:b/>
          <w:bCs/>
          <w:i w:val="false"/>
          <w:iCs w:val="false"/>
          <w:sz w:val="22"/>
          <w:szCs w:val="22"/>
        </w:rPr>
        <w:tab/>
        <w:t>Чөлөөтэй:</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Х.Болорчулуун, Ц.Даваасүрэн, Г.Уянга</w:t>
      </w:r>
    </w:p>
    <w:p>
      <w:pPr>
        <w:pStyle w:val="style22"/>
        <w:spacing w:after="0" w:before="0"/>
        <w:ind w:hanging="0" w:left="0" w:right="0"/>
        <w:contextualSpacing w:val="false"/>
      </w:pPr>
      <w:r>
        <w:rPr>
          <w:rFonts w:cs="Arial"/>
          <w:b w:val="false"/>
          <w:bCs w:val="false"/>
          <w:i w:val="false"/>
          <w:iCs w:val="false"/>
          <w:sz w:val="22"/>
          <w:szCs w:val="22"/>
          <w:lang w:val="mn-MN"/>
        </w:rPr>
        <w:tab/>
        <w:tab/>
      </w:r>
      <w:r>
        <w:rPr>
          <w:rFonts w:cs="Arial"/>
          <w:b w:val="false"/>
          <w:bCs w:val="false"/>
          <w:i w:val="false"/>
          <w:iCs w:val="false"/>
          <w:sz w:val="22"/>
          <w:szCs w:val="22"/>
        </w:rPr>
        <w:tab/>
      </w:r>
    </w:p>
    <w:p>
      <w:pPr>
        <w:pStyle w:val="style22"/>
        <w:spacing w:after="0" w:before="0"/>
        <w:ind w:hanging="0" w:left="0" w:right="0"/>
        <w:contextualSpacing w:val="false"/>
      </w:pPr>
      <w:r>
        <w:rPr>
          <w:rFonts w:cs="Arial"/>
          <w:b w:val="false"/>
          <w:bCs w:val="false"/>
          <w:i w:val="false"/>
          <w:iCs w:val="false"/>
          <w:sz w:val="22"/>
          <w:szCs w:val="22"/>
        </w:rPr>
        <w:tab/>
      </w:r>
      <w:r>
        <w:rPr>
          <w:rFonts w:cs="Arial"/>
          <w:b/>
          <w:bCs/>
          <w:i/>
          <w:iCs/>
          <w:sz w:val="22"/>
          <w:szCs w:val="22"/>
          <w:lang w:val="mn-MN"/>
        </w:rPr>
        <w:t>Нэг. Монгол Улсын Засгийн газрын гишүүнийг томилох тухай асуудал.</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sz w:val="22"/>
          <w:szCs w:val="22"/>
        </w:rPr>
        <w:tab/>
      </w:r>
      <w:r>
        <w:rPr>
          <w:sz w:val="22"/>
          <w:szCs w:val="22"/>
          <w:lang w:val="mn-MN"/>
        </w:rPr>
        <w:t>Хэлэлцэж буй асуудалтай холбогдуулан</w:t>
      </w:r>
      <w:r>
        <w:rPr>
          <w:rFonts w:cs="Arial"/>
          <w:b w:val="false"/>
          <w:bCs w:val="false"/>
          <w:i w:val="false"/>
          <w:iCs w:val="false"/>
          <w:sz w:val="22"/>
          <w:szCs w:val="22"/>
          <w:lang w:val="mn-MN"/>
        </w:rPr>
        <w:t xml:space="preserve"> Монгол Улсын Ерөнхий сайд Ч.Сайханбилэг, Монгол Улсын Засгийн газрын гишүүн, Барилга, хот байгуулалтын сайд</w:t>
      </w:r>
      <w:r>
        <w:rPr>
          <w:rFonts w:cs="Arial"/>
          <w:b w:val="false"/>
          <w:bCs w:val="false"/>
          <w:i w:val="false"/>
          <w:iCs w:val="false"/>
          <w:sz w:val="22"/>
          <w:szCs w:val="22"/>
          <w:lang w:val="mn-MN"/>
        </w:rPr>
        <w:t>ад нэр дэвшигч</w:t>
      </w:r>
      <w:r>
        <w:rPr>
          <w:rFonts w:cs="Arial"/>
          <w:b w:val="false"/>
          <w:bCs w:val="false"/>
          <w:i w:val="false"/>
          <w:iCs w:val="false"/>
          <w:sz w:val="22"/>
          <w:szCs w:val="22"/>
          <w:lang w:val="mn-MN"/>
        </w:rPr>
        <w:t xml:space="preserve"> Дамдины Цогтбаатар, Монгол Улсын Засгийн газрын гишүүн, Зам, тээврийн сайд</w:t>
      </w:r>
      <w:r>
        <w:rPr>
          <w:rFonts w:cs="Arial"/>
          <w:b w:val="false"/>
          <w:bCs w:val="false"/>
          <w:i w:val="false"/>
          <w:iCs w:val="false"/>
          <w:sz w:val="22"/>
          <w:szCs w:val="22"/>
          <w:lang w:val="mn-MN"/>
        </w:rPr>
        <w:t>ад нэр дэвшигч</w:t>
      </w:r>
      <w:r>
        <w:rPr>
          <w:rFonts w:cs="Arial"/>
          <w:b w:val="false"/>
          <w:bCs w:val="false"/>
          <w:i w:val="false"/>
          <w:iCs w:val="false"/>
          <w:sz w:val="22"/>
          <w:szCs w:val="22"/>
          <w:lang w:val="mn-MN"/>
        </w:rPr>
        <w:t xml:space="preserve"> Намхайн Төмөрхүү, Монгол Улсын Засгийн газрын гишүүн, Уул уурхайн сайд</w:t>
      </w:r>
      <w:r>
        <w:rPr>
          <w:rFonts w:cs="Arial"/>
          <w:b w:val="false"/>
          <w:bCs w:val="false"/>
          <w:i w:val="false"/>
          <w:iCs w:val="false"/>
          <w:sz w:val="22"/>
          <w:szCs w:val="22"/>
          <w:lang w:val="mn-MN"/>
        </w:rPr>
        <w:t xml:space="preserve">ад нэр дэвшигч </w:t>
      </w:r>
      <w:r>
        <w:rPr>
          <w:rFonts w:cs="Arial"/>
          <w:b w:val="false"/>
          <w:bCs w:val="false"/>
          <w:i w:val="false"/>
          <w:iCs w:val="false"/>
          <w:sz w:val="22"/>
          <w:szCs w:val="22"/>
          <w:lang w:val="mn-MN"/>
        </w:rPr>
        <w:t xml:space="preserve">Рэнцэндоогийн Жигжид, Монгол Улсын Засгийн газрын гишүүн, Эрчим хүчний сайдаар Дашзэвэгийн Зоригт нар оролцов.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Улсын Их Хурлын Эдийн засгийн байнгын хорооны ажлын албаны ахлах зөвлөх Ж.Батсайхан, зөвлөх С.Энхцэцэг, референт Д.Цэцэгмаа нар байлцав.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val="false"/>
          <w:bCs w:val="false"/>
          <w:i w:val="false"/>
          <w:iCs w:val="false"/>
          <w:sz w:val="22"/>
          <w:szCs w:val="22"/>
          <w:lang w:val="mn-MN"/>
        </w:rPr>
        <w:t xml:space="preserve">Монгол Улсын </w:t>
      </w:r>
      <w:r>
        <w:rPr>
          <w:rFonts w:cs="Arial"/>
          <w:b w:val="false"/>
          <w:bCs w:val="false"/>
          <w:i w:val="false"/>
          <w:iCs w:val="false"/>
          <w:sz w:val="22"/>
          <w:szCs w:val="22"/>
          <w:lang w:val="mn-MN"/>
        </w:rPr>
        <w:t>Засгийн газрын зарим гишүү</w:t>
      </w:r>
      <w:r>
        <w:rPr>
          <w:rFonts w:cs="Arial"/>
          <w:b w:val="false"/>
          <w:bCs w:val="false"/>
          <w:i w:val="false"/>
          <w:iCs w:val="false"/>
          <w:sz w:val="22"/>
          <w:szCs w:val="22"/>
          <w:lang w:val="mn-MN"/>
        </w:rPr>
        <w:t>д</w:t>
      </w:r>
      <w:r>
        <w:rPr>
          <w:rFonts w:cs="Arial"/>
          <w:b w:val="false"/>
          <w:bCs w:val="false"/>
          <w:i w:val="false"/>
          <w:iCs w:val="false"/>
          <w:sz w:val="22"/>
          <w:szCs w:val="22"/>
          <w:lang w:val="mn-MN"/>
        </w:rPr>
        <w:t xml:space="preserve">ийг томилох тухай </w:t>
      </w:r>
      <w:r>
        <w:rPr>
          <w:rFonts w:cs="Arial"/>
          <w:b w:val="false"/>
          <w:bCs w:val="false"/>
          <w:i w:val="false"/>
          <w:iCs w:val="false"/>
          <w:sz w:val="22"/>
          <w:szCs w:val="22"/>
          <w:lang w:val="mn-MN"/>
        </w:rPr>
        <w:t xml:space="preserve">саналыг </w:t>
      </w:r>
      <w:r>
        <w:rPr>
          <w:rFonts w:cs="Arial"/>
          <w:b w:val="false"/>
          <w:bCs w:val="false"/>
          <w:i w:val="false"/>
          <w:iCs w:val="false"/>
          <w:sz w:val="22"/>
          <w:szCs w:val="22"/>
          <w:lang w:val="mn-MN"/>
        </w:rPr>
        <w:t xml:space="preserve"> Монгол Улсын Ерөнхий сайд Ч.Сайханбилэг танилцуулав.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Танилцуулгатай холбогдуулан асуулт гараагүй болно.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t xml:space="preserve">Улсын Их Хурлын гишүүн С.Дэмбэрэл үг хэлэв.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Б.Гарамгайбаатар: - </w:t>
      </w:r>
      <w:r>
        <w:rPr>
          <w:rFonts w:cs="Arial"/>
          <w:b w:val="false"/>
          <w:bCs w:val="false"/>
          <w:i w:val="false"/>
          <w:iCs w:val="false"/>
          <w:sz w:val="22"/>
          <w:szCs w:val="22"/>
          <w:lang w:val="mn-MN"/>
        </w:rPr>
        <w:t xml:space="preserve">Монгол Улсын Засгийн газрын гишүүн, Аж үйлдвэрийн сайдаар Дондогдоржийн Эрдэнэбатыг томилуулах талаарх </w:t>
      </w:r>
      <w:r>
        <w:rPr>
          <w:rFonts w:cs="Arial"/>
          <w:b w:val="false"/>
          <w:bCs w:val="false"/>
          <w:i w:val="false"/>
          <w:iCs w:val="false"/>
          <w:sz w:val="22"/>
          <w:szCs w:val="22"/>
          <w:lang w:val="mn-MN"/>
        </w:rPr>
        <w:t xml:space="preserve">Монгол Улсын </w:t>
      </w:r>
      <w:r>
        <w:rPr>
          <w:rFonts w:cs="Arial"/>
          <w:b w:val="false"/>
          <w:bCs w:val="false"/>
          <w:i w:val="false"/>
          <w:iCs w:val="false"/>
          <w:sz w:val="22"/>
          <w:szCs w:val="22"/>
          <w:lang w:val="mn-MN"/>
        </w:rPr>
        <w:t>Ерөнхий сайдын саналыг дэмжих нь зүйтэй гэсэн саналы</w:t>
      </w:r>
      <w:r>
        <w:rPr>
          <w:rFonts w:cs="Arial"/>
          <w:b w:val="false"/>
          <w:bCs w:val="false"/>
          <w:i w:val="false"/>
          <w:iCs w:val="false"/>
          <w:sz w:val="22"/>
          <w:szCs w:val="22"/>
          <w:lang w:val="mn-MN"/>
        </w:rPr>
        <w:t xml:space="preserve">г дэмжье. </w:t>
      </w:r>
    </w:p>
    <w:p>
      <w:pPr>
        <w:pStyle w:val="style22"/>
        <w:spacing w:after="0" w:before="0"/>
        <w:ind w:hanging="0" w:left="0" w:right="0"/>
        <w:contextualSpacing w:val="false"/>
      </w:pPr>
      <w:r>
        <w:rPr>
          <w:sz w:val="22"/>
          <w:szCs w:val="22"/>
        </w:rPr>
      </w:r>
    </w:p>
    <w:p>
      <w:pPr>
        <w:pStyle w:val="style22"/>
        <w:spacing w:after="0" w:before="0"/>
        <w:ind w:hanging="0" w:left="0" w:right="0"/>
        <w:contextualSpacing w:val="false"/>
      </w:pPr>
      <w:r>
        <w:rPr>
          <w:rFonts w:cs="Arial"/>
          <w:b w:val="false"/>
          <w:bCs w:val="false"/>
          <w:i w:val="false"/>
          <w:iCs w:val="false"/>
          <w:sz w:val="22"/>
          <w:szCs w:val="22"/>
          <w:lang w:val="mn-MN"/>
        </w:rPr>
        <w:tab/>
        <w:t>Зөвшөөрсөн:</w:t>
        <w:tab/>
        <w:tab/>
        <w:t>12</w:t>
      </w:r>
    </w:p>
    <w:p>
      <w:pPr>
        <w:pStyle w:val="style22"/>
        <w:spacing w:after="0" w:before="0"/>
        <w:ind w:hanging="0" w:left="0" w:right="0"/>
        <w:contextualSpacing w:val="false"/>
      </w:pPr>
      <w:r>
        <w:rPr>
          <w:rFonts w:cs="Arial"/>
          <w:b w:val="false"/>
          <w:bCs w:val="false"/>
          <w:i w:val="false"/>
          <w:iCs w:val="false"/>
          <w:sz w:val="22"/>
          <w:szCs w:val="22"/>
          <w:lang w:val="mn-MN"/>
        </w:rPr>
        <w:tab/>
        <w:t>Татгалзсан:</w:t>
        <w:tab/>
        <w:tab/>
        <w:t>1</w:t>
      </w:r>
    </w:p>
    <w:p>
      <w:pPr>
        <w:pStyle w:val="style22"/>
        <w:spacing w:after="0" w:before="0"/>
        <w:ind w:hanging="0" w:left="0" w:right="0"/>
        <w:contextualSpacing w:val="false"/>
      </w:pPr>
      <w:r>
        <w:rPr>
          <w:rFonts w:cs="Arial"/>
          <w:b w:val="false"/>
          <w:bCs w:val="false"/>
          <w:i w:val="false"/>
          <w:iCs w:val="false"/>
          <w:sz w:val="22"/>
          <w:szCs w:val="22"/>
          <w:lang w:val="mn-MN"/>
        </w:rPr>
        <w:tab/>
        <w:t>Бүгд:</w:t>
        <w:tab/>
        <w:tab/>
        <w:tab/>
        <w:t>13</w:t>
      </w:r>
    </w:p>
    <w:p>
      <w:pPr>
        <w:pStyle w:val="style22"/>
        <w:spacing w:after="0" w:before="0"/>
        <w:ind w:hanging="0" w:left="0" w:right="0"/>
        <w:contextualSpacing w:val="false"/>
      </w:pPr>
      <w:r>
        <w:rPr>
          <w:rFonts w:cs="Arial"/>
          <w:b w:val="false"/>
          <w:bCs w:val="false"/>
          <w:i w:val="false"/>
          <w:iCs w:val="false"/>
          <w:sz w:val="22"/>
          <w:szCs w:val="22"/>
          <w:lang w:val="mn-MN"/>
        </w:rPr>
        <w:tab/>
        <w:t xml:space="preserve">92.3 хувийн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Монгол Улсын Засгийн газрын гишүүн, Барилга, хот байгуулалтын сайдаар Дамдины Цогтбаатарыг томилуулах талаарх </w:t>
      </w:r>
      <w:r>
        <w:rPr>
          <w:rFonts w:cs="Arial"/>
          <w:b w:val="false"/>
          <w:bCs w:val="false"/>
          <w:i w:val="false"/>
          <w:iCs w:val="false"/>
          <w:sz w:val="22"/>
          <w:szCs w:val="22"/>
          <w:lang w:val="mn-MN"/>
        </w:rPr>
        <w:t xml:space="preserve">Монгол Улсын </w:t>
      </w:r>
      <w:r>
        <w:rPr>
          <w:rFonts w:cs="Arial"/>
          <w:b w:val="false"/>
          <w:bCs w:val="false"/>
          <w:i w:val="false"/>
          <w:iCs w:val="false"/>
          <w:sz w:val="22"/>
          <w:szCs w:val="22"/>
          <w:lang w:val="mn-MN"/>
        </w:rPr>
        <w:t xml:space="preserve">Ерөнхий сайдын саналыг дэмжих нь зүйтэй гэсэн </w:t>
      </w:r>
      <w:r>
        <w:rPr>
          <w:rFonts w:cs="Arial"/>
          <w:b w:val="false"/>
          <w:bCs w:val="false"/>
          <w:i w:val="false"/>
          <w:iCs w:val="false"/>
          <w:sz w:val="22"/>
          <w:szCs w:val="22"/>
          <w:lang w:val="mn-MN"/>
        </w:rPr>
        <w:t xml:space="preserve">саналыг дэмжье.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Зөвшөөрсөн:</w:t>
        <w:tab/>
        <w:tab/>
        <w:t>13</w:t>
      </w:r>
    </w:p>
    <w:p>
      <w:pPr>
        <w:pStyle w:val="style22"/>
        <w:spacing w:after="0" w:before="0"/>
        <w:ind w:hanging="0" w:left="0" w:right="0"/>
        <w:contextualSpacing w:val="false"/>
      </w:pPr>
      <w:r>
        <w:rPr>
          <w:rFonts w:cs="Arial"/>
          <w:b w:val="false"/>
          <w:bCs w:val="false"/>
          <w:i w:val="false"/>
          <w:iCs w:val="false"/>
          <w:sz w:val="22"/>
          <w:szCs w:val="22"/>
          <w:lang w:val="mn-MN"/>
        </w:rPr>
        <w:tab/>
        <w:t>Татгалзсан:</w:t>
        <w:tab/>
        <w:tab/>
        <w:t>0</w:t>
      </w:r>
    </w:p>
    <w:p>
      <w:pPr>
        <w:pStyle w:val="style22"/>
        <w:spacing w:after="0" w:before="0"/>
        <w:ind w:hanging="0" w:left="0" w:right="0"/>
        <w:contextualSpacing w:val="false"/>
      </w:pPr>
      <w:r>
        <w:rPr>
          <w:rFonts w:cs="Arial"/>
          <w:b w:val="false"/>
          <w:bCs w:val="false"/>
          <w:i w:val="false"/>
          <w:iCs w:val="false"/>
          <w:sz w:val="22"/>
          <w:szCs w:val="22"/>
          <w:lang w:val="mn-MN"/>
        </w:rPr>
        <w:tab/>
        <w:t>Бүгд:</w:t>
        <w:tab/>
        <w:tab/>
        <w:tab/>
        <w:t>13</w:t>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100.0 хувийн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Монгол Улсын Засгийн газрын гишүүн, Зам, тээврийн сайдаар Намхайн Төмөрхүүг томилуулах талаарх </w:t>
      </w:r>
      <w:r>
        <w:rPr>
          <w:rFonts w:cs="Arial"/>
          <w:b w:val="false"/>
          <w:bCs w:val="false"/>
          <w:i w:val="false"/>
          <w:iCs w:val="false"/>
          <w:sz w:val="22"/>
          <w:szCs w:val="22"/>
          <w:lang w:val="mn-MN"/>
        </w:rPr>
        <w:t xml:space="preserve">Монгол Улсын </w:t>
      </w:r>
      <w:r>
        <w:rPr>
          <w:rFonts w:cs="Arial"/>
          <w:b w:val="false"/>
          <w:bCs w:val="false"/>
          <w:i w:val="false"/>
          <w:iCs w:val="false"/>
          <w:sz w:val="22"/>
          <w:szCs w:val="22"/>
          <w:lang w:val="mn-MN"/>
        </w:rPr>
        <w:t xml:space="preserve">Ерөнхий сайдын саналыг дэмжих нь зүйтэй гэсэн </w:t>
      </w:r>
      <w:r>
        <w:rPr>
          <w:rFonts w:cs="Arial"/>
          <w:b w:val="false"/>
          <w:bCs w:val="false"/>
          <w:i w:val="false"/>
          <w:iCs w:val="false"/>
          <w:sz w:val="22"/>
          <w:szCs w:val="22"/>
          <w:lang w:val="mn-MN"/>
        </w:rPr>
        <w:t xml:space="preserve">саналыг дэмжье.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Зөвшөөрсөн:</w:t>
        <w:tab/>
        <w:tab/>
        <w:t>13</w:t>
      </w:r>
    </w:p>
    <w:p>
      <w:pPr>
        <w:pStyle w:val="style22"/>
        <w:spacing w:after="0" w:before="0"/>
        <w:ind w:hanging="0" w:left="0" w:right="0"/>
        <w:contextualSpacing w:val="false"/>
      </w:pPr>
      <w:r>
        <w:rPr>
          <w:rFonts w:cs="Arial"/>
          <w:b w:val="false"/>
          <w:bCs w:val="false"/>
          <w:i w:val="false"/>
          <w:iCs w:val="false"/>
          <w:sz w:val="22"/>
          <w:szCs w:val="22"/>
          <w:lang w:val="mn-MN"/>
        </w:rPr>
        <w:tab/>
        <w:t>Татгалзсан:</w:t>
        <w:tab/>
        <w:tab/>
        <w:t>1</w:t>
      </w:r>
    </w:p>
    <w:p>
      <w:pPr>
        <w:pStyle w:val="style22"/>
        <w:spacing w:after="0" w:before="0"/>
        <w:ind w:hanging="0" w:left="0" w:right="0"/>
        <w:contextualSpacing w:val="false"/>
      </w:pPr>
      <w:r>
        <w:rPr>
          <w:rFonts w:cs="Arial"/>
          <w:b w:val="false"/>
          <w:bCs w:val="false"/>
          <w:i w:val="false"/>
          <w:iCs w:val="false"/>
          <w:sz w:val="22"/>
          <w:szCs w:val="22"/>
          <w:lang w:val="mn-MN"/>
        </w:rPr>
        <w:tab/>
        <w:t>Бүгд:</w:t>
        <w:tab/>
        <w:tab/>
        <w:tab/>
        <w:t>14</w:t>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92.9 хувийн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Монгол Улсын Засгийн газрын гишүүн, Уул уурхайн сайдаар </w:t>
      </w:r>
      <w:r>
        <w:rPr>
          <w:rFonts w:cs="Arial"/>
          <w:b w:val="false"/>
          <w:bCs w:val="false"/>
          <w:i w:val="false"/>
          <w:iCs w:val="false"/>
          <w:sz w:val="22"/>
          <w:szCs w:val="22"/>
          <w:lang w:val="mn-MN"/>
        </w:rPr>
        <w:t xml:space="preserve">Рэнцэндоогийн Жигжидийг томилуулах талаарх </w:t>
      </w:r>
      <w:r>
        <w:rPr>
          <w:rFonts w:cs="Arial"/>
          <w:b w:val="false"/>
          <w:bCs w:val="false"/>
          <w:i w:val="false"/>
          <w:iCs w:val="false"/>
          <w:sz w:val="22"/>
          <w:szCs w:val="22"/>
          <w:lang w:val="mn-MN"/>
        </w:rPr>
        <w:t xml:space="preserve">Монгол Улсын </w:t>
      </w:r>
      <w:r>
        <w:rPr>
          <w:rFonts w:cs="Arial"/>
          <w:b w:val="false"/>
          <w:bCs w:val="false"/>
          <w:i w:val="false"/>
          <w:iCs w:val="false"/>
          <w:sz w:val="22"/>
          <w:szCs w:val="22"/>
          <w:lang w:val="mn-MN"/>
        </w:rPr>
        <w:t xml:space="preserve">Ерөнхий сайдын саналыг дэмжих нь зүйтэй гэсэн </w:t>
      </w:r>
      <w:r>
        <w:rPr>
          <w:rFonts w:cs="Arial"/>
          <w:b w:val="false"/>
          <w:bCs w:val="false"/>
          <w:i w:val="false"/>
          <w:iCs w:val="false"/>
          <w:sz w:val="22"/>
          <w:szCs w:val="22"/>
          <w:lang w:val="mn-MN"/>
        </w:rPr>
        <w:t xml:space="preserve">саналыг дэмжье.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val="false"/>
          <w:bCs w:val="false"/>
          <w:i w:val="false"/>
          <w:iCs w:val="false"/>
          <w:sz w:val="22"/>
          <w:szCs w:val="22"/>
          <w:lang w:val="mn-MN"/>
        </w:rPr>
        <w:t>Зөвшөөрсөн:</w:t>
        <w:tab/>
        <w:tab/>
        <w:t>13</w:t>
      </w:r>
    </w:p>
    <w:p>
      <w:pPr>
        <w:pStyle w:val="style22"/>
        <w:spacing w:after="0" w:before="0"/>
        <w:ind w:hanging="0" w:left="0" w:right="0"/>
        <w:contextualSpacing w:val="false"/>
      </w:pPr>
      <w:r>
        <w:rPr>
          <w:rFonts w:cs="Arial"/>
          <w:b w:val="false"/>
          <w:bCs w:val="false"/>
          <w:i w:val="false"/>
          <w:iCs w:val="false"/>
          <w:sz w:val="22"/>
          <w:szCs w:val="22"/>
          <w:lang w:val="mn-MN"/>
        </w:rPr>
        <w:tab/>
        <w:t>Татгалзсан:</w:t>
        <w:tab/>
        <w:tab/>
        <w:t>1</w:t>
      </w:r>
    </w:p>
    <w:p>
      <w:pPr>
        <w:pStyle w:val="style22"/>
        <w:spacing w:after="0" w:before="0"/>
        <w:ind w:hanging="0" w:left="0" w:right="0"/>
        <w:contextualSpacing w:val="false"/>
      </w:pPr>
      <w:r>
        <w:rPr>
          <w:rFonts w:cs="Arial"/>
          <w:b w:val="false"/>
          <w:bCs w:val="false"/>
          <w:i w:val="false"/>
          <w:iCs w:val="false"/>
          <w:sz w:val="22"/>
          <w:szCs w:val="22"/>
          <w:lang w:val="mn-MN"/>
        </w:rPr>
        <w:tab/>
        <w:t>Бүгд:</w:t>
        <w:tab/>
        <w:tab/>
        <w:tab/>
        <w:t>14</w:t>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92.9 хувийн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Монгол Улсын Засгийн газрын гишүүн, Эрчим хүчний сайдаар Дашзэвэгийн Зоригтыг томилуулах талаарх </w:t>
      </w:r>
      <w:r>
        <w:rPr>
          <w:rFonts w:cs="Arial"/>
          <w:b w:val="false"/>
          <w:bCs w:val="false"/>
          <w:i w:val="false"/>
          <w:iCs w:val="false"/>
          <w:sz w:val="22"/>
          <w:szCs w:val="22"/>
          <w:lang w:val="mn-MN"/>
        </w:rPr>
        <w:t xml:space="preserve">Монгол Улсын </w:t>
      </w:r>
      <w:r>
        <w:rPr>
          <w:rFonts w:cs="Arial"/>
          <w:b w:val="false"/>
          <w:bCs w:val="false"/>
          <w:i w:val="false"/>
          <w:iCs w:val="false"/>
          <w:sz w:val="22"/>
          <w:szCs w:val="22"/>
          <w:lang w:val="mn-MN"/>
        </w:rPr>
        <w:t xml:space="preserve">Ерөнхий сайдын саналыг дэмжих нь зүйтэй гэсэн </w:t>
      </w:r>
      <w:r>
        <w:rPr>
          <w:rFonts w:cs="Arial"/>
          <w:b w:val="false"/>
          <w:bCs w:val="false"/>
          <w:i w:val="false"/>
          <w:iCs w:val="false"/>
          <w:sz w:val="22"/>
          <w:szCs w:val="22"/>
          <w:lang w:val="mn-MN"/>
        </w:rPr>
        <w:t xml:space="preserve">саналыг дэмжье.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r>
      <w:r>
        <w:rPr>
          <w:rFonts w:cs="Arial"/>
          <w:b w:val="false"/>
          <w:bCs w:val="false"/>
          <w:i w:val="false"/>
          <w:iCs w:val="false"/>
          <w:sz w:val="22"/>
          <w:szCs w:val="22"/>
          <w:lang w:val="mn-MN"/>
        </w:rPr>
        <w:t>Зөвшөөрсөн:</w:t>
        <w:tab/>
        <w:tab/>
        <w:t>14</w:t>
      </w:r>
    </w:p>
    <w:p>
      <w:pPr>
        <w:pStyle w:val="style22"/>
        <w:spacing w:after="0" w:before="0"/>
        <w:ind w:hanging="0" w:left="0" w:right="0"/>
        <w:contextualSpacing w:val="false"/>
      </w:pPr>
      <w:r>
        <w:rPr>
          <w:rFonts w:cs="Arial"/>
          <w:b w:val="false"/>
          <w:bCs w:val="false"/>
          <w:i w:val="false"/>
          <w:iCs w:val="false"/>
          <w:sz w:val="22"/>
          <w:szCs w:val="22"/>
          <w:lang w:val="mn-MN"/>
        </w:rPr>
        <w:tab/>
        <w:t>Татгалзсан:</w:t>
        <w:tab/>
        <w:tab/>
        <w:t>0</w:t>
      </w:r>
    </w:p>
    <w:p>
      <w:pPr>
        <w:pStyle w:val="style22"/>
        <w:spacing w:after="0" w:before="0"/>
        <w:ind w:hanging="0" w:left="0" w:right="0"/>
        <w:contextualSpacing w:val="false"/>
      </w:pPr>
      <w:r>
        <w:rPr>
          <w:rFonts w:cs="Arial"/>
          <w:b w:val="false"/>
          <w:bCs w:val="false"/>
          <w:i w:val="false"/>
          <w:iCs w:val="false"/>
          <w:sz w:val="22"/>
          <w:szCs w:val="22"/>
          <w:lang w:val="mn-MN"/>
        </w:rPr>
        <w:tab/>
        <w:t>Бүгд:</w:t>
        <w:tab/>
        <w:tab/>
        <w:tab/>
        <w:t>14</w:t>
      </w:r>
    </w:p>
    <w:p>
      <w:pPr>
        <w:pStyle w:val="style0"/>
        <w:spacing w:after="0" w:before="0"/>
        <w:ind w:hanging="0" w:left="0" w:right="0"/>
        <w:contextualSpacing w:val="false"/>
        <w:jc w:val="both"/>
      </w:pPr>
      <w:r>
        <w:rPr>
          <w:rFonts w:cs="Arial"/>
          <w:b w:val="false"/>
          <w:bCs w:val="false"/>
          <w:i w:val="false"/>
          <w:iCs w:val="false"/>
          <w:sz w:val="22"/>
          <w:szCs w:val="22"/>
          <w:lang w:val="mn-MN"/>
        </w:rPr>
        <w:tab/>
        <w:t xml:space="preserve">100.0 хувийн саналаар дэмжигдлээ. </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sz w:val="22"/>
          <w:szCs w:val="22"/>
        </w:rPr>
        <w:tab/>
      </w:r>
      <w:r>
        <w:rPr>
          <w:b w:val="false"/>
          <w:bCs w:val="false"/>
          <w:sz w:val="22"/>
          <w:szCs w:val="22"/>
          <w:lang w:val="mn-MN"/>
        </w:rPr>
        <w:t>Э</w:t>
      </w:r>
      <w:r>
        <w:rPr>
          <w:rFonts w:cs="Arial"/>
          <w:b w:val="false"/>
          <w:bCs w:val="false"/>
          <w:i w:val="false"/>
          <w:iCs w:val="false"/>
          <w:sz w:val="22"/>
          <w:szCs w:val="22"/>
          <w:lang w:val="mn-MN"/>
        </w:rPr>
        <w:t xml:space="preserve">дийн засгийн байнгын хорооноос гарах санал, дүгнэлтийг </w:t>
      </w:r>
      <w:r>
        <w:rPr>
          <w:rStyle w:val="style15"/>
          <w:rFonts w:cs="Arial"/>
          <w:b w:val="false"/>
          <w:bCs w:val="false"/>
          <w:i w:val="false"/>
          <w:iCs w:val="false"/>
          <w:sz w:val="22"/>
          <w:szCs w:val="22"/>
          <w:lang w:val="mn-MN"/>
        </w:rPr>
        <w:t xml:space="preserve">Улсын Их Хурлын чуулганы нэгдсэн хуралдаанд Улсын Их Хурлын гишүүн </w:t>
      </w:r>
      <w:r>
        <w:rPr>
          <w:rStyle w:val="style15"/>
          <w:rFonts w:cs="Arial"/>
          <w:b w:val="false"/>
          <w:bCs w:val="false"/>
          <w:i w:val="false"/>
          <w:iCs w:val="false"/>
          <w:sz w:val="22"/>
          <w:szCs w:val="22"/>
          <w:lang w:val="mn-MN"/>
        </w:rPr>
        <w:t>С.Бямбацогт, Б.Гарамгайбаатар нар</w:t>
      </w:r>
      <w:r>
        <w:rPr>
          <w:rStyle w:val="style15"/>
          <w:rFonts w:cs="Arial"/>
          <w:b w:val="false"/>
          <w:bCs w:val="false"/>
          <w:i w:val="false"/>
          <w:iCs w:val="false"/>
          <w:sz w:val="22"/>
          <w:szCs w:val="22"/>
          <w:lang w:val="mn-MN"/>
        </w:rPr>
        <w:t xml:space="preserve"> танилцуулахаар тогтов. </w:t>
      </w:r>
    </w:p>
    <w:p>
      <w:pPr>
        <w:pStyle w:val="style0"/>
        <w:spacing w:after="0" w:before="0"/>
        <w:ind w:hanging="0" w:left="0" w:right="0"/>
        <w:contextualSpacing w:val="false"/>
        <w:jc w:val="both"/>
      </w:pPr>
      <w:r>
        <w:rPr>
          <w:rFonts w:cs="Arial"/>
          <w:b w:val="false"/>
          <w:bCs w:val="false"/>
          <w:i w:val="false"/>
          <w:iCs w:val="false"/>
          <w:sz w:val="22"/>
          <w:szCs w:val="22"/>
          <w:lang w:val="mn-MN"/>
        </w:rPr>
        <w:tab/>
      </w:r>
    </w:p>
    <w:p>
      <w:pPr>
        <w:pStyle w:val="style0"/>
        <w:spacing w:after="0" w:before="0"/>
        <w:ind w:hanging="0" w:left="0" w:right="0"/>
        <w:contextualSpacing w:val="false"/>
        <w:jc w:val="both"/>
      </w:pPr>
      <w:r>
        <w:rPr>
          <w:rFonts w:cs="Arial"/>
          <w:b w:val="false"/>
          <w:bCs w:val="false"/>
          <w:i w:val="false"/>
          <w:iCs w:val="false"/>
          <w:sz w:val="22"/>
          <w:szCs w:val="22"/>
          <w:lang w:val="mn-MN"/>
        </w:rPr>
        <w:tab/>
      </w:r>
      <w:bookmarkStart w:id="1" w:name="__DdeLink__350_524883527"/>
      <w:r>
        <w:rPr>
          <w:rFonts w:cs="Arial"/>
          <w:b/>
          <w:bCs/>
          <w:i/>
          <w:iCs/>
          <w:sz w:val="22"/>
          <w:szCs w:val="22"/>
          <w:lang w:val="ms-MY"/>
        </w:rPr>
        <w:t>Х</w:t>
      </w:r>
      <w:r>
        <w:rPr>
          <w:rFonts w:cs="Arial"/>
          <w:b/>
          <w:bCs/>
          <w:i/>
          <w:iCs/>
          <w:sz w:val="22"/>
          <w:szCs w:val="22"/>
          <w:lang w:val="mn-MN"/>
        </w:rPr>
        <w:t>уралдаан 8 минут үргэлжилж, 22</w:t>
      </w:r>
      <w:r>
        <w:rPr>
          <w:rFonts w:cs="Arial"/>
          <w:b/>
          <w:bCs/>
          <w:i/>
          <w:iCs/>
          <w:sz w:val="22"/>
          <w:szCs w:val="22"/>
          <w:lang w:val="ms-MY"/>
        </w:rPr>
        <w:t xml:space="preserve"> цаг </w:t>
      </w:r>
      <w:r>
        <w:rPr>
          <w:rFonts w:cs="Arial"/>
          <w:b/>
          <w:bCs/>
          <w:i/>
          <w:iCs/>
          <w:sz w:val="22"/>
          <w:szCs w:val="22"/>
          <w:lang w:val="mn-MN"/>
        </w:rPr>
        <w:t xml:space="preserve">19 минутад </w:t>
      </w:r>
      <w:bookmarkEnd w:id="1"/>
      <w:r>
        <w:rPr>
          <w:rFonts w:cs="Arial"/>
          <w:b/>
          <w:bCs/>
          <w:i/>
          <w:iCs/>
          <w:sz w:val="22"/>
          <w:szCs w:val="22"/>
          <w:lang w:val="ms-MY"/>
        </w:rPr>
        <w:t>өндөрлөв.</w:t>
      </w:r>
    </w:p>
    <w:p>
      <w:pPr>
        <w:pStyle w:val="style23"/>
        <w:spacing w:after="0" w:before="0"/>
        <w:contextualSpacing w:val="false"/>
        <w:jc w:val="both"/>
      </w:pPr>
      <w:r>
        <w:rPr>
          <w:sz w:val="22"/>
          <w:szCs w:val="22"/>
        </w:rPr>
      </w:r>
    </w:p>
    <w:p>
      <w:pPr>
        <w:pStyle w:val="style23"/>
        <w:spacing w:after="0" w:before="0"/>
        <w:contextualSpacing w:val="false"/>
        <w:jc w:val="both"/>
      </w:pPr>
      <w:r>
        <w:rPr>
          <w:rFonts w:cs="Arial"/>
          <w:b w:val="false"/>
          <w:bCs w:val="false"/>
          <w:sz w:val="22"/>
          <w:szCs w:val="22"/>
          <w:lang w:val="ms-MY"/>
        </w:rPr>
        <w:tab/>
        <w:t xml:space="preserve">Тэмдэглэлтэй танилцсан: </w:t>
      </w:r>
    </w:p>
    <w:p>
      <w:pPr>
        <w:pStyle w:val="style23"/>
        <w:spacing w:after="0" w:before="0"/>
        <w:contextualSpacing w:val="false"/>
        <w:jc w:val="both"/>
      </w:pPr>
      <w:r>
        <w:rPr>
          <w:rFonts w:cs="Arial"/>
          <w:b w:val="false"/>
          <w:bCs w:val="false"/>
          <w:sz w:val="22"/>
          <w:szCs w:val="22"/>
          <w:lang w:val="ms-MY"/>
        </w:rPr>
        <w:tab/>
        <w:t>Э</w:t>
      </w:r>
      <w:r>
        <w:rPr>
          <w:rFonts w:cs="Arial"/>
          <w:b w:val="false"/>
          <w:bCs w:val="false"/>
          <w:sz w:val="22"/>
          <w:szCs w:val="22"/>
          <w:lang w:val="mn-MN"/>
        </w:rPr>
        <w:t xml:space="preserve">ДИЙН ЗАСГИЙН БАЙНГЫН </w:t>
      </w:r>
    </w:p>
    <w:p>
      <w:pPr>
        <w:pStyle w:val="style23"/>
        <w:spacing w:after="0" w:before="0"/>
        <w:ind w:hanging="0" w:left="0" w:right="0"/>
        <w:contextualSpacing w:val="false"/>
        <w:jc w:val="both"/>
      </w:pPr>
      <w:r>
        <w:rPr>
          <w:rFonts w:cs="Arial"/>
          <w:b w:val="false"/>
          <w:bCs w:val="false"/>
          <w:sz w:val="22"/>
          <w:szCs w:val="22"/>
          <w:lang w:val="mn-MN"/>
        </w:rPr>
        <w:tab/>
        <w:t>ХОРООНЫ ДАРГА</w:t>
      </w:r>
      <w:r>
        <w:rPr>
          <w:rFonts w:cs="Arial"/>
          <w:b w:val="false"/>
          <w:bCs w:val="false"/>
          <w:sz w:val="22"/>
          <w:szCs w:val="22"/>
          <w:lang w:val="ms-MY"/>
        </w:rPr>
        <w:tab/>
      </w:r>
      <w:r>
        <w:rPr>
          <w:rFonts w:cs="Arial"/>
          <w:b w:val="false"/>
          <w:bCs w:val="false"/>
          <w:sz w:val="22"/>
          <w:szCs w:val="22"/>
          <w:lang w:val="mn-MN"/>
        </w:rPr>
        <w:tab/>
        <w:tab/>
        <w:tab/>
        <w:tab/>
        <w:tab/>
        <w:t>Б.ГАРАМГАЙБААТАР</w:t>
      </w:r>
    </w:p>
    <w:p>
      <w:pPr>
        <w:pStyle w:val="style23"/>
        <w:spacing w:after="0" w:before="0"/>
        <w:contextualSpacing w:val="false"/>
        <w:jc w:val="both"/>
      </w:pPr>
      <w:r>
        <w:rPr>
          <w:rFonts w:cs="Arial"/>
          <w:b w:val="false"/>
          <w:bCs w:val="false"/>
          <w:sz w:val="22"/>
          <w:szCs w:val="22"/>
          <w:lang w:val="ms-MY"/>
        </w:rPr>
        <w:tab/>
      </w:r>
    </w:p>
    <w:p>
      <w:pPr>
        <w:pStyle w:val="style23"/>
        <w:spacing w:after="0" w:before="0"/>
        <w:ind w:hanging="0" w:left="0" w:right="0"/>
        <w:contextualSpacing w:val="false"/>
        <w:jc w:val="both"/>
      </w:pPr>
      <w:r>
        <w:rPr>
          <w:rFonts w:cs="Arial"/>
          <w:b w:val="false"/>
          <w:bCs w:val="false"/>
          <w:sz w:val="22"/>
          <w:szCs w:val="22"/>
          <w:lang w:val="ms-MY"/>
        </w:rPr>
        <w:tab/>
        <w:t xml:space="preserve">Тэмдэглэл хөтөлсөн: </w:t>
      </w:r>
    </w:p>
    <w:p>
      <w:pPr>
        <w:pStyle w:val="style23"/>
        <w:spacing w:after="0" w:before="0"/>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4"/>
        <w:spacing w:after="0" w:before="0"/>
        <w:contextualSpacing w:val="false"/>
        <w:jc w:val="both"/>
      </w:pPr>
      <w:r>
        <w:rPr>
          <w:rFonts w:cs="Arial"/>
          <w:b w:val="false"/>
          <w:bCs w:val="false"/>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r>
      <w:r>
        <w:rPr>
          <w:rFonts w:cs="Arial"/>
          <w:b w:val="false"/>
          <w:bCs w:val="false"/>
          <w:sz w:val="22"/>
          <w:szCs w:val="22"/>
          <w:lang w:val="ms-MY"/>
        </w:rPr>
        <w:tab/>
        <w:tab/>
        <w:tab/>
        <w:tab/>
        <w:tab/>
      </w:r>
      <w:r>
        <w:rPr>
          <w:rFonts w:cs="Arial"/>
          <w:b w:val="false"/>
          <w:bCs w:val="false"/>
          <w:i w:val="false"/>
          <w:iCs w:val="false"/>
          <w:sz w:val="22"/>
          <w:szCs w:val="22"/>
          <w:u w:val="none"/>
          <w:effect w:val="blinkBackground"/>
          <w:lang w:val="ms-MY"/>
        </w:rPr>
        <w:t>Ц</w:t>
      </w:r>
      <w:r>
        <w:rPr>
          <w:rFonts w:cs="Arial"/>
          <w:b w:val="false"/>
          <w:bCs w:val="false"/>
          <w:i w:val="false"/>
          <w:iCs w:val="false"/>
          <w:sz w:val="22"/>
          <w:szCs w:val="22"/>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НАМРЫН ЭЭЛЖИТ ЧУУЛГАНЫ </w:t>
      </w:r>
    </w:p>
    <w:p>
      <w:pPr>
        <w:pStyle w:val="style23"/>
        <w:spacing w:after="0" w:before="0"/>
        <w:contextualSpacing w:val="false"/>
      </w:pPr>
      <w:r>
        <w:rPr>
          <w:rFonts w:cs="Arial"/>
          <w:sz w:val="24"/>
          <w:szCs w:val="24"/>
          <w:lang w:val="mn-MN"/>
        </w:rPr>
        <w:t xml:space="preserve">ЭДИЙН ЗАСГИЙН БАЙНГЫН ХОРООНЫ 12 ДУГААР САРЫН 05-НЫ ӨДӨР /БААСАН ГАРАГ/-ИЙН 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 xml:space="preserve">22 </w:t>
      </w:r>
      <w:r>
        <w:rPr>
          <w:rFonts w:cs="Arial"/>
          <w:i/>
          <w:iCs/>
          <w:sz w:val="24"/>
          <w:szCs w:val="24"/>
          <w:lang w:val="ms-MY"/>
        </w:rPr>
        <w:t>цаг 1</w:t>
      </w:r>
      <w:r>
        <w:rPr>
          <w:rFonts w:cs="Arial"/>
          <w:i/>
          <w:iCs/>
          <w:sz w:val="24"/>
          <w:szCs w:val="24"/>
          <w:lang w:val="mn-MN"/>
        </w:rPr>
        <w:t xml:space="preserve">1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rFonts w:cs="Arial"/>
          <w:b/>
          <w:bCs/>
          <w:i/>
          <w:iCs/>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нэр дэвшигч нарыг оруулаарай. За эрхэм гишүүдийн энэ үдшийн амар амгаланг айлтгая. Эдийн засгийн байнгын хорооны 2014 оны 12 дугаар сарын 05-ны өдрийн хуралдаан эхлэхэд бэлэн боллоо. Ирц 19 гишүүнээс 13 хүний ирцтэй байна. Ирц 68.4 хувьтай. Байнгын хорооны хуралдаан нээснийг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Өнөөдөр хэлэлцэх асуудал нэг асуудал байгаа. Засгийн газрын зарим гишүүнийг томилох тухай асуудал. Үүнд Монгол Улсын Засгийн газрын гишүүн, Аж үйлдвэрийн сайдыг томилох тухай, Монгол Улсын Засгийн газрын гишүүн, Барилга, хот байгуулалтын сайдыг томилох тухай, Монгол Улсын Засгийн газрын гишүүн, Зам, тээврийн сайдыг томилох тухай, Монгол Улсын Засгийн газрын гишүүн, Уул уурхайн сайдыг томилох тухай, Монгол Улсын Засгийн гишүүн, Эрчим хүчний сайдыг томилох тухай гэсэн ийм асуудлууд байна. Өөр саналтай гишүүд байна уу? За алга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Засгийн газрын зарим гишүүнийг томилох тухай асуудлаар Ерөнхий сайдын танилцуулгыг сонсъё. За Ерөнхий сайд танилцуулгаа хийнэ.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Ч.Сайханбилэг: - </w:t>
      </w:r>
      <w:r>
        <w:rPr>
          <w:rFonts w:cs="Arial"/>
          <w:b w:val="false"/>
          <w:bCs w:val="false"/>
          <w:i w:val="false"/>
          <w:iCs w:val="false"/>
          <w:sz w:val="24"/>
          <w:szCs w:val="24"/>
          <w:lang w:val="mn-MN"/>
        </w:rPr>
        <w:t xml:space="preserve">За баярлалаа. Монгол Улсын Үндсэн хуулийн 25 дугаар зүйлийн 1 дэх хэсгийн 6 дахь заалт, 39 дүгээр зүйлийн 3 дахь заалт болон Монгол Улсын Засгийн газрын тухай хууль, Улсын Их Хурлын чуулганы хуралдааны дэгийн тухай хуулийн холбогдох заалтуудыг тус тус үндэслэн Монгол Улсын Засгийн газрын гишүүн, Барилга, хот байгуулалтын сайдын албан тушаалд томилуулахаар Дамдины Цогтбаатарыг та бүхэнд танилцуулж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Дамдины Цогтбаатар нь Зөвлөлийн 14 дүгээр дунд сургууль, Москва хотын Олон Улсын Харилцааны дээд сургуулийг тус тус суралцаж төгссөн. Улс төрч судлаач мэргэжилтэй. Мөн Австрали Улсын Үндэсний их сургуулийг олон улсын эрхзүйч мэргэжлээр магистр зэрэгтэйгээр төгссөн. Орос, англи хэлтэй. Гадаад хэргийн яамны Ази, Африкийн газарт атташегаар ажил хөдөлмөрийнхөө гарааг эхэлж Гадаад хэргийн яамны </w:t>
      </w:r>
      <w:r>
        <w:rPr>
          <w:rFonts w:cs="Arial"/>
          <w:b w:val="false"/>
          <w:bCs w:val="false"/>
          <w:i w:val="false"/>
          <w:iCs w:val="false"/>
          <w:sz w:val="24"/>
          <w:szCs w:val="24"/>
          <w:lang w:val="en-US"/>
        </w:rPr>
        <w:t xml:space="preserve">I </w:t>
      </w:r>
      <w:r>
        <w:rPr>
          <w:rFonts w:cs="Arial"/>
          <w:b w:val="false"/>
          <w:bCs w:val="false"/>
          <w:i w:val="false"/>
          <w:iCs w:val="false"/>
          <w:sz w:val="24"/>
          <w:szCs w:val="24"/>
          <w:lang w:val="mn-MN"/>
        </w:rPr>
        <w:t xml:space="preserve">газар, Гадаад худалдаа, хамтын ажиллагааны газарт мэргэжилтэн, Гадаад харилцааны яамны Олон талт хамтын ажиллагааны газрын орлогч дарга, Монгол Улсын Ерөнхийлөгчийн гадаад бодлогын зөвлөх, Гадаад хэргийн яам, Гадаад харилцааны яамны Төрийн нарийн бичгийн дарга, Монгол Улсын Ерөнхий сайдын зөвлөх, Байгаль орчин, аялал зуучлалын сайд, Монгол Ардын намын нарийн бичгийн дарга, Монгол Ардын намын удирдах зөвлөлийн гишүүнээр тус тус ажиллаж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Төрийн албанд 20 жил, улс төрийн албан тушаалд 9 жил ажилласан. Засгийн газраас дэвшүүлж байгаа зорилтыг биелүүлэх болон танхимын зарчмаар ажиллах чадвар, тухайн ажил үүргийг гүйцэтгэхэд хуримтлуулсан туршлага, удирдан зохион байгуулах чадвар, ажил хэрэгч чанарыг үндэслэн Дамдины Цогтбаатарыг энэ албан тушаалд томилуулахаар та бүхэнд танилцуулж байна. Хэлэлцэн шийдвэрлэж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Ерөнхий сайдад баярлалаа. Монгол Улсын Их Хурлын чуулганы хуралдааны дэгийн тухай хуулийн 37 дугаар зүйлийн 37.9 дэх хэсэгт заасны дагуу асуух асуулттай гишүүд байна уу? За Д.Ганхуяг гишүүн. Кнопоо дараарай.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Д.Ганхуяг: - </w:t>
      </w:r>
      <w:r>
        <w:rPr>
          <w:rFonts w:cs="Arial"/>
          <w:b w:val="false"/>
          <w:bCs w:val="false"/>
          <w:i w:val="false"/>
          <w:iCs w:val="false"/>
          <w:sz w:val="24"/>
          <w:szCs w:val="24"/>
          <w:lang w:val="mn-MN"/>
        </w:rPr>
        <w:t xml:space="preserve">За баярлалаа. Олон ярьсан. Тийм учраас Засгийн газрын гишүүдэд нэр дэвшиж байгаа гишүүдийг нэг мөсөн танилцуулаад, нэг мөсөн асуугаад ингээд явчих ийм горимын санал гаргаж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Горимын санал юм байна. Тийм ээ. За горимын саналаар санал хураалт явуулъя. Хүн нэг бүрээр нь унш нь л даа. Асуулт хариултыг бүх нэр дэвшигчдийн дунд явуулъя гэсэн ийм горимын санал гарч байна. Дэмжиж байгаа гишүүд кнопоо дарна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горимын санал дэмжигдлээ. </w:t>
      </w:r>
    </w:p>
    <w:p>
      <w:pPr>
        <w:pStyle w:val="style0"/>
        <w:spacing w:after="0" w:before="0"/>
        <w:ind w:hanging="0" w:left="0" w:right="0"/>
        <w:contextualSpacing w:val="false"/>
        <w:jc w:val="both"/>
      </w:pPr>
      <w:r>
        <w:rPr>
          <w:rFonts w:cs="Arial"/>
          <w:b w:val="false"/>
          <w:bCs w:val="false"/>
          <w:i w:val="false"/>
          <w:iCs w:val="false"/>
          <w:sz w:val="24"/>
          <w:szCs w:val="24"/>
          <w:lang w:val="mn-MN"/>
        </w:rPr>
        <w:tab/>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горимын санал дэмжигдсэн учраас асуух асуулттай нэр дэвшигчдээс асуух асуулттай гишүүд байна уу? За алга байна. Үг хэлэх гишүүд байна уу? За С.Дэмбэрэл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ингээд нэр дэвшиж байгаа бүх хүмүүст та бүхэнд Иргэний Зориг, Ногоон намын нэрийн өмнөөс ажлын амжилт хүсье. Та бүхнийг бүгдийг нь дэмжиж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нэг ганцхан зүйл хэлэх гэсэн юм. Засгийн газрын тухай хуульд хамгийн сүүлд нь. Гэхдээ та бүхний хувьд бол хамгийн түрүүнд нь хийх ёстой нэг зүйл бол эрхэлсэн ажлынхаа хүрээнд агаарын бохирдлын эсрэг үйл ажиллагаа явуулна гэсэн байгаа. Томилогдож байгаа бүх сайд нар үүнийг онцгой анхаараарай. Энийг одоо би төдийгүй Монголын ард түмэн байнга та бүхнээс асуух болно. Энийг одоо та бүхэнд захиж хэлье. Дахиад амжилт хүсье.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үг хэлэх гишүүд дууслаа. Нэр дэвшигчдийг одоо санал хурааж эхэлнэ. Нэг бүрээр. За эхний санал хураалт.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Монгол Улсын Засгийн газрын гишүүн, Аж үйлдвэрийн сайдаар Дондогдоржийн Эрдэнэбатыг томилуулах талаарх Ерөнхий сайдын саналыг дэмжих нь зүйтэй гэсэн саналын томъёоллоор санал хураалт явуулъя. Дэмжиж байгаа гишүүд кнопоо дараарай.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дэмжигдлээ. 92.3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дараагийн нэр дэвшигч. Монгол Улсын Засгийн газрын гишүүн, Барилга, хот байгуулалтын сайдаар Дамдины Цогтбаатарыг томилуулах талаарх Ерөнхий сайдын саналыг дэмжих нь зүйтэй гэсэн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13 гишүүнээс 13 дэмжиж, 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дараагийн санал хураалт. Монгол Улсын Засгийн газрын гишүүн, Зам, тээврийн сайдаар Намхайн Төмөрхүүг томилуулах талаарх Ерөнхий сайдын саналыг дэмжих нь зүйтэй гэсэн томъёоллоор санал хураалт явуулъя. Дэмжиж байгаа гишүүд кнопоо дарна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дэмжигдлээ. 92.9 хувиар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нэр дэвшигчийг санал хураалт явуулъя. Монгол Улсын Засгийн газрын гишүүн, Уул уурхайн сайдаар </w:t>
      </w:r>
      <w:r>
        <w:rPr>
          <w:rFonts w:cs="Arial"/>
          <w:b w:val="false"/>
          <w:bCs w:val="false"/>
          <w:i w:val="false"/>
          <w:iCs w:val="false"/>
          <w:lang w:val="mn-MN"/>
        </w:rPr>
        <w:t xml:space="preserve">Рэнцэндоогийн Жигжидийг томилуулах талаарх Ерөнхий сайдын саналыг дэмжих нь зүйтэй гэсэн томъёоллоор санал хураалт явуулъя. Дэмжиж байгаа гишүүд кнопоо дараарай.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lang w:val="mn-MN"/>
        </w:rPr>
        <w:tab/>
        <w:t>92.9 хувийн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lang w:val="mn-MN"/>
        </w:rPr>
        <w:tab/>
        <w:t xml:space="preserve">Дараагийн нэр дэвшигчийг. Монгол Улсын Засгийн газрын гишүүн, Эрчим хүчний сайдаар Дашзэвэгийн Зоригтыг томилуулах талаарх Ерөнхий сайдын саналыг дэмжих нь зүйтэй гэсэн томъёоллоор санал хураалт явуулъя. Дэмжиж байгаа гишүүд кнопоо дараарай.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lang w:val="mn-MN"/>
        </w:rPr>
        <w:tab/>
        <w:t xml:space="preserve">За 100.0 хувийн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lang w:val="mn-MN"/>
        </w:rPr>
        <w:tab/>
        <w:t xml:space="preserve">За санал хураалтын дүн бүрэн нэр дэвшигчид дэмжигдсэн учраас Байнгын хорооны санал, дүгнэлтийг Улсын Их Хурлын чуулганд С.Бямбацогт гишүүн болон миний бие танилцуулна. За нийт гишүүдэд баярлалаа. Ажлын албаныханд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lang w:val="mn-MN"/>
        </w:rPr>
        <w:tab/>
        <w:t xml:space="preserve">За Эдийн засгийн байнгын хорооны хуралдаан дууссаны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r>
      <w:bookmarkStart w:id="2" w:name="__DdeLink__350_5248835271"/>
      <w:r>
        <w:rPr>
          <w:rFonts w:cs="Arial"/>
          <w:b/>
          <w:bCs/>
          <w:i/>
          <w:iCs/>
          <w:sz w:val="24"/>
          <w:szCs w:val="24"/>
          <w:lang w:val="ms-MY"/>
        </w:rPr>
        <w:t>Х</w:t>
      </w:r>
      <w:r>
        <w:rPr>
          <w:rFonts w:cs="Arial"/>
          <w:b/>
          <w:bCs/>
          <w:i/>
          <w:iCs/>
          <w:sz w:val="24"/>
          <w:szCs w:val="24"/>
          <w:lang w:val="mn-MN"/>
        </w:rPr>
        <w:t>уралдаан 8 минут үргэлжилж, 22</w:t>
      </w:r>
      <w:r>
        <w:rPr>
          <w:rFonts w:cs="Arial"/>
          <w:b/>
          <w:bCs/>
          <w:i/>
          <w:iCs/>
          <w:sz w:val="24"/>
          <w:szCs w:val="24"/>
          <w:lang w:val="ms-MY"/>
        </w:rPr>
        <w:t xml:space="preserve"> цаг </w:t>
      </w:r>
      <w:r>
        <w:rPr>
          <w:rFonts w:cs="Arial"/>
          <w:b/>
          <w:bCs/>
          <w:i/>
          <w:iCs/>
          <w:sz w:val="24"/>
          <w:szCs w:val="24"/>
          <w:lang w:val="mn-MN"/>
        </w:rPr>
        <w:t xml:space="preserve">19 минутад </w:t>
      </w:r>
      <w:bookmarkEnd w:id="2"/>
      <w:r>
        <w:rPr>
          <w:rFonts w:cs="Arial"/>
          <w:b/>
          <w:bCs/>
          <w:i/>
          <w:iCs/>
          <w:sz w:val="24"/>
          <w:szCs w:val="24"/>
          <w:lang w:val="ms-MY"/>
        </w:rPr>
        <w:t>өндөрлөв.</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25" w:right="112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45" w:val="center"/>
        <w:tab w:leader="none" w:pos="909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2015-01-05T09:24:41.30Z</dcterms:created>
  <cp:revision>0</cp:revision>
</cp:coreProperties>
</file>