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B2B49" w14:textId="77777777" w:rsidR="00207B67" w:rsidRPr="00677B7B" w:rsidRDefault="00207B67" w:rsidP="00207B67">
      <w:pPr>
        <w:spacing w:line="200" w:lineRule="atLeast"/>
        <w:jc w:val="center"/>
        <w:rPr>
          <w:rFonts w:ascii="Arial" w:hAnsi="Arial" w:cs="Arial"/>
          <w:b/>
          <w:lang w:val="mn-MN"/>
        </w:rPr>
      </w:pPr>
      <w:r w:rsidRPr="00677B7B">
        <w:rPr>
          <w:rFonts w:ascii="Arial" w:hAnsi="Arial" w:cs="Arial"/>
          <w:b/>
          <w:bCs/>
          <w:lang w:val="mn-MN"/>
        </w:rPr>
        <w:t xml:space="preserve">МОНГОЛ УЛСЫН ИХ ХУРЛЫН 2019 ОНЫ ЭЭЛЖИТ </w:t>
      </w:r>
      <w:r w:rsidR="00322336" w:rsidRPr="00677B7B">
        <w:rPr>
          <w:rFonts w:ascii="Arial" w:hAnsi="Arial" w:cs="Arial"/>
          <w:b/>
          <w:bCs/>
          <w:lang w:val="mn-MN"/>
        </w:rPr>
        <w:t xml:space="preserve">БУС </w:t>
      </w:r>
      <w:r w:rsidRPr="00677B7B">
        <w:rPr>
          <w:rFonts w:ascii="Arial" w:hAnsi="Arial" w:cs="Arial"/>
          <w:b/>
          <w:bCs/>
          <w:lang w:val="mn-MN"/>
        </w:rPr>
        <w:t>ЧУУЛГАНЫ</w:t>
      </w:r>
    </w:p>
    <w:p w14:paraId="615858F3" w14:textId="77777777" w:rsidR="00207B67" w:rsidRPr="00677B7B" w:rsidRDefault="00207B67" w:rsidP="00207B67">
      <w:pPr>
        <w:spacing w:line="200" w:lineRule="atLeast"/>
        <w:jc w:val="center"/>
        <w:rPr>
          <w:rFonts w:ascii="Arial" w:hAnsi="Arial" w:cs="Arial"/>
          <w:b/>
          <w:lang w:val="mn-MN"/>
        </w:rPr>
      </w:pPr>
      <w:r w:rsidRPr="00677B7B">
        <w:rPr>
          <w:rFonts w:ascii="Arial" w:hAnsi="Arial" w:cs="Arial"/>
          <w:b/>
          <w:lang w:val="mn-MN"/>
        </w:rPr>
        <w:t>АЮУЛГҮЙ БАЙДАЛ, ГАДААД БОДЛОГЫН БАЙНГЫН ХОРООНЫ</w:t>
      </w:r>
    </w:p>
    <w:p w14:paraId="15593C6B" w14:textId="77777777" w:rsidR="00207B67" w:rsidRPr="00677B7B" w:rsidRDefault="00207B67" w:rsidP="00207B67">
      <w:pPr>
        <w:spacing w:line="200" w:lineRule="atLeast"/>
        <w:jc w:val="center"/>
        <w:rPr>
          <w:rFonts w:ascii="Arial" w:hAnsi="Arial" w:cs="Arial"/>
          <w:b/>
          <w:lang w:val="mn-MN"/>
        </w:rPr>
      </w:pPr>
      <w:r w:rsidRPr="00677B7B">
        <w:rPr>
          <w:rFonts w:ascii="Arial" w:hAnsi="Arial" w:cs="Arial"/>
          <w:b/>
          <w:lang w:val="mn-MN"/>
        </w:rPr>
        <w:t xml:space="preserve"> </w:t>
      </w:r>
      <w:r w:rsidR="00322336" w:rsidRPr="00677B7B">
        <w:rPr>
          <w:rFonts w:ascii="Arial" w:hAnsi="Arial" w:cs="Arial"/>
          <w:b/>
          <w:lang w:val="mn-MN"/>
        </w:rPr>
        <w:t>8 ДУГААР САРЫН 30</w:t>
      </w:r>
      <w:r w:rsidRPr="00677B7B">
        <w:rPr>
          <w:rFonts w:ascii="Arial" w:hAnsi="Arial" w:cs="Arial"/>
          <w:b/>
          <w:lang w:val="mn-MN"/>
        </w:rPr>
        <w:t>-НЫ ӨДӨР /</w:t>
      </w:r>
      <w:r w:rsidR="00322336" w:rsidRPr="00677B7B">
        <w:rPr>
          <w:rFonts w:ascii="Arial" w:hAnsi="Arial" w:cs="Arial"/>
          <w:b/>
          <w:lang w:val="mn-MN"/>
        </w:rPr>
        <w:t>БААСАН</w:t>
      </w:r>
      <w:r w:rsidRPr="00677B7B">
        <w:rPr>
          <w:rFonts w:ascii="Arial" w:hAnsi="Arial" w:cs="Arial"/>
          <w:b/>
          <w:lang w:val="mn-MN"/>
        </w:rPr>
        <w:t xml:space="preserve"> ГАРАГ/-ИЙН </w:t>
      </w:r>
    </w:p>
    <w:p w14:paraId="1B6F9C0E" w14:textId="77777777" w:rsidR="00207B67" w:rsidRPr="00677B7B" w:rsidRDefault="00207B67" w:rsidP="00207B67">
      <w:pPr>
        <w:spacing w:line="200" w:lineRule="atLeast"/>
        <w:jc w:val="center"/>
        <w:rPr>
          <w:rFonts w:ascii="Arial" w:hAnsi="Arial" w:cs="Arial"/>
          <w:b/>
          <w:lang w:val="mn-MN"/>
        </w:rPr>
      </w:pPr>
      <w:r w:rsidRPr="00677B7B">
        <w:rPr>
          <w:rFonts w:ascii="Arial" w:hAnsi="Arial" w:cs="Arial"/>
          <w:b/>
          <w:lang w:val="mn-MN"/>
        </w:rPr>
        <w:t>ХУРАЛДААНЫ ТЭМДЭГЛЭЛИЙН ТОВЬЁГ</w:t>
      </w:r>
    </w:p>
    <w:p w14:paraId="23C28DFE" w14:textId="77777777" w:rsidR="00207B67" w:rsidRPr="00677B7B" w:rsidRDefault="00207B67" w:rsidP="00207B67">
      <w:pPr>
        <w:jc w:val="both"/>
        <w:rPr>
          <w:rFonts w:ascii="Arial" w:hAnsi="Arial" w:cs="Arial"/>
          <w:lang w:val="mn-MN"/>
        </w:rPr>
      </w:pPr>
    </w:p>
    <w:tbl>
      <w:tblPr>
        <w:tblW w:w="10544" w:type="dxa"/>
        <w:tblInd w:w="-615" w:type="dxa"/>
        <w:tblLayout w:type="fixed"/>
        <w:tblCellMar>
          <w:left w:w="43" w:type="dxa"/>
        </w:tblCellMar>
        <w:tblLook w:val="0000" w:firstRow="0" w:lastRow="0" w:firstColumn="0" w:lastColumn="0" w:noHBand="0" w:noVBand="0"/>
      </w:tblPr>
      <w:tblGrid>
        <w:gridCol w:w="450"/>
        <w:gridCol w:w="7959"/>
        <w:gridCol w:w="2135"/>
      </w:tblGrid>
      <w:tr w:rsidR="00207B67" w:rsidRPr="00677B7B" w14:paraId="524E27BD" w14:textId="77777777" w:rsidTr="009F182A">
        <w:trPr>
          <w:trHeight w:val="300"/>
        </w:trPr>
        <w:tc>
          <w:tcPr>
            <w:tcW w:w="450" w:type="dxa"/>
            <w:tcBorders>
              <w:top w:val="single" w:sz="4" w:space="0" w:color="000000"/>
              <w:left w:val="single" w:sz="4" w:space="0" w:color="000000"/>
              <w:bottom w:val="single" w:sz="4" w:space="0" w:color="000000"/>
            </w:tcBorders>
            <w:shd w:val="clear" w:color="auto" w:fill="FFFFFF"/>
          </w:tcPr>
          <w:p w14:paraId="79CE18FE" w14:textId="77777777" w:rsidR="00207B67" w:rsidRPr="00677B7B" w:rsidRDefault="00207B67" w:rsidP="009F182A">
            <w:pPr>
              <w:jc w:val="both"/>
              <w:rPr>
                <w:rFonts w:ascii="Arial" w:hAnsi="Arial" w:cs="Arial"/>
                <w:b/>
                <w:lang w:val="mn-MN"/>
              </w:rPr>
            </w:pPr>
            <w:r w:rsidRPr="00677B7B">
              <w:rPr>
                <w:rFonts w:ascii="Arial" w:eastAsia="Arial" w:hAnsi="Arial" w:cs="Arial"/>
                <w:b/>
                <w:lang w:val="mn-MN"/>
              </w:rPr>
              <w:t>№</w:t>
            </w:r>
          </w:p>
        </w:tc>
        <w:tc>
          <w:tcPr>
            <w:tcW w:w="7959" w:type="dxa"/>
            <w:tcBorders>
              <w:top w:val="single" w:sz="4" w:space="0" w:color="000000"/>
              <w:left w:val="single" w:sz="4" w:space="0" w:color="000000"/>
              <w:bottom w:val="single" w:sz="4" w:space="0" w:color="000000"/>
            </w:tcBorders>
            <w:shd w:val="clear" w:color="auto" w:fill="FFFFFF"/>
          </w:tcPr>
          <w:p w14:paraId="72A1D2AA" w14:textId="77777777" w:rsidR="00207B67" w:rsidRPr="00677B7B" w:rsidRDefault="00207B67" w:rsidP="009F182A">
            <w:pPr>
              <w:jc w:val="both"/>
              <w:rPr>
                <w:rFonts w:ascii="Arial" w:hAnsi="Arial" w:cs="Arial"/>
                <w:b/>
                <w:lang w:val="mn-MN"/>
              </w:rPr>
            </w:pPr>
            <w:r w:rsidRPr="00677B7B">
              <w:rPr>
                <w:rFonts w:ascii="Arial" w:hAnsi="Arial" w:cs="Arial"/>
                <w:b/>
                <w:lang w:val="mn-MN"/>
              </w:rPr>
              <w:t>Баримтын агуулга</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451BB07B" w14:textId="77777777" w:rsidR="00207B67" w:rsidRPr="00677B7B" w:rsidRDefault="00207B67" w:rsidP="009F182A">
            <w:pPr>
              <w:jc w:val="both"/>
              <w:rPr>
                <w:rFonts w:ascii="Arial" w:hAnsi="Arial" w:cs="Arial"/>
                <w:b/>
                <w:lang w:val="mn-MN"/>
              </w:rPr>
            </w:pPr>
            <w:r w:rsidRPr="00677B7B">
              <w:rPr>
                <w:rFonts w:ascii="Arial" w:hAnsi="Arial" w:cs="Arial"/>
                <w:b/>
                <w:lang w:val="mn-MN"/>
              </w:rPr>
              <w:t>Хуудас</w:t>
            </w:r>
          </w:p>
        </w:tc>
      </w:tr>
      <w:tr w:rsidR="00207B67" w:rsidRPr="00677B7B" w14:paraId="61F1EB71" w14:textId="77777777" w:rsidTr="009F182A">
        <w:trPr>
          <w:trHeight w:val="407"/>
        </w:trPr>
        <w:tc>
          <w:tcPr>
            <w:tcW w:w="450" w:type="dxa"/>
            <w:tcBorders>
              <w:top w:val="single" w:sz="4" w:space="0" w:color="000000"/>
              <w:left w:val="single" w:sz="4" w:space="0" w:color="000000"/>
              <w:bottom w:val="single" w:sz="4" w:space="0" w:color="auto"/>
            </w:tcBorders>
            <w:shd w:val="clear" w:color="auto" w:fill="FFFFFF"/>
          </w:tcPr>
          <w:p w14:paraId="1B575B53" w14:textId="77777777" w:rsidR="00207B67" w:rsidRPr="00677B7B" w:rsidRDefault="00207B67" w:rsidP="009F182A">
            <w:pPr>
              <w:jc w:val="both"/>
              <w:rPr>
                <w:rFonts w:ascii="Arial" w:hAnsi="Arial" w:cs="Arial"/>
                <w:b/>
                <w:lang w:val="mn-MN"/>
              </w:rPr>
            </w:pPr>
            <w:r w:rsidRPr="00677B7B">
              <w:rPr>
                <w:rFonts w:ascii="Arial" w:hAnsi="Arial" w:cs="Arial"/>
                <w:b/>
                <w:lang w:val="mn-MN"/>
              </w:rPr>
              <w:t>1</w:t>
            </w:r>
          </w:p>
        </w:tc>
        <w:tc>
          <w:tcPr>
            <w:tcW w:w="7959" w:type="dxa"/>
            <w:tcBorders>
              <w:top w:val="single" w:sz="4" w:space="0" w:color="000000"/>
              <w:left w:val="single" w:sz="4" w:space="0" w:color="000000"/>
              <w:bottom w:val="single" w:sz="4" w:space="0" w:color="000000"/>
            </w:tcBorders>
            <w:shd w:val="clear" w:color="auto" w:fill="FFFFFF"/>
          </w:tcPr>
          <w:p w14:paraId="01573495" w14:textId="77777777" w:rsidR="00207B67" w:rsidRPr="00677B7B" w:rsidRDefault="00207B67" w:rsidP="009F182A">
            <w:pPr>
              <w:jc w:val="both"/>
              <w:rPr>
                <w:rFonts w:ascii="Arial" w:hAnsi="Arial" w:cs="Arial"/>
                <w:lang w:val="mn-MN"/>
              </w:rPr>
            </w:pPr>
            <w:r w:rsidRPr="00677B7B">
              <w:rPr>
                <w:rFonts w:ascii="Arial" w:hAnsi="Arial" w:cs="Arial"/>
                <w:b/>
                <w:lang w:val="mn-MN"/>
              </w:rPr>
              <w:t xml:space="preserve">Хуралдааны товч тэмдэглэл: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0988D8CD" w14:textId="77777777" w:rsidR="00207B67" w:rsidRPr="00677B7B" w:rsidRDefault="00207B67" w:rsidP="009F182A">
            <w:pPr>
              <w:jc w:val="center"/>
              <w:rPr>
                <w:rFonts w:ascii="Arial" w:hAnsi="Arial" w:cs="Arial"/>
                <w:b/>
                <w:lang w:val="mn-MN"/>
              </w:rPr>
            </w:pPr>
            <w:r w:rsidRPr="00677B7B">
              <w:rPr>
                <w:rFonts w:ascii="Arial" w:hAnsi="Arial" w:cs="Arial"/>
                <w:lang w:val="mn-MN"/>
              </w:rPr>
              <w:t>1-</w:t>
            </w:r>
            <w:r w:rsidR="00F029A8" w:rsidRPr="00677B7B">
              <w:rPr>
                <w:rFonts w:ascii="Arial" w:hAnsi="Arial" w:cs="Arial"/>
                <w:lang w:val="mn-MN"/>
              </w:rPr>
              <w:t>2</w:t>
            </w:r>
          </w:p>
        </w:tc>
      </w:tr>
      <w:tr w:rsidR="00207B67" w:rsidRPr="00677B7B" w14:paraId="4F998EA7" w14:textId="77777777" w:rsidTr="00F029A8">
        <w:trPr>
          <w:trHeight w:val="407"/>
        </w:trPr>
        <w:tc>
          <w:tcPr>
            <w:tcW w:w="450" w:type="dxa"/>
            <w:tcBorders>
              <w:top w:val="single" w:sz="4" w:space="0" w:color="000000"/>
              <w:left w:val="single" w:sz="4" w:space="0" w:color="000000"/>
              <w:bottom w:val="single" w:sz="4" w:space="0" w:color="auto"/>
            </w:tcBorders>
            <w:shd w:val="clear" w:color="auto" w:fill="FFFFFF"/>
          </w:tcPr>
          <w:p w14:paraId="18E23185" w14:textId="77777777" w:rsidR="00207B67" w:rsidRPr="00677B7B" w:rsidRDefault="00207B67" w:rsidP="009F182A">
            <w:pPr>
              <w:jc w:val="both"/>
              <w:rPr>
                <w:rFonts w:ascii="Arial" w:hAnsi="Arial" w:cs="Arial"/>
                <w:b/>
                <w:lang w:val="mn-MN"/>
              </w:rPr>
            </w:pPr>
            <w:r w:rsidRPr="00677B7B">
              <w:rPr>
                <w:rFonts w:ascii="Arial" w:hAnsi="Arial" w:cs="Arial"/>
                <w:b/>
                <w:lang w:val="mn-MN"/>
              </w:rPr>
              <w:t>2</w:t>
            </w:r>
          </w:p>
        </w:tc>
        <w:tc>
          <w:tcPr>
            <w:tcW w:w="7959" w:type="dxa"/>
            <w:tcBorders>
              <w:top w:val="single" w:sz="4" w:space="0" w:color="000000"/>
              <w:left w:val="single" w:sz="4" w:space="0" w:color="000000"/>
              <w:bottom w:val="single" w:sz="4" w:space="0" w:color="000000"/>
            </w:tcBorders>
            <w:shd w:val="clear" w:color="auto" w:fill="FFFFFF"/>
          </w:tcPr>
          <w:p w14:paraId="389286D8" w14:textId="77777777" w:rsidR="00207B67" w:rsidRPr="00677B7B" w:rsidRDefault="00207B67" w:rsidP="009F182A">
            <w:pPr>
              <w:jc w:val="both"/>
              <w:rPr>
                <w:rFonts w:ascii="Arial" w:hAnsi="Arial" w:cs="Arial"/>
                <w:b/>
                <w:lang w:val="mn-MN"/>
              </w:rPr>
            </w:pPr>
            <w:r w:rsidRPr="00677B7B">
              <w:rPr>
                <w:rFonts w:ascii="Arial" w:hAnsi="Arial" w:cs="Arial"/>
                <w:b/>
                <w:lang w:val="mn-MN"/>
              </w:rPr>
              <w:t>Хуралдааны дэлгэрэнгүй тэмдэглэл:</w:t>
            </w:r>
          </w:p>
          <w:p w14:paraId="684BE9E7" w14:textId="77777777" w:rsidR="00207B67" w:rsidRPr="00677B7B" w:rsidRDefault="00207B67" w:rsidP="009F182A">
            <w:pPr>
              <w:spacing w:beforeAutospacing="1" w:afterAutospacing="1"/>
              <w:jc w:val="both"/>
              <w:rPr>
                <w:rFonts w:ascii="Arial" w:eastAsia="Times New Roman" w:hAnsi="Arial" w:cs="Arial"/>
                <w:i/>
                <w:color w:val="333333"/>
                <w:lang w:val="mn-MN"/>
              </w:rPr>
            </w:pPr>
            <w:r w:rsidRPr="00677B7B">
              <w:rPr>
                <w:rFonts w:ascii="Arial" w:hAnsi="Arial" w:cs="Arial"/>
                <w:iCs/>
                <w:lang w:val="mn-MN"/>
              </w:rPr>
              <w:t>1</w:t>
            </w:r>
            <w:r w:rsidRPr="00677B7B">
              <w:rPr>
                <w:rFonts w:ascii="Arial" w:hAnsi="Arial" w:cs="Arial"/>
                <w:lang w:val="mn-MN"/>
              </w:rPr>
              <w:t>.</w:t>
            </w:r>
            <w:r w:rsidRPr="00677B7B">
              <w:rPr>
                <w:rFonts w:ascii="Arial" w:hAnsi="Arial" w:cs="Arial"/>
                <w:bCs/>
                <w:iCs/>
                <w:lang w:val="mn-MN"/>
              </w:rPr>
              <w:t xml:space="preserve"> </w:t>
            </w:r>
            <w:r w:rsidR="00E11555" w:rsidRPr="00677B7B">
              <w:rPr>
                <w:rFonts w:ascii="Arial" w:hAnsi="Arial" w:cs="Arial"/>
                <w:color w:val="000000"/>
                <w:lang w:val="mn-MN"/>
              </w:rPr>
              <w:t xml:space="preserve">Найрсаг харилцаа, иж бүрэн стратегийн түншлэлийн тухай Монгол Улс, Оросын Холбооны Улс хоорондын гэрээний төсөл </w:t>
            </w:r>
            <w:r w:rsidR="00E11555" w:rsidRPr="00677B7B">
              <w:rPr>
                <w:rFonts w:ascii="Arial" w:hAnsi="Arial" w:cs="Arial"/>
                <w:bCs/>
                <w:iCs/>
                <w:color w:val="000000"/>
                <w:lang w:val="mn-MN"/>
              </w:rPr>
              <w:t>/</w:t>
            </w:r>
            <w:r w:rsidR="00E11555" w:rsidRPr="00677B7B">
              <w:rPr>
                <w:rFonts w:ascii="Arial" w:eastAsia="Times New Roman" w:hAnsi="Arial" w:cs="Arial"/>
                <w:color w:val="333333"/>
                <w:lang w:val="mn-MN"/>
              </w:rPr>
              <w:t>Засгийн газар 2019.08.29-ний өдөр өргөн мэдүүлсэн, зөвшилцөх/</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9302A" w14:textId="77777777" w:rsidR="00207B67" w:rsidRPr="00677B7B" w:rsidRDefault="00F029A8" w:rsidP="00F029A8">
            <w:pPr>
              <w:jc w:val="center"/>
              <w:rPr>
                <w:rFonts w:ascii="Arial" w:hAnsi="Arial" w:cs="Arial"/>
                <w:lang w:val="mn-MN"/>
              </w:rPr>
            </w:pPr>
            <w:r w:rsidRPr="00677B7B">
              <w:rPr>
                <w:rFonts w:ascii="Arial" w:hAnsi="Arial" w:cs="Arial"/>
                <w:lang w:val="mn-MN"/>
              </w:rPr>
              <w:t>3-8</w:t>
            </w:r>
          </w:p>
        </w:tc>
      </w:tr>
    </w:tbl>
    <w:p w14:paraId="51027CE0" w14:textId="77777777" w:rsidR="00207B67" w:rsidRPr="00677B7B" w:rsidRDefault="00207B67" w:rsidP="00207B67">
      <w:pPr>
        <w:jc w:val="both"/>
        <w:rPr>
          <w:rFonts w:ascii="Arial" w:hAnsi="Arial" w:cs="Arial"/>
          <w:b/>
          <w:bCs/>
          <w:i/>
          <w:color w:val="000000"/>
          <w:lang w:val="mn-MN"/>
        </w:rPr>
      </w:pPr>
    </w:p>
    <w:p w14:paraId="677D7FE7" w14:textId="77777777" w:rsidR="00207B67" w:rsidRPr="00677B7B" w:rsidRDefault="00207B67" w:rsidP="00207B67">
      <w:pPr>
        <w:jc w:val="both"/>
        <w:rPr>
          <w:rFonts w:ascii="Arial" w:hAnsi="Arial" w:cs="Arial"/>
          <w:b/>
          <w:bCs/>
          <w:i/>
          <w:color w:val="000000"/>
          <w:lang w:val="mn-MN"/>
        </w:rPr>
      </w:pPr>
    </w:p>
    <w:p w14:paraId="54A0BBA6" w14:textId="77777777" w:rsidR="00207B67" w:rsidRPr="00677B7B" w:rsidRDefault="00207B67" w:rsidP="00207B67">
      <w:pPr>
        <w:jc w:val="both"/>
        <w:rPr>
          <w:rFonts w:ascii="Arial" w:hAnsi="Arial" w:cs="Arial"/>
          <w:b/>
          <w:bCs/>
          <w:i/>
          <w:color w:val="000000"/>
          <w:lang w:val="mn-MN"/>
        </w:rPr>
      </w:pPr>
    </w:p>
    <w:p w14:paraId="354BBD60" w14:textId="77777777" w:rsidR="00207B67" w:rsidRPr="00677B7B" w:rsidRDefault="00207B67" w:rsidP="00207B67">
      <w:pPr>
        <w:jc w:val="both"/>
        <w:rPr>
          <w:rFonts w:ascii="Arial" w:hAnsi="Arial" w:cs="Arial"/>
          <w:b/>
          <w:bCs/>
          <w:i/>
          <w:color w:val="000000"/>
          <w:lang w:val="mn-MN"/>
        </w:rPr>
      </w:pPr>
    </w:p>
    <w:p w14:paraId="35ACDF32" w14:textId="77777777" w:rsidR="00207B67" w:rsidRPr="00677B7B" w:rsidRDefault="00E22E47" w:rsidP="00E22E47">
      <w:pPr>
        <w:tabs>
          <w:tab w:val="left" w:pos="3214"/>
        </w:tabs>
        <w:jc w:val="both"/>
        <w:rPr>
          <w:rFonts w:ascii="Arial" w:hAnsi="Arial" w:cs="Arial"/>
          <w:b/>
          <w:bCs/>
          <w:i/>
          <w:color w:val="000000"/>
          <w:lang w:val="mn-MN"/>
        </w:rPr>
      </w:pPr>
      <w:r>
        <w:rPr>
          <w:rFonts w:ascii="Arial" w:hAnsi="Arial" w:cs="Arial"/>
          <w:b/>
          <w:bCs/>
          <w:i/>
          <w:color w:val="000000"/>
          <w:lang w:val="mn-MN"/>
        </w:rPr>
        <w:tab/>
      </w:r>
    </w:p>
    <w:p w14:paraId="43FB5A67" w14:textId="77777777" w:rsidR="00207B67" w:rsidRPr="00677B7B" w:rsidRDefault="00207B67" w:rsidP="00207B67">
      <w:pPr>
        <w:jc w:val="both"/>
        <w:rPr>
          <w:rFonts w:ascii="Arial" w:hAnsi="Arial" w:cs="Arial"/>
          <w:b/>
          <w:bCs/>
          <w:i/>
          <w:color w:val="000000"/>
          <w:lang w:val="mn-MN"/>
        </w:rPr>
      </w:pPr>
    </w:p>
    <w:p w14:paraId="1CC80812" w14:textId="77777777" w:rsidR="00207B67" w:rsidRPr="00677B7B" w:rsidRDefault="00207B67" w:rsidP="00207B67">
      <w:pPr>
        <w:jc w:val="both"/>
        <w:rPr>
          <w:rFonts w:ascii="Arial" w:hAnsi="Arial" w:cs="Arial"/>
          <w:b/>
          <w:bCs/>
          <w:i/>
          <w:color w:val="000000"/>
          <w:lang w:val="mn-MN"/>
        </w:rPr>
      </w:pPr>
    </w:p>
    <w:p w14:paraId="40EA6E89" w14:textId="77777777" w:rsidR="00207B67" w:rsidRPr="00677B7B" w:rsidRDefault="00207B67" w:rsidP="00207B67">
      <w:pPr>
        <w:jc w:val="both"/>
        <w:rPr>
          <w:rFonts w:ascii="Arial" w:hAnsi="Arial" w:cs="Arial"/>
          <w:b/>
          <w:bCs/>
          <w:i/>
          <w:color w:val="000000"/>
          <w:lang w:val="mn-MN"/>
        </w:rPr>
      </w:pPr>
    </w:p>
    <w:p w14:paraId="7C9F48FF" w14:textId="77777777" w:rsidR="00207B67" w:rsidRPr="00677B7B" w:rsidRDefault="00207B67" w:rsidP="00207B67">
      <w:pPr>
        <w:jc w:val="both"/>
        <w:rPr>
          <w:rFonts w:ascii="Arial" w:hAnsi="Arial" w:cs="Arial"/>
          <w:b/>
          <w:bCs/>
          <w:i/>
          <w:color w:val="000000"/>
          <w:lang w:val="mn-MN"/>
        </w:rPr>
      </w:pPr>
    </w:p>
    <w:p w14:paraId="05C04691" w14:textId="77777777" w:rsidR="00207B67" w:rsidRPr="00677B7B" w:rsidRDefault="00207B67" w:rsidP="00207B67">
      <w:pPr>
        <w:jc w:val="both"/>
        <w:rPr>
          <w:rFonts w:ascii="Arial" w:hAnsi="Arial" w:cs="Arial"/>
          <w:b/>
          <w:bCs/>
          <w:i/>
          <w:color w:val="000000"/>
          <w:lang w:val="mn-MN"/>
        </w:rPr>
      </w:pPr>
    </w:p>
    <w:p w14:paraId="3C5FD9C1" w14:textId="77777777" w:rsidR="00207B67" w:rsidRPr="00677B7B" w:rsidRDefault="00207B67" w:rsidP="00207B67">
      <w:pPr>
        <w:jc w:val="both"/>
        <w:rPr>
          <w:rFonts w:ascii="Arial" w:hAnsi="Arial" w:cs="Arial"/>
          <w:b/>
          <w:bCs/>
          <w:i/>
          <w:color w:val="000000"/>
          <w:lang w:val="mn-MN"/>
        </w:rPr>
      </w:pPr>
    </w:p>
    <w:p w14:paraId="443199FA" w14:textId="77777777" w:rsidR="00207B67" w:rsidRPr="00677B7B" w:rsidRDefault="00207B67" w:rsidP="00207B67">
      <w:pPr>
        <w:jc w:val="both"/>
        <w:rPr>
          <w:rFonts w:ascii="Arial" w:hAnsi="Arial" w:cs="Arial"/>
          <w:b/>
          <w:bCs/>
          <w:i/>
          <w:color w:val="000000"/>
          <w:lang w:val="mn-MN"/>
        </w:rPr>
      </w:pPr>
    </w:p>
    <w:p w14:paraId="3DECF5FF" w14:textId="77777777" w:rsidR="00207B67" w:rsidRPr="00677B7B" w:rsidRDefault="00207B67" w:rsidP="00207B67">
      <w:pPr>
        <w:jc w:val="both"/>
        <w:rPr>
          <w:rFonts w:ascii="Arial" w:hAnsi="Arial" w:cs="Arial"/>
          <w:b/>
          <w:bCs/>
          <w:i/>
          <w:color w:val="000000"/>
          <w:lang w:val="mn-MN"/>
        </w:rPr>
      </w:pPr>
    </w:p>
    <w:p w14:paraId="46A5F9E0" w14:textId="77777777" w:rsidR="00207B67" w:rsidRPr="00677B7B" w:rsidRDefault="00207B67" w:rsidP="00207B67">
      <w:pPr>
        <w:jc w:val="both"/>
        <w:rPr>
          <w:rFonts w:ascii="Arial" w:hAnsi="Arial" w:cs="Arial"/>
          <w:b/>
          <w:bCs/>
          <w:i/>
          <w:color w:val="000000"/>
          <w:lang w:val="mn-MN"/>
        </w:rPr>
      </w:pPr>
    </w:p>
    <w:p w14:paraId="686FCFBA" w14:textId="77777777" w:rsidR="00207B67" w:rsidRPr="00677B7B" w:rsidRDefault="00207B67" w:rsidP="00207B67">
      <w:pPr>
        <w:jc w:val="both"/>
        <w:rPr>
          <w:rFonts w:ascii="Arial" w:hAnsi="Arial" w:cs="Arial"/>
          <w:b/>
          <w:bCs/>
          <w:i/>
          <w:color w:val="000000"/>
          <w:lang w:val="mn-MN"/>
        </w:rPr>
      </w:pPr>
    </w:p>
    <w:p w14:paraId="24810C1B" w14:textId="77777777" w:rsidR="00207B67" w:rsidRPr="00677B7B" w:rsidRDefault="00207B67" w:rsidP="00207B67">
      <w:pPr>
        <w:jc w:val="both"/>
        <w:rPr>
          <w:rFonts w:ascii="Arial" w:hAnsi="Arial" w:cs="Arial"/>
          <w:b/>
          <w:bCs/>
          <w:i/>
          <w:color w:val="000000"/>
          <w:lang w:val="mn-MN"/>
        </w:rPr>
      </w:pPr>
    </w:p>
    <w:p w14:paraId="05BA331E" w14:textId="77777777" w:rsidR="00207B67" w:rsidRPr="00677B7B" w:rsidRDefault="00207B67" w:rsidP="00207B67">
      <w:pPr>
        <w:jc w:val="both"/>
        <w:rPr>
          <w:rFonts w:ascii="Arial" w:hAnsi="Arial" w:cs="Arial"/>
          <w:b/>
          <w:bCs/>
          <w:i/>
          <w:color w:val="000000"/>
          <w:lang w:val="mn-MN"/>
        </w:rPr>
      </w:pPr>
    </w:p>
    <w:p w14:paraId="5347A811" w14:textId="77777777" w:rsidR="00207B67" w:rsidRPr="00677B7B" w:rsidRDefault="00207B67" w:rsidP="00207B67">
      <w:pPr>
        <w:jc w:val="both"/>
        <w:rPr>
          <w:rFonts w:ascii="Arial" w:hAnsi="Arial" w:cs="Arial"/>
          <w:b/>
          <w:bCs/>
          <w:i/>
          <w:color w:val="000000"/>
          <w:lang w:val="mn-MN"/>
        </w:rPr>
      </w:pPr>
    </w:p>
    <w:p w14:paraId="7F07676B" w14:textId="77777777" w:rsidR="00207B67" w:rsidRPr="00677B7B" w:rsidRDefault="00207B67" w:rsidP="00207B67">
      <w:pPr>
        <w:jc w:val="both"/>
        <w:rPr>
          <w:rFonts w:ascii="Arial" w:hAnsi="Arial" w:cs="Arial"/>
          <w:b/>
          <w:bCs/>
          <w:i/>
          <w:color w:val="000000"/>
          <w:lang w:val="mn-MN"/>
        </w:rPr>
      </w:pPr>
    </w:p>
    <w:p w14:paraId="5A176C81" w14:textId="77777777" w:rsidR="00207B67" w:rsidRPr="00677B7B" w:rsidRDefault="00207B67" w:rsidP="00207B67">
      <w:pPr>
        <w:jc w:val="both"/>
        <w:rPr>
          <w:rFonts w:ascii="Arial" w:hAnsi="Arial" w:cs="Arial"/>
          <w:b/>
          <w:bCs/>
          <w:i/>
          <w:color w:val="000000"/>
          <w:lang w:val="mn-MN"/>
        </w:rPr>
      </w:pPr>
    </w:p>
    <w:p w14:paraId="4FAA7BC9" w14:textId="77777777" w:rsidR="00207B67" w:rsidRPr="00677B7B" w:rsidRDefault="00207B67" w:rsidP="00207B67">
      <w:pPr>
        <w:jc w:val="both"/>
        <w:rPr>
          <w:rFonts w:ascii="Arial" w:hAnsi="Arial" w:cs="Arial"/>
          <w:b/>
          <w:bCs/>
          <w:i/>
          <w:color w:val="000000"/>
          <w:lang w:val="mn-MN"/>
        </w:rPr>
      </w:pPr>
    </w:p>
    <w:p w14:paraId="5A5BAF93" w14:textId="77777777" w:rsidR="00207B67" w:rsidRPr="00677B7B" w:rsidRDefault="00207B67" w:rsidP="00207B67">
      <w:pPr>
        <w:jc w:val="both"/>
        <w:rPr>
          <w:rFonts w:ascii="Arial" w:hAnsi="Arial" w:cs="Arial"/>
          <w:b/>
          <w:bCs/>
          <w:i/>
          <w:color w:val="000000"/>
          <w:lang w:val="mn-MN"/>
        </w:rPr>
      </w:pPr>
    </w:p>
    <w:p w14:paraId="0A6B8747" w14:textId="77777777" w:rsidR="00207B67" w:rsidRPr="00677B7B" w:rsidRDefault="00207B67" w:rsidP="00207B67">
      <w:pPr>
        <w:jc w:val="both"/>
        <w:rPr>
          <w:rFonts w:ascii="Arial" w:hAnsi="Arial" w:cs="Arial"/>
          <w:b/>
          <w:bCs/>
          <w:i/>
          <w:color w:val="000000"/>
          <w:lang w:val="mn-MN"/>
        </w:rPr>
      </w:pPr>
    </w:p>
    <w:p w14:paraId="5A315F58" w14:textId="77777777" w:rsidR="00207B67" w:rsidRPr="00677B7B" w:rsidRDefault="00207B67" w:rsidP="00207B67">
      <w:pPr>
        <w:jc w:val="both"/>
        <w:rPr>
          <w:rFonts w:ascii="Arial" w:hAnsi="Arial" w:cs="Arial"/>
          <w:b/>
          <w:bCs/>
          <w:i/>
          <w:color w:val="000000"/>
          <w:lang w:val="mn-MN"/>
        </w:rPr>
      </w:pPr>
    </w:p>
    <w:p w14:paraId="3323A7C8" w14:textId="77777777" w:rsidR="00207B67" w:rsidRPr="00677B7B" w:rsidRDefault="00207B67" w:rsidP="00207B67">
      <w:pPr>
        <w:jc w:val="both"/>
        <w:rPr>
          <w:rFonts w:ascii="Arial" w:hAnsi="Arial" w:cs="Arial"/>
          <w:b/>
          <w:bCs/>
          <w:i/>
          <w:color w:val="000000"/>
          <w:lang w:val="mn-MN"/>
        </w:rPr>
      </w:pPr>
    </w:p>
    <w:p w14:paraId="79E8844F" w14:textId="77777777" w:rsidR="00207B67" w:rsidRPr="00677B7B" w:rsidRDefault="00207B67" w:rsidP="00207B67">
      <w:pPr>
        <w:jc w:val="both"/>
        <w:rPr>
          <w:rFonts w:ascii="Arial" w:hAnsi="Arial" w:cs="Arial"/>
          <w:b/>
          <w:bCs/>
          <w:i/>
          <w:color w:val="000000"/>
          <w:lang w:val="mn-MN"/>
        </w:rPr>
      </w:pPr>
    </w:p>
    <w:p w14:paraId="6828D70A" w14:textId="77777777" w:rsidR="00207B67" w:rsidRPr="00677B7B" w:rsidRDefault="00207B67" w:rsidP="00207B67">
      <w:pPr>
        <w:spacing w:line="200" w:lineRule="atLeast"/>
        <w:jc w:val="center"/>
        <w:rPr>
          <w:rFonts w:ascii="Arial" w:hAnsi="Arial" w:cs="Arial"/>
          <w:b/>
          <w:i/>
          <w:iCs/>
          <w:color w:val="000000"/>
          <w:lang w:val="mn-MN"/>
        </w:rPr>
      </w:pPr>
    </w:p>
    <w:p w14:paraId="01CE7CB8" w14:textId="77777777" w:rsidR="00207B67" w:rsidRPr="00677B7B" w:rsidRDefault="00207B67" w:rsidP="00207B67">
      <w:pPr>
        <w:spacing w:line="200" w:lineRule="atLeast"/>
        <w:jc w:val="center"/>
        <w:rPr>
          <w:rFonts w:ascii="Arial" w:hAnsi="Arial" w:cs="Arial"/>
          <w:b/>
          <w:i/>
          <w:iCs/>
          <w:color w:val="000000"/>
          <w:lang w:val="mn-MN"/>
        </w:rPr>
      </w:pPr>
    </w:p>
    <w:p w14:paraId="69934967" w14:textId="77777777" w:rsidR="00207B67" w:rsidRPr="00677B7B" w:rsidRDefault="00207B67" w:rsidP="00207B67">
      <w:pPr>
        <w:spacing w:line="200" w:lineRule="atLeast"/>
        <w:jc w:val="center"/>
        <w:rPr>
          <w:rFonts w:ascii="Arial" w:hAnsi="Arial" w:cs="Arial"/>
          <w:b/>
          <w:i/>
          <w:iCs/>
          <w:color w:val="000000"/>
          <w:lang w:val="mn-MN"/>
        </w:rPr>
      </w:pPr>
    </w:p>
    <w:p w14:paraId="5273D4DA" w14:textId="77777777" w:rsidR="00207B67" w:rsidRPr="00677B7B" w:rsidRDefault="00207B67" w:rsidP="00207B67">
      <w:pPr>
        <w:spacing w:line="200" w:lineRule="atLeast"/>
        <w:jc w:val="center"/>
        <w:rPr>
          <w:rFonts w:ascii="Arial" w:hAnsi="Arial" w:cs="Arial"/>
          <w:b/>
          <w:i/>
          <w:iCs/>
          <w:color w:val="000000"/>
          <w:lang w:val="mn-MN"/>
        </w:rPr>
      </w:pPr>
    </w:p>
    <w:p w14:paraId="40B99745" w14:textId="77777777" w:rsidR="00207B67" w:rsidRPr="00677B7B" w:rsidRDefault="00207B67" w:rsidP="00207B67">
      <w:pPr>
        <w:spacing w:line="200" w:lineRule="atLeast"/>
        <w:jc w:val="center"/>
        <w:rPr>
          <w:rFonts w:ascii="Arial" w:hAnsi="Arial" w:cs="Arial"/>
          <w:b/>
          <w:i/>
          <w:iCs/>
          <w:color w:val="000000"/>
          <w:lang w:val="mn-MN"/>
        </w:rPr>
      </w:pPr>
    </w:p>
    <w:p w14:paraId="2AED175F" w14:textId="77777777" w:rsidR="00207B67" w:rsidRPr="00677B7B" w:rsidRDefault="00207B67" w:rsidP="00207B67">
      <w:pPr>
        <w:spacing w:line="200" w:lineRule="atLeast"/>
        <w:jc w:val="center"/>
        <w:rPr>
          <w:rFonts w:ascii="Arial" w:hAnsi="Arial" w:cs="Arial"/>
          <w:b/>
          <w:i/>
          <w:iCs/>
          <w:color w:val="000000"/>
          <w:lang w:val="mn-MN"/>
        </w:rPr>
      </w:pPr>
    </w:p>
    <w:p w14:paraId="64A6612A" w14:textId="77777777" w:rsidR="00207B67" w:rsidRPr="00677B7B" w:rsidRDefault="00207B67" w:rsidP="00207B67">
      <w:pPr>
        <w:spacing w:line="200" w:lineRule="atLeast"/>
        <w:jc w:val="center"/>
        <w:rPr>
          <w:rFonts w:ascii="Arial" w:hAnsi="Arial" w:cs="Arial"/>
          <w:b/>
          <w:i/>
          <w:iCs/>
          <w:color w:val="000000"/>
          <w:lang w:val="mn-MN"/>
        </w:rPr>
      </w:pPr>
    </w:p>
    <w:p w14:paraId="5DEA774D" w14:textId="77777777" w:rsidR="00207B67" w:rsidRPr="00677B7B" w:rsidRDefault="00207B67" w:rsidP="00207B67">
      <w:pPr>
        <w:spacing w:line="200" w:lineRule="atLeast"/>
        <w:jc w:val="center"/>
        <w:rPr>
          <w:rFonts w:ascii="Arial" w:hAnsi="Arial" w:cs="Arial"/>
          <w:b/>
          <w:i/>
          <w:iCs/>
          <w:color w:val="000000"/>
          <w:lang w:val="mn-MN"/>
        </w:rPr>
      </w:pPr>
    </w:p>
    <w:p w14:paraId="06EFA629" w14:textId="77777777" w:rsidR="00207B67" w:rsidRPr="00677B7B" w:rsidRDefault="00207B67" w:rsidP="00207B67">
      <w:pPr>
        <w:spacing w:line="200" w:lineRule="atLeast"/>
        <w:jc w:val="center"/>
        <w:rPr>
          <w:rFonts w:ascii="Arial" w:hAnsi="Arial" w:cs="Arial"/>
          <w:b/>
          <w:i/>
          <w:iCs/>
          <w:color w:val="000000"/>
          <w:lang w:val="mn-MN"/>
        </w:rPr>
      </w:pPr>
    </w:p>
    <w:p w14:paraId="32C61690" w14:textId="77777777" w:rsidR="00F029A8" w:rsidRPr="00677B7B" w:rsidRDefault="00F029A8" w:rsidP="00207B67">
      <w:pPr>
        <w:spacing w:line="200" w:lineRule="atLeast"/>
        <w:jc w:val="center"/>
        <w:rPr>
          <w:rFonts w:ascii="Arial" w:hAnsi="Arial" w:cs="Arial"/>
          <w:b/>
          <w:i/>
          <w:iCs/>
          <w:color w:val="000000"/>
          <w:lang w:val="mn-MN"/>
        </w:rPr>
      </w:pPr>
    </w:p>
    <w:p w14:paraId="745C5778" w14:textId="77777777" w:rsidR="00F029A8" w:rsidRPr="00677B7B" w:rsidRDefault="00F029A8" w:rsidP="00207B67">
      <w:pPr>
        <w:spacing w:line="200" w:lineRule="atLeast"/>
        <w:jc w:val="center"/>
        <w:rPr>
          <w:rFonts w:ascii="Arial" w:hAnsi="Arial" w:cs="Arial"/>
          <w:b/>
          <w:i/>
          <w:iCs/>
          <w:color w:val="000000"/>
          <w:lang w:val="mn-MN"/>
        </w:rPr>
      </w:pPr>
    </w:p>
    <w:p w14:paraId="15948989" w14:textId="77777777" w:rsidR="00F029A8" w:rsidRPr="00677B7B" w:rsidRDefault="00F029A8" w:rsidP="00207B67">
      <w:pPr>
        <w:spacing w:line="200" w:lineRule="atLeast"/>
        <w:jc w:val="center"/>
        <w:rPr>
          <w:rFonts w:ascii="Arial" w:hAnsi="Arial" w:cs="Arial"/>
          <w:b/>
          <w:i/>
          <w:iCs/>
          <w:color w:val="000000"/>
          <w:lang w:val="mn-MN"/>
        </w:rPr>
      </w:pPr>
    </w:p>
    <w:p w14:paraId="7E6D18D1" w14:textId="77777777" w:rsidR="00F029A8" w:rsidRPr="00677B7B" w:rsidRDefault="00F029A8" w:rsidP="00207B67">
      <w:pPr>
        <w:spacing w:line="200" w:lineRule="atLeast"/>
        <w:jc w:val="center"/>
        <w:rPr>
          <w:rFonts w:ascii="Arial" w:hAnsi="Arial" w:cs="Arial"/>
          <w:b/>
          <w:i/>
          <w:iCs/>
          <w:color w:val="000000"/>
          <w:lang w:val="mn-MN"/>
        </w:rPr>
      </w:pPr>
    </w:p>
    <w:p w14:paraId="3A5E1824" w14:textId="77777777" w:rsidR="00F029A8" w:rsidRPr="00677B7B" w:rsidRDefault="00F029A8" w:rsidP="00207B67">
      <w:pPr>
        <w:spacing w:line="200" w:lineRule="atLeast"/>
        <w:jc w:val="center"/>
        <w:rPr>
          <w:rFonts w:ascii="Arial" w:hAnsi="Arial" w:cs="Arial"/>
          <w:b/>
          <w:i/>
          <w:iCs/>
          <w:color w:val="000000"/>
          <w:lang w:val="mn-MN"/>
        </w:rPr>
      </w:pPr>
    </w:p>
    <w:p w14:paraId="46D0EDA0" w14:textId="77777777" w:rsidR="00F029A8" w:rsidRPr="00677B7B" w:rsidRDefault="00F029A8" w:rsidP="00207B67">
      <w:pPr>
        <w:spacing w:line="200" w:lineRule="atLeast"/>
        <w:jc w:val="center"/>
        <w:rPr>
          <w:rFonts w:ascii="Arial" w:hAnsi="Arial" w:cs="Arial"/>
          <w:b/>
          <w:i/>
          <w:iCs/>
          <w:color w:val="000000"/>
          <w:lang w:val="mn-MN"/>
        </w:rPr>
      </w:pPr>
    </w:p>
    <w:p w14:paraId="5838F714" w14:textId="77777777" w:rsidR="00F029A8" w:rsidRPr="00677B7B" w:rsidRDefault="00F029A8" w:rsidP="00207B67">
      <w:pPr>
        <w:spacing w:line="200" w:lineRule="atLeast"/>
        <w:jc w:val="center"/>
        <w:rPr>
          <w:rFonts w:ascii="Arial" w:hAnsi="Arial" w:cs="Arial"/>
          <w:b/>
          <w:i/>
          <w:iCs/>
          <w:color w:val="000000"/>
          <w:lang w:val="mn-MN"/>
        </w:rPr>
      </w:pPr>
    </w:p>
    <w:p w14:paraId="1C6B9FF2" w14:textId="77777777" w:rsidR="00F029A8" w:rsidRPr="00677B7B" w:rsidRDefault="00F029A8" w:rsidP="00207B67">
      <w:pPr>
        <w:spacing w:line="200" w:lineRule="atLeast"/>
        <w:jc w:val="center"/>
        <w:rPr>
          <w:rFonts w:ascii="Arial" w:hAnsi="Arial" w:cs="Arial"/>
          <w:b/>
          <w:i/>
          <w:iCs/>
          <w:color w:val="000000"/>
          <w:lang w:val="mn-MN"/>
        </w:rPr>
      </w:pPr>
    </w:p>
    <w:p w14:paraId="67E3CD0B" w14:textId="77777777" w:rsidR="00F029A8" w:rsidRPr="00677B7B" w:rsidRDefault="00F029A8" w:rsidP="00207B67">
      <w:pPr>
        <w:spacing w:line="200" w:lineRule="atLeast"/>
        <w:jc w:val="center"/>
        <w:rPr>
          <w:rFonts w:ascii="Arial" w:hAnsi="Arial" w:cs="Arial"/>
          <w:b/>
          <w:i/>
          <w:iCs/>
          <w:color w:val="000000"/>
          <w:lang w:val="mn-MN"/>
        </w:rPr>
      </w:pPr>
    </w:p>
    <w:p w14:paraId="293E1FCD" w14:textId="77777777" w:rsidR="00F029A8" w:rsidRPr="00677B7B" w:rsidRDefault="00F029A8" w:rsidP="00207B67">
      <w:pPr>
        <w:spacing w:line="200" w:lineRule="atLeast"/>
        <w:jc w:val="center"/>
        <w:rPr>
          <w:rFonts w:ascii="Arial" w:hAnsi="Arial" w:cs="Arial"/>
          <w:b/>
          <w:i/>
          <w:iCs/>
          <w:color w:val="000000"/>
          <w:lang w:val="mn-MN"/>
        </w:rPr>
      </w:pPr>
    </w:p>
    <w:p w14:paraId="4F56B82A" w14:textId="77777777" w:rsidR="00207B67" w:rsidRPr="00677B7B" w:rsidRDefault="00820CA0" w:rsidP="00207B67">
      <w:pPr>
        <w:spacing w:line="200" w:lineRule="atLeast"/>
        <w:jc w:val="center"/>
        <w:rPr>
          <w:rFonts w:ascii="Arial" w:hAnsi="Arial" w:cs="Arial"/>
          <w:b/>
          <w:i/>
          <w:iCs/>
          <w:color w:val="000000"/>
          <w:lang w:val="mn-MN"/>
        </w:rPr>
      </w:pPr>
      <w:r w:rsidRPr="00677B7B">
        <w:rPr>
          <w:rFonts w:ascii="Arial" w:hAnsi="Arial" w:cs="Arial"/>
          <w:b/>
          <w:i/>
          <w:iCs/>
          <w:color w:val="000000"/>
          <w:lang w:val="mn-MN"/>
        </w:rPr>
        <w:t>Монгол Улсын Их Хурлын 2019 оны</w:t>
      </w:r>
      <w:r w:rsidR="00207B67" w:rsidRPr="00677B7B">
        <w:rPr>
          <w:rFonts w:ascii="Arial" w:hAnsi="Arial" w:cs="Arial"/>
          <w:b/>
          <w:i/>
          <w:iCs/>
          <w:color w:val="000000"/>
          <w:lang w:val="mn-MN"/>
        </w:rPr>
        <w:t xml:space="preserve"> ээлжит </w:t>
      </w:r>
      <w:r w:rsidRPr="00677B7B">
        <w:rPr>
          <w:rFonts w:ascii="Arial" w:hAnsi="Arial" w:cs="Arial"/>
          <w:b/>
          <w:i/>
          <w:iCs/>
          <w:color w:val="000000"/>
          <w:lang w:val="mn-MN"/>
        </w:rPr>
        <w:t xml:space="preserve">бус </w:t>
      </w:r>
      <w:r w:rsidR="00207B67" w:rsidRPr="00677B7B">
        <w:rPr>
          <w:rFonts w:ascii="Arial" w:hAnsi="Arial" w:cs="Arial"/>
          <w:b/>
          <w:i/>
          <w:iCs/>
          <w:color w:val="000000"/>
          <w:lang w:val="mn-MN"/>
        </w:rPr>
        <w:t>чуулганы</w:t>
      </w:r>
    </w:p>
    <w:p w14:paraId="4CE4020B" w14:textId="77777777" w:rsidR="00207B67" w:rsidRPr="00677B7B" w:rsidRDefault="00207B67" w:rsidP="00207B67">
      <w:pPr>
        <w:spacing w:line="200" w:lineRule="atLeast"/>
        <w:jc w:val="center"/>
        <w:rPr>
          <w:rFonts w:ascii="Arial" w:hAnsi="Arial" w:cs="Arial"/>
          <w:b/>
          <w:i/>
          <w:iCs/>
          <w:color w:val="000000"/>
          <w:lang w:val="mn-MN"/>
        </w:rPr>
      </w:pPr>
      <w:r w:rsidRPr="00677B7B">
        <w:rPr>
          <w:rFonts w:ascii="Arial" w:hAnsi="Arial" w:cs="Arial"/>
          <w:b/>
          <w:i/>
          <w:iCs/>
          <w:color w:val="000000"/>
          <w:lang w:val="mn-MN"/>
        </w:rPr>
        <w:t>Аюулгүй байдал, гадаад бодлогын байнгын хорооны</w:t>
      </w:r>
    </w:p>
    <w:p w14:paraId="622F3137" w14:textId="77777777" w:rsidR="00207B67" w:rsidRPr="00677B7B" w:rsidRDefault="00820CA0" w:rsidP="00207B67">
      <w:pPr>
        <w:spacing w:line="200" w:lineRule="atLeast"/>
        <w:jc w:val="center"/>
        <w:rPr>
          <w:rFonts w:ascii="Arial" w:hAnsi="Arial" w:cs="Arial"/>
          <w:b/>
          <w:i/>
          <w:iCs/>
          <w:color w:val="000000"/>
          <w:lang w:val="mn-MN"/>
        </w:rPr>
      </w:pPr>
      <w:r w:rsidRPr="00677B7B">
        <w:rPr>
          <w:rFonts w:ascii="Arial" w:hAnsi="Arial" w:cs="Arial"/>
          <w:b/>
          <w:i/>
          <w:iCs/>
          <w:color w:val="000000"/>
          <w:lang w:val="mn-MN"/>
        </w:rPr>
        <w:t>8</w:t>
      </w:r>
      <w:r w:rsidR="00207B67" w:rsidRPr="00677B7B">
        <w:rPr>
          <w:rFonts w:ascii="Arial" w:hAnsi="Arial" w:cs="Arial"/>
          <w:b/>
          <w:i/>
          <w:iCs/>
          <w:color w:val="000000"/>
          <w:lang w:val="mn-MN"/>
        </w:rPr>
        <w:t xml:space="preserve"> дугаар са</w:t>
      </w:r>
      <w:r w:rsidRPr="00677B7B">
        <w:rPr>
          <w:rFonts w:ascii="Arial" w:hAnsi="Arial" w:cs="Arial"/>
          <w:b/>
          <w:i/>
          <w:iCs/>
          <w:color w:val="000000"/>
          <w:lang w:val="mn-MN"/>
        </w:rPr>
        <w:t>рын 30-</w:t>
      </w:r>
      <w:r w:rsidR="006D54C9" w:rsidRPr="00677B7B">
        <w:rPr>
          <w:rFonts w:ascii="Arial" w:hAnsi="Arial" w:cs="Arial"/>
          <w:b/>
          <w:i/>
          <w:iCs/>
          <w:color w:val="000000"/>
          <w:lang w:val="mn-MN"/>
        </w:rPr>
        <w:t>ны</w:t>
      </w:r>
      <w:r w:rsidRPr="00677B7B">
        <w:rPr>
          <w:rFonts w:ascii="Arial" w:hAnsi="Arial" w:cs="Arial"/>
          <w:b/>
          <w:i/>
          <w:iCs/>
          <w:color w:val="000000"/>
          <w:lang w:val="mn-MN"/>
        </w:rPr>
        <w:t xml:space="preserve"> өдөр /</w:t>
      </w:r>
      <w:r w:rsidR="00322336" w:rsidRPr="00677B7B">
        <w:rPr>
          <w:rFonts w:ascii="Arial" w:hAnsi="Arial" w:cs="Arial"/>
          <w:b/>
          <w:i/>
          <w:iCs/>
          <w:color w:val="000000"/>
          <w:lang w:val="mn-MN"/>
        </w:rPr>
        <w:t>Баасан</w:t>
      </w:r>
      <w:r w:rsidR="00207B67" w:rsidRPr="00677B7B">
        <w:rPr>
          <w:rFonts w:ascii="Arial" w:hAnsi="Arial" w:cs="Arial"/>
          <w:b/>
          <w:i/>
          <w:iCs/>
          <w:color w:val="000000"/>
          <w:lang w:val="mn-MN"/>
        </w:rPr>
        <w:t xml:space="preserve"> гараг/-ийн</w:t>
      </w:r>
    </w:p>
    <w:p w14:paraId="47800749" w14:textId="77777777" w:rsidR="00207B67" w:rsidRPr="00677B7B" w:rsidRDefault="00207B67" w:rsidP="00207B67">
      <w:pPr>
        <w:spacing w:line="200" w:lineRule="atLeast"/>
        <w:jc w:val="center"/>
        <w:rPr>
          <w:rFonts w:ascii="Arial" w:hAnsi="Arial" w:cs="Arial"/>
          <w:lang w:val="mn-MN"/>
        </w:rPr>
      </w:pPr>
      <w:r w:rsidRPr="00677B7B">
        <w:rPr>
          <w:rFonts w:ascii="Arial" w:hAnsi="Arial" w:cs="Arial"/>
          <w:b/>
          <w:i/>
          <w:iCs/>
          <w:color w:val="000000"/>
          <w:lang w:val="mn-MN"/>
        </w:rPr>
        <w:t>хуралдааны товч тэмдэглэл</w:t>
      </w:r>
    </w:p>
    <w:p w14:paraId="15A46279" w14:textId="77777777" w:rsidR="00207B67" w:rsidRPr="00677B7B" w:rsidRDefault="00207B67" w:rsidP="00207B67">
      <w:pPr>
        <w:spacing w:line="200" w:lineRule="atLeast"/>
        <w:jc w:val="both"/>
        <w:rPr>
          <w:rFonts w:ascii="Arial" w:hAnsi="Arial" w:cs="Arial"/>
          <w:lang w:val="mn-MN"/>
        </w:rPr>
      </w:pPr>
    </w:p>
    <w:p w14:paraId="5E628576" w14:textId="77777777" w:rsidR="00207B67" w:rsidRPr="00677B7B" w:rsidRDefault="00207B67" w:rsidP="00207B67">
      <w:pPr>
        <w:spacing w:line="200" w:lineRule="atLeast"/>
        <w:jc w:val="both"/>
        <w:rPr>
          <w:rFonts w:ascii="Arial" w:hAnsi="Arial" w:cs="Arial"/>
          <w:color w:val="000000"/>
          <w:lang w:val="mn-MN"/>
        </w:rPr>
      </w:pPr>
      <w:r w:rsidRPr="00677B7B">
        <w:rPr>
          <w:rFonts w:ascii="Arial" w:hAnsi="Arial" w:cs="Arial"/>
          <w:color w:val="000000"/>
          <w:lang w:val="mn-MN"/>
        </w:rPr>
        <w:tab/>
        <w:t xml:space="preserve">Аюулгүй байдал, гадаад бодлогын байнгын хорооны дарга </w:t>
      </w:r>
      <w:r w:rsidR="00E83D0A" w:rsidRPr="00677B7B">
        <w:rPr>
          <w:rFonts w:ascii="Arial" w:hAnsi="Arial" w:cs="Arial"/>
          <w:color w:val="000000"/>
          <w:lang w:val="mn-MN"/>
        </w:rPr>
        <w:t>Т.Аюурсайхан</w:t>
      </w:r>
      <w:r w:rsidRPr="00677B7B">
        <w:rPr>
          <w:rFonts w:ascii="Arial" w:hAnsi="Arial" w:cs="Arial"/>
          <w:color w:val="000000"/>
          <w:lang w:val="mn-MN"/>
        </w:rPr>
        <w:t xml:space="preserve"> </w:t>
      </w:r>
      <w:bookmarkStart w:id="0" w:name="__DdeLink__6868_850800408"/>
      <w:r w:rsidRPr="00677B7B">
        <w:rPr>
          <w:rFonts w:ascii="Arial" w:hAnsi="Arial" w:cs="Arial"/>
          <w:color w:val="000000"/>
          <w:lang w:val="mn-MN"/>
        </w:rPr>
        <w:t xml:space="preserve">ирц, хэлэлцэх асуудлыг танилцуулж, хуралдааныг даргалав. </w:t>
      </w:r>
    </w:p>
    <w:p w14:paraId="04A6E0FA" w14:textId="77777777" w:rsidR="00207B67" w:rsidRPr="00677B7B" w:rsidRDefault="00207B67" w:rsidP="00207B67">
      <w:pPr>
        <w:spacing w:line="200" w:lineRule="atLeast"/>
        <w:jc w:val="both"/>
        <w:rPr>
          <w:rFonts w:ascii="Arial" w:hAnsi="Arial" w:cs="Arial"/>
          <w:color w:val="000000"/>
          <w:lang w:val="mn-MN"/>
        </w:rPr>
      </w:pPr>
      <w:r w:rsidRPr="00677B7B">
        <w:rPr>
          <w:rFonts w:ascii="Arial" w:hAnsi="Arial" w:cs="Arial"/>
          <w:color w:val="000000"/>
          <w:lang w:val="mn-MN"/>
        </w:rPr>
        <w:tab/>
      </w:r>
    </w:p>
    <w:p w14:paraId="111199E2" w14:textId="77777777" w:rsidR="00207B67" w:rsidRPr="00677B7B" w:rsidRDefault="00E83D0A" w:rsidP="00207B67">
      <w:pPr>
        <w:spacing w:line="200" w:lineRule="atLeast"/>
        <w:jc w:val="both"/>
        <w:rPr>
          <w:rFonts w:ascii="Arial" w:hAnsi="Arial" w:cs="Arial"/>
          <w:lang w:val="mn-MN"/>
        </w:rPr>
      </w:pPr>
      <w:r w:rsidRPr="00677B7B">
        <w:rPr>
          <w:rFonts w:ascii="Arial" w:hAnsi="Arial" w:cs="Arial"/>
          <w:color w:val="000000"/>
          <w:lang w:val="mn-MN"/>
        </w:rPr>
        <w:tab/>
        <w:t>Ирвэл зохих 19 гишүүнээс 13</w:t>
      </w:r>
      <w:r w:rsidR="00207B67" w:rsidRPr="00677B7B">
        <w:rPr>
          <w:rFonts w:ascii="Arial" w:hAnsi="Arial" w:cs="Arial"/>
          <w:color w:val="000000"/>
          <w:lang w:val="mn-MN"/>
        </w:rPr>
        <w:t xml:space="preserve"> гишүүн ирж, </w:t>
      </w:r>
      <w:r w:rsidRPr="00677B7B">
        <w:rPr>
          <w:rFonts w:ascii="Arial" w:hAnsi="Arial" w:cs="Arial"/>
          <w:color w:val="000000"/>
          <w:lang w:val="mn-MN"/>
        </w:rPr>
        <w:t>68.4</w:t>
      </w:r>
      <w:r w:rsidR="00207B67" w:rsidRPr="00677B7B">
        <w:rPr>
          <w:rFonts w:ascii="Arial" w:hAnsi="Arial" w:cs="Arial"/>
          <w:color w:val="000000"/>
          <w:lang w:val="mn-MN"/>
        </w:rPr>
        <w:t xml:space="preserve"> хувийн ирцтэйгээр хурал</w:t>
      </w:r>
      <w:r w:rsidRPr="00677B7B">
        <w:rPr>
          <w:rFonts w:ascii="Arial" w:hAnsi="Arial" w:cs="Arial"/>
          <w:color w:val="000000"/>
          <w:lang w:val="mn-MN"/>
        </w:rPr>
        <w:t>даан 14 цаг 00</w:t>
      </w:r>
      <w:r w:rsidR="00207B67" w:rsidRPr="00677B7B">
        <w:rPr>
          <w:rFonts w:ascii="Arial" w:hAnsi="Arial" w:cs="Arial"/>
          <w:color w:val="000000"/>
          <w:lang w:val="mn-MN"/>
        </w:rPr>
        <w:t xml:space="preserve">  минутад Төрийн ордны “</w:t>
      </w:r>
      <w:r w:rsidRPr="00677B7B">
        <w:rPr>
          <w:rFonts w:ascii="Arial" w:hAnsi="Arial" w:cs="Arial"/>
          <w:color w:val="000000"/>
          <w:lang w:val="mn-MN"/>
        </w:rPr>
        <w:t>Их Эзэн Чингис хаан</w:t>
      </w:r>
      <w:r w:rsidR="00207B67" w:rsidRPr="00677B7B">
        <w:rPr>
          <w:rFonts w:ascii="Arial" w:hAnsi="Arial" w:cs="Arial"/>
          <w:color w:val="000000"/>
          <w:lang w:val="mn-MN"/>
        </w:rPr>
        <w:t xml:space="preserve">” танхимд эхлэв. </w:t>
      </w:r>
    </w:p>
    <w:p w14:paraId="6B493C61" w14:textId="77777777" w:rsidR="00207B67" w:rsidRPr="00677B7B" w:rsidRDefault="00207B67" w:rsidP="00207B67">
      <w:pPr>
        <w:spacing w:line="200" w:lineRule="atLeast"/>
        <w:jc w:val="both"/>
        <w:rPr>
          <w:rFonts w:ascii="Arial" w:hAnsi="Arial" w:cs="Arial"/>
          <w:lang w:val="mn-MN"/>
        </w:rPr>
      </w:pPr>
    </w:p>
    <w:p w14:paraId="739E47CD" w14:textId="77777777" w:rsidR="00207B67" w:rsidRPr="00677B7B" w:rsidRDefault="00207B67" w:rsidP="00207B67">
      <w:pPr>
        <w:spacing w:line="200" w:lineRule="atLeast"/>
        <w:jc w:val="both"/>
        <w:rPr>
          <w:rFonts w:ascii="Arial" w:hAnsi="Arial" w:cs="Arial"/>
          <w:i/>
          <w:iCs/>
          <w:color w:val="000000"/>
          <w:lang w:val="mn-MN"/>
        </w:rPr>
      </w:pPr>
      <w:r w:rsidRPr="00677B7B">
        <w:rPr>
          <w:rFonts w:ascii="Arial" w:hAnsi="Arial" w:cs="Arial"/>
          <w:i/>
          <w:iCs/>
          <w:color w:val="000000"/>
          <w:lang w:val="mn-MN"/>
        </w:rPr>
        <w:tab/>
      </w:r>
      <w:r w:rsidR="00E83D0A" w:rsidRPr="00677B7B">
        <w:rPr>
          <w:rFonts w:ascii="Arial" w:hAnsi="Arial" w:cs="Arial"/>
          <w:i/>
          <w:iCs/>
          <w:color w:val="000000"/>
          <w:lang w:val="mn-MN"/>
        </w:rPr>
        <w:t>Эмнэлгийн чөлөөтэй</w:t>
      </w:r>
      <w:r w:rsidRPr="00677B7B">
        <w:rPr>
          <w:rFonts w:ascii="Arial" w:hAnsi="Arial" w:cs="Arial"/>
          <w:i/>
          <w:iCs/>
          <w:color w:val="000000"/>
          <w:lang w:val="mn-MN"/>
        </w:rPr>
        <w:t xml:space="preserve">: </w:t>
      </w:r>
      <w:r w:rsidR="00E83D0A" w:rsidRPr="00677B7B">
        <w:rPr>
          <w:rFonts w:ascii="Arial" w:hAnsi="Arial" w:cs="Arial"/>
          <w:i/>
          <w:iCs/>
          <w:color w:val="000000"/>
          <w:lang w:val="mn-MN"/>
        </w:rPr>
        <w:t>Л.Болд</w:t>
      </w:r>
      <w:r w:rsidRPr="00677B7B">
        <w:rPr>
          <w:rFonts w:ascii="Arial" w:hAnsi="Arial" w:cs="Arial"/>
          <w:i/>
          <w:iCs/>
          <w:color w:val="000000"/>
          <w:lang w:val="mn-MN"/>
        </w:rPr>
        <w:t>;</w:t>
      </w:r>
    </w:p>
    <w:p w14:paraId="1A357956" w14:textId="77777777" w:rsidR="00E83D0A" w:rsidRPr="00677B7B" w:rsidRDefault="00E83D0A" w:rsidP="00207B67">
      <w:pPr>
        <w:spacing w:line="200" w:lineRule="atLeast"/>
        <w:jc w:val="both"/>
        <w:rPr>
          <w:rFonts w:ascii="Arial" w:hAnsi="Arial" w:cs="Arial"/>
          <w:i/>
          <w:iCs/>
          <w:color w:val="000000"/>
          <w:lang w:val="mn-MN"/>
        </w:rPr>
      </w:pPr>
      <w:r w:rsidRPr="00677B7B">
        <w:rPr>
          <w:rFonts w:ascii="Arial" w:hAnsi="Arial" w:cs="Arial"/>
          <w:i/>
          <w:iCs/>
          <w:color w:val="000000"/>
          <w:lang w:val="mn-MN"/>
        </w:rPr>
        <w:tab/>
        <w:t>Тасалсан: О.Содбилэг, О.Баасанхүү, Б.Наранхүү, Н.Номтойбаяр, Я.Санжмятав.</w:t>
      </w:r>
    </w:p>
    <w:p w14:paraId="107CA772" w14:textId="650CAC39" w:rsidR="00820CA0" w:rsidRPr="00677B7B" w:rsidRDefault="001A0717" w:rsidP="00820CA0">
      <w:pPr>
        <w:spacing w:beforeAutospacing="1" w:afterAutospacing="1"/>
        <w:ind w:firstLine="720"/>
        <w:jc w:val="both"/>
        <w:rPr>
          <w:rFonts w:ascii="Arial" w:eastAsia="Times New Roman" w:hAnsi="Arial" w:cs="Arial"/>
          <w:i/>
          <w:color w:val="000000" w:themeColor="text1"/>
          <w:lang w:val="mn-MN"/>
        </w:rPr>
      </w:pPr>
      <w:r>
        <w:rPr>
          <w:rFonts w:ascii="Arial" w:hAnsi="Arial" w:cs="Arial"/>
          <w:b/>
          <w:i/>
          <w:color w:val="000000"/>
          <w:lang w:val="mn-MN"/>
        </w:rPr>
        <w:t>Нэг</w:t>
      </w:r>
      <w:bookmarkStart w:id="1" w:name="_GoBack"/>
      <w:bookmarkEnd w:id="1"/>
      <w:r w:rsidR="00820CA0" w:rsidRPr="00677B7B">
        <w:rPr>
          <w:rFonts w:ascii="Arial" w:hAnsi="Arial" w:cs="Arial"/>
          <w:b/>
          <w:i/>
          <w:color w:val="000000"/>
          <w:lang w:val="mn-MN"/>
        </w:rPr>
        <w:t xml:space="preserve">. </w:t>
      </w:r>
      <w:r w:rsidR="00E83D0A" w:rsidRPr="00677B7B">
        <w:rPr>
          <w:rFonts w:ascii="Arial" w:hAnsi="Arial" w:cs="Arial"/>
          <w:b/>
          <w:i/>
          <w:color w:val="000000"/>
          <w:lang w:val="mn-MN"/>
        </w:rPr>
        <w:t xml:space="preserve">Найрсаг харилцаа, иж бүрэн стратегийн түншлэлийн тухай Монгол Улс, Оросын Холбооны Улс хоорондын гэрээний төсөл </w:t>
      </w:r>
      <w:r w:rsidR="00820CA0" w:rsidRPr="00677B7B">
        <w:rPr>
          <w:rFonts w:ascii="Arial" w:hAnsi="Arial" w:cs="Arial"/>
          <w:bCs/>
          <w:i/>
          <w:iCs/>
          <w:color w:val="000000" w:themeColor="text1"/>
          <w:lang w:val="mn-MN"/>
        </w:rPr>
        <w:t>/</w:t>
      </w:r>
      <w:r w:rsidR="00E83D0A" w:rsidRPr="00677B7B">
        <w:rPr>
          <w:rFonts w:ascii="Arial" w:eastAsia="Times New Roman" w:hAnsi="Arial" w:cs="Arial"/>
          <w:i/>
          <w:color w:val="000000" w:themeColor="text1"/>
          <w:lang w:val="mn-MN"/>
        </w:rPr>
        <w:t>Засгийн газар 2019</w:t>
      </w:r>
      <w:r w:rsidR="00820CA0" w:rsidRPr="00677B7B">
        <w:rPr>
          <w:rFonts w:ascii="Arial" w:eastAsia="Times New Roman" w:hAnsi="Arial" w:cs="Arial"/>
          <w:i/>
          <w:color w:val="000000" w:themeColor="text1"/>
          <w:lang w:val="mn-MN"/>
        </w:rPr>
        <w:t>.</w:t>
      </w:r>
      <w:r w:rsidR="00E83D0A" w:rsidRPr="00677B7B">
        <w:rPr>
          <w:rFonts w:ascii="Arial" w:eastAsia="Times New Roman" w:hAnsi="Arial" w:cs="Arial"/>
          <w:i/>
          <w:color w:val="000000" w:themeColor="text1"/>
          <w:lang w:val="mn-MN"/>
        </w:rPr>
        <w:t>08</w:t>
      </w:r>
      <w:r w:rsidR="00820CA0" w:rsidRPr="00677B7B">
        <w:rPr>
          <w:rFonts w:ascii="Arial" w:eastAsia="Times New Roman" w:hAnsi="Arial" w:cs="Arial"/>
          <w:i/>
          <w:color w:val="000000" w:themeColor="text1"/>
          <w:lang w:val="mn-MN"/>
        </w:rPr>
        <w:t>.2</w:t>
      </w:r>
      <w:r w:rsidR="00E83D0A" w:rsidRPr="00677B7B">
        <w:rPr>
          <w:rFonts w:ascii="Arial" w:eastAsia="Times New Roman" w:hAnsi="Arial" w:cs="Arial"/>
          <w:i/>
          <w:color w:val="000000" w:themeColor="text1"/>
          <w:lang w:val="mn-MN"/>
        </w:rPr>
        <w:t>9</w:t>
      </w:r>
      <w:r w:rsidR="00820CA0" w:rsidRPr="00677B7B">
        <w:rPr>
          <w:rFonts w:ascii="Arial" w:eastAsia="Times New Roman" w:hAnsi="Arial" w:cs="Arial"/>
          <w:i/>
          <w:color w:val="000000" w:themeColor="text1"/>
          <w:lang w:val="mn-MN"/>
        </w:rPr>
        <w:t xml:space="preserve">-ний өдөр өргөн мэдүүлсэн, </w:t>
      </w:r>
      <w:r w:rsidR="00820CA0" w:rsidRPr="00677B7B">
        <w:rPr>
          <w:rFonts w:ascii="Arial" w:eastAsia="Times New Roman" w:hAnsi="Arial" w:cs="Arial"/>
          <w:b/>
          <w:i/>
          <w:color w:val="000000" w:themeColor="text1"/>
          <w:lang w:val="mn-MN"/>
        </w:rPr>
        <w:t>зөвшилцөх/</w:t>
      </w:r>
    </w:p>
    <w:p w14:paraId="193073AB" w14:textId="77777777" w:rsidR="00820CA0" w:rsidRPr="00677B7B" w:rsidRDefault="00820CA0" w:rsidP="00820CA0">
      <w:pPr>
        <w:pStyle w:val="NoSpacing"/>
        <w:suppressAutoHyphens w:val="0"/>
        <w:spacing w:line="200" w:lineRule="atLeast"/>
        <w:ind w:firstLine="720"/>
        <w:jc w:val="both"/>
        <w:rPr>
          <w:rFonts w:ascii="Arial" w:hAnsi="Arial" w:cs="Arial"/>
          <w:sz w:val="24"/>
          <w:szCs w:val="24"/>
          <w:lang w:val="mn-MN"/>
        </w:rPr>
      </w:pPr>
      <w:r w:rsidRPr="00677B7B">
        <w:rPr>
          <w:rFonts w:ascii="Arial" w:hAnsi="Arial" w:cs="Arial"/>
          <w:color w:val="000000"/>
          <w:sz w:val="24"/>
          <w:szCs w:val="24"/>
          <w:shd w:val="clear" w:color="auto" w:fill="FFFFFF"/>
          <w:lang w:val="mn-MN" w:bidi="he-IL"/>
        </w:rPr>
        <w:t xml:space="preserve">Хэлэлцэж буй асуудалтай холбогдуулан </w:t>
      </w:r>
      <w:r w:rsidR="00E83D0A" w:rsidRPr="00677B7B">
        <w:rPr>
          <w:rFonts w:ascii="Arial" w:hAnsi="Arial" w:cs="Arial"/>
          <w:color w:val="000000"/>
          <w:sz w:val="24"/>
          <w:szCs w:val="24"/>
          <w:lang w:val="mn-MN"/>
        </w:rPr>
        <w:t>Гадаад харилцааны сайд Д.Цогтбаатар, Гадаад харилцааны яамны Олон улсын гэрээ, эрх зүйн газрын захирал А.Төмөр, мөн яамны Хөрш орнуудын газрын захирал</w:t>
      </w:r>
      <w:r w:rsidR="005926B9" w:rsidRPr="00677B7B">
        <w:rPr>
          <w:rFonts w:ascii="Arial" w:hAnsi="Arial" w:cs="Arial"/>
          <w:color w:val="000000"/>
          <w:sz w:val="24"/>
          <w:szCs w:val="24"/>
          <w:lang w:val="mn-MN"/>
        </w:rPr>
        <w:t xml:space="preserve"> Т.Жанабазар, Олон улсын гэрээ, эрх зүйн газрын  зөвлөх Д.Өнөбилэгт</w:t>
      </w:r>
      <w:r w:rsidRPr="00677B7B">
        <w:rPr>
          <w:rFonts w:ascii="Arial" w:hAnsi="Arial" w:cs="Arial"/>
          <w:color w:val="000000"/>
          <w:sz w:val="24"/>
          <w:szCs w:val="24"/>
          <w:shd w:val="clear" w:color="auto" w:fill="FFFFFF"/>
          <w:lang w:val="mn-MN" w:bidi="he-IL"/>
        </w:rPr>
        <w:t xml:space="preserve"> нар оролцов.</w:t>
      </w:r>
    </w:p>
    <w:p w14:paraId="72D223E3" w14:textId="77777777" w:rsidR="00820CA0" w:rsidRPr="00677B7B" w:rsidRDefault="00820CA0" w:rsidP="00820CA0">
      <w:pPr>
        <w:pStyle w:val="TextBody"/>
        <w:spacing w:after="0" w:line="100" w:lineRule="atLeast"/>
        <w:jc w:val="both"/>
        <w:rPr>
          <w:rFonts w:ascii="Arial" w:hAnsi="Arial" w:cs="Arial"/>
          <w:sz w:val="24"/>
          <w:szCs w:val="24"/>
          <w:lang w:val="mn-MN"/>
        </w:rPr>
      </w:pPr>
    </w:p>
    <w:p w14:paraId="02B7A139" w14:textId="77777777" w:rsidR="00820CA0" w:rsidRPr="00677B7B" w:rsidRDefault="00820CA0" w:rsidP="00820CA0">
      <w:pPr>
        <w:pStyle w:val="TextBody"/>
        <w:spacing w:after="0" w:line="100" w:lineRule="atLeast"/>
        <w:jc w:val="both"/>
        <w:rPr>
          <w:rFonts w:ascii="Arial" w:hAnsi="Arial" w:cs="Arial"/>
          <w:sz w:val="24"/>
          <w:szCs w:val="24"/>
          <w:lang w:val="mn-MN"/>
        </w:rPr>
      </w:pPr>
      <w:r w:rsidRPr="00677B7B">
        <w:rPr>
          <w:rFonts w:ascii="Arial" w:hAnsi="Arial" w:cs="Arial"/>
          <w:color w:val="000000"/>
          <w:sz w:val="24"/>
          <w:szCs w:val="24"/>
          <w:lang w:val="mn-MN"/>
        </w:rPr>
        <w:tab/>
        <w:t xml:space="preserve">Хуралдаанд </w:t>
      </w:r>
      <w:r w:rsidR="005926B9" w:rsidRPr="00677B7B">
        <w:rPr>
          <w:rFonts w:ascii="Arial" w:hAnsi="Arial" w:cs="Arial"/>
          <w:sz w:val="24"/>
          <w:szCs w:val="24"/>
          <w:lang w:val="mn-MN"/>
        </w:rPr>
        <w:t xml:space="preserve">Улсын Их Хурлын Тамгын газрын </w:t>
      </w:r>
      <w:r w:rsidR="005926B9" w:rsidRPr="00677B7B">
        <w:rPr>
          <w:rStyle w:val="Emphasis"/>
          <w:rFonts w:ascii="Arial" w:eastAsia="Calibri" w:hAnsi="Arial" w:cs="Arial"/>
          <w:i w:val="0"/>
          <w:sz w:val="24"/>
          <w:szCs w:val="24"/>
          <w:lang w:val="mn-MN"/>
        </w:rPr>
        <w:t>Хууль, эрх зүйн асуудал хариуцсан нарийн бичгийн даргын албан үүргийг түр орлон гүйцэтгэгч Э.Түвшинжаргал,</w:t>
      </w:r>
      <w:r w:rsidR="005926B9" w:rsidRPr="00677B7B">
        <w:rPr>
          <w:rStyle w:val="Emphasis"/>
          <w:rFonts w:ascii="Arial" w:eastAsia="Calibri" w:hAnsi="Arial" w:cs="Arial"/>
          <w:i w:val="0"/>
          <w:lang w:val="mn-MN"/>
        </w:rPr>
        <w:t xml:space="preserve"> </w:t>
      </w:r>
      <w:r w:rsidRPr="00677B7B">
        <w:rPr>
          <w:rFonts w:ascii="Arial" w:hAnsi="Arial" w:cs="Arial"/>
          <w:color w:val="000000"/>
          <w:sz w:val="24"/>
          <w:szCs w:val="24"/>
          <w:lang w:val="mn-MN"/>
        </w:rPr>
        <w:t>Аюулгүй байдал, гадаад бодлогын</w:t>
      </w:r>
      <w:r w:rsidRPr="00677B7B">
        <w:rPr>
          <w:rFonts w:ascii="Arial" w:hAnsi="Arial" w:cs="Arial"/>
          <w:color w:val="000000"/>
          <w:sz w:val="24"/>
          <w:szCs w:val="24"/>
          <w:shd w:val="clear" w:color="auto" w:fill="FFFFFF"/>
          <w:lang w:val="mn-MN" w:bidi="he-IL"/>
        </w:rPr>
        <w:t xml:space="preserve"> байнгын хорооны ажлын албаны ахлах зөвлөх Ш.Хишигсүрэн, зөвлөх Б.Түвшинтөгс, референт Б.Гандиймаа нар байлцав.</w:t>
      </w:r>
    </w:p>
    <w:p w14:paraId="59B0AE98" w14:textId="77777777" w:rsidR="00820CA0" w:rsidRPr="00677B7B" w:rsidRDefault="00820CA0" w:rsidP="00820CA0">
      <w:pPr>
        <w:pStyle w:val="TextBody"/>
        <w:spacing w:after="0" w:line="100" w:lineRule="atLeast"/>
        <w:jc w:val="both"/>
        <w:rPr>
          <w:rFonts w:ascii="Arial" w:hAnsi="Arial" w:cs="Arial"/>
          <w:sz w:val="24"/>
          <w:szCs w:val="24"/>
          <w:lang w:val="mn-MN"/>
        </w:rPr>
      </w:pPr>
    </w:p>
    <w:p w14:paraId="6A26E179" w14:textId="77777777" w:rsidR="00820CA0" w:rsidRPr="00677B7B" w:rsidRDefault="00820CA0" w:rsidP="00820CA0">
      <w:pPr>
        <w:pStyle w:val="TextBody"/>
        <w:spacing w:after="0" w:line="100" w:lineRule="atLeast"/>
        <w:jc w:val="both"/>
        <w:rPr>
          <w:rFonts w:ascii="Arial" w:hAnsi="Arial" w:cs="Arial"/>
          <w:sz w:val="24"/>
          <w:szCs w:val="24"/>
          <w:lang w:val="mn-MN"/>
        </w:rPr>
      </w:pPr>
      <w:r w:rsidRPr="00677B7B">
        <w:rPr>
          <w:rFonts w:ascii="Arial" w:hAnsi="Arial" w:cs="Arial"/>
          <w:sz w:val="24"/>
          <w:szCs w:val="24"/>
          <w:lang w:val="mn-MN"/>
        </w:rPr>
        <w:tab/>
      </w:r>
      <w:bookmarkStart w:id="2" w:name="__DdeLink__4849_39438290311"/>
      <w:r w:rsidRPr="00677B7B">
        <w:rPr>
          <w:rFonts w:ascii="Arial" w:hAnsi="Arial" w:cs="Arial"/>
          <w:color w:val="000000"/>
          <w:sz w:val="24"/>
          <w:szCs w:val="24"/>
          <w:lang w:val="mn-MN"/>
        </w:rPr>
        <w:t>Хэлэлцээрийн төслийн талаар</w:t>
      </w:r>
      <w:r w:rsidRPr="00677B7B">
        <w:rPr>
          <w:rFonts w:ascii="Arial" w:hAnsi="Arial" w:cs="Arial"/>
          <w:b/>
          <w:bCs/>
          <w:i/>
          <w:iCs/>
          <w:color w:val="000000"/>
          <w:sz w:val="24"/>
          <w:szCs w:val="24"/>
          <w:lang w:val="mn-MN"/>
        </w:rPr>
        <w:t xml:space="preserve"> </w:t>
      </w:r>
      <w:bookmarkEnd w:id="2"/>
      <w:r w:rsidR="005926B9" w:rsidRPr="00677B7B">
        <w:rPr>
          <w:rFonts w:ascii="Arial" w:hAnsi="Arial" w:cs="Arial"/>
          <w:color w:val="000000"/>
          <w:sz w:val="24"/>
          <w:szCs w:val="24"/>
          <w:lang w:val="mn-MN"/>
        </w:rPr>
        <w:t>Гадаад харилцааны сайд Д.Цогтбаатар</w:t>
      </w:r>
      <w:r w:rsidRPr="00677B7B">
        <w:rPr>
          <w:rFonts w:ascii="Arial" w:hAnsi="Arial" w:cs="Arial"/>
          <w:color w:val="000000"/>
          <w:sz w:val="24"/>
          <w:szCs w:val="24"/>
          <w:lang w:val="mn-MN"/>
        </w:rPr>
        <w:t xml:space="preserve"> танилцуулав.</w:t>
      </w:r>
    </w:p>
    <w:p w14:paraId="70A4D125" w14:textId="77777777" w:rsidR="00820CA0" w:rsidRPr="00677B7B" w:rsidRDefault="00820CA0" w:rsidP="00820CA0">
      <w:pPr>
        <w:pStyle w:val="TextBody"/>
        <w:spacing w:after="0" w:line="100" w:lineRule="atLeast"/>
        <w:jc w:val="both"/>
        <w:rPr>
          <w:rFonts w:ascii="Arial" w:hAnsi="Arial" w:cs="Arial"/>
          <w:sz w:val="24"/>
          <w:szCs w:val="24"/>
          <w:lang w:val="mn-MN"/>
        </w:rPr>
      </w:pPr>
    </w:p>
    <w:p w14:paraId="7DF871BF" w14:textId="77777777" w:rsidR="00820CA0" w:rsidRPr="00677B7B" w:rsidRDefault="00820CA0" w:rsidP="00820CA0">
      <w:pPr>
        <w:pStyle w:val="TextBody"/>
        <w:spacing w:after="0" w:line="100" w:lineRule="atLeast"/>
        <w:jc w:val="both"/>
        <w:rPr>
          <w:rFonts w:ascii="Arial" w:hAnsi="Arial" w:cs="Arial"/>
          <w:color w:val="000000"/>
          <w:sz w:val="24"/>
          <w:szCs w:val="24"/>
          <w:lang w:val="mn-MN"/>
        </w:rPr>
      </w:pPr>
      <w:r w:rsidRPr="00677B7B">
        <w:rPr>
          <w:rFonts w:ascii="Arial" w:hAnsi="Arial" w:cs="Arial"/>
          <w:color w:val="000000"/>
          <w:sz w:val="24"/>
          <w:szCs w:val="24"/>
          <w:lang w:val="mn-MN"/>
        </w:rPr>
        <w:tab/>
      </w:r>
      <w:r w:rsidR="005926B9" w:rsidRPr="00677B7B">
        <w:rPr>
          <w:rFonts w:ascii="Arial" w:hAnsi="Arial" w:cs="Arial"/>
          <w:color w:val="000000"/>
          <w:sz w:val="24"/>
          <w:szCs w:val="24"/>
          <w:lang w:val="mn-MN"/>
        </w:rPr>
        <w:t>Танилцуулгатай</w:t>
      </w:r>
      <w:r w:rsidRPr="00677B7B">
        <w:rPr>
          <w:rFonts w:ascii="Arial" w:hAnsi="Arial" w:cs="Arial"/>
          <w:color w:val="000000"/>
          <w:sz w:val="24"/>
          <w:szCs w:val="24"/>
          <w:lang w:val="mn-MN"/>
        </w:rPr>
        <w:t xml:space="preserve"> холбогдуулан Улсын Их Хурлын гишүүн </w:t>
      </w:r>
      <w:r w:rsidR="005926B9" w:rsidRPr="00677B7B">
        <w:rPr>
          <w:rFonts w:ascii="Arial" w:hAnsi="Arial" w:cs="Arial"/>
          <w:color w:val="000000"/>
          <w:sz w:val="24"/>
          <w:szCs w:val="24"/>
          <w:lang w:val="mn-MN"/>
        </w:rPr>
        <w:t>С.Батболд, Ж.Энхбаяр</w:t>
      </w:r>
      <w:r w:rsidRPr="00677B7B">
        <w:rPr>
          <w:rFonts w:ascii="Arial" w:hAnsi="Arial" w:cs="Arial"/>
          <w:color w:val="000000"/>
          <w:sz w:val="24"/>
          <w:szCs w:val="24"/>
          <w:lang w:val="mn-MN"/>
        </w:rPr>
        <w:t xml:space="preserve"> нарын тавьсан асуултад </w:t>
      </w:r>
      <w:r w:rsidR="005926B9" w:rsidRPr="00677B7B">
        <w:rPr>
          <w:rFonts w:ascii="Arial" w:hAnsi="Arial" w:cs="Arial"/>
          <w:color w:val="000000"/>
          <w:sz w:val="24"/>
          <w:szCs w:val="24"/>
          <w:lang w:val="mn-MN"/>
        </w:rPr>
        <w:t>Гадаад харилцааны сайд Д.Цогтбаатар, Гадаад харилцааны яамны Олон улсын гэрээ, эрх зүйн газрын захирал А.Төмөр</w:t>
      </w:r>
      <w:r w:rsidRPr="00677B7B">
        <w:rPr>
          <w:rFonts w:ascii="Arial" w:hAnsi="Arial" w:cs="Arial"/>
          <w:color w:val="000000"/>
          <w:sz w:val="24"/>
          <w:szCs w:val="24"/>
          <w:lang w:val="mn-MN"/>
        </w:rPr>
        <w:t xml:space="preserve"> нар хариулж, тайлбар хийв.</w:t>
      </w:r>
    </w:p>
    <w:p w14:paraId="3F30AF96" w14:textId="77777777" w:rsidR="00D159E4" w:rsidRDefault="00D159E4" w:rsidP="00820CA0">
      <w:pPr>
        <w:pStyle w:val="TextBody"/>
        <w:spacing w:after="0" w:line="100" w:lineRule="atLeast"/>
        <w:jc w:val="both"/>
        <w:rPr>
          <w:rFonts w:ascii="Arial" w:hAnsi="Arial" w:cs="Arial"/>
          <w:sz w:val="24"/>
          <w:szCs w:val="24"/>
          <w:lang w:val="mn-MN"/>
        </w:rPr>
      </w:pPr>
    </w:p>
    <w:p w14:paraId="49CCE96E" w14:textId="77777777" w:rsidR="00820CA0" w:rsidRPr="00677B7B" w:rsidRDefault="005926B9" w:rsidP="00D159E4">
      <w:pPr>
        <w:pStyle w:val="TextBody"/>
        <w:spacing w:after="0" w:line="100" w:lineRule="atLeast"/>
        <w:ind w:firstLine="720"/>
        <w:jc w:val="both"/>
        <w:rPr>
          <w:rFonts w:ascii="Arial" w:hAnsi="Arial" w:cs="Arial"/>
          <w:sz w:val="24"/>
          <w:szCs w:val="24"/>
          <w:lang w:val="mn-MN"/>
        </w:rPr>
      </w:pPr>
      <w:r w:rsidRPr="00677B7B">
        <w:rPr>
          <w:rFonts w:ascii="Arial" w:hAnsi="Arial" w:cs="Arial"/>
          <w:b/>
          <w:bCs/>
          <w:color w:val="000000"/>
          <w:sz w:val="24"/>
          <w:szCs w:val="24"/>
          <w:lang w:val="mn-MN"/>
        </w:rPr>
        <w:lastRenderedPageBreak/>
        <w:t>Т.Аюурсайхан</w:t>
      </w:r>
      <w:r w:rsidR="00820CA0" w:rsidRPr="00677B7B">
        <w:rPr>
          <w:rFonts w:ascii="Arial" w:hAnsi="Arial" w:cs="Arial"/>
          <w:b/>
          <w:bCs/>
          <w:color w:val="000000"/>
          <w:sz w:val="24"/>
          <w:szCs w:val="24"/>
          <w:lang w:val="mn-MN"/>
        </w:rPr>
        <w:t>:</w:t>
      </w:r>
      <w:r w:rsidR="00820CA0" w:rsidRPr="00677B7B">
        <w:rPr>
          <w:rFonts w:ascii="Arial" w:hAnsi="Arial" w:cs="Arial"/>
          <w:i/>
          <w:iCs/>
          <w:color w:val="000000"/>
          <w:sz w:val="24"/>
          <w:szCs w:val="24"/>
          <w:lang w:val="mn-MN"/>
        </w:rPr>
        <w:t xml:space="preserve"> </w:t>
      </w:r>
      <w:r w:rsidRPr="00677B7B">
        <w:rPr>
          <w:rFonts w:ascii="Arial" w:hAnsi="Arial" w:cs="Arial"/>
          <w:bCs/>
          <w:color w:val="000000"/>
          <w:sz w:val="24"/>
          <w:szCs w:val="24"/>
          <w:lang w:val="mn-MN"/>
        </w:rPr>
        <w:t xml:space="preserve">Найрсаг харилцаа, иж бүрэн стратегийн түншлэлийн тухай Монгол Улс, ОХУ хоорондын гэрээний төсөлд гарын үсэг зурахыг зөвшөөрье гэсэн </w:t>
      </w:r>
      <w:r w:rsidR="00820CA0" w:rsidRPr="00677B7B">
        <w:rPr>
          <w:rFonts w:ascii="Arial" w:hAnsi="Arial" w:cs="Arial"/>
          <w:color w:val="000000"/>
          <w:sz w:val="24"/>
          <w:szCs w:val="24"/>
          <w:shd w:val="clear" w:color="auto" w:fill="FFFFFF"/>
          <w:lang w:val="mn-MN" w:bidi="he-IL"/>
        </w:rPr>
        <w:t>саналыг дэмжье гэсэн санал хураалт явуулъя.</w:t>
      </w:r>
    </w:p>
    <w:p w14:paraId="5523F5EE" w14:textId="77777777" w:rsidR="00820CA0" w:rsidRPr="00677B7B" w:rsidRDefault="00820CA0" w:rsidP="00820CA0">
      <w:pPr>
        <w:pStyle w:val="TextBody"/>
        <w:spacing w:after="0" w:line="100" w:lineRule="atLeast"/>
        <w:jc w:val="both"/>
        <w:rPr>
          <w:rFonts w:ascii="Arial" w:hAnsi="Arial" w:cs="Arial"/>
          <w:sz w:val="24"/>
          <w:szCs w:val="24"/>
          <w:lang w:val="mn-MN"/>
        </w:rPr>
      </w:pPr>
    </w:p>
    <w:p w14:paraId="5F9E848D" w14:textId="77777777" w:rsidR="00820CA0" w:rsidRPr="00677B7B" w:rsidRDefault="00820CA0" w:rsidP="00820CA0">
      <w:pPr>
        <w:pStyle w:val="TextBody"/>
        <w:spacing w:after="0" w:line="100" w:lineRule="atLeast"/>
        <w:jc w:val="both"/>
        <w:rPr>
          <w:rFonts w:ascii="Arial" w:eastAsia="Arial" w:hAnsi="Arial" w:cs="Arial"/>
          <w:color w:val="000000"/>
          <w:sz w:val="24"/>
          <w:szCs w:val="24"/>
          <w:lang w:val="mn-MN"/>
        </w:rPr>
      </w:pPr>
      <w:r w:rsidRPr="00677B7B">
        <w:rPr>
          <w:rFonts w:ascii="Arial" w:hAnsi="Arial" w:cs="Arial"/>
          <w:i/>
          <w:iCs/>
          <w:color w:val="000000"/>
          <w:sz w:val="24"/>
          <w:szCs w:val="24"/>
          <w:lang w:val="mn-MN"/>
        </w:rPr>
        <w:tab/>
      </w:r>
      <w:r w:rsidRPr="00677B7B">
        <w:rPr>
          <w:rFonts w:ascii="Arial" w:hAnsi="Arial" w:cs="Arial"/>
          <w:color w:val="000000"/>
          <w:sz w:val="24"/>
          <w:szCs w:val="24"/>
          <w:lang w:val="mn-MN" w:bidi="bo-CN"/>
        </w:rPr>
        <w:t>Зөвшөөрсөн:</w:t>
      </w:r>
      <w:r w:rsidRPr="00677B7B">
        <w:rPr>
          <w:rFonts w:ascii="Arial" w:hAnsi="Arial" w:cs="Arial"/>
          <w:color w:val="000000"/>
          <w:sz w:val="24"/>
          <w:szCs w:val="24"/>
          <w:lang w:val="mn-MN" w:bidi="bo-CN"/>
        </w:rPr>
        <w:tab/>
      </w:r>
      <w:r w:rsidRPr="00677B7B">
        <w:rPr>
          <w:rFonts w:ascii="Arial" w:hAnsi="Arial" w:cs="Arial"/>
          <w:color w:val="000000"/>
          <w:sz w:val="24"/>
          <w:szCs w:val="24"/>
          <w:lang w:val="mn-MN"/>
        </w:rPr>
        <w:t xml:space="preserve"> 11</w:t>
      </w:r>
    </w:p>
    <w:p w14:paraId="5F4FEDF0" w14:textId="77777777" w:rsidR="00820CA0" w:rsidRPr="00677B7B" w:rsidRDefault="00820CA0" w:rsidP="00820CA0">
      <w:pPr>
        <w:pStyle w:val="TextBody"/>
        <w:spacing w:after="0" w:line="100" w:lineRule="atLeast"/>
        <w:jc w:val="both"/>
        <w:rPr>
          <w:rFonts w:ascii="Arial" w:hAnsi="Arial" w:cs="Arial"/>
          <w:color w:val="000000"/>
          <w:sz w:val="24"/>
          <w:szCs w:val="24"/>
          <w:lang w:val="mn-MN"/>
        </w:rPr>
      </w:pPr>
      <w:r w:rsidRPr="00677B7B">
        <w:rPr>
          <w:rFonts w:ascii="Arial" w:eastAsia="Arial" w:hAnsi="Arial" w:cs="Arial"/>
          <w:color w:val="000000"/>
          <w:sz w:val="24"/>
          <w:szCs w:val="24"/>
          <w:lang w:val="mn-MN"/>
        </w:rPr>
        <w:t xml:space="preserve"> </w:t>
      </w:r>
      <w:r w:rsidR="005926B9" w:rsidRPr="00677B7B">
        <w:rPr>
          <w:rFonts w:ascii="Arial" w:hAnsi="Arial" w:cs="Arial"/>
          <w:color w:val="000000"/>
          <w:sz w:val="24"/>
          <w:szCs w:val="24"/>
          <w:lang w:val="mn-MN"/>
        </w:rPr>
        <w:tab/>
        <w:t>Татгалзсан:</w:t>
      </w:r>
      <w:r w:rsidR="005926B9" w:rsidRPr="00677B7B">
        <w:rPr>
          <w:rFonts w:ascii="Arial" w:hAnsi="Arial" w:cs="Arial"/>
          <w:color w:val="000000"/>
          <w:sz w:val="24"/>
          <w:szCs w:val="24"/>
          <w:lang w:val="mn-MN"/>
        </w:rPr>
        <w:tab/>
      </w:r>
      <w:r w:rsidR="005926B9" w:rsidRPr="00677B7B">
        <w:rPr>
          <w:rFonts w:ascii="Arial" w:hAnsi="Arial" w:cs="Arial"/>
          <w:color w:val="000000"/>
          <w:sz w:val="24"/>
          <w:szCs w:val="24"/>
          <w:lang w:val="mn-MN"/>
        </w:rPr>
        <w:tab/>
        <w:t xml:space="preserve">  2</w:t>
      </w:r>
    </w:p>
    <w:p w14:paraId="1867EC6D" w14:textId="77777777" w:rsidR="00820CA0" w:rsidRPr="00677B7B" w:rsidRDefault="005926B9" w:rsidP="00820CA0">
      <w:pPr>
        <w:pStyle w:val="TextBody"/>
        <w:spacing w:after="0" w:line="100" w:lineRule="atLeast"/>
        <w:jc w:val="both"/>
        <w:rPr>
          <w:rFonts w:ascii="Arial" w:hAnsi="Arial" w:cs="Arial"/>
          <w:color w:val="000000"/>
          <w:sz w:val="24"/>
          <w:szCs w:val="24"/>
          <w:lang w:val="mn-MN"/>
        </w:rPr>
      </w:pPr>
      <w:r w:rsidRPr="00677B7B">
        <w:rPr>
          <w:rFonts w:ascii="Arial" w:hAnsi="Arial" w:cs="Arial"/>
          <w:color w:val="000000"/>
          <w:sz w:val="24"/>
          <w:szCs w:val="24"/>
          <w:lang w:val="mn-MN"/>
        </w:rPr>
        <w:tab/>
        <w:t>Бүгд:</w:t>
      </w:r>
      <w:r w:rsidRPr="00677B7B">
        <w:rPr>
          <w:rFonts w:ascii="Arial" w:hAnsi="Arial" w:cs="Arial"/>
          <w:color w:val="000000"/>
          <w:sz w:val="24"/>
          <w:szCs w:val="24"/>
          <w:lang w:val="mn-MN"/>
        </w:rPr>
        <w:tab/>
      </w:r>
      <w:r w:rsidRPr="00677B7B">
        <w:rPr>
          <w:rFonts w:ascii="Arial" w:hAnsi="Arial" w:cs="Arial"/>
          <w:color w:val="000000"/>
          <w:sz w:val="24"/>
          <w:szCs w:val="24"/>
          <w:lang w:val="mn-MN"/>
        </w:rPr>
        <w:tab/>
      </w:r>
      <w:r w:rsidRPr="00677B7B">
        <w:rPr>
          <w:rFonts w:ascii="Arial" w:hAnsi="Arial" w:cs="Arial"/>
          <w:color w:val="000000"/>
          <w:sz w:val="24"/>
          <w:szCs w:val="24"/>
          <w:lang w:val="mn-MN"/>
        </w:rPr>
        <w:tab/>
        <w:t xml:space="preserve"> 13</w:t>
      </w:r>
    </w:p>
    <w:p w14:paraId="65E5DC13" w14:textId="77777777" w:rsidR="00820CA0" w:rsidRPr="00677B7B" w:rsidRDefault="005926B9" w:rsidP="00820CA0">
      <w:pPr>
        <w:pStyle w:val="TextBody"/>
        <w:spacing w:after="0" w:line="100" w:lineRule="atLeast"/>
        <w:jc w:val="both"/>
        <w:rPr>
          <w:rFonts w:ascii="Arial" w:hAnsi="Arial" w:cs="Arial"/>
          <w:sz w:val="24"/>
          <w:szCs w:val="24"/>
          <w:lang w:val="mn-MN"/>
        </w:rPr>
      </w:pPr>
      <w:r w:rsidRPr="00677B7B">
        <w:rPr>
          <w:rFonts w:ascii="Arial" w:hAnsi="Arial" w:cs="Arial"/>
          <w:color w:val="000000"/>
          <w:sz w:val="24"/>
          <w:szCs w:val="24"/>
          <w:lang w:val="mn-MN"/>
        </w:rPr>
        <w:tab/>
      </w:r>
      <w:r w:rsidR="00820CA0" w:rsidRPr="00677B7B">
        <w:rPr>
          <w:rFonts w:ascii="Arial" w:hAnsi="Arial" w:cs="Arial"/>
          <w:color w:val="000000"/>
          <w:sz w:val="24"/>
          <w:szCs w:val="24"/>
          <w:lang w:val="mn-MN"/>
        </w:rPr>
        <w:t>8</w:t>
      </w:r>
      <w:r w:rsidRPr="00677B7B">
        <w:rPr>
          <w:rFonts w:ascii="Arial" w:hAnsi="Arial" w:cs="Arial"/>
          <w:color w:val="000000"/>
          <w:sz w:val="24"/>
          <w:szCs w:val="24"/>
          <w:lang w:val="mn-MN"/>
        </w:rPr>
        <w:t>4.6</w:t>
      </w:r>
      <w:r w:rsidR="00820CA0" w:rsidRPr="00677B7B">
        <w:rPr>
          <w:rFonts w:ascii="Arial" w:hAnsi="Arial" w:cs="Arial"/>
          <w:color w:val="000000"/>
          <w:sz w:val="24"/>
          <w:szCs w:val="24"/>
          <w:lang w:val="mn-MN"/>
        </w:rPr>
        <w:t xml:space="preserve"> хувийн саналаар дэмжигдлээ.</w:t>
      </w:r>
    </w:p>
    <w:p w14:paraId="3E38B3DF" w14:textId="77777777" w:rsidR="00820CA0" w:rsidRPr="00677B7B" w:rsidRDefault="00820CA0" w:rsidP="00820CA0">
      <w:pPr>
        <w:pStyle w:val="TextBody"/>
        <w:spacing w:after="0" w:line="100" w:lineRule="atLeast"/>
        <w:jc w:val="both"/>
        <w:rPr>
          <w:rFonts w:ascii="Arial" w:hAnsi="Arial" w:cs="Arial"/>
          <w:sz w:val="24"/>
          <w:szCs w:val="24"/>
          <w:lang w:val="mn-MN"/>
        </w:rPr>
      </w:pPr>
    </w:p>
    <w:p w14:paraId="20594C3A" w14:textId="77777777" w:rsidR="00820CA0" w:rsidRPr="00677B7B" w:rsidRDefault="00820CA0" w:rsidP="00820CA0">
      <w:pPr>
        <w:pStyle w:val="TextBody"/>
        <w:spacing w:after="0" w:line="100" w:lineRule="atLeast"/>
        <w:jc w:val="both"/>
        <w:rPr>
          <w:rFonts w:ascii="Arial" w:hAnsi="Arial" w:cs="Arial"/>
          <w:sz w:val="24"/>
          <w:szCs w:val="24"/>
          <w:lang w:val="mn-MN"/>
        </w:rPr>
      </w:pPr>
      <w:r w:rsidRPr="00677B7B">
        <w:rPr>
          <w:rFonts w:ascii="Arial" w:hAnsi="Arial" w:cs="Arial"/>
          <w:color w:val="000000"/>
          <w:sz w:val="24"/>
          <w:szCs w:val="24"/>
          <w:lang w:val="mn-MN"/>
        </w:rPr>
        <w:tab/>
      </w:r>
      <w:r w:rsidRPr="00677B7B">
        <w:rPr>
          <w:rFonts w:ascii="Arial" w:hAnsi="Arial" w:cs="Arial"/>
          <w:color w:val="000000"/>
          <w:sz w:val="24"/>
          <w:szCs w:val="24"/>
          <w:shd w:val="clear" w:color="auto" w:fill="FFFFFF"/>
          <w:lang w:val="mn-MN"/>
        </w:rPr>
        <w:t xml:space="preserve">Байнгын хорооноос гарах санал, дүгнэлтийг Засгийн газарт хүргүүлэхээр тогтов. </w:t>
      </w:r>
    </w:p>
    <w:p w14:paraId="1CCE1B39" w14:textId="77777777" w:rsidR="00677B7B" w:rsidRDefault="00677B7B" w:rsidP="00207B67">
      <w:pPr>
        <w:jc w:val="both"/>
        <w:rPr>
          <w:rStyle w:val="Emphasis"/>
          <w:rFonts w:ascii="Arial" w:hAnsi="Arial" w:cs="Arial"/>
          <w:i w:val="0"/>
          <w:iCs w:val="0"/>
          <w:color w:val="000000"/>
          <w:lang w:val="mn-MN"/>
        </w:rPr>
      </w:pPr>
    </w:p>
    <w:p w14:paraId="29F71E7E" w14:textId="77777777" w:rsidR="00207B67" w:rsidRPr="00677B7B" w:rsidRDefault="00207B67" w:rsidP="00207B67">
      <w:pPr>
        <w:jc w:val="both"/>
        <w:rPr>
          <w:rFonts w:ascii="Arial" w:hAnsi="Arial" w:cs="Arial"/>
          <w:i/>
          <w:iCs/>
          <w:color w:val="00000A"/>
          <w:shd w:val="clear" w:color="auto" w:fill="FFFFFF"/>
          <w:lang w:val="mn-MN" w:bidi="he-IL"/>
        </w:rPr>
      </w:pPr>
      <w:r w:rsidRPr="00677B7B">
        <w:rPr>
          <w:rStyle w:val="Emphasis"/>
          <w:rFonts w:ascii="Arial" w:hAnsi="Arial" w:cs="Arial"/>
          <w:i w:val="0"/>
          <w:iCs w:val="0"/>
          <w:color w:val="000000"/>
          <w:lang w:val="mn-MN"/>
        </w:rPr>
        <w:tab/>
      </w:r>
      <w:r w:rsidRPr="00677B7B">
        <w:rPr>
          <w:rStyle w:val="Emphasis"/>
          <w:rFonts w:ascii="Arial" w:hAnsi="Arial" w:cs="Arial"/>
          <w:color w:val="00000A"/>
          <w:shd w:val="clear" w:color="auto" w:fill="FFFFFF"/>
          <w:lang w:val="mn-MN" w:bidi="he-IL"/>
        </w:rPr>
        <w:t xml:space="preserve">Хуралдаан </w:t>
      </w:r>
      <w:r w:rsidR="005926B9" w:rsidRPr="00677B7B">
        <w:rPr>
          <w:rStyle w:val="Emphasis"/>
          <w:rFonts w:ascii="Arial" w:hAnsi="Arial" w:cs="Arial"/>
          <w:color w:val="00000A"/>
          <w:shd w:val="clear" w:color="auto" w:fill="FFFFFF"/>
          <w:lang w:val="mn-MN" w:bidi="he-IL"/>
        </w:rPr>
        <w:t>20</w:t>
      </w:r>
      <w:r w:rsidRPr="00677B7B">
        <w:rPr>
          <w:rStyle w:val="Emphasis"/>
          <w:rFonts w:ascii="Arial" w:hAnsi="Arial" w:cs="Arial"/>
          <w:color w:val="00000A"/>
          <w:shd w:val="clear" w:color="auto" w:fill="FFFFFF"/>
          <w:lang w:val="mn-MN" w:bidi="he-IL"/>
        </w:rPr>
        <w:t xml:space="preserve"> минут үргэлжилж, 19 гишүүнээс 13 гишүү</w:t>
      </w:r>
      <w:r w:rsidR="005926B9" w:rsidRPr="00677B7B">
        <w:rPr>
          <w:rStyle w:val="Emphasis"/>
          <w:rFonts w:ascii="Arial" w:hAnsi="Arial" w:cs="Arial"/>
          <w:color w:val="00000A"/>
          <w:shd w:val="clear" w:color="auto" w:fill="FFFFFF"/>
          <w:lang w:val="mn-MN" w:bidi="he-IL"/>
        </w:rPr>
        <w:t>н ирж, 68.4 хувийн ирцтэйгээр 14</w:t>
      </w:r>
      <w:r w:rsidRPr="00677B7B">
        <w:rPr>
          <w:rStyle w:val="Emphasis"/>
          <w:rFonts w:ascii="Arial" w:hAnsi="Arial" w:cs="Arial"/>
          <w:color w:val="00000A"/>
          <w:shd w:val="clear" w:color="auto" w:fill="FFFFFF"/>
          <w:lang w:val="mn-MN" w:bidi="he-IL"/>
        </w:rPr>
        <w:t xml:space="preserve"> цаг </w:t>
      </w:r>
      <w:r w:rsidR="005926B9" w:rsidRPr="00677B7B">
        <w:rPr>
          <w:rStyle w:val="Emphasis"/>
          <w:rFonts w:ascii="Arial" w:hAnsi="Arial" w:cs="Arial"/>
          <w:color w:val="00000A"/>
          <w:shd w:val="clear" w:color="auto" w:fill="FFFFFF"/>
          <w:lang w:val="mn-MN" w:bidi="he-IL"/>
        </w:rPr>
        <w:t>20</w:t>
      </w:r>
      <w:r w:rsidRPr="00677B7B">
        <w:rPr>
          <w:rStyle w:val="Emphasis"/>
          <w:rFonts w:ascii="Arial" w:hAnsi="Arial" w:cs="Arial"/>
          <w:color w:val="00000A"/>
          <w:shd w:val="clear" w:color="auto" w:fill="FFFFFF"/>
          <w:lang w:val="mn-MN" w:bidi="he-IL"/>
        </w:rPr>
        <w:t xml:space="preserve"> минутад өндөрлөв.</w:t>
      </w:r>
    </w:p>
    <w:p w14:paraId="085997E0" w14:textId="77777777" w:rsidR="00207B67" w:rsidRPr="00677B7B" w:rsidRDefault="00207B67" w:rsidP="00207B67">
      <w:pPr>
        <w:jc w:val="both"/>
        <w:rPr>
          <w:lang w:val="mn-MN"/>
        </w:rPr>
      </w:pPr>
    </w:p>
    <w:p w14:paraId="70242684" w14:textId="77777777" w:rsidR="00207B67" w:rsidRPr="00677B7B" w:rsidRDefault="00207B67" w:rsidP="00207B67">
      <w:pPr>
        <w:pStyle w:val="TextBody"/>
        <w:suppressAutoHyphens w:val="0"/>
        <w:spacing w:after="0" w:line="240" w:lineRule="auto"/>
        <w:jc w:val="both"/>
        <w:rPr>
          <w:rFonts w:ascii="Arial" w:hAnsi="Arial" w:cs="Arial"/>
          <w:b/>
          <w:bCs/>
          <w:i/>
          <w:iCs/>
          <w:color w:val="000000"/>
          <w:sz w:val="24"/>
          <w:szCs w:val="24"/>
          <w:shd w:val="clear" w:color="auto" w:fill="FFFFFF"/>
          <w:lang w:val="mn-MN" w:bidi="he-IL"/>
        </w:rPr>
      </w:pPr>
    </w:p>
    <w:p w14:paraId="35E6945C" w14:textId="77777777" w:rsidR="00207B67" w:rsidRPr="00677B7B" w:rsidRDefault="00207B67" w:rsidP="00207B67">
      <w:pPr>
        <w:pStyle w:val="TextBody"/>
        <w:suppressAutoHyphens w:val="0"/>
        <w:spacing w:after="0" w:line="240" w:lineRule="auto"/>
        <w:jc w:val="both"/>
        <w:rPr>
          <w:rFonts w:ascii="Arial" w:hAnsi="Arial" w:cs="Arial"/>
          <w:sz w:val="24"/>
          <w:szCs w:val="24"/>
          <w:lang w:val="mn-MN"/>
        </w:rPr>
      </w:pPr>
    </w:p>
    <w:p w14:paraId="69D65161" w14:textId="77777777" w:rsidR="00207B67" w:rsidRPr="00677B7B" w:rsidRDefault="00207B67" w:rsidP="00207B67">
      <w:pPr>
        <w:pStyle w:val="TextBody"/>
        <w:suppressAutoHyphens w:val="0"/>
        <w:spacing w:after="0" w:line="240" w:lineRule="auto"/>
        <w:ind w:firstLine="720"/>
        <w:jc w:val="both"/>
        <w:rPr>
          <w:rFonts w:ascii="Arial" w:hAnsi="Arial" w:cs="Arial"/>
          <w:sz w:val="24"/>
          <w:szCs w:val="24"/>
          <w:lang w:val="mn-MN"/>
        </w:rPr>
      </w:pPr>
      <w:r w:rsidRPr="00677B7B">
        <w:rPr>
          <w:rFonts w:ascii="Arial" w:hAnsi="Arial" w:cs="Arial"/>
          <w:b/>
          <w:sz w:val="24"/>
          <w:szCs w:val="24"/>
          <w:lang w:val="mn-MN"/>
        </w:rPr>
        <w:t>Тэмдэглэлтэй танилцсан</w:t>
      </w:r>
      <w:r w:rsidRPr="00677B7B">
        <w:rPr>
          <w:rFonts w:ascii="Arial" w:hAnsi="Arial" w:cs="Arial"/>
          <w:sz w:val="24"/>
          <w:szCs w:val="24"/>
          <w:lang w:val="mn-MN"/>
        </w:rPr>
        <w:t>:</w:t>
      </w:r>
    </w:p>
    <w:p w14:paraId="5DFCECC6" w14:textId="77777777" w:rsidR="00207B67" w:rsidRPr="00677B7B" w:rsidRDefault="00207B67" w:rsidP="00207B67">
      <w:pPr>
        <w:pStyle w:val="nospasing"/>
        <w:suppressAutoHyphens w:val="0"/>
        <w:spacing w:after="0" w:line="240" w:lineRule="auto"/>
        <w:jc w:val="both"/>
        <w:rPr>
          <w:rFonts w:ascii="Arial" w:hAnsi="Arial" w:cs="Arial"/>
          <w:b/>
          <w:color w:val="000000"/>
          <w:sz w:val="24"/>
          <w:szCs w:val="24"/>
          <w:lang w:val="mn-MN"/>
        </w:rPr>
      </w:pPr>
      <w:r w:rsidRPr="00677B7B">
        <w:rPr>
          <w:rFonts w:ascii="Arial" w:hAnsi="Arial" w:cs="Arial"/>
          <w:color w:val="000000"/>
          <w:sz w:val="24"/>
          <w:szCs w:val="24"/>
          <w:lang w:val="mn-MN"/>
        </w:rPr>
        <w:tab/>
        <w:t xml:space="preserve">АЮУЛГҮЙ БАЙДАЛ, ГАДААД БОДЛОГЫН </w:t>
      </w:r>
    </w:p>
    <w:bookmarkEnd w:id="0"/>
    <w:p w14:paraId="4B144F68" w14:textId="77777777" w:rsidR="00207B67" w:rsidRPr="00677B7B" w:rsidRDefault="00207B67" w:rsidP="00207B67">
      <w:pPr>
        <w:pStyle w:val="DefaultStyle"/>
        <w:suppressAutoHyphens w:val="0"/>
        <w:spacing w:after="0" w:line="240" w:lineRule="auto"/>
        <w:jc w:val="both"/>
        <w:rPr>
          <w:rFonts w:ascii="Arial" w:hAnsi="Arial" w:cs="Arial"/>
          <w:sz w:val="24"/>
          <w:szCs w:val="24"/>
          <w:lang w:val="mn-MN"/>
        </w:rPr>
      </w:pPr>
      <w:r w:rsidRPr="00677B7B">
        <w:rPr>
          <w:rFonts w:ascii="Arial" w:hAnsi="Arial" w:cs="Arial"/>
          <w:b/>
          <w:color w:val="000000"/>
          <w:sz w:val="24"/>
          <w:szCs w:val="24"/>
          <w:lang w:val="mn-MN"/>
        </w:rPr>
        <w:tab/>
      </w:r>
      <w:r w:rsidRPr="00677B7B">
        <w:rPr>
          <w:rFonts w:ascii="Arial" w:hAnsi="Arial" w:cs="Arial"/>
          <w:color w:val="000000"/>
          <w:sz w:val="24"/>
          <w:szCs w:val="24"/>
          <w:lang w:val="mn-MN"/>
        </w:rPr>
        <w:t xml:space="preserve">БАЙНГЫН ХОРООНЫ ДАРГА                                          </w:t>
      </w:r>
      <w:r w:rsidR="006E0543" w:rsidRPr="00677B7B">
        <w:rPr>
          <w:rFonts w:ascii="Arial" w:hAnsi="Arial" w:cs="Arial"/>
          <w:color w:val="000000"/>
          <w:sz w:val="24"/>
          <w:szCs w:val="24"/>
          <w:lang w:val="mn-MN"/>
        </w:rPr>
        <w:t>Т.АЮУРСАЙХАН</w:t>
      </w:r>
    </w:p>
    <w:p w14:paraId="65371CB3" w14:textId="77777777" w:rsidR="00207B67" w:rsidRPr="00677B7B" w:rsidRDefault="00207B67" w:rsidP="00207B67">
      <w:pPr>
        <w:pStyle w:val="DefaultStyle"/>
        <w:suppressAutoHyphens w:val="0"/>
        <w:spacing w:after="0" w:line="240" w:lineRule="auto"/>
        <w:jc w:val="both"/>
        <w:rPr>
          <w:rFonts w:ascii="Arial" w:hAnsi="Arial" w:cs="Arial"/>
          <w:sz w:val="24"/>
          <w:szCs w:val="24"/>
          <w:lang w:val="mn-MN"/>
        </w:rPr>
      </w:pPr>
    </w:p>
    <w:p w14:paraId="0E54E9A7" w14:textId="77777777" w:rsidR="00207B67" w:rsidRPr="00677B7B" w:rsidRDefault="00207B67" w:rsidP="00207B67">
      <w:pPr>
        <w:pStyle w:val="DefaultStyle"/>
        <w:suppressAutoHyphens w:val="0"/>
        <w:spacing w:after="0" w:line="240" w:lineRule="auto"/>
        <w:jc w:val="both"/>
        <w:rPr>
          <w:rFonts w:ascii="Arial" w:hAnsi="Arial" w:cs="Arial"/>
          <w:sz w:val="24"/>
          <w:szCs w:val="24"/>
          <w:lang w:val="mn-MN"/>
        </w:rPr>
      </w:pPr>
    </w:p>
    <w:p w14:paraId="6A947159" w14:textId="77777777" w:rsidR="00207B67" w:rsidRPr="00677B7B" w:rsidRDefault="00207B67" w:rsidP="00207B67">
      <w:pPr>
        <w:pStyle w:val="nospasing"/>
        <w:suppressAutoHyphens w:val="0"/>
        <w:spacing w:after="0" w:line="240" w:lineRule="auto"/>
        <w:jc w:val="both"/>
        <w:rPr>
          <w:rFonts w:ascii="Arial" w:hAnsi="Arial" w:cs="Arial"/>
          <w:color w:val="000000"/>
          <w:sz w:val="24"/>
          <w:szCs w:val="24"/>
          <w:lang w:val="mn-MN"/>
        </w:rPr>
      </w:pPr>
      <w:r w:rsidRPr="00677B7B">
        <w:rPr>
          <w:rFonts w:ascii="Arial" w:hAnsi="Arial" w:cs="Arial"/>
          <w:b/>
          <w:color w:val="000000"/>
          <w:sz w:val="24"/>
          <w:szCs w:val="24"/>
          <w:lang w:val="mn-MN"/>
        </w:rPr>
        <w:tab/>
        <w:t>Тэмдэглэл хөтөлсөн:</w:t>
      </w:r>
    </w:p>
    <w:p w14:paraId="5BCD60B0" w14:textId="77777777" w:rsidR="00207B67" w:rsidRPr="00677B7B" w:rsidRDefault="00207B67" w:rsidP="00207B67">
      <w:pPr>
        <w:pStyle w:val="nospasing"/>
        <w:suppressAutoHyphens w:val="0"/>
        <w:spacing w:after="0" w:line="240" w:lineRule="auto"/>
        <w:jc w:val="both"/>
        <w:rPr>
          <w:rFonts w:ascii="Arial" w:hAnsi="Arial" w:cs="Arial"/>
          <w:b/>
          <w:bCs/>
          <w:i/>
          <w:iCs/>
          <w:color w:val="000000"/>
          <w:sz w:val="24"/>
          <w:szCs w:val="24"/>
          <w:lang w:val="mn-MN"/>
        </w:rPr>
      </w:pPr>
      <w:r w:rsidRPr="00677B7B">
        <w:rPr>
          <w:rFonts w:ascii="Arial" w:hAnsi="Arial" w:cs="Arial"/>
          <w:color w:val="000000"/>
          <w:sz w:val="24"/>
          <w:szCs w:val="24"/>
          <w:lang w:val="mn-MN"/>
        </w:rPr>
        <w:tab/>
        <w:t xml:space="preserve">ПРОТОКОЛЫН АЛБАНЫ                     </w:t>
      </w:r>
    </w:p>
    <w:p w14:paraId="7103155A" w14:textId="77777777" w:rsidR="00207B67" w:rsidRPr="00677B7B" w:rsidRDefault="00207B67" w:rsidP="00207B67">
      <w:pPr>
        <w:pStyle w:val="nospasing"/>
        <w:suppressAutoHyphens w:val="0"/>
        <w:spacing w:after="0" w:line="240" w:lineRule="auto"/>
        <w:jc w:val="both"/>
        <w:rPr>
          <w:rFonts w:ascii="Arial" w:hAnsi="Arial" w:cs="Arial"/>
          <w:sz w:val="24"/>
          <w:szCs w:val="24"/>
          <w:lang w:val="mn-MN"/>
        </w:rPr>
      </w:pPr>
      <w:r w:rsidRPr="00677B7B">
        <w:rPr>
          <w:rFonts w:ascii="Arial" w:hAnsi="Arial" w:cs="Arial"/>
          <w:b/>
          <w:bCs/>
          <w:i/>
          <w:iCs/>
          <w:color w:val="000000"/>
          <w:sz w:val="24"/>
          <w:szCs w:val="24"/>
          <w:lang w:val="mn-MN"/>
        </w:rPr>
        <w:tab/>
      </w:r>
      <w:r w:rsidRPr="00677B7B">
        <w:rPr>
          <w:rFonts w:ascii="Arial" w:hAnsi="Arial" w:cs="Arial"/>
          <w:color w:val="000000"/>
          <w:sz w:val="24"/>
          <w:szCs w:val="24"/>
          <w:lang w:val="mn-MN"/>
        </w:rPr>
        <w:t>ШИНЖЭЭЧ                                                                        П.МЯДАГМАА</w:t>
      </w:r>
    </w:p>
    <w:p w14:paraId="1E572099" w14:textId="77777777" w:rsidR="00207B67" w:rsidRPr="00677B7B" w:rsidRDefault="00207B67" w:rsidP="00207B67">
      <w:pPr>
        <w:pStyle w:val="nospasing"/>
        <w:suppressAutoHyphens w:val="0"/>
        <w:spacing w:after="0" w:line="240" w:lineRule="auto"/>
        <w:jc w:val="both"/>
        <w:rPr>
          <w:rFonts w:ascii="Arial" w:hAnsi="Arial" w:cs="Arial"/>
          <w:sz w:val="24"/>
          <w:szCs w:val="24"/>
          <w:lang w:val="mn-MN"/>
        </w:rPr>
      </w:pPr>
    </w:p>
    <w:p w14:paraId="0F8A4DA6" w14:textId="77777777" w:rsidR="00D1336A" w:rsidRPr="00677B7B" w:rsidRDefault="00D1336A" w:rsidP="00586A15">
      <w:pPr>
        <w:pStyle w:val="nospasing"/>
        <w:suppressAutoHyphens w:val="0"/>
        <w:spacing w:after="0" w:line="200" w:lineRule="atLeast"/>
        <w:jc w:val="both"/>
        <w:rPr>
          <w:rFonts w:ascii="Arial" w:hAnsi="Arial" w:cs="Arial"/>
          <w:sz w:val="24"/>
          <w:szCs w:val="24"/>
          <w:lang w:val="mn-MN"/>
        </w:rPr>
      </w:pPr>
    </w:p>
    <w:p w14:paraId="47D19865" w14:textId="77777777" w:rsidR="00D1336A" w:rsidRPr="00677B7B" w:rsidRDefault="00D1336A" w:rsidP="00586A15">
      <w:pPr>
        <w:pStyle w:val="nospasing"/>
        <w:suppressAutoHyphens w:val="0"/>
        <w:spacing w:after="0" w:line="200" w:lineRule="atLeast"/>
        <w:jc w:val="both"/>
        <w:rPr>
          <w:rFonts w:ascii="Arial" w:hAnsi="Arial" w:cs="Arial"/>
          <w:sz w:val="24"/>
          <w:szCs w:val="24"/>
          <w:lang w:val="mn-MN"/>
        </w:rPr>
      </w:pPr>
    </w:p>
    <w:p w14:paraId="4ED03248" w14:textId="77777777" w:rsidR="00D1336A" w:rsidRPr="00677B7B" w:rsidRDefault="00D1336A" w:rsidP="00586A15">
      <w:pPr>
        <w:pStyle w:val="nospasing"/>
        <w:suppressAutoHyphens w:val="0"/>
        <w:spacing w:after="0" w:line="200" w:lineRule="atLeast"/>
        <w:jc w:val="both"/>
        <w:rPr>
          <w:rFonts w:ascii="Arial" w:hAnsi="Arial" w:cs="Arial"/>
          <w:sz w:val="24"/>
          <w:szCs w:val="24"/>
          <w:lang w:val="mn-MN"/>
        </w:rPr>
      </w:pPr>
    </w:p>
    <w:p w14:paraId="2425DAF6" w14:textId="77777777" w:rsidR="00207B67" w:rsidRPr="00677B7B" w:rsidRDefault="00207B67" w:rsidP="00586A15">
      <w:pPr>
        <w:pStyle w:val="nospasing"/>
        <w:suppressAutoHyphens w:val="0"/>
        <w:spacing w:after="0" w:line="200" w:lineRule="atLeast"/>
        <w:jc w:val="both"/>
        <w:rPr>
          <w:rFonts w:ascii="Arial" w:hAnsi="Arial" w:cs="Arial"/>
          <w:sz w:val="24"/>
          <w:szCs w:val="24"/>
          <w:lang w:val="mn-MN"/>
        </w:rPr>
      </w:pPr>
    </w:p>
    <w:p w14:paraId="5B4DCAEF" w14:textId="77777777" w:rsidR="00207B67" w:rsidRPr="00677B7B" w:rsidRDefault="00207B67" w:rsidP="00586A15">
      <w:pPr>
        <w:pStyle w:val="nospasing"/>
        <w:suppressAutoHyphens w:val="0"/>
        <w:spacing w:after="0" w:line="200" w:lineRule="atLeast"/>
        <w:jc w:val="both"/>
        <w:rPr>
          <w:rFonts w:ascii="Arial" w:hAnsi="Arial" w:cs="Arial"/>
          <w:sz w:val="24"/>
          <w:szCs w:val="24"/>
          <w:lang w:val="mn-MN"/>
        </w:rPr>
      </w:pPr>
    </w:p>
    <w:p w14:paraId="526F1C2C" w14:textId="77777777" w:rsidR="00207B67" w:rsidRPr="00677B7B" w:rsidRDefault="00207B67" w:rsidP="00586A15">
      <w:pPr>
        <w:pStyle w:val="nospasing"/>
        <w:suppressAutoHyphens w:val="0"/>
        <w:spacing w:after="0" w:line="200" w:lineRule="atLeast"/>
        <w:jc w:val="both"/>
        <w:rPr>
          <w:rFonts w:ascii="Arial" w:hAnsi="Arial" w:cs="Arial"/>
          <w:sz w:val="24"/>
          <w:szCs w:val="24"/>
          <w:lang w:val="mn-MN"/>
        </w:rPr>
      </w:pPr>
    </w:p>
    <w:p w14:paraId="0B98ACAA" w14:textId="77777777" w:rsidR="00D1336A" w:rsidRPr="00677B7B" w:rsidRDefault="00D1336A" w:rsidP="00586A15">
      <w:pPr>
        <w:pStyle w:val="nospasing"/>
        <w:suppressAutoHyphens w:val="0"/>
        <w:spacing w:after="0" w:line="200" w:lineRule="atLeast"/>
        <w:jc w:val="both"/>
        <w:rPr>
          <w:rFonts w:ascii="Arial" w:hAnsi="Arial" w:cs="Arial"/>
          <w:sz w:val="24"/>
          <w:szCs w:val="24"/>
          <w:lang w:val="mn-MN"/>
        </w:rPr>
      </w:pPr>
    </w:p>
    <w:p w14:paraId="7B249FB7" w14:textId="77777777" w:rsidR="00E83D0A" w:rsidRPr="00677B7B" w:rsidRDefault="00E83D0A" w:rsidP="00586A15">
      <w:pPr>
        <w:pStyle w:val="nospasing"/>
        <w:suppressAutoHyphens w:val="0"/>
        <w:spacing w:after="0" w:line="200" w:lineRule="atLeast"/>
        <w:jc w:val="both"/>
        <w:rPr>
          <w:rFonts w:ascii="Arial" w:hAnsi="Arial" w:cs="Arial"/>
          <w:sz w:val="24"/>
          <w:szCs w:val="24"/>
          <w:lang w:val="mn-MN"/>
        </w:rPr>
      </w:pPr>
    </w:p>
    <w:p w14:paraId="471024E5" w14:textId="77777777" w:rsidR="00E83D0A" w:rsidRPr="00677B7B" w:rsidRDefault="00E83D0A" w:rsidP="00586A15">
      <w:pPr>
        <w:pStyle w:val="nospasing"/>
        <w:suppressAutoHyphens w:val="0"/>
        <w:spacing w:after="0" w:line="200" w:lineRule="atLeast"/>
        <w:jc w:val="both"/>
        <w:rPr>
          <w:rFonts w:ascii="Arial" w:hAnsi="Arial" w:cs="Arial"/>
          <w:sz w:val="24"/>
          <w:szCs w:val="24"/>
          <w:lang w:val="mn-MN"/>
        </w:rPr>
      </w:pPr>
    </w:p>
    <w:p w14:paraId="516430F1" w14:textId="77777777" w:rsidR="00E83D0A" w:rsidRPr="00677B7B" w:rsidRDefault="00E83D0A" w:rsidP="00586A15">
      <w:pPr>
        <w:pStyle w:val="nospasing"/>
        <w:suppressAutoHyphens w:val="0"/>
        <w:spacing w:after="0" w:line="200" w:lineRule="atLeast"/>
        <w:jc w:val="both"/>
        <w:rPr>
          <w:rFonts w:ascii="Arial" w:hAnsi="Arial" w:cs="Arial"/>
          <w:sz w:val="24"/>
          <w:szCs w:val="24"/>
          <w:lang w:val="mn-MN"/>
        </w:rPr>
      </w:pPr>
    </w:p>
    <w:p w14:paraId="0BB67FE5" w14:textId="77777777" w:rsidR="00E83D0A" w:rsidRPr="00677B7B" w:rsidRDefault="00E83D0A" w:rsidP="00586A15">
      <w:pPr>
        <w:pStyle w:val="nospasing"/>
        <w:suppressAutoHyphens w:val="0"/>
        <w:spacing w:after="0" w:line="200" w:lineRule="atLeast"/>
        <w:jc w:val="both"/>
        <w:rPr>
          <w:rFonts w:ascii="Arial" w:hAnsi="Arial" w:cs="Arial"/>
          <w:sz w:val="24"/>
          <w:szCs w:val="24"/>
          <w:lang w:val="mn-MN"/>
        </w:rPr>
      </w:pPr>
    </w:p>
    <w:p w14:paraId="73552EB5" w14:textId="77777777" w:rsidR="00200E28" w:rsidRPr="00677B7B" w:rsidRDefault="00200E28" w:rsidP="00586A15">
      <w:pPr>
        <w:jc w:val="both"/>
        <w:rPr>
          <w:lang w:val="mn-MN"/>
        </w:rPr>
      </w:pPr>
    </w:p>
    <w:p w14:paraId="25EDD0A3" w14:textId="77777777" w:rsidR="00E11555" w:rsidRPr="00677B7B" w:rsidRDefault="00E11555" w:rsidP="00586A15">
      <w:pPr>
        <w:jc w:val="both"/>
        <w:rPr>
          <w:lang w:val="mn-MN"/>
        </w:rPr>
      </w:pPr>
    </w:p>
    <w:p w14:paraId="2F69D2DC" w14:textId="77777777" w:rsidR="00F029A8" w:rsidRPr="00677B7B" w:rsidRDefault="00F029A8" w:rsidP="00586A15">
      <w:pPr>
        <w:jc w:val="both"/>
        <w:rPr>
          <w:lang w:val="mn-MN"/>
        </w:rPr>
      </w:pPr>
    </w:p>
    <w:p w14:paraId="09CB0D01" w14:textId="77777777" w:rsidR="00F029A8" w:rsidRPr="00677B7B" w:rsidRDefault="00F029A8" w:rsidP="00586A15">
      <w:pPr>
        <w:jc w:val="both"/>
        <w:rPr>
          <w:lang w:val="mn-MN"/>
        </w:rPr>
      </w:pPr>
    </w:p>
    <w:p w14:paraId="4DBE92FD" w14:textId="77777777" w:rsidR="00E11555" w:rsidRDefault="00E11555" w:rsidP="00586A15">
      <w:pPr>
        <w:jc w:val="both"/>
        <w:rPr>
          <w:lang w:val="mn-MN"/>
        </w:rPr>
      </w:pPr>
    </w:p>
    <w:p w14:paraId="2319D385" w14:textId="77777777" w:rsidR="00677B7B" w:rsidRDefault="00677B7B" w:rsidP="00586A15">
      <w:pPr>
        <w:jc w:val="both"/>
        <w:rPr>
          <w:lang w:val="mn-MN"/>
        </w:rPr>
      </w:pPr>
    </w:p>
    <w:p w14:paraId="30D46677" w14:textId="77777777" w:rsidR="00677B7B" w:rsidRDefault="00677B7B" w:rsidP="00586A15">
      <w:pPr>
        <w:jc w:val="both"/>
        <w:rPr>
          <w:lang w:val="mn-MN"/>
        </w:rPr>
      </w:pPr>
    </w:p>
    <w:p w14:paraId="5F6BB234" w14:textId="77777777" w:rsidR="00677B7B" w:rsidRDefault="00677B7B" w:rsidP="00586A15">
      <w:pPr>
        <w:jc w:val="both"/>
        <w:rPr>
          <w:lang w:val="mn-MN"/>
        </w:rPr>
      </w:pPr>
    </w:p>
    <w:p w14:paraId="41A05FF7" w14:textId="77777777" w:rsidR="00677B7B" w:rsidRPr="00677B7B" w:rsidRDefault="00677B7B" w:rsidP="00586A15">
      <w:pPr>
        <w:jc w:val="both"/>
        <w:rPr>
          <w:lang w:val="mn-MN"/>
        </w:rPr>
      </w:pPr>
    </w:p>
    <w:p w14:paraId="408E4FDC" w14:textId="77777777" w:rsidR="00E11555" w:rsidRPr="00677B7B" w:rsidRDefault="00E11555" w:rsidP="00586A15">
      <w:pPr>
        <w:jc w:val="both"/>
        <w:rPr>
          <w:lang w:val="mn-MN"/>
        </w:rPr>
      </w:pPr>
    </w:p>
    <w:p w14:paraId="2E9A8F8D" w14:textId="77777777" w:rsidR="00AA335C" w:rsidRPr="00677B7B" w:rsidRDefault="00AA335C" w:rsidP="00586A15">
      <w:pPr>
        <w:jc w:val="both"/>
        <w:rPr>
          <w:lang w:val="mn-MN"/>
        </w:rPr>
      </w:pPr>
    </w:p>
    <w:p w14:paraId="7A81EBE3" w14:textId="77777777" w:rsidR="008329DA" w:rsidRPr="00677B7B" w:rsidRDefault="008329DA" w:rsidP="00586A15">
      <w:pPr>
        <w:jc w:val="both"/>
        <w:rPr>
          <w:lang w:val="mn-MN"/>
        </w:rPr>
      </w:pPr>
    </w:p>
    <w:p w14:paraId="6543513C" w14:textId="77777777" w:rsidR="00D1336A" w:rsidRPr="00677B7B" w:rsidRDefault="00FA05C6" w:rsidP="00584675">
      <w:pPr>
        <w:pStyle w:val="MediumGrid21"/>
        <w:suppressAutoHyphens w:val="0"/>
        <w:spacing w:line="200" w:lineRule="atLeast"/>
        <w:jc w:val="center"/>
        <w:rPr>
          <w:rFonts w:ascii="Arial" w:hAnsi="Arial" w:cs="Arial"/>
          <w:b/>
          <w:color w:val="000000"/>
          <w:sz w:val="24"/>
          <w:szCs w:val="24"/>
          <w:lang w:val="mn-MN"/>
        </w:rPr>
      </w:pPr>
      <w:r w:rsidRPr="00677B7B">
        <w:rPr>
          <w:rFonts w:ascii="Arial" w:hAnsi="Arial" w:cs="Arial"/>
          <w:b/>
          <w:color w:val="000000"/>
          <w:sz w:val="24"/>
          <w:szCs w:val="24"/>
          <w:lang w:val="mn-MN"/>
        </w:rPr>
        <w:t xml:space="preserve">МОНГОЛ </w:t>
      </w:r>
      <w:r w:rsidR="000B3272" w:rsidRPr="00677B7B">
        <w:rPr>
          <w:rFonts w:ascii="Arial" w:hAnsi="Arial" w:cs="Arial"/>
          <w:b/>
          <w:color w:val="000000"/>
          <w:sz w:val="24"/>
          <w:szCs w:val="24"/>
          <w:lang w:val="mn-MN"/>
        </w:rPr>
        <w:t>УЛСЫН ИХ ХУРЛЫН 2019</w:t>
      </w:r>
      <w:r w:rsidR="00D1336A" w:rsidRPr="00677B7B">
        <w:rPr>
          <w:rFonts w:ascii="Arial" w:hAnsi="Arial" w:cs="Arial"/>
          <w:b/>
          <w:color w:val="000000"/>
          <w:sz w:val="24"/>
          <w:szCs w:val="24"/>
          <w:lang w:val="mn-MN"/>
        </w:rPr>
        <w:t xml:space="preserve"> ОНЫ ЭЭЛЖИТ </w:t>
      </w:r>
      <w:r w:rsidR="00820CA0" w:rsidRPr="00677B7B">
        <w:rPr>
          <w:rFonts w:ascii="Arial" w:hAnsi="Arial" w:cs="Arial"/>
          <w:b/>
          <w:color w:val="000000"/>
          <w:sz w:val="24"/>
          <w:szCs w:val="24"/>
          <w:lang w:val="mn-MN"/>
        </w:rPr>
        <w:t xml:space="preserve">БУС </w:t>
      </w:r>
      <w:r w:rsidR="00D1336A" w:rsidRPr="00677B7B">
        <w:rPr>
          <w:rFonts w:ascii="Arial" w:hAnsi="Arial" w:cs="Arial"/>
          <w:b/>
          <w:color w:val="000000"/>
          <w:sz w:val="24"/>
          <w:szCs w:val="24"/>
          <w:lang w:val="mn-MN"/>
        </w:rPr>
        <w:t>ЧУУЛГАНЫ</w:t>
      </w:r>
    </w:p>
    <w:p w14:paraId="629048AE" w14:textId="77777777" w:rsidR="00D1336A" w:rsidRPr="00677B7B" w:rsidRDefault="00D1336A" w:rsidP="00584675">
      <w:pPr>
        <w:pStyle w:val="MediumGrid21"/>
        <w:suppressAutoHyphens w:val="0"/>
        <w:spacing w:line="200" w:lineRule="atLeast"/>
        <w:jc w:val="center"/>
        <w:rPr>
          <w:rFonts w:ascii="Arial" w:hAnsi="Arial" w:cs="Arial"/>
          <w:b/>
          <w:color w:val="000000"/>
          <w:sz w:val="24"/>
          <w:szCs w:val="24"/>
          <w:lang w:val="mn-MN"/>
        </w:rPr>
      </w:pPr>
      <w:r w:rsidRPr="00677B7B">
        <w:rPr>
          <w:rFonts w:ascii="Arial" w:hAnsi="Arial" w:cs="Arial"/>
          <w:b/>
          <w:color w:val="000000"/>
          <w:sz w:val="24"/>
          <w:szCs w:val="24"/>
          <w:lang w:val="mn-MN"/>
        </w:rPr>
        <w:t>АЮУЛГҮЙ БАЙДАЛ,</w:t>
      </w:r>
      <w:r w:rsidRPr="00677B7B">
        <w:rPr>
          <w:rFonts w:ascii="Arial" w:eastAsia="Arial" w:hAnsi="Arial" w:cs="Arial"/>
          <w:b/>
          <w:color w:val="000000"/>
          <w:sz w:val="24"/>
          <w:szCs w:val="24"/>
          <w:lang w:val="mn-MN"/>
        </w:rPr>
        <w:t xml:space="preserve"> </w:t>
      </w:r>
      <w:r w:rsidRPr="00677B7B">
        <w:rPr>
          <w:rFonts w:ascii="Arial" w:hAnsi="Arial" w:cs="Arial"/>
          <w:b/>
          <w:color w:val="000000"/>
          <w:sz w:val="24"/>
          <w:szCs w:val="24"/>
          <w:lang w:val="mn-MN"/>
        </w:rPr>
        <w:t>ГАДААД БОДЛОГЫН БАЙНГЫН ХОРООНЫ</w:t>
      </w:r>
    </w:p>
    <w:p w14:paraId="54412BE7" w14:textId="77777777" w:rsidR="00D1336A" w:rsidRPr="00677B7B" w:rsidRDefault="00820CA0" w:rsidP="00584675">
      <w:pPr>
        <w:pStyle w:val="MediumGrid21"/>
        <w:suppressAutoHyphens w:val="0"/>
        <w:spacing w:line="200" w:lineRule="atLeast"/>
        <w:jc w:val="center"/>
        <w:rPr>
          <w:rFonts w:ascii="Arial" w:hAnsi="Arial" w:cs="Arial"/>
          <w:b/>
          <w:color w:val="000000"/>
          <w:sz w:val="24"/>
          <w:szCs w:val="24"/>
          <w:lang w:val="mn-MN"/>
        </w:rPr>
      </w:pPr>
      <w:r w:rsidRPr="00677B7B">
        <w:rPr>
          <w:rFonts w:ascii="Arial" w:hAnsi="Arial" w:cs="Arial"/>
          <w:b/>
          <w:color w:val="000000"/>
          <w:sz w:val="24"/>
          <w:szCs w:val="24"/>
          <w:lang w:val="mn-MN"/>
        </w:rPr>
        <w:t>8</w:t>
      </w:r>
      <w:r w:rsidR="000B3272" w:rsidRPr="00677B7B">
        <w:rPr>
          <w:rFonts w:ascii="Arial" w:hAnsi="Arial" w:cs="Arial"/>
          <w:b/>
          <w:color w:val="000000"/>
          <w:sz w:val="24"/>
          <w:szCs w:val="24"/>
          <w:lang w:val="mn-MN"/>
        </w:rPr>
        <w:t xml:space="preserve"> ДУГААР</w:t>
      </w:r>
      <w:r w:rsidR="0079626C" w:rsidRPr="00677B7B">
        <w:rPr>
          <w:rFonts w:ascii="Arial" w:hAnsi="Arial" w:cs="Arial"/>
          <w:b/>
          <w:color w:val="000000"/>
          <w:sz w:val="24"/>
          <w:szCs w:val="24"/>
          <w:lang w:val="mn-MN"/>
        </w:rPr>
        <w:t xml:space="preserve"> САРЫН</w:t>
      </w:r>
      <w:r w:rsidR="00471AE9" w:rsidRPr="00677B7B">
        <w:rPr>
          <w:rFonts w:ascii="Arial" w:hAnsi="Arial" w:cs="Arial"/>
          <w:b/>
          <w:color w:val="000000"/>
          <w:sz w:val="24"/>
          <w:szCs w:val="24"/>
          <w:lang w:val="mn-MN"/>
        </w:rPr>
        <w:t xml:space="preserve"> </w:t>
      </w:r>
      <w:r w:rsidRPr="00677B7B">
        <w:rPr>
          <w:rFonts w:ascii="Arial" w:hAnsi="Arial" w:cs="Arial"/>
          <w:b/>
          <w:color w:val="000000"/>
          <w:sz w:val="24"/>
          <w:szCs w:val="24"/>
          <w:lang w:val="mn-MN"/>
        </w:rPr>
        <w:t>30</w:t>
      </w:r>
      <w:r w:rsidR="00471AE9" w:rsidRPr="00677B7B">
        <w:rPr>
          <w:rFonts w:ascii="Arial" w:hAnsi="Arial" w:cs="Arial"/>
          <w:b/>
          <w:color w:val="000000"/>
          <w:sz w:val="24"/>
          <w:szCs w:val="24"/>
          <w:lang w:val="mn-MN"/>
        </w:rPr>
        <w:t>-НЫ</w:t>
      </w:r>
      <w:r w:rsidR="00D1336A" w:rsidRPr="00677B7B">
        <w:rPr>
          <w:rFonts w:ascii="Arial" w:hAnsi="Arial" w:cs="Arial"/>
          <w:b/>
          <w:color w:val="000000"/>
          <w:sz w:val="24"/>
          <w:szCs w:val="24"/>
          <w:lang w:val="mn-MN"/>
        </w:rPr>
        <w:t xml:space="preserve"> ӨДРИЙН ХУРАЛДААНЫ</w:t>
      </w:r>
    </w:p>
    <w:p w14:paraId="633E1DF3" w14:textId="77777777" w:rsidR="00D1336A" w:rsidRPr="00677B7B" w:rsidRDefault="00D1336A" w:rsidP="00584675">
      <w:pPr>
        <w:pStyle w:val="MediumGrid21"/>
        <w:suppressAutoHyphens w:val="0"/>
        <w:spacing w:line="200" w:lineRule="atLeast"/>
        <w:jc w:val="center"/>
        <w:rPr>
          <w:rFonts w:ascii="Arial" w:hAnsi="Arial" w:cs="Arial"/>
          <w:sz w:val="24"/>
          <w:szCs w:val="24"/>
          <w:lang w:val="mn-MN"/>
        </w:rPr>
      </w:pPr>
      <w:r w:rsidRPr="00677B7B">
        <w:rPr>
          <w:rFonts w:ascii="Arial" w:hAnsi="Arial" w:cs="Arial"/>
          <w:b/>
          <w:color w:val="000000"/>
          <w:sz w:val="24"/>
          <w:szCs w:val="24"/>
          <w:lang w:val="mn-MN"/>
        </w:rPr>
        <w:t>ДЭЛГЭРЭНГҮЙ ТЭМДЭГЛЭЛ</w:t>
      </w:r>
    </w:p>
    <w:p w14:paraId="610FD5BB" w14:textId="77777777" w:rsidR="00D1336A" w:rsidRPr="00677B7B" w:rsidRDefault="00D1336A" w:rsidP="00586A15">
      <w:pPr>
        <w:pStyle w:val="TextBody"/>
        <w:suppressAutoHyphens w:val="0"/>
        <w:spacing w:after="0" w:line="200" w:lineRule="atLeast"/>
        <w:jc w:val="both"/>
        <w:rPr>
          <w:rFonts w:ascii="Arial" w:hAnsi="Arial" w:cs="Arial"/>
          <w:sz w:val="24"/>
          <w:szCs w:val="24"/>
          <w:lang w:val="mn-MN"/>
        </w:rPr>
      </w:pPr>
    </w:p>
    <w:p w14:paraId="37875AB3" w14:textId="77777777" w:rsidR="00581652" w:rsidRPr="00677B7B" w:rsidRDefault="00D1336A" w:rsidP="00820CA0">
      <w:pPr>
        <w:pStyle w:val="MediumGrid21"/>
        <w:suppressAutoHyphens w:val="0"/>
        <w:spacing w:line="200" w:lineRule="atLeast"/>
        <w:jc w:val="both"/>
        <w:rPr>
          <w:rFonts w:ascii="Arial" w:hAnsi="Arial" w:cs="Arial"/>
          <w:color w:val="000000"/>
          <w:sz w:val="24"/>
          <w:szCs w:val="24"/>
          <w:lang w:val="mn-MN"/>
        </w:rPr>
      </w:pPr>
      <w:r w:rsidRPr="00677B7B">
        <w:rPr>
          <w:rFonts w:ascii="Arial" w:hAnsi="Arial" w:cs="Arial"/>
          <w:b/>
          <w:bCs/>
          <w:color w:val="000000"/>
          <w:sz w:val="24"/>
          <w:szCs w:val="24"/>
          <w:lang w:val="mn-MN"/>
        </w:rPr>
        <w:tab/>
      </w:r>
      <w:r w:rsidR="00B359E4" w:rsidRPr="00677B7B">
        <w:rPr>
          <w:rFonts w:ascii="Arial" w:hAnsi="Arial" w:cs="Arial"/>
          <w:b/>
          <w:bCs/>
          <w:color w:val="000000"/>
          <w:sz w:val="24"/>
          <w:szCs w:val="24"/>
          <w:lang w:val="mn-MN"/>
        </w:rPr>
        <w:t>Т.Аюурсайхан</w:t>
      </w:r>
      <w:r w:rsidRPr="00677B7B">
        <w:rPr>
          <w:rFonts w:ascii="Arial" w:hAnsi="Arial" w:cs="Arial"/>
          <w:b/>
          <w:bCs/>
          <w:color w:val="000000"/>
          <w:sz w:val="24"/>
          <w:szCs w:val="24"/>
          <w:lang w:val="mn-MN"/>
        </w:rPr>
        <w:t>:</w:t>
      </w:r>
      <w:r w:rsidRPr="00677B7B">
        <w:rPr>
          <w:rFonts w:ascii="Arial" w:hAnsi="Arial" w:cs="Arial"/>
          <w:color w:val="000000"/>
          <w:sz w:val="24"/>
          <w:szCs w:val="24"/>
          <w:lang w:val="mn-MN"/>
        </w:rPr>
        <w:t xml:space="preserve"> </w:t>
      </w:r>
      <w:r w:rsidR="00B359E4" w:rsidRPr="00677B7B">
        <w:rPr>
          <w:rFonts w:ascii="Arial" w:hAnsi="Arial" w:cs="Arial"/>
          <w:color w:val="000000"/>
          <w:sz w:val="24"/>
          <w:szCs w:val="24"/>
          <w:lang w:val="mn-MN"/>
        </w:rPr>
        <w:t xml:space="preserve">Байнгын хорооны гишүүдийн ирц </w:t>
      </w:r>
      <w:r w:rsidR="007A43CF" w:rsidRPr="00677B7B">
        <w:rPr>
          <w:rFonts w:ascii="Arial" w:hAnsi="Arial" w:cs="Arial"/>
          <w:color w:val="000000"/>
          <w:sz w:val="24"/>
          <w:szCs w:val="24"/>
          <w:lang w:val="mn-MN"/>
        </w:rPr>
        <w:t xml:space="preserve">57.9 хувьтай бүрдсэн тул. Аюулгүй байдал, гадаад бодлогын байнгын хорооны 2019 оны 8 дугаар сарын 30-ны өдрийн хуралдаан нээснийг мэдэгдье. </w:t>
      </w:r>
    </w:p>
    <w:p w14:paraId="5EAF50DA" w14:textId="77777777" w:rsidR="007A43CF" w:rsidRPr="00677B7B" w:rsidRDefault="007A43CF" w:rsidP="00820CA0">
      <w:pPr>
        <w:pStyle w:val="MediumGrid21"/>
        <w:suppressAutoHyphens w:val="0"/>
        <w:spacing w:line="200" w:lineRule="atLeast"/>
        <w:jc w:val="both"/>
        <w:rPr>
          <w:rFonts w:ascii="Arial" w:hAnsi="Arial" w:cs="Arial"/>
          <w:color w:val="000000"/>
          <w:sz w:val="24"/>
          <w:szCs w:val="24"/>
          <w:lang w:val="mn-MN"/>
        </w:rPr>
      </w:pPr>
    </w:p>
    <w:p w14:paraId="06BDB482" w14:textId="77777777" w:rsidR="007A43CF" w:rsidRPr="00677B7B" w:rsidRDefault="007A43CF" w:rsidP="00820CA0">
      <w:pPr>
        <w:pStyle w:val="MediumGrid21"/>
        <w:suppressAutoHyphens w:val="0"/>
        <w:spacing w:line="200" w:lineRule="atLeast"/>
        <w:jc w:val="both"/>
        <w:rPr>
          <w:rFonts w:ascii="Arial" w:hAnsi="Arial" w:cs="Arial"/>
          <w:color w:val="000000"/>
          <w:sz w:val="24"/>
          <w:szCs w:val="24"/>
          <w:lang w:val="mn-MN"/>
        </w:rPr>
      </w:pPr>
      <w:r w:rsidRPr="00677B7B">
        <w:rPr>
          <w:rFonts w:ascii="Arial" w:hAnsi="Arial" w:cs="Arial"/>
          <w:color w:val="000000"/>
          <w:sz w:val="24"/>
          <w:szCs w:val="24"/>
          <w:lang w:val="mn-MN"/>
        </w:rPr>
        <w:tab/>
        <w:t xml:space="preserve">Хэлэлцэх асуудлыг танилцуулъя. Найрсаг харилцаа, иж бүрэн стратегийн түншлэлийн Монгол Улс, ОХУ хоорондын гэрээний төсөл, Засгийн газар 2019 оны 8 дугаар сарын 29-ний өдөр ирүүлсэн. Зөвшилцөх ийм асуудал байгаа. </w:t>
      </w:r>
    </w:p>
    <w:p w14:paraId="36C295A0" w14:textId="77777777" w:rsidR="007A43CF" w:rsidRPr="00677B7B" w:rsidRDefault="007A43CF" w:rsidP="00820CA0">
      <w:pPr>
        <w:pStyle w:val="MediumGrid21"/>
        <w:suppressAutoHyphens w:val="0"/>
        <w:spacing w:line="200" w:lineRule="atLeast"/>
        <w:jc w:val="both"/>
        <w:rPr>
          <w:rFonts w:ascii="Arial" w:hAnsi="Arial" w:cs="Arial"/>
          <w:color w:val="000000"/>
          <w:sz w:val="24"/>
          <w:szCs w:val="24"/>
          <w:lang w:val="mn-MN"/>
        </w:rPr>
      </w:pPr>
    </w:p>
    <w:p w14:paraId="61F2F004" w14:textId="77777777" w:rsidR="007A43CF" w:rsidRPr="00677B7B" w:rsidRDefault="007A43CF" w:rsidP="00820CA0">
      <w:pPr>
        <w:pStyle w:val="MediumGrid21"/>
        <w:suppressAutoHyphens w:val="0"/>
        <w:spacing w:line="200" w:lineRule="atLeast"/>
        <w:jc w:val="both"/>
        <w:rPr>
          <w:rFonts w:ascii="Arial" w:hAnsi="Arial" w:cs="Arial"/>
          <w:color w:val="000000"/>
          <w:sz w:val="24"/>
          <w:szCs w:val="24"/>
          <w:lang w:val="mn-MN"/>
        </w:rPr>
      </w:pPr>
      <w:r w:rsidRPr="00677B7B">
        <w:rPr>
          <w:rFonts w:ascii="Arial" w:hAnsi="Arial" w:cs="Arial"/>
          <w:color w:val="000000"/>
          <w:sz w:val="24"/>
          <w:szCs w:val="24"/>
          <w:lang w:val="mn-MN"/>
        </w:rPr>
        <w:tab/>
        <w:t xml:space="preserve">Одоо ээлжит бус чуулган хуралдаж байгаа. Ээлжит бус чуулган хуулиараа Улсын Их Хурлын даргын захирамжид дурдагдсан асуудлуудаар л хуралддаг ийм хуультай. Тэгэхээр Улсын Их Хурлын даргын захирамжид одоо нэмэлт, өөрчлөлт орж 8 дугаар сарын 30-ны өдөр 183 дугаартайгаар, ингээд хэлэлцэх асуудлын дараалалд энэ асуудлыг бас оруулж, ингэж захирамж гарсан байна гэдгийг нэгдүгээрт гишүүддээ дуулгая. </w:t>
      </w:r>
    </w:p>
    <w:p w14:paraId="3FEEC1F0" w14:textId="77777777" w:rsidR="007A43CF" w:rsidRPr="00677B7B" w:rsidRDefault="007A43CF" w:rsidP="00820CA0">
      <w:pPr>
        <w:pStyle w:val="MediumGrid21"/>
        <w:suppressAutoHyphens w:val="0"/>
        <w:spacing w:line="200" w:lineRule="atLeast"/>
        <w:jc w:val="both"/>
        <w:rPr>
          <w:rFonts w:ascii="Arial" w:hAnsi="Arial" w:cs="Arial"/>
          <w:color w:val="000000"/>
          <w:sz w:val="24"/>
          <w:szCs w:val="24"/>
          <w:lang w:val="mn-MN"/>
        </w:rPr>
      </w:pPr>
    </w:p>
    <w:p w14:paraId="4592F106" w14:textId="77777777" w:rsidR="00574C56" w:rsidRPr="00677B7B" w:rsidRDefault="007A43CF" w:rsidP="00820CA0">
      <w:pPr>
        <w:pStyle w:val="MediumGrid21"/>
        <w:suppressAutoHyphens w:val="0"/>
        <w:spacing w:line="200" w:lineRule="atLeast"/>
        <w:jc w:val="both"/>
        <w:rPr>
          <w:rFonts w:ascii="Arial" w:hAnsi="Arial" w:cs="Arial"/>
          <w:color w:val="000000"/>
          <w:sz w:val="24"/>
          <w:szCs w:val="24"/>
          <w:lang w:val="mn-MN"/>
        </w:rPr>
      </w:pPr>
      <w:r w:rsidRPr="00677B7B">
        <w:rPr>
          <w:rFonts w:ascii="Arial" w:hAnsi="Arial" w:cs="Arial"/>
          <w:color w:val="000000"/>
          <w:sz w:val="24"/>
          <w:szCs w:val="24"/>
          <w:lang w:val="mn-MN"/>
        </w:rPr>
        <w:tab/>
        <w:t>Хоёрдугаарт дэгийн тухай хуулийн 21</w:t>
      </w:r>
      <w:r w:rsidRPr="00677B7B">
        <w:rPr>
          <w:rFonts w:ascii="Arial" w:hAnsi="Arial" w:cs="Arial"/>
          <w:color w:val="000000"/>
          <w:sz w:val="24"/>
          <w:szCs w:val="24"/>
          <w:vertAlign w:val="superscript"/>
          <w:lang w:val="mn-MN"/>
        </w:rPr>
        <w:t>1</w:t>
      </w:r>
      <w:r w:rsidRPr="00677B7B">
        <w:rPr>
          <w:rFonts w:ascii="Arial" w:hAnsi="Arial" w:cs="Arial"/>
          <w:color w:val="000000"/>
          <w:sz w:val="24"/>
          <w:szCs w:val="24"/>
          <w:lang w:val="mn-MN"/>
        </w:rPr>
        <w:t xml:space="preserve">.7-д Улсын Их Хурлаас батлах хугацааг нь тусгайлан заасан асуудлыг Үндсэн хуульд оруулах нэмэлт, өөрчлөлтийн төслийн хэлэлцүүлгийн дундуур хэлэлцэн шийдвэрлэж болно гэсэн ийм хуультай. </w:t>
      </w:r>
    </w:p>
    <w:p w14:paraId="31354F0B" w14:textId="77777777" w:rsidR="00574C56" w:rsidRPr="00677B7B" w:rsidRDefault="00574C56" w:rsidP="00820CA0">
      <w:pPr>
        <w:pStyle w:val="MediumGrid21"/>
        <w:suppressAutoHyphens w:val="0"/>
        <w:spacing w:line="200" w:lineRule="atLeast"/>
        <w:jc w:val="both"/>
        <w:rPr>
          <w:rFonts w:ascii="Arial" w:hAnsi="Arial" w:cs="Arial"/>
          <w:color w:val="000000"/>
          <w:sz w:val="24"/>
          <w:szCs w:val="24"/>
          <w:lang w:val="mn-MN"/>
        </w:rPr>
      </w:pPr>
    </w:p>
    <w:p w14:paraId="652626FF" w14:textId="77777777" w:rsidR="00E83D0A" w:rsidRPr="00677B7B" w:rsidRDefault="00574C56" w:rsidP="00820CA0">
      <w:pPr>
        <w:pStyle w:val="MediumGrid21"/>
        <w:suppressAutoHyphens w:val="0"/>
        <w:spacing w:line="200" w:lineRule="atLeast"/>
        <w:jc w:val="both"/>
        <w:rPr>
          <w:rFonts w:ascii="Arial" w:hAnsi="Arial" w:cs="Arial"/>
          <w:color w:val="000000"/>
          <w:sz w:val="24"/>
          <w:szCs w:val="24"/>
          <w:lang w:val="mn-MN"/>
        </w:rPr>
      </w:pPr>
      <w:r w:rsidRPr="00677B7B">
        <w:rPr>
          <w:rFonts w:ascii="Arial" w:hAnsi="Arial" w:cs="Arial"/>
          <w:color w:val="000000"/>
          <w:sz w:val="24"/>
          <w:szCs w:val="24"/>
          <w:lang w:val="mn-MN"/>
        </w:rPr>
        <w:tab/>
      </w:r>
      <w:r w:rsidR="007A43CF" w:rsidRPr="00677B7B">
        <w:rPr>
          <w:rFonts w:ascii="Arial" w:hAnsi="Arial" w:cs="Arial"/>
          <w:color w:val="000000"/>
          <w:sz w:val="24"/>
          <w:szCs w:val="24"/>
          <w:lang w:val="mn-MN"/>
        </w:rPr>
        <w:t>Энэ гэрээний төсөл дээр ОХУ-ын Ерөнхийлөгчийн Монгол Улсад хийх айлчлалын үеэр буюу 9 дүгээр сарын 3-нд одоо гарын үсэг зурна гээд 2 улс хооронд нот бичгээрээ хугацааг товлоод тогтоосон байгаа. Монгол Улсын олон улсын гэрээ, Олон улсын гэрээний эрх зүйн тухай Венийн конвенцид 10 дугаар зүйл гэрээний эх бичвэрийн байдал хүчинтэйг тогтоох. Гэрээний адил хүчинтэй эцэслэсэн эх бичвэрийг энэхүү эх бичвэрт заасан буюу гэрээний эх бичвэрийг зохиоход оролцсон улсуудын тохиролцсон журмуудыг баримталсны дүнд эсвэл ийм журам байхгүй нөхцөлд эдгээр улсын төлөөлөгчид гэрээний эх бичвэр буюу түүнийг агуулж буй хурлын төгсгөлийн баримт бичигт гарын үсэг зурах</w:t>
      </w:r>
      <w:r w:rsidR="00E83D0A" w:rsidRPr="00677B7B">
        <w:rPr>
          <w:rFonts w:ascii="Arial" w:hAnsi="Arial" w:cs="Arial"/>
          <w:color w:val="000000"/>
          <w:sz w:val="24"/>
          <w:szCs w:val="24"/>
          <w:lang w:val="mn-MN"/>
        </w:rPr>
        <w:t>.</w:t>
      </w:r>
    </w:p>
    <w:p w14:paraId="03B2E1DA" w14:textId="77777777" w:rsidR="00E83D0A" w:rsidRPr="00677B7B" w:rsidRDefault="00E83D0A" w:rsidP="00820CA0">
      <w:pPr>
        <w:pStyle w:val="MediumGrid21"/>
        <w:suppressAutoHyphens w:val="0"/>
        <w:spacing w:line="200" w:lineRule="atLeast"/>
        <w:jc w:val="both"/>
        <w:rPr>
          <w:rFonts w:ascii="Arial" w:hAnsi="Arial" w:cs="Arial"/>
          <w:color w:val="000000"/>
          <w:sz w:val="24"/>
          <w:szCs w:val="24"/>
          <w:lang w:val="mn-MN"/>
        </w:rPr>
      </w:pPr>
    </w:p>
    <w:p w14:paraId="008F1A2D" w14:textId="77777777" w:rsidR="007A43CF" w:rsidRPr="00677B7B" w:rsidRDefault="00E83D0A" w:rsidP="00820CA0">
      <w:pPr>
        <w:pStyle w:val="MediumGrid21"/>
        <w:suppressAutoHyphens w:val="0"/>
        <w:spacing w:line="200" w:lineRule="atLeast"/>
        <w:jc w:val="both"/>
        <w:rPr>
          <w:rFonts w:ascii="Arial" w:hAnsi="Arial" w:cs="Arial"/>
          <w:color w:val="000000"/>
          <w:sz w:val="24"/>
          <w:szCs w:val="24"/>
          <w:lang w:val="mn-MN"/>
        </w:rPr>
      </w:pPr>
      <w:r w:rsidRPr="00677B7B">
        <w:rPr>
          <w:rFonts w:ascii="Arial" w:hAnsi="Arial" w:cs="Arial"/>
          <w:color w:val="000000"/>
          <w:sz w:val="24"/>
          <w:szCs w:val="24"/>
          <w:lang w:val="mn-MN"/>
        </w:rPr>
        <w:tab/>
      </w:r>
      <w:r w:rsidR="007A43CF" w:rsidRPr="00677B7B">
        <w:rPr>
          <w:rFonts w:ascii="Arial" w:hAnsi="Arial" w:cs="Arial"/>
          <w:color w:val="000000"/>
          <w:sz w:val="24"/>
          <w:szCs w:val="24"/>
          <w:lang w:val="mn-MN"/>
        </w:rPr>
        <w:t>А</w:t>
      </w:r>
      <w:r w:rsidR="00677B7B">
        <w:rPr>
          <w:rFonts w:ascii="Arial" w:hAnsi="Arial" w:cs="Arial"/>
          <w:color w:val="000000"/>
          <w:sz w:val="24"/>
          <w:szCs w:val="24"/>
          <w:lang w:val="mn-MN"/>
        </w:rPr>
        <w:t>. Р</w:t>
      </w:r>
      <w:r w:rsidR="007A43CF" w:rsidRPr="00677B7B">
        <w:rPr>
          <w:rFonts w:ascii="Arial" w:hAnsi="Arial" w:cs="Arial"/>
          <w:color w:val="000000"/>
          <w:sz w:val="24"/>
          <w:szCs w:val="24"/>
          <w:lang w:val="mn-MN"/>
        </w:rPr>
        <w:t>еф</w:t>
      </w:r>
      <w:r w:rsidR="00D159E4">
        <w:rPr>
          <w:rFonts w:ascii="Arial" w:hAnsi="Arial" w:cs="Arial"/>
          <w:color w:val="000000"/>
          <w:sz w:val="24"/>
          <w:szCs w:val="24"/>
          <w:lang w:val="mn-MN"/>
        </w:rPr>
        <w:t>е</w:t>
      </w:r>
      <w:r w:rsidR="007A43CF" w:rsidRPr="00677B7B">
        <w:rPr>
          <w:rFonts w:ascii="Arial" w:hAnsi="Arial" w:cs="Arial"/>
          <w:color w:val="000000"/>
          <w:sz w:val="24"/>
          <w:szCs w:val="24"/>
          <w:lang w:val="mn-MN"/>
        </w:rPr>
        <w:t xml:space="preserve">рендум дахин хэлэлцэхээр </w:t>
      </w:r>
      <w:r w:rsidR="00574C56" w:rsidRPr="00677B7B">
        <w:rPr>
          <w:rFonts w:ascii="Arial" w:hAnsi="Arial" w:cs="Arial"/>
          <w:color w:val="000000"/>
          <w:sz w:val="24"/>
          <w:szCs w:val="24"/>
          <w:lang w:val="mn-MN"/>
        </w:rPr>
        <w:t xml:space="preserve">гарын үсэг зурах буюу үзэглэх замаар тогтооно гээд ингээд олон улсын эрх зүйн эрхээр тогтоосон байгаа. Монгол Улсын Үндсэн хуулийн 10 дугаар зүйлийн 1-д Монгол Улс олон улсын эрх зүйн нийтээр хүлээн зөвшөөрсөн хэм, хэмжээ зарчмыг баримталж энхийг эрхэмлэсэн гадаад бодлого явуулна. </w:t>
      </w:r>
    </w:p>
    <w:p w14:paraId="0CEBE9BF" w14:textId="77777777" w:rsidR="00574C56" w:rsidRPr="00677B7B" w:rsidRDefault="00574C56" w:rsidP="00820CA0">
      <w:pPr>
        <w:pStyle w:val="MediumGrid21"/>
        <w:suppressAutoHyphens w:val="0"/>
        <w:spacing w:line="200" w:lineRule="atLeast"/>
        <w:jc w:val="both"/>
        <w:rPr>
          <w:rFonts w:ascii="Arial" w:hAnsi="Arial" w:cs="Arial"/>
          <w:color w:val="000000"/>
          <w:sz w:val="24"/>
          <w:szCs w:val="24"/>
          <w:lang w:val="mn-MN"/>
        </w:rPr>
      </w:pPr>
    </w:p>
    <w:p w14:paraId="5172FD1C" w14:textId="77777777" w:rsidR="00574C56" w:rsidRPr="00677B7B" w:rsidRDefault="00574C56" w:rsidP="00820CA0">
      <w:pPr>
        <w:pStyle w:val="MediumGrid21"/>
        <w:suppressAutoHyphens w:val="0"/>
        <w:spacing w:line="200" w:lineRule="atLeast"/>
        <w:jc w:val="both"/>
        <w:rPr>
          <w:rFonts w:ascii="Arial" w:hAnsi="Arial" w:cs="Arial"/>
          <w:color w:val="000000"/>
          <w:sz w:val="24"/>
          <w:szCs w:val="24"/>
          <w:lang w:val="mn-MN"/>
        </w:rPr>
      </w:pPr>
      <w:r w:rsidRPr="00677B7B">
        <w:rPr>
          <w:rFonts w:ascii="Arial" w:hAnsi="Arial" w:cs="Arial"/>
          <w:color w:val="000000"/>
          <w:sz w:val="24"/>
          <w:szCs w:val="24"/>
          <w:lang w:val="mn-MN"/>
        </w:rPr>
        <w:tab/>
        <w:t xml:space="preserve">2.Монгол Улс олон улсын гэрээгээр хүлээсэн үүргээ шударгаар сахин биелүүлнэ гээд заасан байгаа. Тийм учраас энэ өнөөдрийн хэлэлцэх зөвшилцөх асуудал бол энэ хугацааг нь хуулиар тогтоосон гэж үзэж болохоор байгаа юм. </w:t>
      </w:r>
      <w:r w:rsidR="003E4B76" w:rsidRPr="00677B7B">
        <w:rPr>
          <w:rFonts w:ascii="Arial" w:hAnsi="Arial" w:cs="Arial"/>
          <w:color w:val="000000"/>
          <w:sz w:val="24"/>
          <w:szCs w:val="24"/>
          <w:lang w:val="mn-MN"/>
        </w:rPr>
        <w:t>Тийм учраас хэлэлцэх ас</w:t>
      </w:r>
      <w:r w:rsidR="007309DB">
        <w:rPr>
          <w:rFonts w:ascii="Arial" w:hAnsi="Arial" w:cs="Arial"/>
          <w:color w:val="000000"/>
          <w:sz w:val="24"/>
          <w:szCs w:val="24"/>
          <w:lang w:val="mn-MN"/>
        </w:rPr>
        <w:t>уудалд ороод Улсын Их Хурлын</w:t>
      </w:r>
      <w:r w:rsidR="003E4B76" w:rsidRPr="00677B7B">
        <w:rPr>
          <w:rFonts w:ascii="Arial" w:hAnsi="Arial" w:cs="Arial"/>
          <w:color w:val="000000"/>
          <w:sz w:val="24"/>
          <w:szCs w:val="24"/>
          <w:lang w:val="mn-MN"/>
        </w:rPr>
        <w:t xml:space="preserve"> дарга захирамж</w:t>
      </w:r>
      <w:r w:rsidR="00D159E4">
        <w:rPr>
          <w:rFonts w:ascii="Arial" w:hAnsi="Arial" w:cs="Arial"/>
          <w:color w:val="000000"/>
          <w:sz w:val="24"/>
          <w:szCs w:val="24"/>
          <w:lang w:val="mn-MN"/>
        </w:rPr>
        <w:t>индаа тусгаад ингээд Д</w:t>
      </w:r>
      <w:r w:rsidR="003E4B76" w:rsidRPr="00677B7B">
        <w:rPr>
          <w:rFonts w:ascii="Arial" w:hAnsi="Arial" w:cs="Arial"/>
          <w:color w:val="000000"/>
          <w:sz w:val="24"/>
          <w:szCs w:val="24"/>
          <w:lang w:val="mn-MN"/>
        </w:rPr>
        <w:t xml:space="preserve">аргын дэргэдэх зөвлөл энэ хурлыг товлон зарласан байгаа гэдгийг гишүүддээ дуулгая. </w:t>
      </w:r>
    </w:p>
    <w:p w14:paraId="4364ED68" w14:textId="77777777" w:rsidR="003E4B76" w:rsidRPr="00677B7B" w:rsidRDefault="003E4B76" w:rsidP="00820CA0">
      <w:pPr>
        <w:pStyle w:val="MediumGrid21"/>
        <w:suppressAutoHyphens w:val="0"/>
        <w:spacing w:line="200" w:lineRule="atLeast"/>
        <w:jc w:val="both"/>
        <w:rPr>
          <w:rFonts w:ascii="Arial" w:hAnsi="Arial" w:cs="Arial"/>
          <w:color w:val="000000"/>
          <w:sz w:val="24"/>
          <w:szCs w:val="24"/>
          <w:lang w:val="mn-MN"/>
        </w:rPr>
      </w:pPr>
    </w:p>
    <w:p w14:paraId="11F482DB" w14:textId="77777777" w:rsidR="003E4B76" w:rsidRPr="00677B7B" w:rsidRDefault="003E4B76" w:rsidP="00820CA0">
      <w:pPr>
        <w:pStyle w:val="MediumGrid21"/>
        <w:suppressAutoHyphens w:val="0"/>
        <w:spacing w:line="200" w:lineRule="atLeast"/>
        <w:jc w:val="both"/>
        <w:rPr>
          <w:rFonts w:ascii="Arial" w:hAnsi="Arial" w:cs="Arial"/>
          <w:color w:val="000000"/>
          <w:sz w:val="24"/>
          <w:szCs w:val="24"/>
          <w:lang w:val="mn-MN"/>
        </w:rPr>
      </w:pPr>
      <w:r w:rsidRPr="00677B7B">
        <w:rPr>
          <w:rFonts w:ascii="Arial" w:hAnsi="Arial" w:cs="Arial"/>
          <w:color w:val="000000"/>
          <w:sz w:val="24"/>
          <w:szCs w:val="24"/>
          <w:lang w:val="mn-MN"/>
        </w:rPr>
        <w:lastRenderedPageBreak/>
        <w:tab/>
        <w:t xml:space="preserve">Хэлэлцэх асуудлын талаар өөр саналтай гишүүн байна уу? Бат-Эрдэнэ гишүүн. </w:t>
      </w:r>
    </w:p>
    <w:p w14:paraId="6C4CB764" w14:textId="77777777" w:rsidR="003E4B76" w:rsidRPr="00677B7B" w:rsidRDefault="003E4B76" w:rsidP="00820CA0">
      <w:pPr>
        <w:pStyle w:val="MediumGrid21"/>
        <w:suppressAutoHyphens w:val="0"/>
        <w:spacing w:line="200" w:lineRule="atLeast"/>
        <w:jc w:val="both"/>
        <w:rPr>
          <w:rFonts w:ascii="Arial" w:hAnsi="Arial" w:cs="Arial"/>
          <w:color w:val="000000"/>
          <w:sz w:val="24"/>
          <w:szCs w:val="24"/>
          <w:lang w:val="mn-MN"/>
        </w:rPr>
      </w:pPr>
    </w:p>
    <w:p w14:paraId="56245B22" w14:textId="77777777" w:rsidR="003E4B76" w:rsidRPr="00677B7B" w:rsidRDefault="003E4B76"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
          <w:bCs/>
          <w:color w:val="000000"/>
          <w:sz w:val="24"/>
          <w:szCs w:val="24"/>
          <w:lang w:val="mn-MN"/>
        </w:rPr>
        <w:tab/>
        <w:t xml:space="preserve">Б.Бат-Эрдэнэ: </w:t>
      </w:r>
      <w:r w:rsidRPr="00677B7B">
        <w:rPr>
          <w:rFonts w:ascii="Arial" w:hAnsi="Arial" w:cs="Arial"/>
          <w:bCs/>
          <w:color w:val="000000"/>
          <w:sz w:val="24"/>
          <w:szCs w:val="24"/>
          <w:lang w:val="mn-MN"/>
        </w:rPr>
        <w:t xml:space="preserve">Баярлалаа. Би оруулж ирж байгаа асуудлыг бол дэмжиж байгаа. Би нэг тодруулж асуух гээд байгаа юм </w:t>
      </w:r>
      <w:r w:rsidR="00D159E4">
        <w:rPr>
          <w:rFonts w:ascii="Arial" w:hAnsi="Arial" w:cs="Arial"/>
          <w:bCs/>
          <w:color w:val="000000"/>
          <w:sz w:val="24"/>
          <w:szCs w:val="24"/>
          <w:lang w:val="mn-MN"/>
        </w:rPr>
        <w:t>,</w:t>
      </w:r>
      <w:r w:rsidRPr="00677B7B">
        <w:rPr>
          <w:rFonts w:ascii="Arial" w:hAnsi="Arial" w:cs="Arial"/>
          <w:bCs/>
          <w:color w:val="000000"/>
          <w:sz w:val="24"/>
          <w:szCs w:val="24"/>
          <w:lang w:val="mn-MN"/>
        </w:rPr>
        <w:t>нөгөө Оюу</w:t>
      </w:r>
      <w:r w:rsidR="00D159E4">
        <w:rPr>
          <w:rFonts w:ascii="Arial" w:hAnsi="Arial" w:cs="Arial"/>
          <w:bCs/>
          <w:color w:val="000000"/>
          <w:sz w:val="24"/>
          <w:szCs w:val="24"/>
          <w:lang w:val="mn-MN"/>
        </w:rPr>
        <w:t xml:space="preserve"> </w:t>
      </w:r>
      <w:r w:rsidRPr="00677B7B">
        <w:rPr>
          <w:rFonts w:ascii="Arial" w:hAnsi="Arial" w:cs="Arial"/>
          <w:bCs/>
          <w:color w:val="000000"/>
          <w:sz w:val="24"/>
          <w:szCs w:val="24"/>
          <w:lang w:val="mn-MN"/>
        </w:rPr>
        <w:t>толгойн хөрөнгө оруулалтыг шалгасан ажлын хэсгийн дүгнэлт гарсан. Улсын Их Хурлаас гарах тогтоолын төслийг боловсруулах үүрэгтэй ажлын хэсэг гаргасан ажиллаж байгаа. Тэгэхээр зэрэ</w:t>
      </w:r>
      <w:r w:rsidR="00D159E4">
        <w:rPr>
          <w:rFonts w:ascii="Arial" w:hAnsi="Arial" w:cs="Arial"/>
          <w:bCs/>
          <w:color w:val="000000"/>
          <w:sz w:val="24"/>
          <w:szCs w:val="24"/>
          <w:lang w:val="mn-MN"/>
        </w:rPr>
        <w:t>г Үндсэн хуулийн</w:t>
      </w:r>
      <w:r w:rsidRPr="00677B7B">
        <w:rPr>
          <w:rFonts w:ascii="Arial" w:hAnsi="Arial" w:cs="Arial"/>
          <w:bCs/>
          <w:color w:val="000000"/>
          <w:sz w:val="24"/>
          <w:szCs w:val="24"/>
          <w:lang w:val="mn-MN"/>
        </w:rPr>
        <w:t xml:space="preserve"> хэлэлцүүлэг эхэлсэн байхад хуулийн хүрээнд одоо дундуур нь асуудал оруулаад ингээд </w:t>
      </w:r>
      <w:r w:rsidR="00D159E4">
        <w:rPr>
          <w:rFonts w:ascii="Arial" w:hAnsi="Arial" w:cs="Arial"/>
          <w:bCs/>
          <w:color w:val="000000"/>
          <w:sz w:val="24"/>
          <w:szCs w:val="24"/>
          <w:lang w:val="mn-MN"/>
        </w:rPr>
        <w:t>шийдвэр гаргаад явна гэж байх</w:t>
      </w:r>
      <w:r w:rsidRPr="00677B7B">
        <w:rPr>
          <w:rFonts w:ascii="Arial" w:hAnsi="Arial" w:cs="Arial"/>
          <w:bCs/>
          <w:color w:val="000000"/>
          <w:sz w:val="24"/>
          <w:szCs w:val="24"/>
          <w:lang w:val="mn-MN"/>
        </w:rPr>
        <w:t xml:space="preserve"> энэ хүрээндээ тэр Оюутолгойн хөрөнгө оруулалт, энэ Оюу</w:t>
      </w:r>
      <w:r w:rsidR="00D159E4">
        <w:rPr>
          <w:rFonts w:ascii="Arial" w:hAnsi="Arial" w:cs="Arial"/>
          <w:bCs/>
          <w:color w:val="000000"/>
          <w:sz w:val="24"/>
          <w:szCs w:val="24"/>
          <w:lang w:val="mn-MN"/>
        </w:rPr>
        <w:t xml:space="preserve"> </w:t>
      </w:r>
      <w:r w:rsidRPr="00677B7B">
        <w:rPr>
          <w:rFonts w:ascii="Arial" w:hAnsi="Arial" w:cs="Arial"/>
          <w:bCs/>
          <w:color w:val="000000"/>
          <w:sz w:val="24"/>
          <w:szCs w:val="24"/>
          <w:lang w:val="mn-MN"/>
        </w:rPr>
        <w:t>толгойн төсөлтэй холбоотой тогтоолын төслийг хэзээ Их Хурлаар оруулах юм бэ. Энэ дээр Аюулгүй байдал, гадаад бодлогын байнгын хорооны дарга тодорхой хариулт өгөөч. Яг тэр ажлын хэсэгт та өөрөө байгаа байх. Ажлын хэсгийн явц байдал ямар байгаа юм бэ? Энэ асуудлыг эцэслэж хэзээ Их Хурлаа</w:t>
      </w:r>
      <w:r w:rsidR="007309DB">
        <w:rPr>
          <w:rFonts w:ascii="Arial" w:hAnsi="Arial" w:cs="Arial"/>
          <w:bCs/>
          <w:color w:val="000000"/>
          <w:sz w:val="24"/>
          <w:szCs w:val="24"/>
          <w:lang w:val="mn-MN"/>
        </w:rPr>
        <w:t xml:space="preserve">р оруулах юм </w:t>
      </w:r>
      <w:r w:rsidR="007309DB" w:rsidRPr="00D159E4">
        <w:rPr>
          <w:rFonts w:ascii="Arial" w:hAnsi="Arial" w:cs="Arial"/>
          <w:bCs/>
          <w:color w:val="000000" w:themeColor="text1"/>
          <w:sz w:val="24"/>
          <w:szCs w:val="24"/>
          <w:lang w:val="mn-MN"/>
        </w:rPr>
        <w:t>бэ</w:t>
      </w:r>
      <w:r w:rsidR="00D159E4" w:rsidRPr="00D159E4">
        <w:rPr>
          <w:rFonts w:ascii="Arial" w:hAnsi="Arial" w:cs="Arial"/>
          <w:bCs/>
          <w:color w:val="000000" w:themeColor="text1"/>
          <w:sz w:val="24"/>
          <w:szCs w:val="24"/>
          <w:lang w:val="mn-MN"/>
        </w:rPr>
        <w:t>?</w:t>
      </w:r>
      <w:r w:rsidRPr="00D159E4">
        <w:rPr>
          <w:rFonts w:ascii="Arial" w:hAnsi="Arial" w:cs="Arial"/>
          <w:bCs/>
          <w:color w:val="000000" w:themeColor="text1"/>
          <w:sz w:val="24"/>
          <w:szCs w:val="24"/>
          <w:lang w:val="mn-MN"/>
        </w:rPr>
        <w:t xml:space="preserve"> </w:t>
      </w:r>
      <w:r w:rsidRPr="00677B7B">
        <w:rPr>
          <w:rFonts w:ascii="Arial" w:hAnsi="Arial" w:cs="Arial"/>
          <w:bCs/>
          <w:color w:val="000000"/>
          <w:sz w:val="24"/>
          <w:szCs w:val="24"/>
          <w:lang w:val="mn-MN"/>
        </w:rPr>
        <w:t xml:space="preserve">Хэрвээ хойшлуулах юм бол 10 сард нөгөө улсын төсөв ингээд бусад олон асуудлууд давхардаад ороод ирнэ. Тэгээд энэ асуудал чинь хойшоогоо нэлээд тавигдаад ийм нөхцөл байдалтай байгаа учраас энэ дээр нэг хариулт өгөөч. Баярлалаа. </w:t>
      </w:r>
    </w:p>
    <w:p w14:paraId="4BC8FF18" w14:textId="77777777" w:rsidR="003E4B76" w:rsidRPr="00677B7B" w:rsidRDefault="003E4B76" w:rsidP="00820CA0">
      <w:pPr>
        <w:pStyle w:val="MediumGrid21"/>
        <w:suppressAutoHyphens w:val="0"/>
        <w:spacing w:line="200" w:lineRule="atLeast"/>
        <w:jc w:val="both"/>
        <w:rPr>
          <w:rFonts w:ascii="Arial" w:hAnsi="Arial" w:cs="Arial"/>
          <w:bCs/>
          <w:color w:val="000000"/>
          <w:sz w:val="24"/>
          <w:szCs w:val="24"/>
          <w:lang w:val="mn-MN"/>
        </w:rPr>
      </w:pPr>
    </w:p>
    <w:p w14:paraId="78EF0A17" w14:textId="77777777" w:rsidR="003E4B76" w:rsidRPr="00677B7B" w:rsidRDefault="003E4B76"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 xml:space="preserve">Т.Аюурсайхан: </w:t>
      </w:r>
      <w:r w:rsidRPr="00677B7B">
        <w:rPr>
          <w:rFonts w:ascii="Arial" w:hAnsi="Arial" w:cs="Arial"/>
          <w:bCs/>
          <w:color w:val="000000"/>
          <w:sz w:val="24"/>
          <w:szCs w:val="24"/>
          <w:lang w:val="mn-MN"/>
        </w:rPr>
        <w:t>Энэ ээлжит бус чуулган товлон зарлах тухай Улсын Их Хурлын даргын захирамжид таны хэлсэн асуудал орсон байгаа гэж ойлгож байгаа. Тэгэхээр энэ хэлэлцүүлэг, Үндсэн хуулийн хэлэлцүүлэг хооронд уг асуудлыг хэлэлцэх хуулийн боломжтой гэж Улсын Их Х</w:t>
      </w:r>
      <w:r w:rsidR="007309DB">
        <w:rPr>
          <w:rFonts w:ascii="Arial" w:hAnsi="Arial" w:cs="Arial"/>
          <w:bCs/>
          <w:color w:val="000000"/>
          <w:sz w:val="24"/>
          <w:szCs w:val="24"/>
          <w:lang w:val="mn-MN"/>
        </w:rPr>
        <w:t>урлын</w:t>
      </w:r>
      <w:r w:rsidRPr="00677B7B">
        <w:rPr>
          <w:rFonts w:ascii="Arial" w:hAnsi="Arial" w:cs="Arial"/>
          <w:bCs/>
          <w:color w:val="000000"/>
          <w:sz w:val="24"/>
          <w:szCs w:val="24"/>
          <w:lang w:val="mn-MN"/>
        </w:rPr>
        <w:t xml:space="preserve"> дэргэдэх зөвлөлийнхөө хурал дээр танилцуулсан байгаа. Өөрөөр хэлбэл би</w:t>
      </w:r>
      <w:r w:rsidR="00D159E4">
        <w:rPr>
          <w:rFonts w:ascii="Arial" w:hAnsi="Arial" w:cs="Arial"/>
          <w:bCs/>
          <w:color w:val="000000"/>
          <w:sz w:val="24"/>
          <w:szCs w:val="24"/>
          <w:lang w:val="mn-MN"/>
        </w:rPr>
        <w:t>д хоёр</w:t>
      </w:r>
      <w:r w:rsidR="007309DB">
        <w:rPr>
          <w:rFonts w:ascii="Arial" w:hAnsi="Arial" w:cs="Arial"/>
          <w:bCs/>
          <w:color w:val="000000"/>
          <w:sz w:val="24"/>
          <w:szCs w:val="24"/>
          <w:lang w:val="mn-MN"/>
        </w:rPr>
        <w:t>дугаар хэлэлцүүлгээ дуусмагц</w:t>
      </w:r>
      <w:r w:rsidRPr="00677B7B">
        <w:rPr>
          <w:rFonts w:ascii="Arial" w:hAnsi="Arial" w:cs="Arial"/>
          <w:bCs/>
          <w:color w:val="000000"/>
          <w:sz w:val="24"/>
          <w:szCs w:val="24"/>
          <w:lang w:val="mn-MN"/>
        </w:rPr>
        <w:t xml:space="preserve"> ээлжит бус чуулганыг хаахаас өмнө одоо энэ Оюу</w:t>
      </w:r>
      <w:r w:rsidR="00D159E4">
        <w:rPr>
          <w:rFonts w:ascii="Arial" w:hAnsi="Arial" w:cs="Arial"/>
          <w:bCs/>
          <w:color w:val="000000"/>
          <w:sz w:val="24"/>
          <w:szCs w:val="24"/>
          <w:lang w:val="mn-MN"/>
        </w:rPr>
        <w:t xml:space="preserve"> </w:t>
      </w:r>
      <w:r w:rsidRPr="00677B7B">
        <w:rPr>
          <w:rFonts w:ascii="Arial" w:hAnsi="Arial" w:cs="Arial"/>
          <w:bCs/>
          <w:color w:val="000000"/>
          <w:sz w:val="24"/>
          <w:szCs w:val="24"/>
          <w:lang w:val="mn-MN"/>
        </w:rPr>
        <w:t xml:space="preserve">толгойн талаар авах арга хэмжээний тухай Улсын Их Хурлын тогтоолыг хэлэлцэхээр ийм бэлтгэл ажил нь хангагдаж байгаа. Ажлын хэсгийн бүрэлдэхүүнд миний хувьд гишүүнээр ажиллаж байгаа. Ажлын хэсгийг Баттөмөр гишүүн ахалж байгаа. Ингээд тогтоолын төсөл дээр ажиллаж саналаа гишүүд нэгтгэж байгаа ийм байдалтай байгаа. Ямар ч байсан товлосон хугацаандаа тогтоолын төслийг оруулахаар ажиллаж байгаа гэдгийг танилцуулъя. </w:t>
      </w:r>
    </w:p>
    <w:p w14:paraId="05631469" w14:textId="77777777" w:rsidR="003E4B76" w:rsidRPr="00677B7B" w:rsidRDefault="003E4B76" w:rsidP="00820CA0">
      <w:pPr>
        <w:pStyle w:val="MediumGrid21"/>
        <w:suppressAutoHyphens w:val="0"/>
        <w:spacing w:line="200" w:lineRule="atLeast"/>
        <w:jc w:val="both"/>
        <w:rPr>
          <w:rFonts w:ascii="Arial" w:hAnsi="Arial" w:cs="Arial"/>
          <w:bCs/>
          <w:color w:val="000000"/>
          <w:sz w:val="24"/>
          <w:szCs w:val="24"/>
          <w:lang w:val="mn-MN"/>
        </w:rPr>
      </w:pPr>
    </w:p>
    <w:p w14:paraId="4512C3F4" w14:textId="77777777" w:rsidR="003E4B76" w:rsidRPr="00677B7B" w:rsidRDefault="003E4B76"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Ингээд хэлэлцэх асуудалдаа оръё. Найрсаг харилцаа</w:t>
      </w:r>
      <w:r w:rsidR="00D159E4">
        <w:rPr>
          <w:rFonts w:ascii="Arial" w:hAnsi="Arial" w:cs="Arial"/>
          <w:bCs/>
          <w:color w:val="000000"/>
          <w:sz w:val="24"/>
          <w:szCs w:val="24"/>
          <w:lang w:val="mn-MN"/>
        </w:rPr>
        <w:t>,</w:t>
      </w:r>
      <w:r w:rsidRPr="00677B7B">
        <w:rPr>
          <w:rFonts w:ascii="Arial" w:hAnsi="Arial" w:cs="Arial"/>
          <w:bCs/>
          <w:color w:val="000000"/>
          <w:sz w:val="24"/>
          <w:szCs w:val="24"/>
          <w:lang w:val="mn-MN"/>
        </w:rPr>
        <w:t xml:space="preserve"> иж бүрэн </w:t>
      </w:r>
      <w:r w:rsidR="007309DB" w:rsidRPr="00677B7B">
        <w:rPr>
          <w:rFonts w:ascii="Arial" w:hAnsi="Arial" w:cs="Arial"/>
          <w:bCs/>
          <w:color w:val="000000"/>
          <w:sz w:val="24"/>
          <w:szCs w:val="24"/>
          <w:lang w:val="mn-MN"/>
        </w:rPr>
        <w:t>стратегийн</w:t>
      </w:r>
      <w:r w:rsidRPr="00677B7B">
        <w:rPr>
          <w:rFonts w:ascii="Arial" w:hAnsi="Arial" w:cs="Arial"/>
          <w:bCs/>
          <w:color w:val="000000"/>
          <w:sz w:val="24"/>
          <w:szCs w:val="24"/>
          <w:lang w:val="mn-MN"/>
        </w:rPr>
        <w:t xml:space="preserve"> түншлэлийн тухай Монгол Улс, ОХУ хоорондын гэрээний төсөл зөвшилцөх ажлын хэсгийг танилцуулъя. </w:t>
      </w:r>
    </w:p>
    <w:p w14:paraId="7BF4503D" w14:textId="77777777" w:rsidR="003E4B76" w:rsidRPr="00677B7B" w:rsidRDefault="003E4B76" w:rsidP="00820CA0">
      <w:pPr>
        <w:pStyle w:val="MediumGrid21"/>
        <w:suppressAutoHyphens w:val="0"/>
        <w:spacing w:line="200" w:lineRule="atLeast"/>
        <w:jc w:val="both"/>
        <w:rPr>
          <w:rFonts w:ascii="Arial" w:hAnsi="Arial" w:cs="Arial"/>
          <w:bCs/>
          <w:color w:val="000000"/>
          <w:sz w:val="24"/>
          <w:szCs w:val="24"/>
          <w:lang w:val="mn-MN"/>
        </w:rPr>
      </w:pPr>
    </w:p>
    <w:p w14:paraId="66B723E0" w14:textId="77777777" w:rsidR="003E4B76" w:rsidRPr="00677B7B" w:rsidRDefault="007309DB" w:rsidP="00820CA0">
      <w:pPr>
        <w:pStyle w:val="MediumGrid21"/>
        <w:suppressAutoHyphens w:val="0"/>
        <w:spacing w:line="200" w:lineRule="atLeast"/>
        <w:jc w:val="both"/>
        <w:rPr>
          <w:rFonts w:ascii="Arial" w:hAnsi="Arial" w:cs="Arial"/>
          <w:bCs/>
          <w:color w:val="000000"/>
          <w:sz w:val="24"/>
          <w:szCs w:val="24"/>
          <w:lang w:val="mn-MN"/>
        </w:rPr>
      </w:pPr>
      <w:r>
        <w:rPr>
          <w:rFonts w:ascii="Arial" w:hAnsi="Arial" w:cs="Arial"/>
          <w:bCs/>
          <w:color w:val="000000"/>
          <w:sz w:val="24"/>
          <w:szCs w:val="24"/>
          <w:lang w:val="mn-MN"/>
        </w:rPr>
        <w:tab/>
        <w:t>Гадаад харилцааны яам.</w:t>
      </w:r>
      <w:r w:rsidR="003E4B76" w:rsidRPr="00677B7B">
        <w:rPr>
          <w:rFonts w:ascii="Arial" w:hAnsi="Arial" w:cs="Arial"/>
          <w:bCs/>
          <w:color w:val="000000"/>
          <w:sz w:val="24"/>
          <w:szCs w:val="24"/>
          <w:lang w:val="mn-MN"/>
        </w:rPr>
        <w:t xml:space="preserve"> Цогтбаатар Гадаад харилцааны сайд</w:t>
      </w:r>
      <w:r w:rsidR="00AF104F" w:rsidRPr="00677B7B">
        <w:rPr>
          <w:rFonts w:ascii="Arial" w:hAnsi="Arial" w:cs="Arial"/>
          <w:bCs/>
          <w:color w:val="000000"/>
          <w:sz w:val="24"/>
          <w:szCs w:val="24"/>
          <w:lang w:val="mn-MN"/>
        </w:rPr>
        <w:t xml:space="preserve">, Төмөр Гадаад харилцааны яамны Олон улсын гэрээ, эрх </w:t>
      </w:r>
      <w:r w:rsidR="00D159E4">
        <w:rPr>
          <w:rFonts w:ascii="Arial" w:hAnsi="Arial" w:cs="Arial"/>
          <w:bCs/>
          <w:color w:val="000000"/>
          <w:sz w:val="24"/>
          <w:szCs w:val="24"/>
          <w:lang w:val="mn-MN"/>
        </w:rPr>
        <w:t>зүйн газрын захирал, Жанабазар, м</w:t>
      </w:r>
      <w:r w:rsidR="00AF104F" w:rsidRPr="00677B7B">
        <w:rPr>
          <w:rFonts w:ascii="Arial" w:hAnsi="Arial" w:cs="Arial"/>
          <w:bCs/>
          <w:color w:val="000000"/>
          <w:sz w:val="24"/>
          <w:szCs w:val="24"/>
          <w:lang w:val="mn-MN"/>
        </w:rPr>
        <w:t xml:space="preserve">өн яамны Хөрш орнуудын газрын захирал, Өнөбилэгт мөн яамны Олон улсын гэрээ, эрх зүйн газрын зөвлөх. </w:t>
      </w:r>
    </w:p>
    <w:p w14:paraId="1AE841FC" w14:textId="77777777" w:rsidR="00AF104F" w:rsidRPr="00677B7B" w:rsidRDefault="00AF104F" w:rsidP="00820CA0">
      <w:pPr>
        <w:pStyle w:val="MediumGrid21"/>
        <w:suppressAutoHyphens w:val="0"/>
        <w:spacing w:line="200" w:lineRule="atLeast"/>
        <w:jc w:val="both"/>
        <w:rPr>
          <w:rFonts w:ascii="Arial" w:hAnsi="Arial" w:cs="Arial"/>
          <w:bCs/>
          <w:color w:val="000000"/>
          <w:sz w:val="24"/>
          <w:szCs w:val="24"/>
          <w:lang w:val="mn-MN"/>
        </w:rPr>
      </w:pPr>
    </w:p>
    <w:p w14:paraId="5B3832D1" w14:textId="77777777" w:rsidR="00AF104F" w:rsidRPr="00677B7B" w:rsidRDefault="00AF104F"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Гэрээний төслийн талаарх танилцуулгыг Улсын Их Хурлын гишүүн</w:t>
      </w:r>
      <w:r w:rsidR="00E83D0A" w:rsidRPr="00677B7B">
        <w:rPr>
          <w:rFonts w:ascii="Arial" w:hAnsi="Arial" w:cs="Arial"/>
          <w:bCs/>
          <w:color w:val="000000"/>
          <w:sz w:val="24"/>
          <w:szCs w:val="24"/>
          <w:lang w:val="mn-MN"/>
        </w:rPr>
        <w:t>,</w:t>
      </w:r>
      <w:r w:rsidRPr="00677B7B">
        <w:rPr>
          <w:rFonts w:ascii="Arial" w:hAnsi="Arial" w:cs="Arial"/>
          <w:bCs/>
          <w:color w:val="000000"/>
          <w:sz w:val="24"/>
          <w:szCs w:val="24"/>
          <w:lang w:val="mn-MN"/>
        </w:rPr>
        <w:t xml:space="preserve"> Засгийн газрын гишүүн, Гадаад харилцааны сайд Цогтбаатар хийнэ. Цогтбаатар сайдад микрофон өгье. </w:t>
      </w:r>
    </w:p>
    <w:p w14:paraId="160266B4" w14:textId="77777777" w:rsidR="00AF104F" w:rsidRPr="00677B7B" w:rsidRDefault="00AF104F" w:rsidP="00820CA0">
      <w:pPr>
        <w:pStyle w:val="MediumGrid21"/>
        <w:suppressAutoHyphens w:val="0"/>
        <w:spacing w:line="200" w:lineRule="atLeast"/>
        <w:jc w:val="both"/>
        <w:rPr>
          <w:rFonts w:ascii="Arial" w:hAnsi="Arial" w:cs="Arial"/>
          <w:bCs/>
          <w:color w:val="000000"/>
          <w:sz w:val="24"/>
          <w:szCs w:val="24"/>
          <w:lang w:val="mn-MN"/>
        </w:rPr>
      </w:pPr>
    </w:p>
    <w:p w14:paraId="752AB4A5" w14:textId="77777777" w:rsidR="00AF104F" w:rsidRPr="00677B7B" w:rsidRDefault="00AF104F"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
          <w:bCs/>
          <w:color w:val="000000"/>
          <w:sz w:val="24"/>
          <w:szCs w:val="24"/>
          <w:lang w:val="mn-MN"/>
        </w:rPr>
        <w:tab/>
        <w:t xml:space="preserve">Д.Цогтбаатар: </w:t>
      </w:r>
      <w:r w:rsidRPr="00677B7B">
        <w:rPr>
          <w:rFonts w:ascii="Arial" w:hAnsi="Arial" w:cs="Arial"/>
          <w:bCs/>
          <w:color w:val="000000"/>
          <w:sz w:val="24"/>
          <w:szCs w:val="24"/>
          <w:lang w:val="mn-MN"/>
        </w:rPr>
        <w:t xml:space="preserve">Байнгын хорооны дарга, Байнгын хорооны эрхэм гишүүд ээ, </w:t>
      </w:r>
    </w:p>
    <w:p w14:paraId="0261130F" w14:textId="77777777" w:rsidR="00AF104F" w:rsidRPr="00677B7B" w:rsidRDefault="00AF104F" w:rsidP="00820CA0">
      <w:pPr>
        <w:pStyle w:val="MediumGrid21"/>
        <w:suppressAutoHyphens w:val="0"/>
        <w:spacing w:line="200" w:lineRule="atLeast"/>
        <w:jc w:val="both"/>
        <w:rPr>
          <w:rFonts w:ascii="Arial" w:hAnsi="Arial" w:cs="Arial"/>
          <w:bCs/>
          <w:color w:val="000000"/>
          <w:sz w:val="24"/>
          <w:szCs w:val="24"/>
          <w:lang w:val="mn-MN"/>
        </w:rPr>
      </w:pPr>
    </w:p>
    <w:p w14:paraId="6124D654" w14:textId="77777777" w:rsidR="00E83D0A" w:rsidRPr="00677B7B" w:rsidRDefault="00AF104F"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Манай Улс, ОХУ-тай найрсаг харилцаа, хамтын ажиллагааны тухай гэрээг 1993 онд</w:t>
      </w:r>
      <w:r w:rsidR="00D159E4">
        <w:rPr>
          <w:rFonts w:ascii="Arial" w:hAnsi="Arial" w:cs="Arial"/>
          <w:bCs/>
          <w:color w:val="000000"/>
          <w:sz w:val="24"/>
          <w:szCs w:val="24"/>
          <w:lang w:val="mn-MN"/>
        </w:rPr>
        <w:t>,</w:t>
      </w:r>
      <w:r w:rsidRPr="00677B7B">
        <w:rPr>
          <w:rFonts w:ascii="Arial" w:hAnsi="Arial" w:cs="Arial"/>
          <w:bCs/>
          <w:color w:val="000000"/>
          <w:sz w:val="24"/>
          <w:szCs w:val="24"/>
          <w:lang w:val="mn-MN"/>
        </w:rPr>
        <w:t xml:space="preserve"> мөн </w:t>
      </w:r>
      <w:r w:rsidR="00D159E4">
        <w:rPr>
          <w:rFonts w:ascii="Arial" w:hAnsi="Arial" w:cs="Arial"/>
          <w:bCs/>
          <w:color w:val="000000"/>
          <w:sz w:val="24"/>
          <w:szCs w:val="24"/>
          <w:lang w:val="mn-MN"/>
        </w:rPr>
        <w:t>С</w:t>
      </w:r>
      <w:r w:rsidR="007309DB" w:rsidRPr="00677B7B">
        <w:rPr>
          <w:rFonts w:ascii="Arial" w:hAnsi="Arial" w:cs="Arial"/>
          <w:bCs/>
          <w:color w:val="000000"/>
          <w:sz w:val="24"/>
          <w:szCs w:val="24"/>
          <w:lang w:val="mn-MN"/>
        </w:rPr>
        <w:t>тратегийн</w:t>
      </w:r>
      <w:r w:rsidRPr="00677B7B">
        <w:rPr>
          <w:rFonts w:ascii="Arial" w:hAnsi="Arial" w:cs="Arial"/>
          <w:bCs/>
          <w:color w:val="000000"/>
          <w:sz w:val="24"/>
          <w:szCs w:val="24"/>
          <w:lang w:val="mn-MN"/>
        </w:rPr>
        <w:t xml:space="preserve"> түншлэлийг хөгжүүлэх тухай тунхаглалыг 20</w:t>
      </w:r>
      <w:r w:rsidR="00D159E4">
        <w:rPr>
          <w:rFonts w:ascii="Arial" w:hAnsi="Arial" w:cs="Arial"/>
          <w:bCs/>
          <w:color w:val="000000"/>
          <w:sz w:val="24"/>
          <w:szCs w:val="24"/>
          <w:lang w:val="mn-MN"/>
        </w:rPr>
        <w:t>09 онд байгуулсан билээ. Манай У</w:t>
      </w:r>
      <w:r w:rsidRPr="00677B7B">
        <w:rPr>
          <w:rFonts w:ascii="Arial" w:hAnsi="Arial" w:cs="Arial"/>
          <w:bCs/>
          <w:color w:val="000000"/>
          <w:sz w:val="24"/>
          <w:szCs w:val="24"/>
          <w:lang w:val="mn-MN"/>
        </w:rPr>
        <w:t>лс</w:t>
      </w:r>
      <w:r w:rsidR="00D159E4">
        <w:rPr>
          <w:rFonts w:ascii="Arial" w:hAnsi="Arial" w:cs="Arial"/>
          <w:bCs/>
          <w:color w:val="000000"/>
          <w:sz w:val="24"/>
          <w:szCs w:val="24"/>
          <w:lang w:val="mn-MN"/>
        </w:rPr>
        <w:t>,</w:t>
      </w:r>
      <w:r w:rsidRPr="00677B7B">
        <w:rPr>
          <w:rFonts w:ascii="Arial" w:hAnsi="Arial" w:cs="Arial"/>
          <w:bCs/>
          <w:color w:val="000000"/>
          <w:sz w:val="24"/>
          <w:szCs w:val="24"/>
          <w:lang w:val="mn-MN"/>
        </w:rPr>
        <w:t xml:space="preserve"> БНХАУ-тай иж бүрэн түншлэлийн харилцааг 2014 онд </w:t>
      </w:r>
      <w:r w:rsidRPr="00677B7B">
        <w:rPr>
          <w:rFonts w:ascii="Arial" w:hAnsi="Arial" w:cs="Arial"/>
          <w:bCs/>
          <w:color w:val="000000"/>
          <w:sz w:val="24"/>
          <w:szCs w:val="24"/>
          <w:lang w:val="mn-MN"/>
        </w:rPr>
        <w:lastRenderedPageBreak/>
        <w:t>тогтоосон бөгөөд ОХУ-тай хөгжиж буй харилцааны өнөөгийн түвшин болон Монгол Улсын гадаад бодлогын үзэл баримтлалын дагуу хоёр хөрштэй тэнцвэртэй харилцаа тогтоох үүднээс ОХУ-тай дээрх</w:t>
      </w:r>
      <w:r w:rsidR="006D3A29" w:rsidRPr="00677B7B">
        <w:rPr>
          <w:rFonts w:ascii="Arial" w:hAnsi="Arial" w:cs="Arial"/>
          <w:bCs/>
          <w:color w:val="000000"/>
          <w:sz w:val="24"/>
          <w:szCs w:val="24"/>
          <w:lang w:val="mn-MN"/>
        </w:rPr>
        <w:t xml:space="preserve"> баримт бичгүүдийг шинэчлэн байгуулж иж бүрэн стратегийн түншлэлийн харилцааг тогтоохоор тохиролцоод байна. </w:t>
      </w:r>
    </w:p>
    <w:p w14:paraId="5D3F30FA" w14:textId="77777777" w:rsidR="00E83D0A" w:rsidRPr="00677B7B" w:rsidRDefault="00E83D0A" w:rsidP="00820CA0">
      <w:pPr>
        <w:pStyle w:val="MediumGrid21"/>
        <w:suppressAutoHyphens w:val="0"/>
        <w:spacing w:line="200" w:lineRule="atLeast"/>
        <w:jc w:val="both"/>
        <w:rPr>
          <w:rFonts w:ascii="Arial" w:hAnsi="Arial" w:cs="Arial"/>
          <w:bCs/>
          <w:color w:val="000000"/>
          <w:sz w:val="24"/>
          <w:szCs w:val="24"/>
          <w:lang w:val="mn-MN"/>
        </w:rPr>
      </w:pPr>
    </w:p>
    <w:p w14:paraId="5C46DD35" w14:textId="77777777" w:rsidR="007309DB" w:rsidRDefault="00E83D0A"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006D3A29" w:rsidRPr="00677B7B">
        <w:rPr>
          <w:rFonts w:ascii="Arial" w:hAnsi="Arial" w:cs="Arial"/>
          <w:bCs/>
          <w:color w:val="000000"/>
          <w:sz w:val="24"/>
          <w:szCs w:val="24"/>
          <w:lang w:val="mn-MN"/>
        </w:rPr>
        <w:t>Энэхүү г</w:t>
      </w:r>
      <w:r w:rsidR="00D159E4">
        <w:rPr>
          <w:rFonts w:ascii="Arial" w:hAnsi="Arial" w:cs="Arial"/>
          <w:bCs/>
          <w:color w:val="000000"/>
          <w:sz w:val="24"/>
          <w:szCs w:val="24"/>
          <w:lang w:val="mn-MN"/>
        </w:rPr>
        <w:t>эрээнд ОХУ-ын Ерөнхийлөгч Путин</w:t>
      </w:r>
      <w:r w:rsidR="006D3A29" w:rsidRPr="00677B7B">
        <w:rPr>
          <w:rFonts w:ascii="Arial" w:hAnsi="Arial" w:cs="Arial"/>
          <w:bCs/>
          <w:color w:val="000000"/>
          <w:sz w:val="24"/>
          <w:szCs w:val="24"/>
          <w:lang w:val="mn-MN"/>
        </w:rPr>
        <w:t xml:space="preserve"> ирэх 9 дүгээр сард Монгол Улсад хийх төрийн айлчлалын үеэр 2 улсын төрийн тэргүүнүүд гарын үсэг зурахаар төлөвлөж байна. </w:t>
      </w:r>
    </w:p>
    <w:p w14:paraId="25A113CC" w14:textId="77777777" w:rsidR="007309DB" w:rsidRDefault="007309DB" w:rsidP="00820CA0">
      <w:pPr>
        <w:pStyle w:val="MediumGrid21"/>
        <w:suppressAutoHyphens w:val="0"/>
        <w:spacing w:line="200" w:lineRule="atLeast"/>
        <w:jc w:val="both"/>
        <w:rPr>
          <w:rFonts w:ascii="Arial" w:hAnsi="Arial" w:cs="Arial"/>
          <w:bCs/>
          <w:color w:val="000000"/>
          <w:sz w:val="24"/>
          <w:szCs w:val="24"/>
          <w:lang w:val="mn-MN"/>
        </w:rPr>
      </w:pPr>
    </w:p>
    <w:p w14:paraId="2F812EE9" w14:textId="77777777" w:rsidR="00EF7256" w:rsidRPr="00677B7B" w:rsidRDefault="007309DB" w:rsidP="00820CA0">
      <w:pPr>
        <w:pStyle w:val="MediumGrid21"/>
        <w:suppressAutoHyphens w:val="0"/>
        <w:spacing w:line="200" w:lineRule="atLeast"/>
        <w:jc w:val="both"/>
        <w:rPr>
          <w:rFonts w:ascii="Arial" w:hAnsi="Arial" w:cs="Arial"/>
          <w:bCs/>
          <w:color w:val="000000"/>
          <w:sz w:val="24"/>
          <w:szCs w:val="24"/>
          <w:lang w:val="mn-MN"/>
        </w:rPr>
      </w:pPr>
      <w:r>
        <w:rPr>
          <w:rFonts w:ascii="Arial" w:hAnsi="Arial" w:cs="Arial"/>
          <w:bCs/>
          <w:color w:val="000000"/>
          <w:sz w:val="24"/>
          <w:szCs w:val="24"/>
          <w:lang w:val="mn-MN"/>
        </w:rPr>
        <w:tab/>
      </w:r>
      <w:r w:rsidR="006D3A29" w:rsidRPr="00677B7B">
        <w:rPr>
          <w:rFonts w:ascii="Arial" w:hAnsi="Arial" w:cs="Arial"/>
          <w:bCs/>
          <w:color w:val="000000"/>
          <w:sz w:val="24"/>
          <w:szCs w:val="24"/>
          <w:lang w:val="mn-MN"/>
        </w:rPr>
        <w:t>Гэрээний төслийг Засгийн газрын 2019 оны 8 дугаар сарын 28-ны өдрийн хуралдаанаар хэлэлцэн дэмжсэн бөгөөд Олон улсын гэрээний тухай хуулийн 9 дүгээр зүйлийн 4 дэх</w:t>
      </w:r>
      <w:r>
        <w:rPr>
          <w:rFonts w:ascii="Arial" w:hAnsi="Arial" w:cs="Arial"/>
          <w:bCs/>
          <w:color w:val="000000"/>
          <w:sz w:val="24"/>
          <w:szCs w:val="24"/>
          <w:lang w:val="mn-MN"/>
        </w:rPr>
        <w:t xml:space="preserve"> хэсэг болон 11 дүгээр зүйлийн нэг</w:t>
      </w:r>
      <w:r w:rsidR="006D3A29" w:rsidRPr="00677B7B">
        <w:rPr>
          <w:rFonts w:ascii="Arial" w:hAnsi="Arial" w:cs="Arial"/>
          <w:bCs/>
          <w:color w:val="000000"/>
          <w:sz w:val="24"/>
          <w:szCs w:val="24"/>
          <w:lang w:val="mn-MN"/>
        </w:rPr>
        <w:t xml:space="preserve"> дэх хэсгийн дагуу Улсын Их Хурлын Аюулгүй байдал, гадаад бодлогын байнгын хороотой зөвшилцөхөөр үүгээр хэлэлцүүлж байна. </w:t>
      </w:r>
    </w:p>
    <w:p w14:paraId="09F16429"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p>
    <w:p w14:paraId="0C9C1F43" w14:textId="77777777" w:rsidR="00AF104F" w:rsidRPr="00677B7B" w:rsidRDefault="00EF7256"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006D3A29" w:rsidRPr="00677B7B">
        <w:rPr>
          <w:rFonts w:ascii="Arial" w:hAnsi="Arial" w:cs="Arial"/>
          <w:bCs/>
          <w:color w:val="000000"/>
          <w:sz w:val="24"/>
          <w:szCs w:val="24"/>
          <w:lang w:val="mn-MN"/>
        </w:rPr>
        <w:t xml:space="preserve">Асуудлыг хэлэлцэн шийдвэрлэж өгөхийг хүсье. </w:t>
      </w:r>
    </w:p>
    <w:p w14:paraId="5C6800D0"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p>
    <w:p w14:paraId="1CF4239A"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 xml:space="preserve">Анхаарал тавьсанд баярлалаа. </w:t>
      </w:r>
    </w:p>
    <w:p w14:paraId="5D067DF8"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p>
    <w:p w14:paraId="5D1B87AE"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 xml:space="preserve">Т.Аюурсайхан: </w:t>
      </w:r>
      <w:r w:rsidRPr="00677B7B">
        <w:rPr>
          <w:rFonts w:ascii="Arial" w:hAnsi="Arial" w:cs="Arial"/>
          <w:bCs/>
          <w:color w:val="000000"/>
          <w:sz w:val="24"/>
          <w:szCs w:val="24"/>
          <w:lang w:val="mn-MN"/>
        </w:rPr>
        <w:t>Хэлэлцэж байгаа асууд</w:t>
      </w:r>
      <w:r w:rsidR="00D159E4">
        <w:rPr>
          <w:rFonts w:ascii="Arial" w:hAnsi="Arial" w:cs="Arial"/>
          <w:bCs/>
          <w:color w:val="000000"/>
          <w:sz w:val="24"/>
          <w:szCs w:val="24"/>
          <w:lang w:val="mn-MN"/>
        </w:rPr>
        <w:t xml:space="preserve">алтай холбогдуулан асуулт асуух </w:t>
      </w:r>
      <w:r w:rsidRPr="00677B7B">
        <w:rPr>
          <w:rFonts w:ascii="Arial" w:hAnsi="Arial" w:cs="Arial"/>
          <w:bCs/>
          <w:color w:val="000000"/>
          <w:sz w:val="24"/>
          <w:szCs w:val="24"/>
          <w:lang w:val="mn-MN"/>
        </w:rPr>
        <w:t>гишүүд байвал нэрээ өгнө үү? Энхбаяр гишүүнээр тасаллаа.</w:t>
      </w:r>
    </w:p>
    <w:p w14:paraId="04311055"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p>
    <w:p w14:paraId="694C327E"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 xml:space="preserve">Сүхбаатарын Батболд гишүүнд микрофон өгье. </w:t>
      </w:r>
    </w:p>
    <w:p w14:paraId="2B39ECA8"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p>
    <w:p w14:paraId="6838BD8C"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
          <w:bCs/>
          <w:color w:val="000000"/>
          <w:sz w:val="24"/>
          <w:szCs w:val="24"/>
          <w:lang w:val="mn-MN"/>
        </w:rPr>
        <w:tab/>
        <w:t xml:space="preserve">С.Батболд: </w:t>
      </w:r>
      <w:r w:rsidRPr="00677B7B">
        <w:rPr>
          <w:rFonts w:ascii="Arial" w:hAnsi="Arial" w:cs="Arial"/>
          <w:bCs/>
          <w:color w:val="000000"/>
          <w:sz w:val="24"/>
          <w:szCs w:val="24"/>
          <w:lang w:val="mn-MN"/>
        </w:rPr>
        <w:t xml:space="preserve">Тэгэхээр манайх чинь хоёр хөрштэйгөө гадаад бодлогын хувьд ижил тэгш тэргүүлэх ач холбогдол өгдөг гэдэг ийм зарчим байгаа. Би сая танилцуулгаас дутуу сонссон байж магадгүй. Одоо байгаа харилцааны түвшин байгуулсан баримт бичгийн хувьд бол шатлалын хувьд тодорхой зөрөөтэй байна гэсэн ийм ойлголтоор танилцуулга хийгдэв үү гэж нэгдүгээр асуулт. </w:t>
      </w:r>
    </w:p>
    <w:p w14:paraId="63CC9FDD"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p>
    <w:p w14:paraId="3C1DD2BA"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 xml:space="preserve">Хоёрдугаарт нь бол яг одоо байгуулах гэж байгаа баримт бичгийн маань нэр томьёолол агуулгын хувьд бол ямар өөрчлөлт орж байна вэ. Үр дүн эндээс бас тооцож дагаж байгуулах энийг үндэслэж байгуулах баримт бичиг стратегийн гэдэг юм уу хоёр улсын харилцаанд үр өгөөжтэй байх баримт бичгүүд байгуулагдахаар байгаа юу гэсэн ийм зүйлүүд дээр тодотгол хийлгэж авъя. </w:t>
      </w:r>
    </w:p>
    <w:p w14:paraId="5F2A038F"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p>
    <w:p w14:paraId="69D7648E"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 xml:space="preserve">Т.Аюурсайхан: </w:t>
      </w:r>
      <w:r w:rsidRPr="00677B7B">
        <w:rPr>
          <w:rFonts w:ascii="Arial" w:hAnsi="Arial" w:cs="Arial"/>
          <w:bCs/>
          <w:color w:val="000000"/>
          <w:sz w:val="24"/>
          <w:szCs w:val="24"/>
          <w:lang w:val="mn-MN"/>
        </w:rPr>
        <w:t xml:space="preserve">Цогтбаатар сайд хариулъя. </w:t>
      </w:r>
    </w:p>
    <w:p w14:paraId="0739931A" w14:textId="77777777" w:rsidR="00EF7256" w:rsidRPr="00677B7B" w:rsidRDefault="00EF7256" w:rsidP="00820CA0">
      <w:pPr>
        <w:pStyle w:val="MediumGrid21"/>
        <w:suppressAutoHyphens w:val="0"/>
        <w:spacing w:line="200" w:lineRule="atLeast"/>
        <w:jc w:val="both"/>
        <w:rPr>
          <w:rFonts w:ascii="Arial" w:hAnsi="Arial" w:cs="Arial"/>
          <w:bCs/>
          <w:color w:val="000000"/>
          <w:sz w:val="24"/>
          <w:szCs w:val="24"/>
          <w:lang w:val="mn-MN"/>
        </w:rPr>
      </w:pPr>
    </w:p>
    <w:p w14:paraId="46CCF50E" w14:textId="77777777" w:rsidR="007309DB" w:rsidRDefault="00EF7256"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
          <w:bCs/>
          <w:color w:val="000000"/>
          <w:sz w:val="24"/>
          <w:szCs w:val="24"/>
          <w:lang w:val="mn-MN"/>
        </w:rPr>
        <w:tab/>
        <w:t xml:space="preserve">Д.Цогтбаатар: </w:t>
      </w:r>
      <w:r w:rsidRPr="00677B7B">
        <w:rPr>
          <w:rFonts w:ascii="Arial" w:hAnsi="Arial" w:cs="Arial"/>
          <w:bCs/>
          <w:color w:val="000000"/>
          <w:sz w:val="24"/>
          <w:szCs w:val="24"/>
          <w:lang w:val="mn-MN"/>
        </w:rPr>
        <w:t>Стратегийн түншлэлийн түвшин энэ томьёологдсон, гэрээ хэлэлцээрийн хүрээнд томьёологдсон байдлаараа бол зөрөөтэй байгаа. Хятадтай иж бүрэн стратегийн түншлэл, Оростой зүгээр стратегийн түншлэлийн харилцаатай байж байгаа юм. Тийм учраас бид нар энэ гадаад бодлогынхоо үзэл баримтлалд нийцүүлэхийн тулд эн</w:t>
      </w:r>
      <w:r w:rsidR="00D159E4">
        <w:rPr>
          <w:rFonts w:ascii="Arial" w:hAnsi="Arial" w:cs="Arial"/>
          <w:bCs/>
          <w:color w:val="000000"/>
          <w:sz w:val="24"/>
          <w:szCs w:val="24"/>
          <w:lang w:val="mn-MN"/>
        </w:rPr>
        <w:t>э харилцаагаа шат ахиулаад энэ И</w:t>
      </w:r>
      <w:r w:rsidRPr="00677B7B">
        <w:rPr>
          <w:rFonts w:ascii="Arial" w:hAnsi="Arial" w:cs="Arial"/>
          <w:bCs/>
          <w:color w:val="000000"/>
          <w:sz w:val="24"/>
          <w:szCs w:val="24"/>
          <w:lang w:val="mn-MN"/>
        </w:rPr>
        <w:t>ж бүрэн стратегийн түншлэлийн харилцаа гэж тунхаглаж томьёолж оруулж ирж байгаа бөгөөд найрсаг харилцаа хамтын ажиллагааныхаа хэлэлцээрийг үүнтэйгээ холбогдуулж бас өөрчилж байг</w:t>
      </w:r>
      <w:r w:rsidR="007309DB">
        <w:rPr>
          <w:rFonts w:ascii="Arial" w:hAnsi="Arial" w:cs="Arial"/>
          <w:bCs/>
          <w:color w:val="000000"/>
          <w:sz w:val="24"/>
          <w:szCs w:val="24"/>
          <w:lang w:val="mn-MN"/>
        </w:rPr>
        <w:t xml:space="preserve">аа юм. </w:t>
      </w:r>
    </w:p>
    <w:p w14:paraId="3FE20529" w14:textId="77777777" w:rsidR="007309DB" w:rsidRDefault="007309DB" w:rsidP="00820CA0">
      <w:pPr>
        <w:pStyle w:val="MediumGrid21"/>
        <w:suppressAutoHyphens w:val="0"/>
        <w:spacing w:line="200" w:lineRule="atLeast"/>
        <w:jc w:val="both"/>
        <w:rPr>
          <w:rFonts w:ascii="Arial" w:hAnsi="Arial" w:cs="Arial"/>
          <w:bCs/>
          <w:color w:val="000000"/>
          <w:sz w:val="24"/>
          <w:szCs w:val="24"/>
          <w:lang w:val="mn-MN"/>
        </w:rPr>
      </w:pPr>
    </w:p>
    <w:p w14:paraId="5CECBF06" w14:textId="77777777" w:rsidR="00EF7256" w:rsidRPr="00677B7B" w:rsidRDefault="007309DB" w:rsidP="00820CA0">
      <w:pPr>
        <w:pStyle w:val="MediumGrid21"/>
        <w:suppressAutoHyphens w:val="0"/>
        <w:spacing w:line="200" w:lineRule="atLeast"/>
        <w:jc w:val="both"/>
        <w:rPr>
          <w:rFonts w:ascii="Arial" w:hAnsi="Arial" w:cs="Arial"/>
          <w:bCs/>
          <w:color w:val="000000"/>
          <w:sz w:val="24"/>
          <w:szCs w:val="24"/>
          <w:lang w:val="mn-MN"/>
        </w:rPr>
      </w:pPr>
      <w:r>
        <w:rPr>
          <w:rFonts w:ascii="Arial" w:hAnsi="Arial" w:cs="Arial"/>
          <w:bCs/>
          <w:color w:val="000000"/>
          <w:sz w:val="24"/>
          <w:szCs w:val="24"/>
          <w:lang w:val="mn-MN"/>
        </w:rPr>
        <w:tab/>
        <w:t>Д</w:t>
      </w:r>
      <w:r w:rsidR="00EF7256" w:rsidRPr="00677B7B">
        <w:rPr>
          <w:rFonts w:ascii="Arial" w:hAnsi="Arial" w:cs="Arial"/>
          <w:bCs/>
          <w:color w:val="000000"/>
          <w:sz w:val="24"/>
          <w:szCs w:val="24"/>
          <w:lang w:val="mn-MN"/>
        </w:rPr>
        <w:t xml:space="preserve">араагийн асуулт энэ агуулгатай холбогдсон ямар өөрчлөлтүүд орж байгаа вэ гэхээр. Энэ дээр стратегийн түншлэлийг өргөтгөж өгч байгаа агуулгын өөрчлөлт </w:t>
      </w:r>
      <w:r w:rsidR="00EF7256" w:rsidRPr="00677B7B">
        <w:rPr>
          <w:rFonts w:ascii="Arial" w:hAnsi="Arial" w:cs="Arial"/>
          <w:bCs/>
          <w:color w:val="000000"/>
          <w:sz w:val="24"/>
          <w:szCs w:val="24"/>
          <w:lang w:val="mn-MN"/>
        </w:rPr>
        <w:lastRenderedPageBreak/>
        <w:t>орж ирж байна. Үүний хажуугаар дөрөв, таван нэлээд шинэ өөрчлөлтүүд орж ирж байгаа. Тэр нь нэмэлт, өөрчлөлт байгаа. Жишээлбэл тухайн үед бол инновац мэдээллийн технологийн салбарт хамтран ажиллана ч юм уу ийм зүйл</w:t>
      </w:r>
      <w:r w:rsidR="00D159E4">
        <w:rPr>
          <w:rFonts w:ascii="Arial" w:hAnsi="Arial" w:cs="Arial"/>
          <w:bCs/>
          <w:color w:val="000000"/>
          <w:sz w:val="24"/>
          <w:szCs w:val="24"/>
          <w:lang w:val="mn-MN"/>
        </w:rPr>
        <w:t>,</w:t>
      </w:r>
      <w:r w:rsidR="00EF7256" w:rsidRPr="00677B7B">
        <w:rPr>
          <w:rFonts w:ascii="Arial" w:hAnsi="Arial" w:cs="Arial"/>
          <w:bCs/>
          <w:color w:val="000000"/>
          <w:sz w:val="24"/>
          <w:szCs w:val="24"/>
          <w:lang w:val="mn-MN"/>
        </w:rPr>
        <w:t xml:space="preserve"> заалтууд байгаагүй. Энийг бид нар бас нэмж оруулж өгч байгаа. Соёлын хамтын ажиллагааны салбар ч гэсэн хамтын ажиллагаагаа нэмэгдүүлэх тал дээр энэ заалтуудаа бас нэмж оруулж байгаа гээд ингээд дөрөв, таван салбарт бид нарт хамтын ажиллагаагаа нэмэгдүүлэхээр</w:t>
      </w:r>
      <w:r w:rsidR="001A0825" w:rsidRPr="00677B7B">
        <w:rPr>
          <w:rFonts w:ascii="Arial" w:hAnsi="Arial" w:cs="Arial"/>
          <w:bCs/>
          <w:color w:val="000000"/>
          <w:sz w:val="24"/>
          <w:szCs w:val="24"/>
          <w:lang w:val="mn-MN"/>
        </w:rPr>
        <w:t>,</w:t>
      </w:r>
      <w:r w:rsidR="00EF7256" w:rsidRPr="00677B7B">
        <w:rPr>
          <w:rFonts w:ascii="Arial" w:hAnsi="Arial" w:cs="Arial"/>
          <w:bCs/>
          <w:color w:val="000000"/>
          <w:sz w:val="24"/>
          <w:szCs w:val="24"/>
          <w:lang w:val="mn-MN"/>
        </w:rPr>
        <w:t xml:space="preserve"> өргөжүүлэхээр </w:t>
      </w:r>
      <w:r w:rsidR="001A0825" w:rsidRPr="00677B7B">
        <w:rPr>
          <w:rFonts w:ascii="Arial" w:hAnsi="Arial" w:cs="Arial"/>
          <w:bCs/>
          <w:color w:val="000000"/>
          <w:sz w:val="24"/>
          <w:szCs w:val="24"/>
          <w:lang w:val="mn-MN"/>
        </w:rPr>
        <w:t xml:space="preserve">тусгаж өгч байгаа. </w:t>
      </w:r>
    </w:p>
    <w:p w14:paraId="01692DD0" w14:textId="77777777" w:rsidR="00E83D0A" w:rsidRPr="00677B7B" w:rsidRDefault="00E83D0A" w:rsidP="00820CA0">
      <w:pPr>
        <w:pStyle w:val="MediumGrid21"/>
        <w:suppressAutoHyphens w:val="0"/>
        <w:spacing w:line="200" w:lineRule="atLeast"/>
        <w:jc w:val="both"/>
        <w:rPr>
          <w:rFonts w:ascii="Arial" w:hAnsi="Arial" w:cs="Arial"/>
          <w:bCs/>
          <w:color w:val="000000"/>
          <w:sz w:val="24"/>
          <w:szCs w:val="24"/>
          <w:lang w:val="mn-MN"/>
        </w:rPr>
      </w:pPr>
    </w:p>
    <w:p w14:paraId="3B0F35DE" w14:textId="77777777" w:rsidR="001A0825" w:rsidRPr="00677B7B" w:rsidRDefault="001A0825"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Энэ хэлэлцээрийн дагуу мэдээж нөгөө суурь хэлэлцээр болохоор ер нь дараа байгуулагдаад явах бүх хэлэлцээр энэ</w:t>
      </w:r>
      <w:r w:rsidR="00D159E4">
        <w:rPr>
          <w:rFonts w:ascii="Arial" w:hAnsi="Arial" w:cs="Arial"/>
          <w:bCs/>
          <w:color w:val="000000"/>
          <w:sz w:val="24"/>
          <w:szCs w:val="24"/>
          <w:lang w:val="mn-MN"/>
        </w:rPr>
        <w:t>н</w:t>
      </w:r>
      <w:r w:rsidRPr="00677B7B">
        <w:rPr>
          <w:rFonts w:ascii="Arial" w:hAnsi="Arial" w:cs="Arial"/>
          <w:bCs/>
          <w:color w:val="000000"/>
          <w:sz w:val="24"/>
          <w:szCs w:val="24"/>
          <w:lang w:val="mn-MN"/>
        </w:rPr>
        <w:t xml:space="preserve">дээ нийцэж явах учраас үүнийхээ дагуу олон хэлэлцээрүүд дараа нь байгуулагдана. </w:t>
      </w:r>
    </w:p>
    <w:p w14:paraId="51924D0E" w14:textId="77777777" w:rsidR="001A0825" w:rsidRPr="00677B7B" w:rsidRDefault="001A0825" w:rsidP="00820CA0">
      <w:pPr>
        <w:pStyle w:val="MediumGrid21"/>
        <w:suppressAutoHyphens w:val="0"/>
        <w:spacing w:line="200" w:lineRule="atLeast"/>
        <w:jc w:val="both"/>
        <w:rPr>
          <w:rFonts w:ascii="Arial" w:hAnsi="Arial" w:cs="Arial"/>
          <w:bCs/>
          <w:color w:val="000000"/>
          <w:sz w:val="24"/>
          <w:szCs w:val="24"/>
          <w:lang w:val="mn-MN"/>
        </w:rPr>
      </w:pPr>
    </w:p>
    <w:p w14:paraId="74A2FB5B" w14:textId="77777777" w:rsidR="001A0825" w:rsidRPr="00677B7B" w:rsidRDefault="001A0825"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 xml:space="preserve">Яг энэ айлчлалын үеэр бол 11 гэрээ хэлэлцээр байгуулагдахаар яригдаж байгаа. Тэндээс тав нь байгууллага хоорондын хэлэлцээрүүд байж байгаа. </w:t>
      </w:r>
    </w:p>
    <w:p w14:paraId="2B91DA21" w14:textId="77777777" w:rsidR="001A0825" w:rsidRPr="00677B7B" w:rsidRDefault="001A0825" w:rsidP="00820CA0">
      <w:pPr>
        <w:pStyle w:val="MediumGrid21"/>
        <w:suppressAutoHyphens w:val="0"/>
        <w:spacing w:line="200" w:lineRule="atLeast"/>
        <w:jc w:val="both"/>
        <w:rPr>
          <w:rFonts w:ascii="Arial" w:hAnsi="Arial" w:cs="Arial"/>
          <w:bCs/>
          <w:color w:val="000000"/>
          <w:sz w:val="24"/>
          <w:szCs w:val="24"/>
          <w:lang w:val="mn-MN"/>
        </w:rPr>
      </w:pPr>
    </w:p>
    <w:p w14:paraId="1569F86F" w14:textId="77777777" w:rsidR="001A0825" w:rsidRPr="00677B7B" w:rsidRDefault="001A0825"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 xml:space="preserve">Т.Аюурсайхан: </w:t>
      </w:r>
      <w:r w:rsidRPr="00677B7B">
        <w:rPr>
          <w:rFonts w:ascii="Arial" w:hAnsi="Arial" w:cs="Arial"/>
          <w:bCs/>
          <w:color w:val="000000"/>
          <w:sz w:val="24"/>
          <w:szCs w:val="24"/>
          <w:lang w:val="mn-MN"/>
        </w:rPr>
        <w:t xml:space="preserve">Энхбаяр гишүүн асуулт асууя. </w:t>
      </w:r>
    </w:p>
    <w:p w14:paraId="1D6C8900" w14:textId="77777777" w:rsidR="001A0825" w:rsidRPr="00677B7B" w:rsidRDefault="001A0825" w:rsidP="00820CA0">
      <w:pPr>
        <w:pStyle w:val="MediumGrid21"/>
        <w:suppressAutoHyphens w:val="0"/>
        <w:spacing w:line="200" w:lineRule="atLeast"/>
        <w:jc w:val="both"/>
        <w:rPr>
          <w:rFonts w:ascii="Arial" w:hAnsi="Arial" w:cs="Arial"/>
          <w:bCs/>
          <w:color w:val="000000"/>
          <w:sz w:val="24"/>
          <w:szCs w:val="24"/>
          <w:lang w:val="mn-MN"/>
        </w:rPr>
      </w:pPr>
    </w:p>
    <w:p w14:paraId="67D09432" w14:textId="77777777" w:rsidR="001A0825" w:rsidRPr="00677B7B" w:rsidRDefault="001A0825"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 xml:space="preserve">Ж.Энхбаяр: </w:t>
      </w:r>
      <w:r w:rsidRPr="00677B7B">
        <w:rPr>
          <w:rFonts w:ascii="Arial" w:hAnsi="Arial" w:cs="Arial"/>
          <w:bCs/>
          <w:color w:val="000000"/>
          <w:sz w:val="24"/>
          <w:szCs w:val="24"/>
          <w:lang w:val="mn-MN"/>
        </w:rPr>
        <w:t>Бодлогын хувьд хоёр хөрштэйгөө эн тэнцүү харилцах үүднээс энэ стратегийн гэрээ гэж бүрэн түвшинд авч ирэх нь зүйтэй гэж ойлгож байна. Саяхан АНУ-тай хийгдсэн стратегийн түншлэлийн гэрээ болон хоёр хөрштэй хийж байгаа иж бүрэн стратегийн түншлэлийн гэрээ хооронд тэр агуулгын гол зөрүү, ялгаа юу байна. Энийг нэг мэдээлэл өгөх маягаар. Нөгөө талаасаа одоо ОХУ-ын Ерөнхийлөгч ирэхтэй холбогдуулан хийгдэх 11 гэрээ хэлэлцээр байгаа. Энийг ямар ямар байгууллага дээр</w:t>
      </w:r>
      <w:r w:rsidR="00D159E4">
        <w:rPr>
          <w:rFonts w:ascii="Arial" w:hAnsi="Arial" w:cs="Arial"/>
          <w:bCs/>
          <w:color w:val="000000"/>
          <w:sz w:val="24"/>
          <w:szCs w:val="24"/>
          <w:lang w:val="mn-MN"/>
        </w:rPr>
        <w:t>,</w:t>
      </w:r>
      <w:r w:rsidRPr="00677B7B">
        <w:rPr>
          <w:rFonts w:ascii="Arial" w:hAnsi="Arial" w:cs="Arial"/>
          <w:bCs/>
          <w:color w:val="000000"/>
          <w:sz w:val="24"/>
          <w:szCs w:val="24"/>
          <w:lang w:val="mn-MN"/>
        </w:rPr>
        <w:t xml:space="preserve"> ямар гэрээнүүд хийгдэж байгаа талаар мэдээлэл </w:t>
      </w:r>
      <w:r w:rsidR="00D159E4">
        <w:rPr>
          <w:rFonts w:ascii="Arial" w:hAnsi="Arial" w:cs="Arial"/>
          <w:bCs/>
          <w:color w:val="000000"/>
          <w:sz w:val="24"/>
          <w:szCs w:val="24"/>
          <w:lang w:val="mn-MN"/>
        </w:rPr>
        <w:t>өгөөч</w:t>
      </w:r>
      <w:r w:rsidRPr="00677B7B">
        <w:rPr>
          <w:rFonts w:ascii="Arial" w:hAnsi="Arial" w:cs="Arial"/>
          <w:bCs/>
          <w:color w:val="000000"/>
          <w:sz w:val="24"/>
          <w:szCs w:val="24"/>
          <w:lang w:val="mn-MN"/>
        </w:rPr>
        <w:t xml:space="preserve">. </w:t>
      </w:r>
    </w:p>
    <w:p w14:paraId="47D24224" w14:textId="77777777" w:rsidR="001A0825" w:rsidRPr="00677B7B" w:rsidRDefault="001A0825" w:rsidP="00820CA0">
      <w:pPr>
        <w:pStyle w:val="MediumGrid21"/>
        <w:suppressAutoHyphens w:val="0"/>
        <w:spacing w:line="200" w:lineRule="atLeast"/>
        <w:jc w:val="both"/>
        <w:rPr>
          <w:rFonts w:ascii="Arial" w:hAnsi="Arial" w:cs="Arial"/>
          <w:bCs/>
          <w:color w:val="000000"/>
          <w:sz w:val="24"/>
          <w:szCs w:val="24"/>
          <w:lang w:val="mn-MN"/>
        </w:rPr>
      </w:pPr>
    </w:p>
    <w:p w14:paraId="68404235" w14:textId="77777777" w:rsidR="001A0825" w:rsidRPr="00677B7B" w:rsidRDefault="001A0825"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 xml:space="preserve">Т.Аюурсайхан: </w:t>
      </w:r>
      <w:r w:rsidRPr="00677B7B">
        <w:rPr>
          <w:rFonts w:ascii="Arial" w:hAnsi="Arial" w:cs="Arial"/>
          <w:bCs/>
          <w:color w:val="000000"/>
          <w:sz w:val="24"/>
          <w:szCs w:val="24"/>
          <w:lang w:val="mn-MN"/>
        </w:rPr>
        <w:t xml:space="preserve">Цогтбаатар сайд хариулъя. </w:t>
      </w:r>
    </w:p>
    <w:p w14:paraId="0438D103" w14:textId="77777777" w:rsidR="001A0825" w:rsidRPr="00677B7B" w:rsidRDefault="001A0825" w:rsidP="00820CA0">
      <w:pPr>
        <w:pStyle w:val="MediumGrid21"/>
        <w:suppressAutoHyphens w:val="0"/>
        <w:spacing w:line="200" w:lineRule="atLeast"/>
        <w:jc w:val="both"/>
        <w:rPr>
          <w:rFonts w:ascii="Arial" w:hAnsi="Arial" w:cs="Arial"/>
          <w:bCs/>
          <w:color w:val="000000"/>
          <w:sz w:val="24"/>
          <w:szCs w:val="24"/>
          <w:lang w:val="mn-MN"/>
        </w:rPr>
      </w:pPr>
    </w:p>
    <w:p w14:paraId="12B706D5" w14:textId="77777777" w:rsidR="001A0825" w:rsidRPr="00677B7B" w:rsidRDefault="001A0825"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Д.Цогтбаатар:</w:t>
      </w:r>
      <w:r w:rsidR="00146FF3" w:rsidRPr="00677B7B">
        <w:rPr>
          <w:rFonts w:ascii="Arial" w:hAnsi="Arial" w:cs="Arial"/>
          <w:b/>
          <w:bCs/>
          <w:color w:val="000000"/>
          <w:sz w:val="24"/>
          <w:szCs w:val="24"/>
          <w:lang w:val="mn-MN"/>
        </w:rPr>
        <w:t xml:space="preserve"> </w:t>
      </w:r>
      <w:r w:rsidR="001F75DA" w:rsidRPr="00677B7B">
        <w:rPr>
          <w:rFonts w:ascii="Arial" w:hAnsi="Arial" w:cs="Arial"/>
          <w:bCs/>
          <w:color w:val="000000"/>
          <w:sz w:val="24"/>
          <w:szCs w:val="24"/>
          <w:lang w:val="mn-MN"/>
        </w:rPr>
        <w:t xml:space="preserve">Тэгэхээр хоёр хөрштэйгөө бол стратегийн иж бүрэн түншлэлийн харилцаатай бид нар явна гэсэн үг. АНУ-тай бол саяхан томьёолж бид нар харилцааныхаа түвшинг </w:t>
      </w:r>
      <w:r w:rsidR="00E22E47" w:rsidRPr="00677B7B">
        <w:rPr>
          <w:rFonts w:ascii="Arial" w:hAnsi="Arial" w:cs="Arial"/>
          <w:bCs/>
          <w:color w:val="000000"/>
          <w:sz w:val="24"/>
          <w:szCs w:val="24"/>
          <w:lang w:val="mn-MN"/>
        </w:rPr>
        <w:t>стратегийн</w:t>
      </w:r>
      <w:r w:rsidR="001F75DA" w:rsidRPr="00677B7B">
        <w:rPr>
          <w:rFonts w:ascii="Arial" w:hAnsi="Arial" w:cs="Arial"/>
          <w:bCs/>
          <w:color w:val="000000"/>
          <w:sz w:val="24"/>
          <w:szCs w:val="24"/>
          <w:lang w:val="mn-MN"/>
        </w:rPr>
        <w:t xml:space="preserve"> түвшинд хүргэсэн байгаа. Энд бол иж бүрэн </w:t>
      </w:r>
      <w:r w:rsidR="00E22E47" w:rsidRPr="00677B7B">
        <w:rPr>
          <w:rFonts w:ascii="Arial" w:hAnsi="Arial" w:cs="Arial"/>
          <w:bCs/>
          <w:color w:val="000000"/>
          <w:sz w:val="24"/>
          <w:szCs w:val="24"/>
          <w:lang w:val="mn-MN"/>
        </w:rPr>
        <w:t>стратегийн</w:t>
      </w:r>
      <w:r w:rsidR="001F75DA" w:rsidRPr="00677B7B">
        <w:rPr>
          <w:rFonts w:ascii="Arial" w:hAnsi="Arial" w:cs="Arial"/>
          <w:bCs/>
          <w:color w:val="000000"/>
          <w:sz w:val="24"/>
          <w:szCs w:val="24"/>
          <w:lang w:val="mn-MN"/>
        </w:rPr>
        <w:t xml:space="preserve"> түншлэлийн гэсэн томьёолол байхгүй. </w:t>
      </w:r>
      <w:r w:rsidR="00E22E47" w:rsidRPr="00677B7B">
        <w:rPr>
          <w:rFonts w:ascii="Arial" w:hAnsi="Arial" w:cs="Arial"/>
          <w:bCs/>
          <w:color w:val="000000"/>
          <w:sz w:val="24"/>
          <w:szCs w:val="24"/>
          <w:lang w:val="mn-MN"/>
        </w:rPr>
        <w:t>Стратегийн</w:t>
      </w:r>
      <w:r w:rsidR="001F75DA" w:rsidRPr="00677B7B">
        <w:rPr>
          <w:rFonts w:ascii="Arial" w:hAnsi="Arial" w:cs="Arial"/>
          <w:bCs/>
          <w:color w:val="000000"/>
          <w:sz w:val="24"/>
          <w:szCs w:val="24"/>
          <w:lang w:val="mn-MN"/>
        </w:rPr>
        <w:t xml:space="preserve"> түншлэл байгаа. Өмнө нь АНУ-тай бид нар </w:t>
      </w:r>
      <w:r w:rsidR="00E22E47" w:rsidRPr="00677B7B">
        <w:rPr>
          <w:rFonts w:ascii="Arial" w:hAnsi="Arial" w:cs="Arial"/>
          <w:bCs/>
          <w:color w:val="000000"/>
          <w:sz w:val="24"/>
          <w:szCs w:val="24"/>
          <w:lang w:val="mn-MN"/>
        </w:rPr>
        <w:t>стратегийн</w:t>
      </w:r>
      <w:r w:rsidR="001F75DA" w:rsidRPr="00677B7B">
        <w:rPr>
          <w:rFonts w:ascii="Arial" w:hAnsi="Arial" w:cs="Arial"/>
          <w:bCs/>
          <w:color w:val="000000"/>
          <w:sz w:val="24"/>
          <w:szCs w:val="24"/>
          <w:lang w:val="mn-MN"/>
        </w:rPr>
        <w:t xml:space="preserve"> ашиг сонирхолд суурилсан иж бүрэн түншлэлийн харилцаа гэсэн томьёололтой бид нар харилцаагаа хөгжүүлж ирсэн. Тэрийгээ харин </w:t>
      </w:r>
      <w:r w:rsidR="00E22E47" w:rsidRPr="00677B7B">
        <w:rPr>
          <w:rFonts w:ascii="Arial" w:hAnsi="Arial" w:cs="Arial"/>
          <w:bCs/>
          <w:color w:val="000000"/>
          <w:sz w:val="24"/>
          <w:szCs w:val="24"/>
          <w:lang w:val="mn-MN"/>
        </w:rPr>
        <w:t>стратегийн</w:t>
      </w:r>
      <w:r w:rsidR="001F75DA" w:rsidRPr="00677B7B">
        <w:rPr>
          <w:rFonts w:ascii="Arial" w:hAnsi="Arial" w:cs="Arial"/>
          <w:bCs/>
          <w:color w:val="000000"/>
          <w:sz w:val="24"/>
          <w:szCs w:val="24"/>
          <w:lang w:val="mn-MN"/>
        </w:rPr>
        <w:t xml:space="preserve"> түншлэлд хүргэсэн байгаа. Энэ дээр бол мэдээж хэрэг АНУ-тай бол ер нь энэ стратегийн түншлэлийн түвшинд хүрч байна гэдэг бол итгэлцлийн түвшин нэн өндөр </w:t>
      </w:r>
      <w:r w:rsidR="00D159E4">
        <w:rPr>
          <w:rFonts w:ascii="Arial" w:hAnsi="Arial" w:cs="Arial"/>
          <w:bCs/>
          <w:color w:val="000000"/>
          <w:sz w:val="24"/>
          <w:szCs w:val="24"/>
          <w:lang w:val="mn-MN"/>
        </w:rPr>
        <w:t>түвшиндээ</w:t>
      </w:r>
      <w:r w:rsidR="001F75DA" w:rsidRPr="00677B7B">
        <w:rPr>
          <w:rFonts w:ascii="Arial" w:hAnsi="Arial" w:cs="Arial"/>
          <w:bCs/>
          <w:color w:val="000000"/>
          <w:sz w:val="24"/>
          <w:szCs w:val="24"/>
          <w:lang w:val="mn-MN"/>
        </w:rPr>
        <w:t xml:space="preserve"> харилцан итгэлцэл бол хүрч байна гэсэн үг. Үүний хажуугаар мэдээж хэрэг АНУ-тай бид нар шинэ технологи, боловсрол, хөрөнгө оруулалт, худалдаа гэсэн энэ салбарууд дээрээ бол нэлээд түлхүү ажиллана. Батлан хамгаалах чиглэлээр бол бид нар энхийг сахиулах үйл ажиллагааныхаа чиглэлээр бас нэлээд идэвхтэй ажиллана гэсэн үг. Энэ 11 гэрээ хэлэлцээрийн тухайд гэвэл манай ажлын хэсэг энэ дээр таван тэр байгууллага хоорондын хэлэлцээрийг дурдаад өгнө биз. Миний санаж байгаагаар бол дэд бүтцийн чиглэлд мөн түүнчлэн манай хэд хэдэн байгууллагууд</w:t>
      </w:r>
      <w:r w:rsidR="00D159E4">
        <w:rPr>
          <w:rFonts w:ascii="Arial" w:hAnsi="Arial" w:cs="Arial"/>
          <w:bCs/>
          <w:color w:val="000000"/>
          <w:sz w:val="24"/>
          <w:szCs w:val="24"/>
          <w:lang w:val="mn-MN"/>
        </w:rPr>
        <w:t>,</w:t>
      </w:r>
      <w:r w:rsidR="001F75DA" w:rsidRPr="00677B7B">
        <w:rPr>
          <w:rFonts w:ascii="Arial" w:hAnsi="Arial" w:cs="Arial"/>
          <w:bCs/>
          <w:color w:val="000000"/>
          <w:sz w:val="24"/>
          <w:szCs w:val="24"/>
          <w:lang w:val="mn-MN"/>
        </w:rPr>
        <w:t xml:space="preserve"> төмөр зам гэх мэт байгууллагуудын түвшинд бас нэг гэрээ хэлэлцээрүүд яригдаж байгаа. Энийг тодруулаад ажлын хэсэг хариулна. </w:t>
      </w:r>
    </w:p>
    <w:p w14:paraId="128DC956" w14:textId="77777777" w:rsidR="001F75DA" w:rsidRPr="00677B7B" w:rsidRDefault="001F75DA" w:rsidP="00820CA0">
      <w:pPr>
        <w:pStyle w:val="MediumGrid21"/>
        <w:suppressAutoHyphens w:val="0"/>
        <w:spacing w:line="200" w:lineRule="atLeast"/>
        <w:jc w:val="both"/>
        <w:rPr>
          <w:rFonts w:ascii="Arial" w:hAnsi="Arial" w:cs="Arial"/>
          <w:bCs/>
          <w:color w:val="000000"/>
          <w:sz w:val="24"/>
          <w:szCs w:val="24"/>
          <w:lang w:val="mn-MN"/>
        </w:rPr>
      </w:pPr>
    </w:p>
    <w:p w14:paraId="6471A54F" w14:textId="77777777" w:rsidR="001F75DA" w:rsidRPr="00677B7B" w:rsidRDefault="001F75DA"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 xml:space="preserve">Т.Аюурсайхан: </w:t>
      </w:r>
      <w:r w:rsidRPr="00677B7B">
        <w:rPr>
          <w:rFonts w:ascii="Arial" w:hAnsi="Arial" w:cs="Arial"/>
          <w:bCs/>
          <w:color w:val="000000"/>
          <w:sz w:val="24"/>
          <w:szCs w:val="24"/>
          <w:lang w:val="mn-MN"/>
        </w:rPr>
        <w:t>Хоёр номер. Нэрээ</w:t>
      </w:r>
      <w:r w:rsidR="003900BC">
        <w:rPr>
          <w:rFonts w:ascii="Arial" w:hAnsi="Arial" w:cs="Arial"/>
          <w:bCs/>
          <w:color w:val="000000"/>
          <w:sz w:val="24"/>
          <w:szCs w:val="24"/>
          <w:lang w:val="mn-MN"/>
        </w:rPr>
        <w:t xml:space="preserve"> хэлээд, өөрийгөө танилцуулаад, нэмээд тайлбарлая. </w:t>
      </w:r>
    </w:p>
    <w:p w14:paraId="76DFA2F5" w14:textId="77777777" w:rsidR="001F75DA" w:rsidRPr="00677B7B" w:rsidRDefault="001F75DA" w:rsidP="00820CA0">
      <w:pPr>
        <w:pStyle w:val="MediumGrid21"/>
        <w:suppressAutoHyphens w:val="0"/>
        <w:spacing w:line="200" w:lineRule="atLeast"/>
        <w:jc w:val="both"/>
        <w:rPr>
          <w:rFonts w:ascii="Arial" w:hAnsi="Arial" w:cs="Arial"/>
          <w:bCs/>
          <w:color w:val="000000"/>
          <w:sz w:val="24"/>
          <w:szCs w:val="24"/>
          <w:lang w:val="mn-MN"/>
        </w:rPr>
      </w:pPr>
    </w:p>
    <w:p w14:paraId="7C7B9A58" w14:textId="77777777" w:rsidR="00E22E47" w:rsidRDefault="001F75DA"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А.Төмөр:</w:t>
      </w:r>
      <w:r w:rsidRPr="00677B7B">
        <w:rPr>
          <w:rFonts w:ascii="Arial" w:hAnsi="Arial" w:cs="Arial"/>
          <w:bCs/>
          <w:color w:val="000000"/>
          <w:sz w:val="24"/>
          <w:szCs w:val="24"/>
          <w:lang w:val="mn-MN"/>
        </w:rPr>
        <w:t xml:space="preserve">Гадаад харилцааны яамны Гэрээ, эрх зүйн газрын захирал Төмөр. </w:t>
      </w:r>
    </w:p>
    <w:p w14:paraId="2CDD2039" w14:textId="77777777" w:rsidR="001F75DA" w:rsidRPr="00677B7B" w:rsidRDefault="00E22E47" w:rsidP="00820CA0">
      <w:pPr>
        <w:pStyle w:val="MediumGrid21"/>
        <w:suppressAutoHyphens w:val="0"/>
        <w:spacing w:line="200" w:lineRule="atLeast"/>
        <w:jc w:val="both"/>
        <w:rPr>
          <w:rFonts w:ascii="Arial" w:hAnsi="Arial" w:cs="Arial"/>
          <w:bCs/>
          <w:color w:val="000000"/>
          <w:sz w:val="24"/>
          <w:szCs w:val="24"/>
          <w:lang w:val="mn-MN"/>
        </w:rPr>
      </w:pPr>
      <w:r>
        <w:rPr>
          <w:rFonts w:ascii="Arial" w:hAnsi="Arial" w:cs="Arial"/>
          <w:bCs/>
          <w:color w:val="000000"/>
          <w:sz w:val="24"/>
          <w:szCs w:val="24"/>
          <w:lang w:val="mn-MN"/>
        </w:rPr>
        <w:lastRenderedPageBreak/>
        <w:tab/>
      </w:r>
      <w:r w:rsidR="001F75DA" w:rsidRPr="00677B7B">
        <w:rPr>
          <w:rFonts w:ascii="Arial" w:hAnsi="Arial" w:cs="Arial"/>
          <w:bCs/>
          <w:color w:val="000000"/>
          <w:sz w:val="24"/>
          <w:szCs w:val="24"/>
          <w:lang w:val="mn-MN"/>
        </w:rPr>
        <w:t xml:space="preserve">Энхбаяр гишүүний асуултад хариулъя. Айлчлалын үеэр одоогийн байдлаар 11 баримт бичиг байгуулахаар хоёр тал тохиролцоод байгаа. Зургаан баримт бичиг бол Засгийн газар хоорондын энэхүү гэрээнээс гадна энэ гэрээнд туссан гэмт хэрэгтэй тэмцэх салбарт хамтран ажиллах буюу терроризмын салбарт хамтран ажиллах гэрээ. 1957 онд байгуулсан хоёр улсын хооронд байгуулсан худалдааны гэрээнд нэмэлт, өөрчлөлт оруулах гэрээ. Бүс нутаг, хил орчмын хамтын ажиллагааны гэрээ. Мөн 2004 онд байгуулсан Монгол Улс цэрэг техникийн буцалтгүй тусламж үзүүлэх гэрээг сунгах, хугацааг нь сунгаж байгаа ийм гэрээ байгаа. </w:t>
      </w:r>
    </w:p>
    <w:p w14:paraId="3A2A0718" w14:textId="77777777" w:rsidR="001F75DA" w:rsidRPr="00677B7B" w:rsidRDefault="001F75DA" w:rsidP="00820CA0">
      <w:pPr>
        <w:pStyle w:val="MediumGrid21"/>
        <w:suppressAutoHyphens w:val="0"/>
        <w:spacing w:line="200" w:lineRule="atLeast"/>
        <w:jc w:val="both"/>
        <w:rPr>
          <w:rFonts w:ascii="Arial" w:hAnsi="Arial" w:cs="Arial"/>
          <w:bCs/>
          <w:color w:val="000000"/>
          <w:sz w:val="24"/>
          <w:szCs w:val="24"/>
          <w:lang w:val="mn-MN"/>
        </w:rPr>
      </w:pPr>
    </w:p>
    <w:p w14:paraId="795EFC22" w14:textId="77777777" w:rsidR="001F75DA" w:rsidRPr="00677B7B" w:rsidRDefault="001F75DA"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 xml:space="preserve">Дараах баримт бичигт бол байгууллага хоорондын баримт бичиг байгаа. Тухайлбал хоёр улсын гаалийн байгууллага хооронд </w:t>
      </w:r>
      <w:r w:rsidR="003900BC">
        <w:rPr>
          <w:rFonts w:ascii="Arial" w:hAnsi="Arial" w:cs="Arial"/>
          <w:bCs/>
          <w:color w:val="000000"/>
          <w:sz w:val="24"/>
          <w:szCs w:val="24"/>
          <w:lang w:val="mn-MN"/>
        </w:rPr>
        <w:t>Хиагт-</w:t>
      </w:r>
      <w:r w:rsidRPr="00677B7B">
        <w:rPr>
          <w:rFonts w:ascii="Arial" w:hAnsi="Arial" w:cs="Arial"/>
          <w:bCs/>
          <w:color w:val="000000"/>
          <w:sz w:val="24"/>
          <w:szCs w:val="24"/>
          <w:lang w:val="mn-MN"/>
        </w:rPr>
        <w:t xml:space="preserve">Алтанбулагийн </w:t>
      </w:r>
      <w:r w:rsidR="00B41524" w:rsidRPr="00677B7B">
        <w:rPr>
          <w:rFonts w:ascii="Arial" w:hAnsi="Arial" w:cs="Arial"/>
          <w:bCs/>
          <w:color w:val="000000"/>
          <w:sz w:val="24"/>
          <w:szCs w:val="24"/>
          <w:lang w:val="mn-MN"/>
        </w:rPr>
        <w:t>хөдөлгөөнийг сайжруулах, мөн 2020-2024</w:t>
      </w:r>
      <w:r w:rsidR="003900BC">
        <w:rPr>
          <w:rFonts w:ascii="Arial" w:hAnsi="Arial" w:cs="Arial"/>
          <w:bCs/>
          <w:color w:val="000000"/>
          <w:sz w:val="24"/>
          <w:szCs w:val="24"/>
          <w:lang w:val="mn-MN"/>
        </w:rPr>
        <w:t xml:space="preserve"> онд хамтран</w:t>
      </w:r>
      <w:r w:rsidR="002446C1">
        <w:rPr>
          <w:rFonts w:ascii="Arial" w:hAnsi="Arial" w:cs="Arial"/>
          <w:bCs/>
          <w:color w:val="000000"/>
          <w:sz w:val="24"/>
          <w:szCs w:val="24"/>
          <w:lang w:val="mn-MN"/>
        </w:rPr>
        <w:t xml:space="preserve"> ажиллах</w:t>
      </w:r>
      <w:r w:rsidR="00B41524" w:rsidRPr="00677B7B">
        <w:rPr>
          <w:rFonts w:ascii="Arial" w:hAnsi="Arial" w:cs="Arial"/>
          <w:bCs/>
          <w:color w:val="000000"/>
          <w:sz w:val="24"/>
          <w:szCs w:val="24"/>
          <w:lang w:val="mn-MN"/>
        </w:rPr>
        <w:t xml:space="preserve"> төлөвлөгөө гэж байгаа. Ашигт малтмал, Газрын </w:t>
      </w:r>
      <w:r w:rsidR="00E22E47">
        <w:rPr>
          <w:rFonts w:ascii="Arial" w:hAnsi="Arial" w:cs="Arial"/>
          <w:bCs/>
          <w:color w:val="000000"/>
          <w:sz w:val="24"/>
          <w:szCs w:val="24"/>
          <w:lang w:val="mn-MN"/>
        </w:rPr>
        <w:t>тосны хэрэг эрхлэх газар хоорон</w:t>
      </w:r>
      <w:r w:rsidR="00B41524" w:rsidRPr="00677B7B">
        <w:rPr>
          <w:rFonts w:ascii="Arial" w:hAnsi="Arial" w:cs="Arial"/>
          <w:bCs/>
          <w:color w:val="000000"/>
          <w:sz w:val="24"/>
          <w:szCs w:val="24"/>
          <w:lang w:val="mn-MN"/>
        </w:rPr>
        <w:t>дын баримт бичиг байг</w:t>
      </w:r>
      <w:r w:rsidR="002F162F">
        <w:rPr>
          <w:rFonts w:ascii="Arial" w:hAnsi="Arial" w:cs="Arial"/>
          <w:bCs/>
          <w:color w:val="000000"/>
          <w:sz w:val="24"/>
          <w:szCs w:val="24"/>
          <w:lang w:val="mn-MN"/>
        </w:rPr>
        <w:t>аа. Эрдэнэс Монгол, ОХУ-ын Россеттитэй</w:t>
      </w:r>
      <w:r w:rsidR="00B41524" w:rsidRPr="00677B7B">
        <w:rPr>
          <w:rFonts w:ascii="Arial" w:hAnsi="Arial" w:cs="Arial"/>
          <w:bCs/>
          <w:color w:val="000000"/>
          <w:sz w:val="24"/>
          <w:szCs w:val="24"/>
          <w:lang w:val="mn-MN"/>
        </w:rPr>
        <w:t xml:space="preserve"> байгуулах баримт бичиг байгаа. Монгол шуудан хувьцаат компани болон ОХУ-ын Оросын шуудан компанитай байгуулах эдгээр баримт бичиг байгаа юм. </w:t>
      </w:r>
    </w:p>
    <w:p w14:paraId="4BFB8B14" w14:textId="77777777" w:rsidR="00DC2948" w:rsidRPr="00677B7B" w:rsidRDefault="00DC2948" w:rsidP="00820CA0">
      <w:pPr>
        <w:pStyle w:val="MediumGrid21"/>
        <w:suppressAutoHyphens w:val="0"/>
        <w:spacing w:line="200" w:lineRule="atLeast"/>
        <w:jc w:val="both"/>
        <w:rPr>
          <w:rFonts w:ascii="Arial" w:hAnsi="Arial" w:cs="Arial"/>
          <w:bCs/>
          <w:color w:val="000000"/>
          <w:sz w:val="24"/>
          <w:szCs w:val="24"/>
          <w:lang w:val="mn-MN"/>
        </w:rPr>
      </w:pPr>
    </w:p>
    <w:p w14:paraId="0C13594F" w14:textId="77777777" w:rsidR="00DC2948" w:rsidRPr="00677B7B" w:rsidRDefault="00DC2948"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 xml:space="preserve">Т.Аюурсайхан: </w:t>
      </w:r>
      <w:r w:rsidRPr="00677B7B">
        <w:rPr>
          <w:rFonts w:ascii="Arial" w:hAnsi="Arial" w:cs="Arial"/>
          <w:bCs/>
          <w:color w:val="000000"/>
          <w:sz w:val="24"/>
          <w:szCs w:val="24"/>
          <w:lang w:val="mn-MN"/>
        </w:rPr>
        <w:t xml:space="preserve">Цогтбаатар сайд, Энхбаяр гишүүн </w:t>
      </w:r>
      <w:r w:rsidR="00E22E47" w:rsidRPr="00677B7B">
        <w:rPr>
          <w:rFonts w:ascii="Arial" w:hAnsi="Arial" w:cs="Arial"/>
          <w:bCs/>
          <w:color w:val="000000"/>
          <w:sz w:val="24"/>
          <w:szCs w:val="24"/>
          <w:lang w:val="mn-MN"/>
        </w:rPr>
        <w:t>стратегийн</w:t>
      </w:r>
      <w:r w:rsidRPr="00677B7B">
        <w:rPr>
          <w:rFonts w:ascii="Arial" w:hAnsi="Arial" w:cs="Arial"/>
          <w:bCs/>
          <w:color w:val="000000"/>
          <w:sz w:val="24"/>
          <w:szCs w:val="24"/>
          <w:lang w:val="mn-MN"/>
        </w:rPr>
        <w:t xml:space="preserve"> түншлэл болон иж бүрэн стратегийн түншлэлийн хооронд </w:t>
      </w:r>
      <w:r w:rsidR="00D04719" w:rsidRPr="00677B7B">
        <w:rPr>
          <w:rFonts w:ascii="Arial" w:hAnsi="Arial" w:cs="Arial"/>
          <w:bCs/>
          <w:color w:val="000000"/>
          <w:sz w:val="24"/>
          <w:szCs w:val="24"/>
          <w:lang w:val="mn-MN"/>
        </w:rPr>
        <w:t xml:space="preserve">ямар ялгаа байна гэдгээ мэдээлэх зорилгоор асуусан байгаа. Тэрийг нь гүйцэээгээд хариулчих уу. </w:t>
      </w:r>
    </w:p>
    <w:p w14:paraId="5D55D369"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p>
    <w:p w14:paraId="409C4753"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 xml:space="preserve">Д.Цогтбаатар: </w:t>
      </w:r>
      <w:r w:rsidRPr="00677B7B">
        <w:rPr>
          <w:rFonts w:ascii="Arial" w:hAnsi="Arial" w:cs="Arial"/>
          <w:bCs/>
          <w:color w:val="000000"/>
          <w:sz w:val="24"/>
          <w:szCs w:val="24"/>
          <w:lang w:val="mn-MN"/>
        </w:rPr>
        <w:t xml:space="preserve">Стратегийн түншлэл дотроо иж бүрэн </w:t>
      </w:r>
      <w:r w:rsidR="00E22E47" w:rsidRPr="00677B7B">
        <w:rPr>
          <w:rFonts w:ascii="Arial" w:hAnsi="Arial" w:cs="Arial"/>
          <w:bCs/>
          <w:color w:val="000000"/>
          <w:sz w:val="24"/>
          <w:szCs w:val="24"/>
          <w:lang w:val="mn-MN"/>
        </w:rPr>
        <w:t>стратегийн</w:t>
      </w:r>
      <w:r w:rsidRPr="00677B7B">
        <w:rPr>
          <w:rFonts w:ascii="Arial" w:hAnsi="Arial" w:cs="Arial"/>
          <w:bCs/>
          <w:color w:val="000000"/>
          <w:sz w:val="24"/>
          <w:szCs w:val="24"/>
          <w:lang w:val="mn-MN"/>
        </w:rPr>
        <w:t xml:space="preserve"> түншлэл гэдэг бол бид нарт бүх салбарт хүмүүнлэг, соёл, шинжлэх ухаан, аюулгүй байдал, батлан хамгаалах салбарт бүс нутгийн хамтын ажиллагаа, олон талт дипломат гэх зэрэг энэ бүх салбарууддаа бид нар нэн дотно харилцан зөвлөлцсөн, харилцан итгэлцсэн харилцаатай гэсэн үг. Энэ дээр бол аливаа нэгэн хязгаарлалт байхгүй</w:t>
      </w:r>
      <w:r w:rsidR="002F162F">
        <w:rPr>
          <w:rFonts w:ascii="Arial" w:hAnsi="Arial" w:cs="Arial"/>
          <w:bCs/>
          <w:color w:val="000000"/>
          <w:sz w:val="24"/>
          <w:szCs w:val="24"/>
          <w:lang w:val="mn-MN"/>
        </w:rPr>
        <w:t>,</w:t>
      </w:r>
      <w:r w:rsidRPr="00677B7B">
        <w:rPr>
          <w:rFonts w:ascii="Arial" w:hAnsi="Arial" w:cs="Arial"/>
          <w:bCs/>
          <w:color w:val="000000"/>
          <w:sz w:val="24"/>
          <w:szCs w:val="24"/>
          <w:lang w:val="mn-MN"/>
        </w:rPr>
        <w:t xml:space="preserve"> хамгийн ийм дотно бие биеэ түшиж ажиллана гэсэн үг. Үүний хажуугаар мэдээж хэрэг тусгай байгууллагуудын хамтын ажиллагаа орж ирнэ гэх мэт. Энэ дээр бол хамтын ажиллагааны тэр цараа болон агуулгын гүн, гүнзгий байдал бол бусад </w:t>
      </w:r>
      <w:r w:rsidR="00E22E47" w:rsidRPr="00677B7B">
        <w:rPr>
          <w:rFonts w:ascii="Arial" w:hAnsi="Arial" w:cs="Arial"/>
          <w:bCs/>
          <w:color w:val="000000"/>
          <w:sz w:val="24"/>
          <w:szCs w:val="24"/>
          <w:lang w:val="mn-MN"/>
        </w:rPr>
        <w:t>орнуудтай</w:t>
      </w:r>
      <w:r w:rsidR="002F162F">
        <w:rPr>
          <w:rFonts w:ascii="Arial" w:hAnsi="Arial" w:cs="Arial"/>
          <w:bCs/>
          <w:color w:val="000000"/>
          <w:sz w:val="24"/>
          <w:szCs w:val="24"/>
          <w:lang w:val="mn-MN"/>
        </w:rPr>
        <w:t xml:space="preserve"> харьцуулахад хам</w:t>
      </w:r>
      <w:r w:rsidRPr="00677B7B">
        <w:rPr>
          <w:rFonts w:ascii="Arial" w:hAnsi="Arial" w:cs="Arial"/>
          <w:bCs/>
          <w:color w:val="000000"/>
          <w:sz w:val="24"/>
          <w:szCs w:val="24"/>
          <w:lang w:val="mn-MN"/>
        </w:rPr>
        <w:t xml:space="preserve">аагүй өөр түвшинд идэвхтэй өрнөж явна гэсэн үг. </w:t>
      </w:r>
    </w:p>
    <w:p w14:paraId="46690F5F"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p>
    <w:p w14:paraId="477F8FA5"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Pr="00677B7B">
        <w:rPr>
          <w:rFonts w:ascii="Arial" w:hAnsi="Arial" w:cs="Arial"/>
          <w:b/>
          <w:bCs/>
          <w:color w:val="000000"/>
          <w:sz w:val="24"/>
          <w:szCs w:val="24"/>
          <w:lang w:val="mn-MN"/>
        </w:rPr>
        <w:t xml:space="preserve">Т.Аюурсайхан: </w:t>
      </w:r>
      <w:r w:rsidRPr="00677B7B">
        <w:rPr>
          <w:rFonts w:ascii="Arial" w:hAnsi="Arial" w:cs="Arial"/>
          <w:bCs/>
          <w:color w:val="000000"/>
          <w:sz w:val="24"/>
          <w:szCs w:val="24"/>
          <w:lang w:val="mn-MN"/>
        </w:rPr>
        <w:t xml:space="preserve">Гишүүд асуулт асууж, хариулт авлаа. Гэрээний төсөлтэй холбогдуулан үг хэлэх гишүүд байвал нэрээ өгнө үү. </w:t>
      </w:r>
    </w:p>
    <w:p w14:paraId="03B68882"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p>
    <w:p w14:paraId="0C9F955B"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 xml:space="preserve">Гэрээнийхээ төсөл дээр, найруулга дээр үг үсгийн сонголт тэр хоёр хэл дээр яг ижил тэнцүү өндөр дээд хэмжээнд утга санааг илэрхийлсэн байх бодлогын баримт бичгүүд хүчин төгөлдөр хууль, тогтоомж, олон улсын гэрээ хэлэлцээрийн хэм хэмжээнд нийцүүлэх тал дээр бас нэмж ажиллаарай. </w:t>
      </w:r>
    </w:p>
    <w:p w14:paraId="61318B63"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p>
    <w:p w14:paraId="44BD522C"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 xml:space="preserve">Ингээд санал </w:t>
      </w:r>
      <w:r w:rsidR="005926B9" w:rsidRPr="00677B7B">
        <w:rPr>
          <w:rFonts w:ascii="Arial" w:hAnsi="Arial" w:cs="Arial"/>
          <w:bCs/>
          <w:color w:val="000000"/>
          <w:sz w:val="24"/>
          <w:szCs w:val="24"/>
          <w:lang w:val="mn-MN"/>
        </w:rPr>
        <w:t>хураалт явуулъя. Найрсаг харилцаа,</w:t>
      </w:r>
      <w:r w:rsidRPr="00677B7B">
        <w:rPr>
          <w:rFonts w:ascii="Arial" w:hAnsi="Arial" w:cs="Arial"/>
          <w:bCs/>
          <w:color w:val="000000"/>
          <w:sz w:val="24"/>
          <w:szCs w:val="24"/>
          <w:lang w:val="mn-MN"/>
        </w:rPr>
        <w:t xml:space="preserve"> иж бүрэн стратегийн түншлэлийн тухай Монгол Улс, ОХУ хоорондын гэрээний төсөлд гарын үсэг зурахыг зөвшөөрье гэсэн томьёоллоор санал хураалт явуулъя. Гишүүд саналаа өгье. </w:t>
      </w:r>
    </w:p>
    <w:p w14:paraId="2E062978"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p>
    <w:p w14:paraId="3D719F02"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Санал хураалтад 13 гишүүн саналаа өгснөөс 11 гишүүн дэмжиж 84.6 хувийн саналаар асуудал батлагдлаа. Цэдэнбалын Цогзолмаа гишүүн дэмжсэн гэдэг саналаар протоколд нэрээ үлдээе гэж хүсэлт гаргасныг танилцуулъя.</w:t>
      </w:r>
    </w:p>
    <w:p w14:paraId="4AEDF554"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p>
    <w:p w14:paraId="25E97D0C" w14:textId="77777777" w:rsidR="005926B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lastRenderedPageBreak/>
        <w:tab/>
        <w:t xml:space="preserve">Ингээд уг асуудлыг хэлэлцсэн тухай Байнгын хорооны хуралдааны тэмдэглэл болон </w:t>
      </w:r>
      <w:r w:rsidR="002F162F">
        <w:rPr>
          <w:rFonts w:ascii="Arial" w:hAnsi="Arial" w:cs="Arial"/>
          <w:bCs/>
          <w:color w:val="000000"/>
          <w:sz w:val="24"/>
          <w:szCs w:val="24"/>
          <w:lang w:val="mn-MN"/>
        </w:rPr>
        <w:t>санал</w:t>
      </w:r>
      <w:r w:rsidRPr="00677B7B">
        <w:rPr>
          <w:rFonts w:ascii="Arial" w:hAnsi="Arial" w:cs="Arial"/>
          <w:bCs/>
          <w:color w:val="000000"/>
          <w:sz w:val="24"/>
          <w:szCs w:val="24"/>
          <w:lang w:val="mn-MN"/>
        </w:rPr>
        <w:t xml:space="preserve"> дүгнэлтийг Засгийн газарт хүргүүлнэ. </w:t>
      </w:r>
    </w:p>
    <w:p w14:paraId="096EED8F" w14:textId="77777777" w:rsidR="005926B9" w:rsidRPr="00677B7B" w:rsidRDefault="005926B9" w:rsidP="00820CA0">
      <w:pPr>
        <w:pStyle w:val="MediumGrid21"/>
        <w:suppressAutoHyphens w:val="0"/>
        <w:spacing w:line="200" w:lineRule="atLeast"/>
        <w:jc w:val="both"/>
        <w:rPr>
          <w:rFonts w:ascii="Arial" w:hAnsi="Arial" w:cs="Arial"/>
          <w:bCs/>
          <w:color w:val="000000"/>
          <w:sz w:val="24"/>
          <w:szCs w:val="24"/>
          <w:lang w:val="mn-MN"/>
        </w:rPr>
      </w:pPr>
    </w:p>
    <w:p w14:paraId="7F9C4343" w14:textId="77777777" w:rsidR="00D04719" w:rsidRPr="00677B7B" w:rsidRDefault="005926B9"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r>
      <w:r w:rsidR="00D04719" w:rsidRPr="00677B7B">
        <w:rPr>
          <w:rFonts w:ascii="Arial" w:hAnsi="Arial" w:cs="Arial"/>
          <w:bCs/>
          <w:color w:val="000000"/>
          <w:sz w:val="24"/>
          <w:szCs w:val="24"/>
          <w:lang w:val="mn-MN"/>
        </w:rPr>
        <w:t xml:space="preserve">Аюулгүй байдал, гадаад бодлогын байнгын хорооны хуралдаанаар хэлэлцэх асуудал дууссан тул энэ өдрийн хуралдаан өндөрлөснийг мэдэгдье. </w:t>
      </w:r>
    </w:p>
    <w:p w14:paraId="28CD6A03" w14:textId="77777777" w:rsidR="00D04719" w:rsidRPr="00677B7B" w:rsidRDefault="00D04719" w:rsidP="00820CA0">
      <w:pPr>
        <w:pStyle w:val="MediumGrid21"/>
        <w:suppressAutoHyphens w:val="0"/>
        <w:spacing w:line="200" w:lineRule="atLeast"/>
        <w:jc w:val="both"/>
        <w:rPr>
          <w:rFonts w:ascii="Arial" w:hAnsi="Arial" w:cs="Arial"/>
          <w:bCs/>
          <w:color w:val="000000"/>
          <w:sz w:val="24"/>
          <w:szCs w:val="24"/>
          <w:lang w:val="mn-MN"/>
        </w:rPr>
      </w:pPr>
    </w:p>
    <w:p w14:paraId="6B68B48D" w14:textId="77777777" w:rsidR="003E4B76" w:rsidRPr="00677B7B" w:rsidRDefault="00D04719" w:rsidP="00820CA0">
      <w:pPr>
        <w:pStyle w:val="MediumGrid21"/>
        <w:suppressAutoHyphens w:val="0"/>
        <w:spacing w:line="200" w:lineRule="atLeast"/>
        <w:jc w:val="both"/>
        <w:rPr>
          <w:rFonts w:ascii="Arial" w:hAnsi="Arial" w:cs="Arial"/>
          <w:bCs/>
          <w:color w:val="000000"/>
          <w:sz w:val="24"/>
          <w:szCs w:val="24"/>
          <w:lang w:val="mn-MN"/>
        </w:rPr>
      </w:pPr>
      <w:r w:rsidRPr="00677B7B">
        <w:rPr>
          <w:rFonts w:ascii="Arial" w:hAnsi="Arial" w:cs="Arial"/>
          <w:bCs/>
          <w:color w:val="000000"/>
          <w:sz w:val="24"/>
          <w:szCs w:val="24"/>
          <w:lang w:val="mn-MN"/>
        </w:rPr>
        <w:tab/>
        <w:t xml:space="preserve">Хуралдаанд оролцсон гишүүддээ талархал илэрхийлье. </w:t>
      </w:r>
    </w:p>
    <w:p w14:paraId="2AE37FA8" w14:textId="77777777" w:rsidR="001518DE" w:rsidRPr="00677B7B" w:rsidRDefault="001518DE" w:rsidP="00581652">
      <w:pPr>
        <w:pStyle w:val="MediumGrid21"/>
        <w:suppressAutoHyphens w:val="0"/>
        <w:spacing w:line="200" w:lineRule="atLeast"/>
        <w:jc w:val="both"/>
        <w:rPr>
          <w:rFonts w:ascii="Arial" w:hAnsi="Arial" w:cs="Arial"/>
          <w:bCs/>
          <w:iCs/>
          <w:sz w:val="24"/>
          <w:szCs w:val="24"/>
          <w:lang w:val="mn-MN"/>
        </w:rPr>
      </w:pPr>
    </w:p>
    <w:p w14:paraId="74A52260" w14:textId="77777777" w:rsidR="001518DE" w:rsidRPr="00677B7B" w:rsidRDefault="001518DE" w:rsidP="001518DE">
      <w:pPr>
        <w:pStyle w:val="MediumGrid21"/>
        <w:suppressAutoHyphens w:val="0"/>
        <w:spacing w:line="200" w:lineRule="atLeast"/>
        <w:ind w:left="1080"/>
        <w:jc w:val="both"/>
        <w:rPr>
          <w:rFonts w:ascii="Arial" w:eastAsia="Times New Roman" w:hAnsi="Arial" w:cs="Arial"/>
          <w:color w:val="333333"/>
          <w:sz w:val="24"/>
          <w:szCs w:val="24"/>
          <w:lang w:val="mn-MN"/>
        </w:rPr>
      </w:pPr>
    </w:p>
    <w:p w14:paraId="7E24AE9D" w14:textId="77777777" w:rsidR="00CA0A70" w:rsidRPr="00677B7B" w:rsidRDefault="00CA0A70" w:rsidP="00586A15">
      <w:pPr>
        <w:pStyle w:val="TextBody"/>
        <w:suppressAutoHyphens w:val="0"/>
        <w:spacing w:after="0" w:line="200" w:lineRule="atLeast"/>
        <w:ind w:firstLine="720"/>
        <w:jc w:val="both"/>
        <w:rPr>
          <w:rFonts w:ascii="Arial" w:hAnsi="Arial" w:cs="Arial"/>
          <w:color w:val="000000"/>
          <w:sz w:val="24"/>
          <w:szCs w:val="24"/>
          <w:lang w:val="mn-MN"/>
        </w:rPr>
      </w:pPr>
      <w:r w:rsidRPr="00677B7B">
        <w:rPr>
          <w:rFonts w:ascii="Arial" w:hAnsi="Arial" w:cs="Arial"/>
          <w:b/>
          <w:color w:val="000000"/>
          <w:sz w:val="24"/>
          <w:szCs w:val="24"/>
          <w:lang w:val="mn-MN"/>
        </w:rPr>
        <w:t xml:space="preserve">Дууны бичлэгээс буулгасан: </w:t>
      </w:r>
    </w:p>
    <w:p w14:paraId="604BB30C" w14:textId="77777777" w:rsidR="00CA0A70" w:rsidRPr="00677B7B" w:rsidRDefault="00CA0A70" w:rsidP="00586A15">
      <w:pPr>
        <w:pStyle w:val="TextBody"/>
        <w:suppressAutoHyphens w:val="0"/>
        <w:spacing w:after="0" w:line="200" w:lineRule="atLeast"/>
        <w:jc w:val="both"/>
        <w:rPr>
          <w:rFonts w:ascii="Arial" w:hAnsi="Arial" w:cs="Arial"/>
          <w:color w:val="000000"/>
          <w:sz w:val="24"/>
          <w:szCs w:val="24"/>
          <w:lang w:val="mn-MN"/>
        </w:rPr>
      </w:pPr>
      <w:r w:rsidRPr="00677B7B">
        <w:rPr>
          <w:rFonts w:ascii="Arial" w:hAnsi="Arial" w:cs="Arial"/>
          <w:color w:val="000000"/>
          <w:sz w:val="24"/>
          <w:szCs w:val="24"/>
          <w:lang w:val="mn-MN"/>
        </w:rPr>
        <w:tab/>
        <w:t xml:space="preserve">ПРОТОКОЛЫН АЛБАНЫ  </w:t>
      </w:r>
    </w:p>
    <w:p w14:paraId="5320B07F" w14:textId="77777777" w:rsidR="00784D34" w:rsidRPr="00677B7B" w:rsidRDefault="00CA0A70" w:rsidP="00595CFA">
      <w:pPr>
        <w:pStyle w:val="TextBody"/>
        <w:suppressAutoHyphens w:val="0"/>
        <w:spacing w:after="0" w:line="200" w:lineRule="atLeast"/>
        <w:jc w:val="both"/>
        <w:rPr>
          <w:rFonts w:ascii="Arial" w:hAnsi="Arial" w:cs="Arial"/>
          <w:sz w:val="24"/>
          <w:szCs w:val="24"/>
          <w:lang w:val="mn-MN"/>
        </w:rPr>
      </w:pPr>
      <w:r w:rsidRPr="00677B7B">
        <w:rPr>
          <w:rFonts w:ascii="Arial" w:hAnsi="Arial" w:cs="Arial"/>
          <w:color w:val="000000"/>
          <w:sz w:val="24"/>
          <w:szCs w:val="24"/>
          <w:lang w:val="mn-MN"/>
        </w:rPr>
        <w:tab/>
        <w:t>ШИНЖЭЭЧ                                               П.МЯДАГМАА</w:t>
      </w:r>
    </w:p>
    <w:p w14:paraId="281FC983" w14:textId="77777777" w:rsidR="00784D34" w:rsidRPr="00677B7B" w:rsidRDefault="00784D3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6682641B" w14:textId="77777777" w:rsidR="00871144" w:rsidRPr="00677B7B" w:rsidRDefault="0087114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33473E85" w14:textId="77777777" w:rsidR="00871144" w:rsidRPr="00677B7B" w:rsidRDefault="0087114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4F363E92" w14:textId="77777777" w:rsidR="00871144" w:rsidRPr="00677B7B" w:rsidRDefault="0087114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6F0B411A" w14:textId="77777777" w:rsidR="00337F83" w:rsidRPr="00677B7B" w:rsidRDefault="00337F83"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1DCD6906" w14:textId="77777777" w:rsidR="000F5771" w:rsidRPr="00677B7B"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6C42D847" w14:textId="77777777" w:rsidR="000F5771" w:rsidRPr="00677B7B"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5B701879" w14:textId="77777777" w:rsidR="000F5771" w:rsidRPr="00677B7B"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7667BD62" w14:textId="77777777" w:rsidR="000F5771" w:rsidRPr="00677B7B"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04D95A3B" w14:textId="77777777" w:rsidR="00E61C6B" w:rsidRPr="00677B7B" w:rsidRDefault="00E61C6B" w:rsidP="00586A15">
      <w:pPr>
        <w:pStyle w:val="MediumGrid21"/>
        <w:suppressAutoHyphens w:val="0"/>
        <w:spacing w:line="200" w:lineRule="atLeast"/>
        <w:ind w:firstLine="720"/>
        <w:jc w:val="both"/>
        <w:rPr>
          <w:rFonts w:ascii="Arial" w:hAnsi="Arial" w:cs="Arial"/>
          <w:bCs/>
          <w:color w:val="000000"/>
          <w:sz w:val="24"/>
          <w:szCs w:val="24"/>
          <w:lang w:val="mn-MN"/>
        </w:rPr>
      </w:pPr>
    </w:p>
    <w:p w14:paraId="21674634" w14:textId="77777777" w:rsidR="00E61C6B" w:rsidRPr="00677B7B" w:rsidRDefault="00E61C6B" w:rsidP="00586A15">
      <w:pPr>
        <w:pStyle w:val="MediumGrid21"/>
        <w:suppressAutoHyphens w:val="0"/>
        <w:spacing w:line="200" w:lineRule="atLeast"/>
        <w:ind w:firstLine="720"/>
        <w:jc w:val="both"/>
        <w:rPr>
          <w:rFonts w:ascii="Arial" w:hAnsi="Arial" w:cs="Arial"/>
          <w:bCs/>
          <w:color w:val="000000"/>
          <w:sz w:val="24"/>
          <w:szCs w:val="24"/>
          <w:lang w:val="mn-MN"/>
        </w:rPr>
      </w:pPr>
    </w:p>
    <w:p w14:paraId="11FCF848" w14:textId="77777777" w:rsidR="007B33A6" w:rsidRPr="00677B7B" w:rsidRDefault="007B33A6" w:rsidP="00584675">
      <w:pPr>
        <w:pStyle w:val="MediumGrid21"/>
        <w:suppressAutoHyphens w:val="0"/>
        <w:spacing w:line="200" w:lineRule="atLeast"/>
        <w:jc w:val="both"/>
        <w:rPr>
          <w:rFonts w:ascii="Arial" w:eastAsia="Times New Roman" w:hAnsi="Arial" w:cs="Arial"/>
          <w:color w:val="333333"/>
          <w:sz w:val="24"/>
          <w:szCs w:val="24"/>
          <w:lang w:val="mn-MN"/>
        </w:rPr>
      </w:pPr>
    </w:p>
    <w:sectPr w:rsidR="007B33A6" w:rsidRPr="00677B7B" w:rsidSect="008368F7">
      <w:footerReference w:type="even" r:id="rId7"/>
      <w:footerReference w:type="default" r:id="rId8"/>
      <w:footerReference w:type="first" r:id="rId9"/>
      <w:pgSz w:w="12242" w:h="15842"/>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2C9E6" w14:textId="77777777" w:rsidR="00C24116" w:rsidRDefault="00C24116">
      <w:r>
        <w:separator/>
      </w:r>
    </w:p>
  </w:endnote>
  <w:endnote w:type="continuationSeparator" w:id="0">
    <w:p w14:paraId="69E5A071" w14:textId="77777777" w:rsidR="00C24116" w:rsidRDefault="00C2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enQuanYi Micro Hei">
    <w:charset w:val="00"/>
    <w:family w:val="auto"/>
    <w:pitch w:val="variable"/>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ohit Hindi">
    <w:altName w:val="Heiti TC"/>
    <w:charset w:val="00"/>
    <w:family w:val="roman"/>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51123" w14:textId="77777777" w:rsidR="00CA58BA" w:rsidRDefault="00CA58BA" w:rsidP="00A425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CF6CD2" w14:textId="77777777" w:rsidR="00CA58BA" w:rsidRDefault="00CA58BA" w:rsidP="00AB1A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19DF3" w14:textId="77777777" w:rsidR="00CA58BA" w:rsidRDefault="00CA58BA" w:rsidP="00B70A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0717">
      <w:rPr>
        <w:rStyle w:val="PageNumber"/>
        <w:noProof/>
      </w:rPr>
      <w:t>1</w:t>
    </w:r>
    <w:r>
      <w:rPr>
        <w:rStyle w:val="PageNumber"/>
      </w:rPr>
      <w:fldChar w:fldCharType="end"/>
    </w:r>
  </w:p>
  <w:p w14:paraId="4D151B83" w14:textId="77777777" w:rsidR="00CA58BA" w:rsidRDefault="00CA58BA" w:rsidP="00A425AE">
    <w:pPr>
      <w:pStyle w:val="Footer"/>
      <w:ind w:right="360"/>
      <w:jc w:val="right"/>
      <w:rPr>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96BD0" w14:textId="77777777" w:rsidR="00CA58BA" w:rsidRDefault="00CA58BA" w:rsidP="00B70A79">
    <w:pPr>
      <w:pStyle w:val="Footer"/>
      <w:framePr w:wrap="none" w:vAnchor="text" w:hAnchor="margin" w:xAlign="right" w:y="1"/>
      <w:rPr>
        <w:rStyle w:val="PageNumber"/>
      </w:rPr>
    </w:pPr>
  </w:p>
  <w:p w14:paraId="6C39C6F4" w14:textId="77777777" w:rsidR="00CA58BA" w:rsidRPr="00800192" w:rsidRDefault="00CA58BA" w:rsidP="0080019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88623" w14:textId="77777777" w:rsidR="00C24116" w:rsidRDefault="00C24116">
      <w:r>
        <w:separator/>
      </w:r>
    </w:p>
  </w:footnote>
  <w:footnote w:type="continuationSeparator" w:id="0">
    <w:p w14:paraId="2B6B5D3F" w14:textId="77777777" w:rsidR="00C24116" w:rsidRDefault="00C241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AB448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526865"/>
    <w:multiLevelType w:val="hybridMultilevel"/>
    <w:tmpl w:val="95B6DABA"/>
    <w:lvl w:ilvl="0" w:tplc="CD18A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C5A62"/>
    <w:multiLevelType w:val="hybridMultilevel"/>
    <w:tmpl w:val="32703A90"/>
    <w:lvl w:ilvl="0" w:tplc="A0683CA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1E7233"/>
    <w:multiLevelType w:val="multilevel"/>
    <w:tmpl w:val="E13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920C6E"/>
    <w:multiLevelType w:val="hybridMultilevel"/>
    <w:tmpl w:val="53A2CFF6"/>
    <w:lvl w:ilvl="0" w:tplc="60004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024235"/>
    <w:multiLevelType w:val="multilevel"/>
    <w:tmpl w:val="489045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5AB64460"/>
    <w:multiLevelType w:val="multilevel"/>
    <w:tmpl w:val="A510C8F8"/>
    <w:lvl w:ilvl="0">
      <w:start w:val="1"/>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66772E84"/>
    <w:multiLevelType w:val="hybridMultilevel"/>
    <w:tmpl w:val="5B621F66"/>
    <w:lvl w:ilvl="0" w:tplc="7D628C5E">
      <w:numFmt w:val="bullet"/>
      <w:lvlText w:val="-"/>
      <w:lvlJc w:val="left"/>
      <w:pPr>
        <w:ind w:left="1080" w:hanging="360"/>
      </w:pPr>
      <w:rPr>
        <w:rFonts w:ascii="Arial" w:eastAsia="WenQuanYi Micro He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7E6BEF"/>
    <w:multiLevelType w:val="hybridMultilevel"/>
    <w:tmpl w:val="56A8EBB6"/>
    <w:lvl w:ilvl="0" w:tplc="D91C8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4"/>
  </w:num>
  <w:num w:numId="4">
    <w:abstractNumId w:val="1"/>
  </w:num>
  <w:num w:numId="5">
    <w:abstractNumId w:val="2"/>
  </w:num>
  <w:num w:numId="6">
    <w:abstractNumId w:val="9"/>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B7B"/>
    <w:rsid w:val="00000151"/>
    <w:rsid w:val="000151ED"/>
    <w:rsid w:val="0002262C"/>
    <w:rsid w:val="00022964"/>
    <w:rsid w:val="000267AF"/>
    <w:rsid w:val="00027023"/>
    <w:rsid w:val="00033598"/>
    <w:rsid w:val="000354D8"/>
    <w:rsid w:val="00035B0B"/>
    <w:rsid w:val="00036B86"/>
    <w:rsid w:val="000466A7"/>
    <w:rsid w:val="000478CD"/>
    <w:rsid w:val="0005373E"/>
    <w:rsid w:val="00053963"/>
    <w:rsid w:val="00053CCF"/>
    <w:rsid w:val="00053EA8"/>
    <w:rsid w:val="00057AA3"/>
    <w:rsid w:val="000622BB"/>
    <w:rsid w:val="0006464A"/>
    <w:rsid w:val="00072AE7"/>
    <w:rsid w:val="00075139"/>
    <w:rsid w:val="00077175"/>
    <w:rsid w:val="000774D1"/>
    <w:rsid w:val="00080CE6"/>
    <w:rsid w:val="00082968"/>
    <w:rsid w:val="0008307F"/>
    <w:rsid w:val="00085F0B"/>
    <w:rsid w:val="00086124"/>
    <w:rsid w:val="00092A1B"/>
    <w:rsid w:val="000970A4"/>
    <w:rsid w:val="00097258"/>
    <w:rsid w:val="000A6705"/>
    <w:rsid w:val="000A757A"/>
    <w:rsid w:val="000B06E5"/>
    <w:rsid w:val="000B30BE"/>
    <w:rsid w:val="000B3272"/>
    <w:rsid w:val="000B449C"/>
    <w:rsid w:val="000B68AA"/>
    <w:rsid w:val="000C05FC"/>
    <w:rsid w:val="000D737F"/>
    <w:rsid w:val="000E4AE7"/>
    <w:rsid w:val="000E4F37"/>
    <w:rsid w:val="000E619A"/>
    <w:rsid w:val="000E72DB"/>
    <w:rsid w:val="000E7D1C"/>
    <w:rsid w:val="000F03DC"/>
    <w:rsid w:val="000F0F2D"/>
    <w:rsid w:val="000F189F"/>
    <w:rsid w:val="000F1A1C"/>
    <w:rsid w:val="000F5771"/>
    <w:rsid w:val="00100CB9"/>
    <w:rsid w:val="00101094"/>
    <w:rsid w:val="001114A5"/>
    <w:rsid w:val="00114BCD"/>
    <w:rsid w:val="00114C77"/>
    <w:rsid w:val="0011648E"/>
    <w:rsid w:val="00116DB9"/>
    <w:rsid w:val="00135C43"/>
    <w:rsid w:val="00136BDB"/>
    <w:rsid w:val="001458DB"/>
    <w:rsid w:val="0014653E"/>
    <w:rsid w:val="00146B6B"/>
    <w:rsid w:val="00146FF3"/>
    <w:rsid w:val="001518DE"/>
    <w:rsid w:val="00157C2E"/>
    <w:rsid w:val="00161CCF"/>
    <w:rsid w:val="00163EED"/>
    <w:rsid w:val="001657C0"/>
    <w:rsid w:val="00170131"/>
    <w:rsid w:val="00175DF3"/>
    <w:rsid w:val="00180F69"/>
    <w:rsid w:val="00182084"/>
    <w:rsid w:val="001834B2"/>
    <w:rsid w:val="00186ACC"/>
    <w:rsid w:val="00190984"/>
    <w:rsid w:val="001947D8"/>
    <w:rsid w:val="001951EB"/>
    <w:rsid w:val="001A0717"/>
    <w:rsid w:val="001A0825"/>
    <w:rsid w:val="001A20FC"/>
    <w:rsid w:val="001A5512"/>
    <w:rsid w:val="001A55BA"/>
    <w:rsid w:val="001A7769"/>
    <w:rsid w:val="001A7B71"/>
    <w:rsid w:val="001B0C56"/>
    <w:rsid w:val="001B16D7"/>
    <w:rsid w:val="001B2BC8"/>
    <w:rsid w:val="001B373A"/>
    <w:rsid w:val="001B4C53"/>
    <w:rsid w:val="001B612E"/>
    <w:rsid w:val="001C0128"/>
    <w:rsid w:val="001C3847"/>
    <w:rsid w:val="001C3F4D"/>
    <w:rsid w:val="001C42BF"/>
    <w:rsid w:val="001C5006"/>
    <w:rsid w:val="001C5341"/>
    <w:rsid w:val="001D16B9"/>
    <w:rsid w:val="001D2F73"/>
    <w:rsid w:val="001D2F89"/>
    <w:rsid w:val="001E2FE5"/>
    <w:rsid w:val="001E36E1"/>
    <w:rsid w:val="001E4435"/>
    <w:rsid w:val="001E573F"/>
    <w:rsid w:val="001E6441"/>
    <w:rsid w:val="001F2CE4"/>
    <w:rsid w:val="001F5961"/>
    <w:rsid w:val="001F66D4"/>
    <w:rsid w:val="001F75DA"/>
    <w:rsid w:val="00200E28"/>
    <w:rsid w:val="00201583"/>
    <w:rsid w:val="00201E8D"/>
    <w:rsid w:val="00202289"/>
    <w:rsid w:val="0020333A"/>
    <w:rsid w:val="00203C9D"/>
    <w:rsid w:val="00205F90"/>
    <w:rsid w:val="0020698E"/>
    <w:rsid w:val="002071CA"/>
    <w:rsid w:val="00207A1E"/>
    <w:rsid w:val="00207B67"/>
    <w:rsid w:val="00210828"/>
    <w:rsid w:val="00211409"/>
    <w:rsid w:val="00212DC7"/>
    <w:rsid w:val="00212E12"/>
    <w:rsid w:val="00214991"/>
    <w:rsid w:val="002212EE"/>
    <w:rsid w:val="0022373B"/>
    <w:rsid w:val="002245D6"/>
    <w:rsid w:val="0023012B"/>
    <w:rsid w:val="002315FD"/>
    <w:rsid w:val="0023212E"/>
    <w:rsid w:val="0023342C"/>
    <w:rsid w:val="002443EC"/>
    <w:rsid w:val="002446C1"/>
    <w:rsid w:val="00244C76"/>
    <w:rsid w:val="00246070"/>
    <w:rsid w:val="002469B4"/>
    <w:rsid w:val="0025085B"/>
    <w:rsid w:val="00252FAE"/>
    <w:rsid w:val="0025357D"/>
    <w:rsid w:val="0025547E"/>
    <w:rsid w:val="00261774"/>
    <w:rsid w:val="00261BAA"/>
    <w:rsid w:val="00262382"/>
    <w:rsid w:val="00271B46"/>
    <w:rsid w:val="00273E53"/>
    <w:rsid w:val="00275827"/>
    <w:rsid w:val="00275A29"/>
    <w:rsid w:val="002765FA"/>
    <w:rsid w:val="00277D66"/>
    <w:rsid w:val="0028497A"/>
    <w:rsid w:val="00291F6E"/>
    <w:rsid w:val="0029527C"/>
    <w:rsid w:val="00295287"/>
    <w:rsid w:val="00295815"/>
    <w:rsid w:val="002A1ABF"/>
    <w:rsid w:val="002A3FF0"/>
    <w:rsid w:val="002A4B31"/>
    <w:rsid w:val="002A4C33"/>
    <w:rsid w:val="002A5858"/>
    <w:rsid w:val="002B0F91"/>
    <w:rsid w:val="002B1804"/>
    <w:rsid w:val="002B1B29"/>
    <w:rsid w:val="002B204D"/>
    <w:rsid w:val="002B3439"/>
    <w:rsid w:val="002B4018"/>
    <w:rsid w:val="002B4274"/>
    <w:rsid w:val="002C14A5"/>
    <w:rsid w:val="002C6F69"/>
    <w:rsid w:val="002D0BC1"/>
    <w:rsid w:val="002D1DF7"/>
    <w:rsid w:val="002D3582"/>
    <w:rsid w:val="002D3981"/>
    <w:rsid w:val="002E01B8"/>
    <w:rsid w:val="002E1726"/>
    <w:rsid w:val="002E5C95"/>
    <w:rsid w:val="002E5E40"/>
    <w:rsid w:val="002E64BB"/>
    <w:rsid w:val="002E65C2"/>
    <w:rsid w:val="002F162F"/>
    <w:rsid w:val="002F2746"/>
    <w:rsid w:val="002F3FA2"/>
    <w:rsid w:val="002F67DA"/>
    <w:rsid w:val="002F75B5"/>
    <w:rsid w:val="00304D4F"/>
    <w:rsid w:val="0030527B"/>
    <w:rsid w:val="0031023F"/>
    <w:rsid w:val="00311ACC"/>
    <w:rsid w:val="00322336"/>
    <w:rsid w:val="00322B70"/>
    <w:rsid w:val="00331D36"/>
    <w:rsid w:val="00331FA1"/>
    <w:rsid w:val="003346DD"/>
    <w:rsid w:val="00335113"/>
    <w:rsid w:val="00337F83"/>
    <w:rsid w:val="00340148"/>
    <w:rsid w:val="00343A3E"/>
    <w:rsid w:val="00343C2B"/>
    <w:rsid w:val="003470D0"/>
    <w:rsid w:val="003510D5"/>
    <w:rsid w:val="003539D9"/>
    <w:rsid w:val="00354387"/>
    <w:rsid w:val="00356398"/>
    <w:rsid w:val="003565B6"/>
    <w:rsid w:val="00356B67"/>
    <w:rsid w:val="003575A5"/>
    <w:rsid w:val="003601BB"/>
    <w:rsid w:val="00360421"/>
    <w:rsid w:val="00361C5D"/>
    <w:rsid w:val="00365204"/>
    <w:rsid w:val="00373ED9"/>
    <w:rsid w:val="00381526"/>
    <w:rsid w:val="00384514"/>
    <w:rsid w:val="00386C5D"/>
    <w:rsid w:val="00387CF3"/>
    <w:rsid w:val="003900BC"/>
    <w:rsid w:val="00390D16"/>
    <w:rsid w:val="003934D0"/>
    <w:rsid w:val="00396237"/>
    <w:rsid w:val="00397D0C"/>
    <w:rsid w:val="003A2D6B"/>
    <w:rsid w:val="003A31AE"/>
    <w:rsid w:val="003A537A"/>
    <w:rsid w:val="003B1A67"/>
    <w:rsid w:val="003B1F28"/>
    <w:rsid w:val="003B23C8"/>
    <w:rsid w:val="003B7FCD"/>
    <w:rsid w:val="003C236F"/>
    <w:rsid w:val="003C3C0E"/>
    <w:rsid w:val="003C451E"/>
    <w:rsid w:val="003C496E"/>
    <w:rsid w:val="003C5AA2"/>
    <w:rsid w:val="003D107A"/>
    <w:rsid w:val="003D27A9"/>
    <w:rsid w:val="003D6A13"/>
    <w:rsid w:val="003E179B"/>
    <w:rsid w:val="003E1D57"/>
    <w:rsid w:val="003E1DF2"/>
    <w:rsid w:val="003E2DA0"/>
    <w:rsid w:val="003E30AF"/>
    <w:rsid w:val="003E438D"/>
    <w:rsid w:val="003E4B76"/>
    <w:rsid w:val="003E5667"/>
    <w:rsid w:val="003E7D96"/>
    <w:rsid w:val="003F3269"/>
    <w:rsid w:val="003F4C8D"/>
    <w:rsid w:val="003F7939"/>
    <w:rsid w:val="00402C12"/>
    <w:rsid w:val="004103C2"/>
    <w:rsid w:val="0041170B"/>
    <w:rsid w:val="004138EB"/>
    <w:rsid w:val="00422707"/>
    <w:rsid w:val="00422BB8"/>
    <w:rsid w:val="004304B5"/>
    <w:rsid w:val="00440390"/>
    <w:rsid w:val="0044200C"/>
    <w:rsid w:val="004459B1"/>
    <w:rsid w:val="00451C95"/>
    <w:rsid w:val="00455019"/>
    <w:rsid w:val="00456A35"/>
    <w:rsid w:val="004650DA"/>
    <w:rsid w:val="0047156C"/>
    <w:rsid w:val="00471AE9"/>
    <w:rsid w:val="00472683"/>
    <w:rsid w:val="0047468E"/>
    <w:rsid w:val="00474F84"/>
    <w:rsid w:val="004754E4"/>
    <w:rsid w:val="004832D0"/>
    <w:rsid w:val="00484079"/>
    <w:rsid w:val="00486361"/>
    <w:rsid w:val="00487A8C"/>
    <w:rsid w:val="00490C4A"/>
    <w:rsid w:val="00491198"/>
    <w:rsid w:val="00496610"/>
    <w:rsid w:val="0049772E"/>
    <w:rsid w:val="004A0769"/>
    <w:rsid w:val="004A1CDE"/>
    <w:rsid w:val="004A25E9"/>
    <w:rsid w:val="004A709D"/>
    <w:rsid w:val="004B00E5"/>
    <w:rsid w:val="004B16AF"/>
    <w:rsid w:val="004B217C"/>
    <w:rsid w:val="004B2297"/>
    <w:rsid w:val="004B2EFD"/>
    <w:rsid w:val="004C14DE"/>
    <w:rsid w:val="004C1BA0"/>
    <w:rsid w:val="004C2E1D"/>
    <w:rsid w:val="004C3AF7"/>
    <w:rsid w:val="004C60EB"/>
    <w:rsid w:val="004D11DB"/>
    <w:rsid w:val="004D14D8"/>
    <w:rsid w:val="004D3C0B"/>
    <w:rsid w:val="004D4A87"/>
    <w:rsid w:val="004D4B7C"/>
    <w:rsid w:val="004D5FDD"/>
    <w:rsid w:val="004D6E04"/>
    <w:rsid w:val="004E1BDF"/>
    <w:rsid w:val="004F3784"/>
    <w:rsid w:val="004F39BF"/>
    <w:rsid w:val="004F7509"/>
    <w:rsid w:val="00503ECF"/>
    <w:rsid w:val="00506513"/>
    <w:rsid w:val="00506951"/>
    <w:rsid w:val="0051559C"/>
    <w:rsid w:val="00516283"/>
    <w:rsid w:val="00520A06"/>
    <w:rsid w:val="0052135B"/>
    <w:rsid w:val="00523C18"/>
    <w:rsid w:val="00524F0C"/>
    <w:rsid w:val="00532A56"/>
    <w:rsid w:val="0053514D"/>
    <w:rsid w:val="005352E4"/>
    <w:rsid w:val="00545E9C"/>
    <w:rsid w:val="005546E1"/>
    <w:rsid w:val="0055759A"/>
    <w:rsid w:val="005631B3"/>
    <w:rsid w:val="0056692D"/>
    <w:rsid w:val="0057253E"/>
    <w:rsid w:val="00574C56"/>
    <w:rsid w:val="005760E7"/>
    <w:rsid w:val="005766CD"/>
    <w:rsid w:val="00580857"/>
    <w:rsid w:val="00581652"/>
    <w:rsid w:val="00581D9E"/>
    <w:rsid w:val="00584675"/>
    <w:rsid w:val="00586A15"/>
    <w:rsid w:val="00591E6A"/>
    <w:rsid w:val="005926B9"/>
    <w:rsid w:val="0059322E"/>
    <w:rsid w:val="00593B35"/>
    <w:rsid w:val="00595CFA"/>
    <w:rsid w:val="00596274"/>
    <w:rsid w:val="005A1E58"/>
    <w:rsid w:val="005A2280"/>
    <w:rsid w:val="005A395B"/>
    <w:rsid w:val="005A7EAB"/>
    <w:rsid w:val="005C1EF2"/>
    <w:rsid w:val="005C2689"/>
    <w:rsid w:val="005C6FBF"/>
    <w:rsid w:val="005D03E7"/>
    <w:rsid w:val="005D0EEA"/>
    <w:rsid w:val="005D321D"/>
    <w:rsid w:val="005D4D5F"/>
    <w:rsid w:val="005E4CFE"/>
    <w:rsid w:val="005F25B6"/>
    <w:rsid w:val="005F51B7"/>
    <w:rsid w:val="006007CB"/>
    <w:rsid w:val="00602B15"/>
    <w:rsid w:val="00602E8D"/>
    <w:rsid w:val="00606CAA"/>
    <w:rsid w:val="00612BCF"/>
    <w:rsid w:val="00613F1C"/>
    <w:rsid w:val="006210D6"/>
    <w:rsid w:val="006229B3"/>
    <w:rsid w:val="00627463"/>
    <w:rsid w:val="006315A2"/>
    <w:rsid w:val="00634106"/>
    <w:rsid w:val="00637C61"/>
    <w:rsid w:val="006401E0"/>
    <w:rsid w:val="0064032A"/>
    <w:rsid w:val="00642BFD"/>
    <w:rsid w:val="00644331"/>
    <w:rsid w:val="00644FB1"/>
    <w:rsid w:val="0064592E"/>
    <w:rsid w:val="00646600"/>
    <w:rsid w:val="0064681B"/>
    <w:rsid w:val="00646984"/>
    <w:rsid w:val="00646B1F"/>
    <w:rsid w:val="006474A8"/>
    <w:rsid w:val="00651B25"/>
    <w:rsid w:val="00653E06"/>
    <w:rsid w:val="00654907"/>
    <w:rsid w:val="006567C1"/>
    <w:rsid w:val="006573FC"/>
    <w:rsid w:val="006655A3"/>
    <w:rsid w:val="00667AFE"/>
    <w:rsid w:val="00670284"/>
    <w:rsid w:val="006717C9"/>
    <w:rsid w:val="00671D7F"/>
    <w:rsid w:val="00676BEB"/>
    <w:rsid w:val="00677B7B"/>
    <w:rsid w:val="00681477"/>
    <w:rsid w:val="006873EC"/>
    <w:rsid w:val="0069224F"/>
    <w:rsid w:val="00692DF2"/>
    <w:rsid w:val="00693DFE"/>
    <w:rsid w:val="006A15A9"/>
    <w:rsid w:val="006A1C8D"/>
    <w:rsid w:val="006A1E85"/>
    <w:rsid w:val="006A3919"/>
    <w:rsid w:val="006A7CC8"/>
    <w:rsid w:val="006B2E55"/>
    <w:rsid w:val="006C1653"/>
    <w:rsid w:val="006C75E2"/>
    <w:rsid w:val="006D1A8B"/>
    <w:rsid w:val="006D3A29"/>
    <w:rsid w:val="006D54C9"/>
    <w:rsid w:val="006E0543"/>
    <w:rsid w:val="006E465F"/>
    <w:rsid w:val="006E65FA"/>
    <w:rsid w:val="006F0D53"/>
    <w:rsid w:val="006F16F8"/>
    <w:rsid w:val="006F27EC"/>
    <w:rsid w:val="006F5D6E"/>
    <w:rsid w:val="00701595"/>
    <w:rsid w:val="00701EF4"/>
    <w:rsid w:val="0070376C"/>
    <w:rsid w:val="00704C98"/>
    <w:rsid w:val="00712677"/>
    <w:rsid w:val="00712C79"/>
    <w:rsid w:val="00715804"/>
    <w:rsid w:val="00724FD3"/>
    <w:rsid w:val="00726731"/>
    <w:rsid w:val="00727EA1"/>
    <w:rsid w:val="007309DB"/>
    <w:rsid w:val="00730DD0"/>
    <w:rsid w:val="00731755"/>
    <w:rsid w:val="00732562"/>
    <w:rsid w:val="00733B44"/>
    <w:rsid w:val="00734979"/>
    <w:rsid w:val="007350FD"/>
    <w:rsid w:val="00735B5C"/>
    <w:rsid w:val="007367FA"/>
    <w:rsid w:val="00740609"/>
    <w:rsid w:val="007410E4"/>
    <w:rsid w:val="0074243F"/>
    <w:rsid w:val="00743F8C"/>
    <w:rsid w:val="00744709"/>
    <w:rsid w:val="007458C6"/>
    <w:rsid w:val="007463EF"/>
    <w:rsid w:val="00750E83"/>
    <w:rsid w:val="007517D7"/>
    <w:rsid w:val="0075252E"/>
    <w:rsid w:val="007573FE"/>
    <w:rsid w:val="00760FB0"/>
    <w:rsid w:val="0076254A"/>
    <w:rsid w:val="007656AB"/>
    <w:rsid w:val="00765806"/>
    <w:rsid w:val="0077785E"/>
    <w:rsid w:val="00777C7F"/>
    <w:rsid w:val="00784D34"/>
    <w:rsid w:val="00785BFA"/>
    <w:rsid w:val="00785F21"/>
    <w:rsid w:val="007905B3"/>
    <w:rsid w:val="00791559"/>
    <w:rsid w:val="00791A22"/>
    <w:rsid w:val="00795680"/>
    <w:rsid w:val="007958AC"/>
    <w:rsid w:val="0079626C"/>
    <w:rsid w:val="00797CD4"/>
    <w:rsid w:val="007A123B"/>
    <w:rsid w:val="007A2EC0"/>
    <w:rsid w:val="007A43CF"/>
    <w:rsid w:val="007A4B10"/>
    <w:rsid w:val="007A6202"/>
    <w:rsid w:val="007A7A67"/>
    <w:rsid w:val="007A7C5D"/>
    <w:rsid w:val="007B1EB9"/>
    <w:rsid w:val="007B33A6"/>
    <w:rsid w:val="007B4879"/>
    <w:rsid w:val="007B4F92"/>
    <w:rsid w:val="007B576C"/>
    <w:rsid w:val="007B6854"/>
    <w:rsid w:val="007D0847"/>
    <w:rsid w:val="007D299D"/>
    <w:rsid w:val="007D793A"/>
    <w:rsid w:val="007E1827"/>
    <w:rsid w:val="007E50E2"/>
    <w:rsid w:val="007E5FB8"/>
    <w:rsid w:val="007F030F"/>
    <w:rsid w:val="007F0402"/>
    <w:rsid w:val="007F1A15"/>
    <w:rsid w:val="007F2041"/>
    <w:rsid w:val="007F23F1"/>
    <w:rsid w:val="007F6FB5"/>
    <w:rsid w:val="00800192"/>
    <w:rsid w:val="008032AB"/>
    <w:rsid w:val="008057ED"/>
    <w:rsid w:val="00813568"/>
    <w:rsid w:val="0081448C"/>
    <w:rsid w:val="008160A6"/>
    <w:rsid w:val="008165D0"/>
    <w:rsid w:val="00820CA0"/>
    <w:rsid w:val="0082384E"/>
    <w:rsid w:val="00826A7E"/>
    <w:rsid w:val="008327F9"/>
    <w:rsid w:val="008329DA"/>
    <w:rsid w:val="0083542C"/>
    <w:rsid w:val="008368F7"/>
    <w:rsid w:val="00837C52"/>
    <w:rsid w:val="00842EE4"/>
    <w:rsid w:val="00842FA0"/>
    <w:rsid w:val="008444BB"/>
    <w:rsid w:val="008451E9"/>
    <w:rsid w:val="00846353"/>
    <w:rsid w:val="00847794"/>
    <w:rsid w:val="00853517"/>
    <w:rsid w:val="0085397A"/>
    <w:rsid w:val="00857565"/>
    <w:rsid w:val="00860A92"/>
    <w:rsid w:val="00860F0D"/>
    <w:rsid w:val="00860FB9"/>
    <w:rsid w:val="0086141D"/>
    <w:rsid w:val="0086145D"/>
    <w:rsid w:val="00863322"/>
    <w:rsid w:val="008639A0"/>
    <w:rsid w:val="0087021B"/>
    <w:rsid w:val="00871144"/>
    <w:rsid w:val="00871FC1"/>
    <w:rsid w:val="008741F7"/>
    <w:rsid w:val="00874AD0"/>
    <w:rsid w:val="00876E19"/>
    <w:rsid w:val="008774AA"/>
    <w:rsid w:val="00877C5B"/>
    <w:rsid w:val="00877E8E"/>
    <w:rsid w:val="00877F90"/>
    <w:rsid w:val="00882CCC"/>
    <w:rsid w:val="0088485F"/>
    <w:rsid w:val="00886437"/>
    <w:rsid w:val="00886CDC"/>
    <w:rsid w:val="008902D3"/>
    <w:rsid w:val="008A1FFB"/>
    <w:rsid w:val="008A54AF"/>
    <w:rsid w:val="008A5765"/>
    <w:rsid w:val="008B0E59"/>
    <w:rsid w:val="008C02D6"/>
    <w:rsid w:val="008C45B8"/>
    <w:rsid w:val="008C5547"/>
    <w:rsid w:val="008C6110"/>
    <w:rsid w:val="008C6F77"/>
    <w:rsid w:val="008D1171"/>
    <w:rsid w:val="008D1E14"/>
    <w:rsid w:val="008D7CEE"/>
    <w:rsid w:val="008E436E"/>
    <w:rsid w:val="008E469C"/>
    <w:rsid w:val="008E6ADD"/>
    <w:rsid w:val="008E6BC6"/>
    <w:rsid w:val="008E7C6D"/>
    <w:rsid w:val="008F43B8"/>
    <w:rsid w:val="008F7BDD"/>
    <w:rsid w:val="009000C7"/>
    <w:rsid w:val="009020DB"/>
    <w:rsid w:val="009059C1"/>
    <w:rsid w:val="009125B0"/>
    <w:rsid w:val="00913BF8"/>
    <w:rsid w:val="009142A1"/>
    <w:rsid w:val="00915FDB"/>
    <w:rsid w:val="00916FFA"/>
    <w:rsid w:val="00923DBB"/>
    <w:rsid w:val="00925F3D"/>
    <w:rsid w:val="00926BFA"/>
    <w:rsid w:val="00926DD7"/>
    <w:rsid w:val="00927A72"/>
    <w:rsid w:val="00931182"/>
    <w:rsid w:val="00935F06"/>
    <w:rsid w:val="00936BC9"/>
    <w:rsid w:val="00940586"/>
    <w:rsid w:val="009445DF"/>
    <w:rsid w:val="0094523D"/>
    <w:rsid w:val="00946334"/>
    <w:rsid w:val="0094799F"/>
    <w:rsid w:val="00952D90"/>
    <w:rsid w:val="00963A8C"/>
    <w:rsid w:val="00963ABC"/>
    <w:rsid w:val="00966B6A"/>
    <w:rsid w:val="00970F56"/>
    <w:rsid w:val="0097169F"/>
    <w:rsid w:val="009719FC"/>
    <w:rsid w:val="0097283A"/>
    <w:rsid w:val="00972956"/>
    <w:rsid w:val="009768BD"/>
    <w:rsid w:val="009838D4"/>
    <w:rsid w:val="00985A7A"/>
    <w:rsid w:val="00993960"/>
    <w:rsid w:val="00994631"/>
    <w:rsid w:val="0099480C"/>
    <w:rsid w:val="009953B7"/>
    <w:rsid w:val="009A38B7"/>
    <w:rsid w:val="009A4012"/>
    <w:rsid w:val="009A4F94"/>
    <w:rsid w:val="009A5F5B"/>
    <w:rsid w:val="009B175F"/>
    <w:rsid w:val="009B43BF"/>
    <w:rsid w:val="009B7CAD"/>
    <w:rsid w:val="009C59CD"/>
    <w:rsid w:val="009C5F0F"/>
    <w:rsid w:val="009C5F63"/>
    <w:rsid w:val="009C6626"/>
    <w:rsid w:val="009C734B"/>
    <w:rsid w:val="009C76E2"/>
    <w:rsid w:val="009C7773"/>
    <w:rsid w:val="009D3563"/>
    <w:rsid w:val="009D4822"/>
    <w:rsid w:val="009D576A"/>
    <w:rsid w:val="009D7A88"/>
    <w:rsid w:val="009E0389"/>
    <w:rsid w:val="009E0F8A"/>
    <w:rsid w:val="009E100D"/>
    <w:rsid w:val="009E1958"/>
    <w:rsid w:val="009E3928"/>
    <w:rsid w:val="009E5A1C"/>
    <w:rsid w:val="009F182A"/>
    <w:rsid w:val="009F209F"/>
    <w:rsid w:val="009F546F"/>
    <w:rsid w:val="009F651A"/>
    <w:rsid w:val="00A03743"/>
    <w:rsid w:val="00A05F6D"/>
    <w:rsid w:val="00A06965"/>
    <w:rsid w:val="00A148AF"/>
    <w:rsid w:val="00A167CD"/>
    <w:rsid w:val="00A20F74"/>
    <w:rsid w:val="00A2214C"/>
    <w:rsid w:val="00A257B0"/>
    <w:rsid w:val="00A3002A"/>
    <w:rsid w:val="00A30053"/>
    <w:rsid w:val="00A30F5F"/>
    <w:rsid w:val="00A30FF5"/>
    <w:rsid w:val="00A31DB4"/>
    <w:rsid w:val="00A32D12"/>
    <w:rsid w:val="00A34592"/>
    <w:rsid w:val="00A34DBF"/>
    <w:rsid w:val="00A36267"/>
    <w:rsid w:val="00A425AE"/>
    <w:rsid w:val="00A432F2"/>
    <w:rsid w:val="00A43684"/>
    <w:rsid w:val="00A455B8"/>
    <w:rsid w:val="00A469A5"/>
    <w:rsid w:val="00A47100"/>
    <w:rsid w:val="00A510AD"/>
    <w:rsid w:val="00A5204B"/>
    <w:rsid w:val="00A52478"/>
    <w:rsid w:val="00A54AA4"/>
    <w:rsid w:val="00A54C70"/>
    <w:rsid w:val="00A57567"/>
    <w:rsid w:val="00A579A1"/>
    <w:rsid w:val="00A60A1C"/>
    <w:rsid w:val="00A75DAC"/>
    <w:rsid w:val="00A95035"/>
    <w:rsid w:val="00A97F1C"/>
    <w:rsid w:val="00AA335C"/>
    <w:rsid w:val="00AB01ED"/>
    <w:rsid w:val="00AB05B2"/>
    <w:rsid w:val="00AB05F1"/>
    <w:rsid w:val="00AB1A2D"/>
    <w:rsid w:val="00AB2066"/>
    <w:rsid w:val="00AB34DE"/>
    <w:rsid w:val="00AB6CC6"/>
    <w:rsid w:val="00AC0BA1"/>
    <w:rsid w:val="00AC3AF8"/>
    <w:rsid w:val="00AD0DE3"/>
    <w:rsid w:val="00AD2D1F"/>
    <w:rsid w:val="00AD67DB"/>
    <w:rsid w:val="00AE08FA"/>
    <w:rsid w:val="00AF03A7"/>
    <w:rsid w:val="00AF103B"/>
    <w:rsid w:val="00AF104F"/>
    <w:rsid w:val="00AF371F"/>
    <w:rsid w:val="00AF446D"/>
    <w:rsid w:val="00AF5599"/>
    <w:rsid w:val="00AF6E12"/>
    <w:rsid w:val="00B02E91"/>
    <w:rsid w:val="00B04AB1"/>
    <w:rsid w:val="00B1077D"/>
    <w:rsid w:val="00B11592"/>
    <w:rsid w:val="00B168C5"/>
    <w:rsid w:val="00B227B0"/>
    <w:rsid w:val="00B2502B"/>
    <w:rsid w:val="00B25C45"/>
    <w:rsid w:val="00B34FF9"/>
    <w:rsid w:val="00B359E4"/>
    <w:rsid w:val="00B36687"/>
    <w:rsid w:val="00B36B3B"/>
    <w:rsid w:val="00B41524"/>
    <w:rsid w:val="00B46749"/>
    <w:rsid w:val="00B4779D"/>
    <w:rsid w:val="00B55FEE"/>
    <w:rsid w:val="00B57B7B"/>
    <w:rsid w:val="00B61FD3"/>
    <w:rsid w:val="00B6242C"/>
    <w:rsid w:val="00B62ED6"/>
    <w:rsid w:val="00B649CE"/>
    <w:rsid w:val="00B665D2"/>
    <w:rsid w:val="00B6687A"/>
    <w:rsid w:val="00B70A79"/>
    <w:rsid w:val="00B72BA5"/>
    <w:rsid w:val="00B7342F"/>
    <w:rsid w:val="00B7439F"/>
    <w:rsid w:val="00B762DF"/>
    <w:rsid w:val="00B774CB"/>
    <w:rsid w:val="00B83315"/>
    <w:rsid w:val="00B85166"/>
    <w:rsid w:val="00B8519A"/>
    <w:rsid w:val="00B85E29"/>
    <w:rsid w:val="00B869B8"/>
    <w:rsid w:val="00B92BE9"/>
    <w:rsid w:val="00B938C9"/>
    <w:rsid w:val="00B9430D"/>
    <w:rsid w:val="00B94AAB"/>
    <w:rsid w:val="00B963F3"/>
    <w:rsid w:val="00B97A8F"/>
    <w:rsid w:val="00BA44B4"/>
    <w:rsid w:val="00BA7066"/>
    <w:rsid w:val="00BB09E0"/>
    <w:rsid w:val="00BB1078"/>
    <w:rsid w:val="00BB2681"/>
    <w:rsid w:val="00BC7A62"/>
    <w:rsid w:val="00BD0A3A"/>
    <w:rsid w:val="00BD10EB"/>
    <w:rsid w:val="00BD1C13"/>
    <w:rsid w:val="00BD2581"/>
    <w:rsid w:val="00BD3F3A"/>
    <w:rsid w:val="00BD4C73"/>
    <w:rsid w:val="00BD5884"/>
    <w:rsid w:val="00BD7B7B"/>
    <w:rsid w:val="00BE3090"/>
    <w:rsid w:val="00BE6E57"/>
    <w:rsid w:val="00BF0594"/>
    <w:rsid w:val="00C010DC"/>
    <w:rsid w:val="00C0220A"/>
    <w:rsid w:val="00C03793"/>
    <w:rsid w:val="00C07F0D"/>
    <w:rsid w:val="00C10B70"/>
    <w:rsid w:val="00C11B2E"/>
    <w:rsid w:val="00C137A0"/>
    <w:rsid w:val="00C15D65"/>
    <w:rsid w:val="00C203E5"/>
    <w:rsid w:val="00C204CE"/>
    <w:rsid w:val="00C23F09"/>
    <w:rsid w:val="00C24116"/>
    <w:rsid w:val="00C244B5"/>
    <w:rsid w:val="00C24A9B"/>
    <w:rsid w:val="00C310DA"/>
    <w:rsid w:val="00C32D9A"/>
    <w:rsid w:val="00C34542"/>
    <w:rsid w:val="00C349AA"/>
    <w:rsid w:val="00C34C21"/>
    <w:rsid w:val="00C412A9"/>
    <w:rsid w:val="00C41B48"/>
    <w:rsid w:val="00C42D11"/>
    <w:rsid w:val="00C43A54"/>
    <w:rsid w:val="00C54D46"/>
    <w:rsid w:val="00C56EFF"/>
    <w:rsid w:val="00C573F7"/>
    <w:rsid w:val="00C62125"/>
    <w:rsid w:val="00C63F23"/>
    <w:rsid w:val="00C64357"/>
    <w:rsid w:val="00C70F8B"/>
    <w:rsid w:val="00C72C9D"/>
    <w:rsid w:val="00C748EB"/>
    <w:rsid w:val="00C74C44"/>
    <w:rsid w:val="00C76E3C"/>
    <w:rsid w:val="00C7701B"/>
    <w:rsid w:val="00C80322"/>
    <w:rsid w:val="00C81D46"/>
    <w:rsid w:val="00C82F31"/>
    <w:rsid w:val="00C8301A"/>
    <w:rsid w:val="00C866C1"/>
    <w:rsid w:val="00C901E7"/>
    <w:rsid w:val="00C921BF"/>
    <w:rsid w:val="00C953B8"/>
    <w:rsid w:val="00CA05FA"/>
    <w:rsid w:val="00CA0A70"/>
    <w:rsid w:val="00CA3344"/>
    <w:rsid w:val="00CA35F8"/>
    <w:rsid w:val="00CA3905"/>
    <w:rsid w:val="00CA3E0D"/>
    <w:rsid w:val="00CA58BA"/>
    <w:rsid w:val="00CA591C"/>
    <w:rsid w:val="00CA71DF"/>
    <w:rsid w:val="00CB39D1"/>
    <w:rsid w:val="00CB3A36"/>
    <w:rsid w:val="00CB4CDB"/>
    <w:rsid w:val="00CB4E14"/>
    <w:rsid w:val="00CC0EAB"/>
    <w:rsid w:val="00CC102D"/>
    <w:rsid w:val="00CC7EB4"/>
    <w:rsid w:val="00CD18CC"/>
    <w:rsid w:val="00CD3A7A"/>
    <w:rsid w:val="00CD6422"/>
    <w:rsid w:val="00CE06A4"/>
    <w:rsid w:val="00CE2E78"/>
    <w:rsid w:val="00CE3796"/>
    <w:rsid w:val="00CE3CD4"/>
    <w:rsid w:val="00CF0A21"/>
    <w:rsid w:val="00CF2BAD"/>
    <w:rsid w:val="00CF31F8"/>
    <w:rsid w:val="00CF51D9"/>
    <w:rsid w:val="00CF7108"/>
    <w:rsid w:val="00D03742"/>
    <w:rsid w:val="00D04719"/>
    <w:rsid w:val="00D110E7"/>
    <w:rsid w:val="00D111C2"/>
    <w:rsid w:val="00D113C2"/>
    <w:rsid w:val="00D1336A"/>
    <w:rsid w:val="00D159E4"/>
    <w:rsid w:val="00D15DB5"/>
    <w:rsid w:val="00D2092C"/>
    <w:rsid w:val="00D237C8"/>
    <w:rsid w:val="00D23F7D"/>
    <w:rsid w:val="00D26446"/>
    <w:rsid w:val="00D264E9"/>
    <w:rsid w:val="00D26B08"/>
    <w:rsid w:val="00D30AFF"/>
    <w:rsid w:val="00D3171A"/>
    <w:rsid w:val="00D3196C"/>
    <w:rsid w:val="00D35F6A"/>
    <w:rsid w:val="00D42E0A"/>
    <w:rsid w:val="00D5118A"/>
    <w:rsid w:val="00D53DBA"/>
    <w:rsid w:val="00D56594"/>
    <w:rsid w:val="00D62BDD"/>
    <w:rsid w:val="00D66B6B"/>
    <w:rsid w:val="00D71ADE"/>
    <w:rsid w:val="00D71E6A"/>
    <w:rsid w:val="00D746BA"/>
    <w:rsid w:val="00D76DAE"/>
    <w:rsid w:val="00D8597A"/>
    <w:rsid w:val="00D913D3"/>
    <w:rsid w:val="00D93475"/>
    <w:rsid w:val="00D94E1A"/>
    <w:rsid w:val="00DA4526"/>
    <w:rsid w:val="00DA60D3"/>
    <w:rsid w:val="00DA6A7F"/>
    <w:rsid w:val="00DA7D4E"/>
    <w:rsid w:val="00DC2948"/>
    <w:rsid w:val="00DC3B8E"/>
    <w:rsid w:val="00DC4285"/>
    <w:rsid w:val="00DC4B11"/>
    <w:rsid w:val="00DC559C"/>
    <w:rsid w:val="00DC66CF"/>
    <w:rsid w:val="00DC6A58"/>
    <w:rsid w:val="00DC6D36"/>
    <w:rsid w:val="00DD1DF6"/>
    <w:rsid w:val="00DD2C25"/>
    <w:rsid w:val="00DD2D39"/>
    <w:rsid w:val="00DD43D9"/>
    <w:rsid w:val="00DD4903"/>
    <w:rsid w:val="00DD619C"/>
    <w:rsid w:val="00DD64D1"/>
    <w:rsid w:val="00DE04C1"/>
    <w:rsid w:val="00DE30ED"/>
    <w:rsid w:val="00DE31B5"/>
    <w:rsid w:val="00DE53A3"/>
    <w:rsid w:val="00DE5AFF"/>
    <w:rsid w:val="00DE6CE7"/>
    <w:rsid w:val="00DF2795"/>
    <w:rsid w:val="00DF35A5"/>
    <w:rsid w:val="00DF5D02"/>
    <w:rsid w:val="00E00DFA"/>
    <w:rsid w:val="00E00F9C"/>
    <w:rsid w:val="00E01F62"/>
    <w:rsid w:val="00E03789"/>
    <w:rsid w:val="00E11555"/>
    <w:rsid w:val="00E11691"/>
    <w:rsid w:val="00E1231F"/>
    <w:rsid w:val="00E14BCE"/>
    <w:rsid w:val="00E14E91"/>
    <w:rsid w:val="00E151DA"/>
    <w:rsid w:val="00E15936"/>
    <w:rsid w:val="00E203E6"/>
    <w:rsid w:val="00E22E47"/>
    <w:rsid w:val="00E244DC"/>
    <w:rsid w:val="00E25887"/>
    <w:rsid w:val="00E26A62"/>
    <w:rsid w:val="00E3423F"/>
    <w:rsid w:val="00E40642"/>
    <w:rsid w:val="00E40767"/>
    <w:rsid w:val="00E413CC"/>
    <w:rsid w:val="00E41C4D"/>
    <w:rsid w:val="00E46991"/>
    <w:rsid w:val="00E50123"/>
    <w:rsid w:val="00E5356F"/>
    <w:rsid w:val="00E61C6B"/>
    <w:rsid w:val="00E63D90"/>
    <w:rsid w:val="00E76EAD"/>
    <w:rsid w:val="00E77489"/>
    <w:rsid w:val="00E80C62"/>
    <w:rsid w:val="00E83D0A"/>
    <w:rsid w:val="00E8569D"/>
    <w:rsid w:val="00E92F35"/>
    <w:rsid w:val="00E94252"/>
    <w:rsid w:val="00E94C7F"/>
    <w:rsid w:val="00EB056E"/>
    <w:rsid w:val="00EB15C2"/>
    <w:rsid w:val="00EB33E3"/>
    <w:rsid w:val="00EB3E3A"/>
    <w:rsid w:val="00EC1871"/>
    <w:rsid w:val="00EC5C4F"/>
    <w:rsid w:val="00ED18CB"/>
    <w:rsid w:val="00ED3F9A"/>
    <w:rsid w:val="00ED6563"/>
    <w:rsid w:val="00ED6FAC"/>
    <w:rsid w:val="00ED76B2"/>
    <w:rsid w:val="00ED7B2F"/>
    <w:rsid w:val="00EE013F"/>
    <w:rsid w:val="00EE072B"/>
    <w:rsid w:val="00EE0B5F"/>
    <w:rsid w:val="00EE225E"/>
    <w:rsid w:val="00EE2A7D"/>
    <w:rsid w:val="00EE3DA3"/>
    <w:rsid w:val="00EE71EF"/>
    <w:rsid w:val="00EF0963"/>
    <w:rsid w:val="00EF22B4"/>
    <w:rsid w:val="00EF3A5D"/>
    <w:rsid w:val="00EF4CBD"/>
    <w:rsid w:val="00EF7256"/>
    <w:rsid w:val="00F017DD"/>
    <w:rsid w:val="00F028C6"/>
    <w:rsid w:val="00F029A8"/>
    <w:rsid w:val="00F05721"/>
    <w:rsid w:val="00F06160"/>
    <w:rsid w:val="00F06787"/>
    <w:rsid w:val="00F07156"/>
    <w:rsid w:val="00F10141"/>
    <w:rsid w:val="00F13824"/>
    <w:rsid w:val="00F16079"/>
    <w:rsid w:val="00F16C67"/>
    <w:rsid w:val="00F21A4A"/>
    <w:rsid w:val="00F24D7B"/>
    <w:rsid w:val="00F26DA3"/>
    <w:rsid w:val="00F315E6"/>
    <w:rsid w:val="00F332CF"/>
    <w:rsid w:val="00F33DE3"/>
    <w:rsid w:val="00F37FB5"/>
    <w:rsid w:val="00F45AE9"/>
    <w:rsid w:val="00F47707"/>
    <w:rsid w:val="00F5430D"/>
    <w:rsid w:val="00F54930"/>
    <w:rsid w:val="00F565BC"/>
    <w:rsid w:val="00F615E5"/>
    <w:rsid w:val="00F6336C"/>
    <w:rsid w:val="00F6392C"/>
    <w:rsid w:val="00F63DC5"/>
    <w:rsid w:val="00F641D1"/>
    <w:rsid w:val="00F651AA"/>
    <w:rsid w:val="00F823CB"/>
    <w:rsid w:val="00F8269B"/>
    <w:rsid w:val="00F858C0"/>
    <w:rsid w:val="00F872FF"/>
    <w:rsid w:val="00F87FC9"/>
    <w:rsid w:val="00F979DF"/>
    <w:rsid w:val="00FA05C6"/>
    <w:rsid w:val="00FA6C31"/>
    <w:rsid w:val="00FB0753"/>
    <w:rsid w:val="00FB3D84"/>
    <w:rsid w:val="00FB4A3C"/>
    <w:rsid w:val="00FB61AE"/>
    <w:rsid w:val="00FB7292"/>
    <w:rsid w:val="00FC1643"/>
    <w:rsid w:val="00FC2249"/>
    <w:rsid w:val="00FC773B"/>
    <w:rsid w:val="00FD1F92"/>
    <w:rsid w:val="00FD2B8D"/>
    <w:rsid w:val="00FD6A17"/>
    <w:rsid w:val="00FE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E188"/>
  <w14:defaultImageDpi w14:val="32767"/>
  <w15:chartTrackingRefBased/>
  <w15:docId w15:val="{986447F1-0737-486A-8C8B-0087087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956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qFormat/>
    <w:rsid w:val="004B16AF"/>
    <w:pPr>
      <w:widowControl w:val="0"/>
      <w:suppressAutoHyphens/>
      <w:overflowPunct w:val="0"/>
      <w:jc w:val="center"/>
    </w:pPr>
    <w:rPr>
      <w:rFonts w:ascii="Times New Roman" w:eastAsia="Times New Roman" w:hAnsi="Times New Roman"/>
      <w:sz w:val="20"/>
      <w:szCs w:val="20"/>
      <w:lang w:val="x-none" w:eastAsia="x-none"/>
    </w:rPr>
  </w:style>
  <w:style w:type="character" w:customStyle="1" w:styleId="TitleChar">
    <w:name w:val="Title Char"/>
    <w:link w:val="Title"/>
    <w:rsid w:val="004B16AF"/>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4B16AF"/>
    <w:pPr>
      <w:spacing w:after="120"/>
    </w:pPr>
    <w:rPr>
      <w:sz w:val="20"/>
      <w:szCs w:val="20"/>
      <w:lang w:val="x-none" w:eastAsia="x-none"/>
    </w:rPr>
  </w:style>
  <w:style w:type="character" w:customStyle="1" w:styleId="BodyTextChar">
    <w:name w:val="Body Text Char"/>
    <w:link w:val="BodyText"/>
    <w:uiPriority w:val="99"/>
    <w:rsid w:val="004B16AF"/>
    <w:rPr>
      <w:rFonts w:ascii="Calibri" w:eastAsia="Calibri" w:hAnsi="Calibri" w:cs="Times New Roman"/>
    </w:rPr>
  </w:style>
  <w:style w:type="character" w:styleId="Strong">
    <w:name w:val="Strong"/>
    <w:qFormat/>
    <w:rsid w:val="004B16AF"/>
    <w:rPr>
      <w:b/>
      <w:bCs/>
    </w:rPr>
  </w:style>
  <w:style w:type="paragraph" w:styleId="BodyTextIndent3">
    <w:name w:val="Body Text Indent 3"/>
    <w:basedOn w:val="Normal"/>
    <w:link w:val="BodyTextIndent3Char"/>
    <w:uiPriority w:val="99"/>
    <w:unhideWhenUsed/>
    <w:rsid w:val="004B16AF"/>
    <w:pPr>
      <w:spacing w:after="120"/>
      <w:ind w:left="283"/>
    </w:pPr>
    <w:rPr>
      <w:sz w:val="16"/>
      <w:szCs w:val="16"/>
      <w:lang w:val="x-none" w:eastAsia="x-none"/>
    </w:rPr>
  </w:style>
  <w:style w:type="character" w:customStyle="1" w:styleId="BodyTextIndent3Char">
    <w:name w:val="Body Text Indent 3 Char"/>
    <w:link w:val="BodyTextIndent3"/>
    <w:uiPriority w:val="99"/>
    <w:rsid w:val="004B16AF"/>
    <w:rPr>
      <w:rFonts w:ascii="Calibri" w:eastAsia="Calibri" w:hAnsi="Calibri" w:cs="Times New Roman"/>
      <w:sz w:val="16"/>
      <w:szCs w:val="16"/>
    </w:rPr>
  </w:style>
  <w:style w:type="character" w:styleId="Emphasis">
    <w:name w:val="Emphasis"/>
    <w:qFormat/>
    <w:rsid w:val="004B16AF"/>
    <w:rPr>
      <w:i/>
      <w:iCs/>
    </w:rPr>
  </w:style>
  <w:style w:type="paragraph" w:styleId="Footer">
    <w:name w:val="footer"/>
    <w:basedOn w:val="Normal"/>
    <w:link w:val="FooterChar"/>
    <w:uiPriority w:val="99"/>
    <w:unhideWhenUsed/>
    <w:rsid w:val="004B16AF"/>
    <w:pPr>
      <w:tabs>
        <w:tab w:val="center" w:pos="4680"/>
        <w:tab w:val="right" w:pos="9360"/>
      </w:tabs>
    </w:pPr>
    <w:rPr>
      <w:sz w:val="20"/>
      <w:szCs w:val="20"/>
      <w:lang w:val="x-none" w:eastAsia="x-none"/>
    </w:rPr>
  </w:style>
  <w:style w:type="character" w:customStyle="1" w:styleId="FooterChar">
    <w:name w:val="Footer Char"/>
    <w:link w:val="Footer"/>
    <w:uiPriority w:val="99"/>
    <w:rsid w:val="004B16AF"/>
    <w:rPr>
      <w:rFonts w:ascii="Calibri" w:eastAsia="Calibri" w:hAnsi="Calibri" w:cs="Times New Roman"/>
    </w:rPr>
  </w:style>
  <w:style w:type="character" w:styleId="PageNumber">
    <w:name w:val="page number"/>
    <w:uiPriority w:val="99"/>
    <w:semiHidden/>
    <w:unhideWhenUsed/>
    <w:rsid w:val="004B16AF"/>
  </w:style>
  <w:style w:type="paragraph" w:customStyle="1" w:styleId="MediumGrid21">
    <w:name w:val="Medium Grid 21"/>
    <w:qFormat/>
    <w:rsid w:val="006F5D6E"/>
    <w:pPr>
      <w:tabs>
        <w:tab w:val="left" w:pos="720"/>
      </w:tabs>
      <w:suppressAutoHyphens/>
    </w:pPr>
    <w:rPr>
      <w:rFonts w:eastAsia="WenQuanYi Micro Hei"/>
      <w:color w:val="00000A"/>
      <w:sz w:val="22"/>
      <w:szCs w:val="22"/>
    </w:rPr>
  </w:style>
  <w:style w:type="paragraph" w:styleId="Header">
    <w:name w:val="header"/>
    <w:basedOn w:val="Normal"/>
    <w:link w:val="HeaderChar"/>
    <w:uiPriority w:val="99"/>
    <w:unhideWhenUsed/>
    <w:rsid w:val="000A6705"/>
    <w:pPr>
      <w:tabs>
        <w:tab w:val="center" w:pos="4680"/>
        <w:tab w:val="right" w:pos="9360"/>
      </w:tabs>
    </w:pPr>
    <w:rPr>
      <w:lang w:val="x-none" w:eastAsia="x-none"/>
    </w:rPr>
  </w:style>
  <w:style w:type="character" w:customStyle="1" w:styleId="HeaderChar">
    <w:name w:val="Header Char"/>
    <w:link w:val="Header"/>
    <w:uiPriority w:val="99"/>
    <w:rsid w:val="000A6705"/>
    <w:rPr>
      <w:sz w:val="24"/>
      <w:szCs w:val="24"/>
    </w:rPr>
  </w:style>
  <w:style w:type="paragraph" w:customStyle="1" w:styleId="DefaultStyle">
    <w:name w:val="Default Style"/>
    <w:rsid w:val="00D1336A"/>
    <w:pPr>
      <w:suppressAutoHyphens/>
      <w:spacing w:after="200" w:line="276" w:lineRule="auto"/>
    </w:pPr>
    <w:rPr>
      <w:rFonts w:ascii="Times New Roman" w:eastAsia="Times New Roman" w:hAnsi="Times New Roman"/>
    </w:rPr>
  </w:style>
  <w:style w:type="paragraph" w:customStyle="1" w:styleId="TextBody">
    <w:name w:val="Text Body"/>
    <w:basedOn w:val="DefaultStyle"/>
    <w:rsid w:val="00D1336A"/>
    <w:pPr>
      <w:spacing w:after="120"/>
    </w:pPr>
  </w:style>
  <w:style w:type="paragraph" w:customStyle="1" w:styleId="nospasing">
    <w:name w:val="no spasing"/>
    <w:basedOn w:val="DefaultStyle"/>
    <w:rsid w:val="00D1336A"/>
    <w:pPr>
      <w:jc w:val="center"/>
    </w:pPr>
  </w:style>
  <w:style w:type="character" w:styleId="Hyperlink">
    <w:name w:val="Hyperlink"/>
    <w:uiPriority w:val="99"/>
    <w:semiHidden/>
    <w:unhideWhenUsed/>
    <w:rsid w:val="0079626C"/>
    <w:rPr>
      <w:color w:val="0000FF"/>
      <w:u w:val="single"/>
    </w:rPr>
  </w:style>
  <w:style w:type="character" w:customStyle="1" w:styleId="apple-converted-space">
    <w:name w:val="apple-converted-space"/>
    <w:rsid w:val="0079626C"/>
  </w:style>
  <w:style w:type="character" w:customStyle="1" w:styleId="StrongEmphasis">
    <w:name w:val="Strong Emphasis"/>
    <w:rsid w:val="002F3FA2"/>
    <w:rPr>
      <w:b/>
      <w:bCs/>
    </w:rPr>
  </w:style>
  <w:style w:type="paragraph" w:customStyle="1" w:styleId="Textbody0">
    <w:name w:val="Text body"/>
    <w:basedOn w:val="Normal"/>
    <w:rsid w:val="002F3FA2"/>
    <w:pPr>
      <w:widowControl w:val="0"/>
      <w:suppressAutoHyphens/>
      <w:spacing w:after="120"/>
    </w:pPr>
    <w:rPr>
      <w:rFonts w:ascii="Times New Roman" w:eastAsia="SimSun" w:hAnsi="Times New Roman" w:cs="Mangal"/>
      <w:color w:val="00000A"/>
      <w:lang w:eastAsia="zh-CN" w:bidi="hi-IN"/>
    </w:rPr>
  </w:style>
  <w:style w:type="paragraph" w:customStyle="1" w:styleId="Standard">
    <w:name w:val="Standard"/>
    <w:rsid w:val="00595CFA"/>
    <w:pPr>
      <w:widowControl w:val="0"/>
      <w:suppressAutoHyphens/>
      <w:autoSpaceDN w:val="0"/>
      <w:textAlignment w:val="baseline"/>
    </w:pPr>
    <w:rPr>
      <w:rFonts w:ascii="Arial" w:eastAsia="WenQuanYi Micro Hei" w:hAnsi="Arial" w:cs="Lohit Hindi"/>
      <w:kern w:val="3"/>
      <w:sz w:val="24"/>
      <w:szCs w:val="24"/>
      <w:lang w:eastAsia="zh-CN" w:bidi="hi-IN"/>
    </w:rPr>
  </w:style>
  <w:style w:type="paragraph" w:styleId="NoSpacing">
    <w:name w:val="No Spacing"/>
    <w:qFormat/>
    <w:rsid w:val="00820CA0"/>
    <w:pPr>
      <w:tabs>
        <w:tab w:val="left" w:pos="720"/>
      </w:tabs>
      <w:suppressAutoHyphens/>
    </w:pPr>
    <w:rPr>
      <w:rFonts w:eastAsia="WenQuanYi Micro He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3261">
      <w:bodyDiv w:val="1"/>
      <w:marLeft w:val="0"/>
      <w:marRight w:val="0"/>
      <w:marTop w:val="0"/>
      <w:marBottom w:val="0"/>
      <w:divBdr>
        <w:top w:val="none" w:sz="0" w:space="0" w:color="auto"/>
        <w:left w:val="none" w:sz="0" w:space="0" w:color="auto"/>
        <w:bottom w:val="none" w:sz="0" w:space="0" w:color="auto"/>
        <w:right w:val="none" w:sz="0" w:space="0" w:color="auto"/>
      </w:divBdr>
    </w:div>
    <w:div w:id="26253771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1040;&#1041;&#1043;&#1041;&#1041;&#1061;%202019.08.30%20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C:\Users\Dell\Desktop\АБГББХ 2019.08.30 PM.dotx</Template>
  <TotalTime>47</TotalTime>
  <Pages>9</Pages>
  <Words>2519</Words>
  <Characters>14361</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Microsoft Office User</cp:lastModifiedBy>
  <cp:revision>4</cp:revision>
  <cp:lastPrinted>2019-05-28T00:11:00Z</cp:lastPrinted>
  <dcterms:created xsi:type="dcterms:W3CDTF">2019-09-04T05:00:00Z</dcterms:created>
  <dcterms:modified xsi:type="dcterms:W3CDTF">2019-09-13T00:37:00Z</dcterms:modified>
</cp:coreProperties>
</file>