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32BEB136" w:rsidR="006B4A52" w:rsidRDefault="008F3A57" w:rsidP="00096F49">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096F49">
        <w:rPr>
          <w:rFonts w:ascii="Arial" w:hAnsi="Arial" w:cs="Arial"/>
          <w:color w:val="3366FF"/>
          <w:sz w:val="20"/>
          <w:szCs w:val="20"/>
          <w:u w:val="single"/>
          <w:lang w:val="ms-MY"/>
        </w:rPr>
        <w:t>4</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096F49">
        <w:rPr>
          <w:rFonts w:ascii="Arial" w:hAnsi="Arial" w:cs="Arial"/>
          <w:color w:val="3366FF"/>
          <w:sz w:val="20"/>
          <w:szCs w:val="20"/>
          <w:u w:val="single"/>
        </w:rPr>
        <w:t>9</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58A12893" w14:textId="77777777" w:rsidR="00096F49" w:rsidRPr="00096F49" w:rsidRDefault="00096F49" w:rsidP="00096F49">
      <w:pPr>
        <w:jc w:val="both"/>
        <w:rPr>
          <w:rFonts w:ascii="Arial" w:hAnsi="Arial" w:cs="Arial"/>
          <w:color w:val="3366FF"/>
          <w:sz w:val="20"/>
          <w:szCs w:val="20"/>
          <w:lang w:val="ms-MY"/>
        </w:rPr>
      </w:pPr>
    </w:p>
    <w:p w14:paraId="2560D56A" w14:textId="5BB1A733" w:rsidR="006B4A52" w:rsidRDefault="006B4A52" w:rsidP="00096F49">
      <w:pPr>
        <w:pStyle w:val="Heading1"/>
        <w:rPr>
          <w:rFonts w:eastAsia="Arial"/>
          <w:bCs/>
        </w:rPr>
      </w:pPr>
      <w:r>
        <w:t xml:space="preserve">      </w:t>
      </w:r>
    </w:p>
    <w:p w14:paraId="3619BA5B" w14:textId="77777777" w:rsidR="00096F49" w:rsidRPr="00C70B3F" w:rsidRDefault="00096F49" w:rsidP="00096F49">
      <w:pPr>
        <w:jc w:val="center"/>
        <w:rPr>
          <w:rFonts w:ascii="Arial" w:hAnsi="Arial" w:cs="Arial"/>
          <w:b/>
          <w:bCs/>
          <w:lang w:val="mn-MN"/>
        </w:rPr>
      </w:pPr>
      <w:r w:rsidRPr="00C70B3F">
        <w:rPr>
          <w:rFonts w:ascii="Arial" w:hAnsi="Arial" w:cs="Arial"/>
          <w:b/>
          <w:bCs/>
          <w:lang w:val="mn-MN"/>
        </w:rPr>
        <w:t xml:space="preserve">      ЗЭЭЛИЙН БАТЛАН ДААЛТЫН</w:t>
      </w:r>
    </w:p>
    <w:p w14:paraId="140F08E8" w14:textId="77777777" w:rsidR="00096F49" w:rsidRPr="00C70B3F" w:rsidRDefault="00096F49" w:rsidP="00096F49">
      <w:pPr>
        <w:jc w:val="center"/>
        <w:rPr>
          <w:rFonts w:ascii="Arial" w:hAnsi="Arial" w:cs="Arial"/>
          <w:b/>
          <w:bCs/>
          <w:lang w:val="mn-MN"/>
        </w:rPr>
      </w:pPr>
      <w:r w:rsidRPr="00C70B3F">
        <w:rPr>
          <w:rFonts w:ascii="Arial" w:hAnsi="Arial" w:cs="Arial"/>
          <w:b/>
          <w:bCs/>
          <w:lang w:val="mn-MN"/>
        </w:rPr>
        <w:t xml:space="preserve">      САНГИЙН ТУХАЙ ХУУЛЬД НЭМЭЛТ</w:t>
      </w:r>
    </w:p>
    <w:p w14:paraId="1FD56993" w14:textId="77777777" w:rsidR="00096F49" w:rsidRPr="00C70B3F" w:rsidRDefault="00096F49" w:rsidP="00096F49">
      <w:pPr>
        <w:jc w:val="center"/>
        <w:rPr>
          <w:rFonts w:ascii="Arial" w:hAnsi="Arial" w:cs="Arial"/>
          <w:b/>
          <w:bCs/>
          <w:lang w:val="mn-MN"/>
        </w:rPr>
      </w:pPr>
      <w:r w:rsidRPr="00C70B3F">
        <w:rPr>
          <w:rFonts w:ascii="Arial" w:hAnsi="Arial" w:cs="Arial"/>
          <w:b/>
          <w:bCs/>
          <w:lang w:val="mn-MN"/>
        </w:rPr>
        <w:t xml:space="preserve">      ОРУУЛАХ ТУХАЙ</w:t>
      </w:r>
    </w:p>
    <w:p w14:paraId="593FF635" w14:textId="77777777" w:rsidR="00096F49" w:rsidRPr="00C70B3F" w:rsidRDefault="00096F49" w:rsidP="00096F49">
      <w:pPr>
        <w:spacing w:line="360" w:lineRule="auto"/>
        <w:jc w:val="center"/>
        <w:rPr>
          <w:rFonts w:ascii="Arial" w:hAnsi="Arial" w:cs="Arial"/>
          <w:lang w:val="mn-MN"/>
        </w:rPr>
      </w:pPr>
    </w:p>
    <w:p w14:paraId="05D525E0" w14:textId="77777777" w:rsidR="00096F49" w:rsidRPr="00C70B3F" w:rsidRDefault="00096F49" w:rsidP="00096F49">
      <w:pPr>
        <w:ind w:firstLine="720"/>
        <w:jc w:val="both"/>
        <w:rPr>
          <w:rFonts w:ascii="Arial" w:hAnsi="Arial" w:cs="Arial"/>
          <w:lang w:val="mn-MN"/>
        </w:rPr>
      </w:pPr>
      <w:r w:rsidRPr="00C70B3F">
        <w:rPr>
          <w:rFonts w:ascii="Arial" w:hAnsi="Arial" w:cs="Arial"/>
          <w:b/>
          <w:bCs/>
          <w:lang w:val="mn-MN"/>
        </w:rPr>
        <w:t>1 дүгээр зүйл.</w:t>
      </w:r>
      <w:r w:rsidRPr="00C70B3F">
        <w:rPr>
          <w:rFonts w:ascii="Arial" w:hAnsi="Arial" w:cs="Arial"/>
          <w:lang w:val="mn-MN"/>
        </w:rPr>
        <w:t>Зээлийн батлан даалтын сангийн тухай хуулийн 9 дүгээр зүйлд доор дурдсан агуулгатай 9.1.4 дэх заалт нэмсүгэй:</w:t>
      </w:r>
    </w:p>
    <w:p w14:paraId="5D1AB4F3" w14:textId="77777777" w:rsidR="00096F49" w:rsidRPr="00C70B3F" w:rsidRDefault="00096F49" w:rsidP="00096F49">
      <w:pPr>
        <w:jc w:val="both"/>
        <w:rPr>
          <w:rFonts w:ascii="Arial" w:hAnsi="Arial" w:cs="Arial"/>
          <w:lang w:val="mn-MN"/>
        </w:rPr>
      </w:pPr>
    </w:p>
    <w:p w14:paraId="649CBF6B" w14:textId="77777777" w:rsidR="00096F49" w:rsidRPr="00C70B3F" w:rsidRDefault="00096F49" w:rsidP="00096F49">
      <w:pPr>
        <w:ind w:firstLine="1418"/>
        <w:jc w:val="both"/>
        <w:rPr>
          <w:rFonts w:ascii="Arial" w:hAnsi="Arial" w:cs="Arial"/>
          <w:lang w:val="mn-MN"/>
        </w:rPr>
      </w:pPr>
      <w:r w:rsidRPr="00C70B3F">
        <w:rPr>
          <w:rFonts w:ascii="Arial" w:hAnsi="Arial" w:cs="Arial"/>
          <w:lang w:val="mn-MN"/>
        </w:rPr>
        <w:t xml:space="preserve">“9.1.4.уламжлалт мал аж ахуйд тулгамдаж байгаа уур амьсгалын өөрчлөлтөөс шалтгаалсан сөрөг нөлөөллийг бууруулах зорилгоор Засгийн газраас баталсан хөтөлбөр, арга хэмжээний хүрээнд мал аж ахуйн үйлдвэрлэл эрхлэх зорилгоор банк, санхүүгийн байгууллагаас зээл авахыг хүссэн боловч урьдчилгаа төлбөр болон барьцаа хөрөнгө нь хүрэлцэхгүй байгаа мал аж ахуйн үйлдвэрлэл эрхлэх хоршооны гишүүн малчинд урьдчилгаа, барьцаа хөрөнгийн 100 хүртэлх хувьд батлан даалт гаргах.” </w:t>
      </w:r>
    </w:p>
    <w:p w14:paraId="6C685059" w14:textId="77777777" w:rsidR="00096F49" w:rsidRPr="00C70B3F" w:rsidRDefault="00096F49" w:rsidP="00096F49">
      <w:pPr>
        <w:jc w:val="both"/>
        <w:rPr>
          <w:rFonts w:ascii="Arial" w:hAnsi="Arial" w:cs="Arial"/>
          <w:lang w:val="mn-MN"/>
        </w:rPr>
      </w:pPr>
    </w:p>
    <w:p w14:paraId="78DF566C" w14:textId="77777777" w:rsidR="00096F49" w:rsidRPr="00C70B3F" w:rsidRDefault="00096F49" w:rsidP="00096F49">
      <w:pPr>
        <w:ind w:firstLine="720"/>
        <w:jc w:val="both"/>
        <w:rPr>
          <w:rFonts w:ascii="Arial" w:hAnsi="Arial" w:cs="Arial"/>
          <w:lang w:val="mn-MN"/>
        </w:rPr>
      </w:pPr>
      <w:r w:rsidRPr="00C70B3F">
        <w:rPr>
          <w:rFonts w:ascii="Arial" w:hAnsi="Arial" w:cs="Arial"/>
          <w:b/>
          <w:bCs/>
          <w:lang w:val="mn-MN"/>
        </w:rPr>
        <w:t>2 дугаар зүйл.</w:t>
      </w:r>
      <w:r w:rsidRPr="00C70B3F">
        <w:rPr>
          <w:rFonts w:ascii="Arial" w:hAnsi="Arial" w:cs="Arial"/>
          <w:lang w:val="mn-MN"/>
        </w:rPr>
        <w:t>Энэ хуулийг Уламжлалт мал аж ахуйд тулгамдаж байгаа уур амьсгалын өөрчлөлтөөс шалтгаалсан сөрөг нөлөөллийг бууруулах тухай хууль хүчин төгөлдөр болсон өдрөөс эхлэн дагаж мөрдөнө.</w:t>
      </w:r>
    </w:p>
    <w:p w14:paraId="2B03633F" w14:textId="77777777" w:rsidR="00096F49" w:rsidRPr="00C70B3F" w:rsidRDefault="00096F49" w:rsidP="00096F49">
      <w:pPr>
        <w:ind w:firstLine="720"/>
        <w:jc w:val="both"/>
        <w:rPr>
          <w:rFonts w:ascii="Arial" w:hAnsi="Arial" w:cs="Arial"/>
          <w:lang w:val="mn-MN"/>
        </w:rPr>
      </w:pPr>
    </w:p>
    <w:p w14:paraId="3C034506" w14:textId="77777777" w:rsidR="00096F49" w:rsidRPr="00C70B3F" w:rsidRDefault="00096F49" w:rsidP="00096F49">
      <w:pPr>
        <w:ind w:firstLine="720"/>
        <w:jc w:val="both"/>
        <w:rPr>
          <w:rFonts w:ascii="Arial" w:hAnsi="Arial" w:cs="Arial"/>
          <w:lang w:val="mn-MN"/>
        </w:rPr>
      </w:pPr>
    </w:p>
    <w:p w14:paraId="647BC88D" w14:textId="77777777" w:rsidR="00096F49" w:rsidRPr="00C70B3F" w:rsidRDefault="00096F49" w:rsidP="00096F49">
      <w:pPr>
        <w:ind w:firstLine="720"/>
        <w:jc w:val="both"/>
        <w:rPr>
          <w:rFonts w:ascii="Arial" w:hAnsi="Arial" w:cs="Arial"/>
          <w:lang w:val="mn-MN"/>
        </w:rPr>
      </w:pPr>
    </w:p>
    <w:p w14:paraId="7BC9AD19" w14:textId="77777777" w:rsidR="00096F49" w:rsidRPr="00C70B3F" w:rsidRDefault="00096F49" w:rsidP="00096F49">
      <w:pPr>
        <w:ind w:firstLine="720"/>
        <w:jc w:val="both"/>
        <w:rPr>
          <w:rFonts w:ascii="Arial" w:hAnsi="Arial" w:cs="Arial"/>
          <w:lang w:val="mn-MN"/>
        </w:rPr>
      </w:pPr>
    </w:p>
    <w:p w14:paraId="03029D29" w14:textId="77777777" w:rsidR="00096F49" w:rsidRPr="00C70B3F" w:rsidRDefault="00096F49" w:rsidP="00096F49">
      <w:pPr>
        <w:ind w:firstLine="720"/>
        <w:jc w:val="both"/>
        <w:rPr>
          <w:rFonts w:ascii="Arial" w:hAnsi="Arial" w:cs="Arial"/>
          <w:lang w:val="mn-MN"/>
        </w:rPr>
      </w:pPr>
      <w:r w:rsidRPr="00C70B3F">
        <w:rPr>
          <w:rFonts w:ascii="Arial" w:hAnsi="Arial" w:cs="Arial"/>
          <w:lang w:val="mn-MN"/>
        </w:rPr>
        <w:tab/>
        <w:t xml:space="preserve">МОНГОЛ УЛСЫН </w:t>
      </w:r>
    </w:p>
    <w:p w14:paraId="0EE8102A" w14:textId="1653D1CA" w:rsidR="006B4A52" w:rsidRPr="00B67491" w:rsidRDefault="00096F49" w:rsidP="00096F49">
      <w:pPr>
        <w:ind w:firstLine="720"/>
        <w:jc w:val="both"/>
        <w:rPr>
          <w:rFonts w:ascii="Arial" w:eastAsia="Arial" w:hAnsi="Arial" w:cs="Arial"/>
          <w:bCs/>
          <w:lang w:val="mn-MN"/>
        </w:rPr>
      </w:pPr>
      <w:r w:rsidRPr="00C70B3F">
        <w:rPr>
          <w:rFonts w:ascii="Arial" w:hAnsi="Arial" w:cs="Arial"/>
          <w:lang w:val="mn-MN"/>
        </w:rPr>
        <w:tab/>
        <w:t xml:space="preserve">ИХ ХУРЛЫН ДАРГА </w:t>
      </w:r>
      <w:r w:rsidRPr="00C70B3F">
        <w:rPr>
          <w:rFonts w:ascii="Arial" w:hAnsi="Arial" w:cs="Arial"/>
          <w:lang w:val="mn-MN"/>
        </w:rPr>
        <w:tab/>
      </w:r>
      <w:r w:rsidRPr="00C70B3F">
        <w:rPr>
          <w:rFonts w:ascii="Arial" w:hAnsi="Arial" w:cs="Arial"/>
          <w:lang w:val="mn-MN"/>
        </w:rPr>
        <w:tab/>
      </w:r>
      <w:r w:rsidRPr="00C70B3F">
        <w:rPr>
          <w:rFonts w:ascii="Arial" w:hAnsi="Arial" w:cs="Arial"/>
          <w:lang w:val="mn-MN"/>
        </w:rPr>
        <w:tab/>
      </w:r>
      <w:r w:rsidRPr="00C70B3F">
        <w:rPr>
          <w:rFonts w:ascii="Arial" w:hAnsi="Arial" w:cs="Arial"/>
          <w:lang w:val="mn-MN"/>
        </w:rPr>
        <w:tab/>
        <w:t>Г.ЗАНДАНШАТАР</w:t>
      </w:r>
    </w:p>
    <w:p w14:paraId="77C0C7C3" w14:textId="77777777" w:rsidR="006B4A52" w:rsidRDefault="006B4A52" w:rsidP="006B4A52">
      <w:pPr>
        <w:pStyle w:val="Heading2"/>
        <w:rPr>
          <w:lang w:val="mn-MN"/>
        </w:rPr>
      </w:pPr>
    </w:p>
    <w:p w14:paraId="39BC7FFF" w14:textId="77777777" w:rsidR="006B4A52" w:rsidRDefault="006B4A52" w:rsidP="006B4A52"/>
    <w:p w14:paraId="527F0C5B" w14:textId="0F8732BB" w:rsidR="00887A9E" w:rsidRPr="00D9760B" w:rsidRDefault="00887A9E" w:rsidP="006B4A52">
      <w:pPr>
        <w:jc w:val="center"/>
        <w:rPr>
          <w:rFonts w:ascii="Arial" w:hAnsi="Arial" w:cs="Arial"/>
          <w:b/>
          <w:lang w:val="mn-MN"/>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96F49"/>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2024-04-26T03:30:00Z</dcterms:created>
  <dcterms:modified xsi:type="dcterms:W3CDTF">2024-04-26T03:30:00Z</dcterms:modified>
</cp:coreProperties>
</file>