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42888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6A75A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D396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D3965">
        <w:rPr>
          <w:rFonts w:ascii="Arial" w:hAnsi="Arial" w:cs="Arial"/>
          <w:color w:val="3366FF"/>
          <w:sz w:val="20"/>
          <w:szCs w:val="20"/>
          <w:u w:val="single"/>
        </w:rPr>
        <w:t>06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EC7D462" w14:textId="77777777" w:rsidR="00EA2A38" w:rsidRDefault="006A75A7" w:rsidP="006A75A7">
      <w:pPr>
        <w:jc w:val="center"/>
        <w:rPr>
          <w:rFonts w:ascii="Arial" w:hAnsi="Arial" w:cs="Arial"/>
          <w:b/>
          <w:lang w:val="mn-MN"/>
        </w:rPr>
      </w:pPr>
      <w:r w:rsidRPr="00287B51">
        <w:rPr>
          <w:rFonts w:ascii="Arial" w:hAnsi="Arial" w:cs="Arial"/>
          <w:b/>
          <w:lang w:val="mn-MN"/>
        </w:rPr>
        <w:t xml:space="preserve">     </w:t>
      </w:r>
      <w:r w:rsidR="00EA2A38">
        <w:rPr>
          <w:rFonts w:ascii="Arial" w:hAnsi="Arial" w:cs="Arial"/>
          <w:b/>
          <w:lang w:val="mn-MN"/>
        </w:rPr>
        <w:t>САНХҮҮЖИЛТИЙН ЕРӨНХИЙ</w:t>
      </w:r>
    </w:p>
    <w:p w14:paraId="17D2A5C1" w14:textId="77777777" w:rsidR="00EA2A38" w:rsidRDefault="00EA2A38" w:rsidP="006A75A7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ХЭЛЭЛЦЭЭР СОЁРХОН</w:t>
      </w:r>
    </w:p>
    <w:p w14:paraId="59E8ABE8" w14:textId="072D8FC5" w:rsidR="006A75A7" w:rsidRPr="00287B51" w:rsidRDefault="006A75A7" w:rsidP="006A75A7">
      <w:pPr>
        <w:jc w:val="center"/>
        <w:rPr>
          <w:rFonts w:ascii="Arial" w:hAnsi="Arial" w:cs="Arial"/>
          <w:b/>
          <w:lang w:val="mn-MN"/>
        </w:rPr>
      </w:pPr>
      <w:r w:rsidRPr="00287B51">
        <w:rPr>
          <w:rFonts w:ascii="Arial" w:hAnsi="Arial" w:cs="Arial"/>
          <w:b/>
          <w:lang w:val="mn-MN"/>
        </w:rPr>
        <w:t xml:space="preserve"> БАТЛАХ ТУХАЙ</w:t>
      </w:r>
    </w:p>
    <w:p w14:paraId="4E17BE05" w14:textId="77777777" w:rsidR="006A75A7" w:rsidRPr="00287B51" w:rsidRDefault="006A75A7" w:rsidP="006A75A7">
      <w:pPr>
        <w:spacing w:line="360" w:lineRule="auto"/>
        <w:rPr>
          <w:rFonts w:ascii="Arial" w:hAnsi="Arial" w:cs="Arial"/>
          <w:lang w:val="mn-MN"/>
        </w:rPr>
      </w:pPr>
    </w:p>
    <w:p w14:paraId="7FE19E61" w14:textId="2105FB7E" w:rsidR="006A75A7" w:rsidRPr="00287B51" w:rsidRDefault="006A75A7" w:rsidP="006A75A7">
      <w:pPr>
        <w:ind w:firstLine="851"/>
        <w:jc w:val="both"/>
        <w:rPr>
          <w:rFonts w:ascii="Arial" w:hAnsi="Arial" w:cs="Arial"/>
          <w:lang w:val="mn-MN"/>
        </w:rPr>
      </w:pPr>
      <w:r w:rsidRPr="00287B51">
        <w:rPr>
          <w:rFonts w:ascii="Arial" w:hAnsi="Arial" w:cs="Arial"/>
          <w:b/>
          <w:lang w:val="mn-MN"/>
        </w:rPr>
        <w:t>1 дүгээр зүйл.</w:t>
      </w:r>
      <w:r w:rsidR="00EA2A38">
        <w:rPr>
          <w:rFonts w:ascii="Arial" w:hAnsi="Arial" w:cs="Arial"/>
          <w:lang w:val="mn-MN"/>
        </w:rPr>
        <w:t>Монгол Улсын Засгийн газар, Азийн хөгжлийн банк хамтран хэрэгжүүлэх “Эмзэг бүлгийн иргэдийн эрүүл мэндийн тусламж үйлчилгээний хүртээмжийг сайжруулах хөрөнгө оруулалтын хөтөлбөр”-ийн</w:t>
      </w:r>
      <w:r w:rsidR="00256E0C">
        <w:rPr>
          <w:rFonts w:ascii="Arial" w:hAnsi="Arial" w:cs="Arial"/>
          <w:lang w:val="mn-MN"/>
        </w:rPr>
        <w:t xml:space="preserve"> Санхүүжилтийн ер</w:t>
      </w:r>
      <w:r w:rsidR="000D3965">
        <w:rPr>
          <w:rFonts w:ascii="Arial" w:hAnsi="Arial" w:cs="Arial"/>
          <w:lang w:val="mn-MN"/>
        </w:rPr>
        <w:t>өнхий хэлэлцээрийг</w:t>
      </w:r>
      <w:r w:rsidRPr="00287B51">
        <w:rPr>
          <w:rFonts w:ascii="Arial" w:hAnsi="Arial" w:cs="Arial"/>
          <w:lang w:val="mn-MN"/>
        </w:rPr>
        <w:t xml:space="preserve"> Монгол Улсын Засгийн газрын өргөн мэдүүлснээр соёрхон баталсугай. </w:t>
      </w:r>
    </w:p>
    <w:p w14:paraId="0D85E3E8" w14:textId="77777777" w:rsidR="006A75A7" w:rsidRPr="00287B51" w:rsidRDefault="006A75A7" w:rsidP="006A75A7">
      <w:pPr>
        <w:rPr>
          <w:rFonts w:ascii="Arial" w:hAnsi="Arial" w:cs="Arial"/>
          <w:lang w:val="mn-MN"/>
        </w:rPr>
      </w:pPr>
    </w:p>
    <w:p w14:paraId="6484E7B6" w14:textId="77777777" w:rsidR="006A75A7" w:rsidRPr="00287B51" w:rsidRDefault="006A75A7" w:rsidP="006A75A7">
      <w:pPr>
        <w:rPr>
          <w:rFonts w:ascii="Arial" w:hAnsi="Arial" w:cs="Arial"/>
          <w:lang w:val="mn-MN"/>
        </w:rPr>
      </w:pPr>
    </w:p>
    <w:p w14:paraId="59BA264E" w14:textId="77777777" w:rsidR="006A75A7" w:rsidRPr="00287B51" w:rsidRDefault="006A75A7" w:rsidP="006A75A7">
      <w:pPr>
        <w:rPr>
          <w:rFonts w:ascii="Arial" w:hAnsi="Arial" w:cs="Arial"/>
          <w:lang w:val="mn-MN"/>
        </w:rPr>
      </w:pPr>
    </w:p>
    <w:p w14:paraId="555C5B79" w14:textId="77777777" w:rsidR="006A75A7" w:rsidRPr="00287B51" w:rsidRDefault="006A75A7" w:rsidP="006A75A7">
      <w:pPr>
        <w:rPr>
          <w:rFonts w:ascii="Arial" w:hAnsi="Arial" w:cs="Arial"/>
          <w:lang w:val="mn-MN"/>
        </w:rPr>
      </w:pPr>
    </w:p>
    <w:p w14:paraId="532E0254" w14:textId="77777777" w:rsidR="006A75A7" w:rsidRPr="00287B51" w:rsidRDefault="006A75A7" w:rsidP="006A75A7">
      <w:pPr>
        <w:rPr>
          <w:rFonts w:ascii="Arial" w:hAnsi="Arial" w:cs="Arial"/>
          <w:lang w:val="mn-MN"/>
        </w:rPr>
      </w:pP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14BCE2B8" w:rsidR="006C31FD" w:rsidRPr="006A75A7" w:rsidRDefault="006A75A7" w:rsidP="006A75A7">
      <w:pPr>
        <w:rPr>
          <w:rFonts w:ascii="Arial" w:hAnsi="Arial" w:cs="Arial"/>
          <w:lang w:val="mn-MN"/>
        </w:rPr>
      </w:pP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  <w:t>ИХ ХУРЛЫН ДАРГА</w:t>
      </w: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</w:r>
      <w:r w:rsidRPr="00287B51">
        <w:rPr>
          <w:rFonts w:ascii="Arial" w:hAnsi="Arial" w:cs="Arial"/>
          <w:lang w:val="mn-MN"/>
        </w:rPr>
        <w:tab/>
        <w:t>Г.ЗАНДАНШАТАР</w:t>
      </w:r>
    </w:p>
    <w:sectPr w:rsidR="006C31FD" w:rsidRPr="006A75A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204D1" w14:textId="77777777" w:rsidR="00315E84" w:rsidRDefault="00315E84">
      <w:r>
        <w:separator/>
      </w:r>
    </w:p>
  </w:endnote>
  <w:endnote w:type="continuationSeparator" w:id="0">
    <w:p w14:paraId="61EECC72" w14:textId="77777777" w:rsidR="00315E84" w:rsidRDefault="0031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6D173" w14:textId="77777777" w:rsidR="00315E84" w:rsidRDefault="00315E84">
      <w:r>
        <w:separator/>
      </w:r>
    </w:p>
  </w:footnote>
  <w:footnote w:type="continuationSeparator" w:id="0">
    <w:p w14:paraId="07DD85BF" w14:textId="77777777" w:rsidR="00315E84" w:rsidRDefault="0031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D3965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56E0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15E84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A75A7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2A38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2019-12-17T03:48:00Z</dcterms:created>
  <dcterms:modified xsi:type="dcterms:W3CDTF">2019-12-17T03:48:00Z</dcterms:modified>
</cp:coreProperties>
</file>