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86F261D" w14:textId="77777777" w:rsidR="005E152D" w:rsidRPr="005E152D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095DD66" w14:textId="77777777" w:rsidR="00A613B5" w:rsidRPr="00A613B5" w:rsidRDefault="00A613B5" w:rsidP="00A613B5">
      <w:pPr>
        <w:ind w:left="142" w:right="-1"/>
        <w:jc w:val="center"/>
        <w:rPr>
          <w:rFonts w:ascii="Arial" w:hAnsi="Arial" w:cs="Arial"/>
          <w:b/>
          <w:bCs/>
          <w:sz w:val="24"/>
          <w:lang w:val="mn-MN"/>
        </w:rPr>
      </w:pPr>
      <w:r w:rsidRPr="00A613B5">
        <w:rPr>
          <w:rFonts w:ascii="Arial" w:hAnsi="Arial" w:cs="Arial"/>
          <w:b/>
          <w:bCs/>
          <w:sz w:val="24"/>
          <w:lang w:val="mn-MN"/>
        </w:rPr>
        <w:t xml:space="preserve">   ИРЭЭДҮЙН ӨВ САНГИЙН ТУХАЙ ХУУЛИЙГ</w:t>
      </w:r>
    </w:p>
    <w:p w14:paraId="705B7A94" w14:textId="77777777" w:rsidR="00A613B5" w:rsidRPr="00A613B5" w:rsidRDefault="00A613B5" w:rsidP="00A613B5">
      <w:pPr>
        <w:ind w:left="142" w:right="-1"/>
        <w:jc w:val="center"/>
        <w:rPr>
          <w:rFonts w:ascii="Arial" w:hAnsi="Arial" w:cs="Arial"/>
          <w:b/>
          <w:bCs/>
          <w:sz w:val="24"/>
          <w:lang w:val="mn-MN"/>
        </w:rPr>
      </w:pPr>
      <w:r w:rsidRPr="00A613B5">
        <w:rPr>
          <w:rFonts w:ascii="Arial" w:hAnsi="Arial" w:cs="Arial"/>
          <w:b/>
          <w:bCs/>
          <w:sz w:val="24"/>
          <w:lang w:val="mn-MN"/>
        </w:rPr>
        <w:t xml:space="preserve">  ДАГАЖ МӨРДӨХ ЖУРМЫН ТУХАЙ </w:t>
      </w:r>
    </w:p>
    <w:p w14:paraId="007A6885" w14:textId="77777777" w:rsidR="00A613B5" w:rsidRPr="00A613B5" w:rsidRDefault="00A613B5" w:rsidP="00A613B5">
      <w:pPr>
        <w:ind w:left="142" w:right="-1"/>
        <w:jc w:val="center"/>
        <w:rPr>
          <w:rFonts w:ascii="Arial" w:hAnsi="Arial" w:cs="Arial"/>
          <w:b/>
          <w:bCs/>
          <w:sz w:val="24"/>
          <w:lang w:val="mn-MN"/>
        </w:rPr>
      </w:pPr>
      <w:r w:rsidRPr="00A613B5">
        <w:rPr>
          <w:rFonts w:ascii="Arial" w:hAnsi="Arial" w:cs="Arial"/>
          <w:b/>
          <w:bCs/>
          <w:sz w:val="24"/>
          <w:lang w:val="mn-MN"/>
        </w:rPr>
        <w:t xml:space="preserve">  ХУУЛЬД ӨӨРЧЛӨЛТ ОРУУЛАХ ТУХАЙ</w:t>
      </w:r>
    </w:p>
    <w:p w14:paraId="73086764" w14:textId="77777777" w:rsidR="00A613B5" w:rsidRPr="00A613B5" w:rsidRDefault="00A613B5" w:rsidP="00A613B5">
      <w:pPr>
        <w:spacing w:line="360" w:lineRule="auto"/>
        <w:ind w:left="1350" w:right="1530"/>
        <w:jc w:val="center"/>
        <w:rPr>
          <w:rFonts w:ascii="Arial" w:hAnsi="Arial" w:cs="Arial"/>
          <w:b/>
          <w:bCs/>
          <w:sz w:val="24"/>
          <w:lang w:val="mn-MN"/>
        </w:rPr>
      </w:pPr>
    </w:p>
    <w:p w14:paraId="2473668F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  <w:r w:rsidRPr="00A613B5">
        <w:rPr>
          <w:rFonts w:ascii="Arial" w:hAnsi="Arial" w:cs="Arial"/>
          <w:b/>
          <w:bCs/>
          <w:sz w:val="24"/>
          <w:lang w:val="mn-MN"/>
        </w:rPr>
        <w:t>1 дүгээр зүйл.</w:t>
      </w:r>
      <w:r w:rsidRPr="00A613B5">
        <w:rPr>
          <w:rFonts w:ascii="Arial" w:hAnsi="Arial" w:cs="Arial"/>
          <w:sz w:val="24"/>
          <w:lang w:val="mn-MN"/>
        </w:rPr>
        <w:t>Ирээдүйн өв сангийн тухай хуулийг дагаж мөрдөх журмын тухай хуулийн 5</w:t>
      </w:r>
      <w:r w:rsidRPr="00A613B5">
        <w:rPr>
          <w:rFonts w:ascii="Arial" w:hAnsi="Arial" w:cs="Arial"/>
          <w:sz w:val="24"/>
          <w:vertAlign w:val="superscript"/>
          <w:lang w:val="mn-MN"/>
        </w:rPr>
        <w:t>1</w:t>
      </w:r>
      <w:r w:rsidRPr="00A613B5">
        <w:rPr>
          <w:rFonts w:ascii="Arial" w:hAnsi="Arial" w:cs="Arial"/>
          <w:sz w:val="24"/>
          <w:lang w:val="mn-MN"/>
        </w:rPr>
        <w:t xml:space="preserve"> дүгээр зүйлийг доор дурдсанаар өөрчлөн найруулсугай:</w:t>
      </w:r>
    </w:p>
    <w:p w14:paraId="7A324B4C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</w:p>
    <w:p w14:paraId="767F8A28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  <w:bookmarkStart w:id="0" w:name="_Hlk48149594"/>
      <w:r w:rsidRPr="00A613B5">
        <w:rPr>
          <w:rFonts w:ascii="Arial" w:hAnsi="Arial" w:cs="Arial"/>
          <w:sz w:val="24"/>
          <w:lang w:val="mn-MN"/>
        </w:rPr>
        <w:t>“</w:t>
      </w:r>
      <w:r w:rsidRPr="00A613B5">
        <w:rPr>
          <w:rFonts w:ascii="Arial" w:hAnsi="Arial" w:cs="Arial"/>
          <w:b/>
          <w:sz w:val="24"/>
          <w:lang w:val="mn-MN"/>
        </w:rPr>
        <w:t>5</w:t>
      </w:r>
      <w:r w:rsidRPr="00A613B5">
        <w:rPr>
          <w:rFonts w:ascii="Arial" w:hAnsi="Arial" w:cs="Arial"/>
          <w:b/>
          <w:sz w:val="24"/>
          <w:vertAlign w:val="superscript"/>
          <w:lang w:val="mn-MN"/>
        </w:rPr>
        <w:t xml:space="preserve">1 </w:t>
      </w:r>
      <w:r w:rsidRPr="00A613B5">
        <w:rPr>
          <w:rFonts w:ascii="Arial" w:hAnsi="Arial" w:cs="Arial"/>
          <w:b/>
          <w:sz w:val="24"/>
          <w:lang w:val="mn-MN"/>
        </w:rPr>
        <w:t>дүгээр зүйл.</w:t>
      </w:r>
      <w:r w:rsidRPr="00A613B5">
        <w:rPr>
          <w:rFonts w:ascii="Arial" w:hAnsi="Arial" w:cs="Arial"/>
          <w:sz w:val="24"/>
          <w:lang w:val="mn-MN"/>
        </w:rPr>
        <w:t>Ирээдүйн өв сангийн хөрөнгийг 2025 он хүртэл Засгийн газрын гадаад өрийн дарамтыг харгалз</w:t>
      </w:r>
      <w:bookmarkStart w:id="1" w:name="_GoBack"/>
      <w:bookmarkEnd w:id="1"/>
      <w:r w:rsidRPr="00A613B5">
        <w:rPr>
          <w:rFonts w:ascii="Arial" w:hAnsi="Arial" w:cs="Arial"/>
          <w:sz w:val="24"/>
          <w:lang w:val="mn-MN"/>
        </w:rPr>
        <w:t>ан санхүү, төсвийн асуудал эрхэлсэн төрийн захиргааны төв байгууллага төрийн сангийн нэгдсэн дансыг удирдах, мөнгөн хөрөнгийн нэгдсэн удирдлагыг хэрэгжүүлэх чиг үүргийн хүрээнд хуримтлуулна.”</w:t>
      </w:r>
    </w:p>
    <w:p w14:paraId="15E421EF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</w:p>
    <w:bookmarkEnd w:id="0"/>
    <w:p w14:paraId="6BF69BF9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  <w:r w:rsidRPr="00A613B5">
        <w:rPr>
          <w:rFonts w:ascii="Arial" w:hAnsi="Arial" w:cs="Arial"/>
          <w:b/>
          <w:bCs/>
          <w:sz w:val="24"/>
          <w:lang w:val="mn-MN"/>
        </w:rPr>
        <w:t>2 дугаар зүйл.</w:t>
      </w:r>
      <w:r w:rsidRPr="00A613B5">
        <w:rPr>
          <w:rFonts w:ascii="Arial" w:hAnsi="Arial" w:cs="Arial"/>
          <w:sz w:val="24"/>
          <w:lang w:val="mn-MN"/>
        </w:rPr>
        <w:t>Ирээдүйн өв сангийн тухай хуулийг дагаж мөрдөх журмын тухай хуулийн 5</w:t>
      </w:r>
      <w:r w:rsidRPr="00A613B5">
        <w:rPr>
          <w:rFonts w:ascii="Arial" w:hAnsi="Arial" w:cs="Arial"/>
          <w:sz w:val="24"/>
          <w:vertAlign w:val="superscript"/>
          <w:lang w:val="mn-MN"/>
        </w:rPr>
        <w:t>2</w:t>
      </w:r>
      <w:r w:rsidRPr="00A613B5">
        <w:rPr>
          <w:rFonts w:ascii="Arial" w:hAnsi="Arial" w:cs="Arial"/>
          <w:sz w:val="24"/>
          <w:lang w:val="mn-MN"/>
        </w:rPr>
        <w:t xml:space="preserve"> дугаар зүйлийн “энэ хуулийн 5</w:t>
      </w:r>
      <w:r w:rsidRPr="00A613B5">
        <w:rPr>
          <w:rFonts w:ascii="Arial" w:hAnsi="Arial" w:cs="Arial"/>
          <w:sz w:val="24"/>
          <w:vertAlign w:val="superscript"/>
          <w:lang w:val="mn-MN"/>
        </w:rPr>
        <w:t>1</w:t>
      </w:r>
      <w:r w:rsidRPr="00A613B5">
        <w:rPr>
          <w:rFonts w:ascii="Arial" w:hAnsi="Arial" w:cs="Arial"/>
          <w:sz w:val="24"/>
          <w:lang w:val="mn-MN"/>
        </w:rPr>
        <w:t xml:space="preserve"> дүгээр зүйлд заасны дагуу Корпораци бие даан тогтвортой үйл ажиллагаа явуулах бүтэц, чадамжтай болсноор” гэснийг “2025 оны 01 дүгээр сарын 01-ний өдрөөс” гэж өөрчилсүгэй. </w:t>
      </w:r>
    </w:p>
    <w:p w14:paraId="6ECA8A9A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sz w:val="24"/>
          <w:lang w:val="mn-MN"/>
        </w:rPr>
      </w:pPr>
    </w:p>
    <w:p w14:paraId="6B342C8E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lang w:val="mn-MN"/>
        </w:rPr>
      </w:pPr>
      <w:r w:rsidRPr="00A613B5">
        <w:rPr>
          <w:rFonts w:ascii="Arial" w:hAnsi="Arial" w:cs="Arial"/>
          <w:b/>
          <w:bCs/>
          <w:color w:val="000000" w:themeColor="text1"/>
          <w:sz w:val="24"/>
          <w:lang w:val="mn-MN"/>
        </w:rPr>
        <w:t>3 дугаар зүйл.</w:t>
      </w:r>
      <w:r w:rsidRPr="00A613B5">
        <w:rPr>
          <w:rFonts w:ascii="Arial" w:hAnsi="Arial" w:cs="Arial"/>
          <w:color w:val="000000" w:themeColor="text1"/>
          <w:sz w:val="24"/>
          <w:lang w:val="mn-MN"/>
        </w:rPr>
        <w:t>Энэ хуулийг баталсан өдрөөс эхлэн дагаж мөрдөнө.</w:t>
      </w:r>
    </w:p>
    <w:p w14:paraId="4B9E321B" w14:textId="77777777" w:rsidR="00A613B5" w:rsidRPr="00A613B5" w:rsidRDefault="00A613B5" w:rsidP="00A613B5">
      <w:pPr>
        <w:tabs>
          <w:tab w:val="left" w:pos="3730"/>
        </w:tabs>
        <w:ind w:firstLine="567"/>
        <w:jc w:val="center"/>
        <w:rPr>
          <w:rFonts w:ascii="Arial" w:hAnsi="Arial" w:cs="Arial"/>
          <w:color w:val="000000" w:themeColor="text1"/>
          <w:sz w:val="24"/>
          <w:lang w:val="mn-MN"/>
        </w:rPr>
      </w:pPr>
    </w:p>
    <w:p w14:paraId="0EF50CA7" w14:textId="77777777" w:rsidR="00A613B5" w:rsidRPr="00A613B5" w:rsidRDefault="00A613B5" w:rsidP="00A613B5">
      <w:pPr>
        <w:tabs>
          <w:tab w:val="left" w:pos="3730"/>
        </w:tabs>
        <w:ind w:firstLine="567"/>
        <w:jc w:val="center"/>
        <w:rPr>
          <w:rFonts w:ascii="Arial" w:hAnsi="Arial" w:cs="Arial"/>
          <w:sz w:val="24"/>
          <w:lang w:val="mn-MN"/>
        </w:rPr>
      </w:pPr>
    </w:p>
    <w:p w14:paraId="69F32A26" w14:textId="77777777" w:rsidR="00A613B5" w:rsidRPr="00A613B5" w:rsidRDefault="00A613B5" w:rsidP="00A613B5">
      <w:pPr>
        <w:tabs>
          <w:tab w:val="left" w:pos="3730"/>
        </w:tabs>
        <w:ind w:firstLine="567"/>
        <w:jc w:val="center"/>
        <w:rPr>
          <w:rFonts w:ascii="Arial" w:hAnsi="Arial" w:cs="Arial"/>
          <w:sz w:val="24"/>
          <w:lang w:val="mn-MN"/>
        </w:rPr>
      </w:pPr>
    </w:p>
    <w:p w14:paraId="30A4D896" w14:textId="77777777" w:rsidR="00A613B5" w:rsidRPr="00A613B5" w:rsidRDefault="00A613B5" w:rsidP="00A613B5">
      <w:pPr>
        <w:tabs>
          <w:tab w:val="left" w:pos="3730"/>
        </w:tabs>
        <w:ind w:firstLine="567"/>
        <w:jc w:val="center"/>
        <w:rPr>
          <w:rFonts w:ascii="Arial" w:hAnsi="Arial" w:cs="Arial"/>
          <w:sz w:val="24"/>
          <w:lang w:val="mn-MN"/>
        </w:rPr>
      </w:pPr>
    </w:p>
    <w:p w14:paraId="3F15B1BB" w14:textId="77777777" w:rsidR="00A613B5" w:rsidRPr="00A613B5" w:rsidRDefault="00A613B5" w:rsidP="00A613B5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A613B5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3C4D5065" w14:textId="2692E56E" w:rsidR="001D25B1" w:rsidRPr="00A613B5" w:rsidRDefault="00A613B5" w:rsidP="00A613B5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A613B5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A613B5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A613B5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A613B5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sectPr w:rsidR="001D25B1" w:rsidRPr="00A613B5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82065" w14:textId="77777777" w:rsidR="008417A1" w:rsidRDefault="008417A1" w:rsidP="001D25B1">
      <w:r>
        <w:separator/>
      </w:r>
    </w:p>
  </w:endnote>
  <w:endnote w:type="continuationSeparator" w:id="0">
    <w:p w14:paraId="5A8B1B32" w14:textId="77777777" w:rsidR="008417A1" w:rsidRDefault="008417A1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D801" w14:textId="77777777" w:rsidR="008417A1" w:rsidRDefault="008417A1" w:rsidP="001D25B1">
      <w:r>
        <w:separator/>
      </w:r>
    </w:p>
  </w:footnote>
  <w:footnote w:type="continuationSeparator" w:id="0">
    <w:p w14:paraId="54EF02D8" w14:textId="77777777" w:rsidR="008417A1" w:rsidRDefault="008417A1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3D425B"/>
    <w:rsid w:val="00572279"/>
    <w:rsid w:val="005E152D"/>
    <w:rsid w:val="00647C17"/>
    <w:rsid w:val="007356A0"/>
    <w:rsid w:val="008417A1"/>
    <w:rsid w:val="00937988"/>
    <w:rsid w:val="00A23072"/>
    <w:rsid w:val="00A5357A"/>
    <w:rsid w:val="00A613B5"/>
    <w:rsid w:val="00C7386E"/>
    <w:rsid w:val="00E0244D"/>
    <w:rsid w:val="00E541EA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2020-09-04T02:01:00Z</dcterms:created>
  <dcterms:modified xsi:type="dcterms:W3CDTF">2020-09-04T02:01:00Z</dcterms:modified>
</cp:coreProperties>
</file>