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AC31C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57A4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49F6870" w14:textId="77777777" w:rsidR="00437A69" w:rsidRPr="00425DA6" w:rsidRDefault="00437A69" w:rsidP="00437A69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 ЗӨРЧИЛ ШАЛГАН ШИЙДВЭРЛЭХ ТУХАЙ </w:t>
      </w:r>
    </w:p>
    <w:p w14:paraId="02767ACA" w14:textId="77777777" w:rsidR="00437A69" w:rsidRPr="00425DA6" w:rsidRDefault="00437A69" w:rsidP="00437A69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ХУУЛЬД НЭМЭЛТ </w:t>
      </w:r>
      <w:r w:rsidRPr="00425DA6">
        <w:rPr>
          <w:rFonts w:ascii="Arial" w:hAnsi="Arial" w:cs="Arial"/>
          <w:b/>
          <w:bCs/>
          <w:caps/>
          <w:color w:val="000000"/>
          <w:lang w:val="mn-MN"/>
        </w:rPr>
        <w:t>ОРУУЛАХ ТУХАЙ</w:t>
      </w:r>
    </w:p>
    <w:p w14:paraId="165152A7" w14:textId="77777777" w:rsidR="00437A69" w:rsidRPr="00425DA6" w:rsidRDefault="00437A69" w:rsidP="00437A69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p w14:paraId="48DC9E25" w14:textId="77777777" w:rsidR="00437A69" w:rsidRPr="00425DA6" w:rsidRDefault="00437A69" w:rsidP="00437A6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1 дүгээр зүйл</w:t>
      </w:r>
      <w:r w:rsidRPr="00425DA6">
        <w:rPr>
          <w:rFonts w:ascii="Arial" w:hAnsi="Arial" w:cs="Arial"/>
          <w:b/>
          <w:color w:val="000000"/>
          <w:lang w:val="mn-MN"/>
        </w:rPr>
        <w:t>.</w:t>
      </w:r>
      <w:r w:rsidRPr="00425DA6">
        <w:rPr>
          <w:rFonts w:ascii="Arial" w:hAnsi="Arial" w:cs="Arial"/>
          <w:color w:val="000000"/>
          <w:lang w:val="mn-MN"/>
        </w:rPr>
        <w:t>Зөрчил шалган шийдвэрлэх тухай хуулийн 1.8 дугаар зүйлийн 6 дахь хэсэгт доор дурдсан агуулгатай 6.31 дэх заалт нэмсүгэй:</w:t>
      </w:r>
    </w:p>
    <w:p w14:paraId="52ABDB3D" w14:textId="77777777" w:rsidR="00437A69" w:rsidRPr="00425DA6" w:rsidRDefault="00437A69" w:rsidP="00437A69">
      <w:pPr>
        <w:jc w:val="both"/>
        <w:rPr>
          <w:rFonts w:ascii="Arial" w:hAnsi="Arial" w:cs="Arial"/>
          <w:color w:val="000000"/>
          <w:lang w:val="mn-MN"/>
        </w:rPr>
      </w:pPr>
    </w:p>
    <w:p w14:paraId="26069F49" w14:textId="77777777" w:rsidR="00437A69" w:rsidRPr="00425DA6" w:rsidRDefault="00437A69" w:rsidP="00437A69">
      <w:pPr>
        <w:ind w:firstLine="144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>“</w:t>
      </w:r>
      <w:r w:rsidRPr="00425DA6">
        <w:rPr>
          <w:rFonts w:ascii="Arial" w:hAnsi="Arial" w:cs="Arial"/>
          <w:color w:val="000000"/>
          <w:lang w:val="mn-MN"/>
        </w:rPr>
        <w:t xml:space="preserve">6.31.санхүүгийн мэдээллийн улсын байцаагч </w:t>
      </w:r>
      <w:r w:rsidRPr="00425DA6">
        <w:rPr>
          <w:rFonts w:ascii="Arial" w:hAnsi="Arial" w:cs="Arial"/>
          <w:color w:val="000000"/>
          <w:shd w:val="clear" w:color="auto" w:fill="FFFFFF"/>
          <w:lang w:val="mn-MN"/>
        </w:rPr>
        <w:t>Зөрчлийн тухай хуулийн 5.10 дугаар зүйлийн 2, 4, 5 дахь хэсэг, 11.29, 15.2 дугаар зүйлд заасан зөрчил.”</w:t>
      </w:r>
    </w:p>
    <w:p w14:paraId="67196B1D" w14:textId="77777777" w:rsidR="00437A69" w:rsidRPr="00425DA6" w:rsidRDefault="00437A69" w:rsidP="00437A69">
      <w:pPr>
        <w:jc w:val="both"/>
        <w:rPr>
          <w:rFonts w:ascii="Arial" w:hAnsi="Arial" w:cs="Arial"/>
          <w:color w:val="000000"/>
          <w:lang w:val="mn-MN"/>
        </w:rPr>
      </w:pPr>
    </w:p>
    <w:p w14:paraId="552F2F32" w14:textId="77777777" w:rsidR="00437A69" w:rsidRPr="00425DA6" w:rsidRDefault="00437A69" w:rsidP="00437A6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color w:val="000000"/>
          <w:lang w:val="mn-MN"/>
        </w:rPr>
        <w:t>2 дугаар зүйл.</w:t>
      </w:r>
      <w:r w:rsidRPr="00425DA6">
        <w:rPr>
          <w:rFonts w:ascii="Arial" w:hAnsi="Arial" w:cs="Arial"/>
          <w:color w:val="000000"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14:paraId="0E326E14" w14:textId="77777777" w:rsidR="00437A69" w:rsidRPr="00425DA6" w:rsidRDefault="00437A69" w:rsidP="00437A69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3FB5B1BC" w14:textId="77777777" w:rsidR="00437A69" w:rsidRPr="00425DA6" w:rsidRDefault="00437A69" w:rsidP="00437A69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3870432D" w14:textId="77777777" w:rsidR="00437A69" w:rsidRPr="00425DA6" w:rsidRDefault="00437A69" w:rsidP="00437A69">
      <w:pPr>
        <w:jc w:val="both"/>
        <w:rPr>
          <w:rFonts w:ascii="Arial" w:hAnsi="Arial" w:cs="Arial"/>
          <w:color w:val="000000"/>
          <w:lang w:val="mn-MN"/>
        </w:rPr>
      </w:pPr>
    </w:p>
    <w:p w14:paraId="45CDF2EF" w14:textId="77777777" w:rsidR="00437A69" w:rsidRPr="00425DA6" w:rsidRDefault="00437A69" w:rsidP="00437A69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08ED8FA6" w14:textId="77777777" w:rsidR="00437A69" w:rsidRPr="00425DA6" w:rsidRDefault="00437A69" w:rsidP="00437A69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057C05D1" w14:textId="1F8811AE" w:rsidR="006C31FD" w:rsidRPr="005C57A4" w:rsidRDefault="00437A69" w:rsidP="00437A69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>ИХ ХУРЛЫН ДЭД ДАРГА</w:t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  Л.ЭНХ-АМГАЛАН </w:t>
      </w:r>
      <w:bookmarkStart w:id="0" w:name="_GoBack"/>
      <w:bookmarkEnd w:id="0"/>
    </w:p>
    <w:sectPr w:rsidR="006C31FD" w:rsidRPr="005C57A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7C7F1" w14:textId="77777777" w:rsidR="003265AD" w:rsidRDefault="003265AD">
      <w:r>
        <w:separator/>
      </w:r>
    </w:p>
  </w:endnote>
  <w:endnote w:type="continuationSeparator" w:id="0">
    <w:p w14:paraId="1E2717C8" w14:textId="77777777" w:rsidR="003265AD" w:rsidRDefault="0032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7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C57D4" w14:textId="77777777" w:rsidR="003265AD" w:rsidRDefault="003265AD">
      <w:r>
        <w:separator/>
      </w:r>
    </w:p>
  </w:footnote>
  <w:footnote w:type="continuationSeparator" w:id="0">
    <w:p w14:paraId="5EC645D0" w14:textId="77777777" w:rsidR="003265AD" w:rsidRDefault="0032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265AD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37A69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A4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17DD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A77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2A20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2020-02-06T02:22:00Z</dcterms:created>
  <dcterms:modified xsi:type="dcterms:W3CDTF">2020-02-06T02:22:00Z</dcterms:modified>
</cp:coreProperties>
</file>