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AF2F59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786BBE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6BBE">
        <w:rPr>
          <w:rFonts w:ascii="Arial" w:hAnsi="Arial" w:cs="Arial"/>
          <w:color w:val="3366FF"/>
          <w:sz w:val="20"/>
          <w:szCs w:val="20"/>
          <w:u w:val="single"/>
        </w:rPr>
        <w:t>12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90738B4" w14:textId="77777777" w:rsidR="00786BBE" w:rsidRDefault="00786BBE" w:rsidP="00786BBE">
      <w:pPr>
        <w:pStyle w:val="Heading11"/>
        <w:keepNext/>
        <w:keepLines/>
        <w:shd w:val="clear" w:color="auto" w:fill="auto"/>
        <w:spacing w:before="0" w:after="0" w:line="240" w:lineRule="auto"/>
        <w:ind w:left="284" w:right="40"/>
        <w:rPr>
          <w:color w:val="000000"/>
          <w:sz w:val="24"/>
          <w:szCs w:val="24"/>
          <w:lang w:val="mn-MN" w:eastAsia="mn-MN" w:bidi="mn-MN"/>
        </w:rPr>
      </w:pPr>
    </w:p>
    <w:p w14:paraId="2E5AF3BA" w14:textId="77777777" w:rsidR="00786BBE" w:rsidRPr="006A497B" w:rsidRDefault="00786BBE" w:rsidP="00786BBE">
      <w:pPr>
        <w:pStyle w:val="Heading11"/>
        <w:keepNext/>
        <w:keepLines/>
        <w:shd w:val="clear" w:color="auto" w:fill="auto"/>
        <w:spacing w:before="0" w:after="0" w:line="240" w:lineRule="auto"/>
        <w:ind w:left="284" w:right="40"/>
        <w:rPr>
          <w:color w:val="000000"/>
          <w:sz w:val="24"/>
          <w:szCs w:val="24"/>
          <w:lang w:val="mn-MN" w:eastAsia="mn-MN" w:bidi="mn-MN"/>
        </w:rPr>
      </w:pPr>
      <w:r w:rsidRPr="006A497B">
        <w:rPr>
          <w:color w:val="000000"/>
          <w:sz w:val="24"/>
          <w:szCs w:val="24"/>
          <w:lang w:val="mn-MN" w:eastAsia="mn-MN" w:bidi="mn-MN"/>
        </w:rPr>
        <w:t xml:space="preserve">“ЭРДЭНЭТ ҮЙЛДВЭР” ХЯЗГААРЛАГДМАЛ </w:t>
      </w:r>
    </w:p>
    <w:p w14:paraId="7244E150" w14:textId="77777777" w:rsidR="00786BBE" w:rsidRPr="006A497B" w:rsidRDefault="00786BBE" w:rsidP="00786BBE">
      <w:pPr>
        <w:pStyle w:val="Heading11"/>
        <w:keepNext/>
        <w:keepLines/>
        <w:shd w:val="clear" w:color="auto" w:fill="auto"/>
        <w:spacing w:before="0" w:after="0" w:line="240" w:lineRule="auto"/>
        <w:ind w:left="284" w:right="40"/>
        <w:rPr>
          <w:color w:val="000000"/>
          <w:sz w:val="24"/>
          <w:szCs w:val="24"/>
          <w:lang w:val="mn-MN" w:eastAsia="mn-MN" w:bidi="mn-MN"/>
        </w:rPr>
      </w:pPr>
      <w:r w:rsidRPr="006A497B">
        <w:rPr>
          <w:color w:val="000000"/>
          <w:sz w:val="24"/>
          <w:szCs w:val="24"/>
          <w:lang w:val="mn-MN" w:eastAsia="mn-MN" w:bidi="mn-MN"/>
        </w:rPr>
        <w:t xml:space="preserve">ХАРИУЦЛАГАТАЙ КОМПАНИЙН ҮЙЛ </w:t>
      </w:r>
    </w:p>
    <w:p w14:paraId="5784A37C" w14:textId="77777777" w:rsidR="00786BBE" w:rsidRPr="006A497B" w:rsidRDefault="00786BBE" w:rsidP="00786BBE">
      <w:pPr>
        <w:pStyle w:val="Heading11"/>
        <w:keepNext/>
        <w:keepLines/>
        <w:shd w:val="clear" w:color="auto" w:fill="auto"/>
        <w:spacing w:before="0" w:after="0" w:line="240" w:lineRule="auto"/>
        <w:ind w:left="284" w:right="40"/>
        <w:rPr>
          <w:color w:val="000000"/>
          <w:sz w:val="24"/>
          <w:szCs w:val="24"/>
          <w:lang w:val="mn-MN" w:eastAsia="mn-MN" w:bidi="mn-MN"/>
        </w:rPr>
      </w:pPr>
      <w:r w:rsidRPr="006A497B">
        <w:rPr>
          <w:color w:val="000000"/>
          <w:sz w:val="24"/>
          <w:szCs w:val="24"/>
          <w:lang w:val="mn-MN" w:eastAsia="mn-MN" w:bidi="mn-MN"/>
        </w:rPr>
        <w:t xml:space="preserve">АЖИЛЛАГААНЫ ТУХАЙ МОНГОЛ УЛСЫН </w:t>
      </w:r>
    </w:p>
    <w:p w14:paraId="1680BBC5" w14:textId="77777777" w:rsidR="00786BBE" w:rsidRPr="006A497B" w:rsidRDefault="00786BBE" w:rsidP="00786BBE">
      <w:pPr>
        <w:pStyle w:val="Heading11"/>
        <w:keepNext/>
        <w:keepLines/>
        <w:shd w:val="clear" w:color="auto" w:fill="auto"/>
        <w:spacing w:before="0" w:after="0" w:line="240" w:lineRule="auto"/>
        <w:ind w:left="284" w:right="40"/>
        <w:rPr>
          <w:color w:val="000000"/>
          <w:sz w:val="24"/>
          <w:szCs w:val="24"/>
          <w:lang w:val="mn-MN" w:eastAsia="mn-MN" w:bidi="mn-MN"/>
        </w:rPr>
      </w:pPr>
      <w:r w:rsidRPr="006A497B">
        <w:rPr>
          <w:color w:val="000000"/>
          <w:sz w:val="24"/>
          <w:szCs w:val="24"/>
          <w:lang w:val="mn-MN" w:eastAsia="mn-MN" w:bidi="mn-MN"/>
        </w:rPr>
        <w:t xml:space="preserve">БОЛОН ОРОСЫН ХОЛБООНЫ УЛСЫН </w:t>
      </w:r>
    </w:p>
    <w:p w14:paraId="63B0215F" w14:textId="77777777" w:rsidR="00786BBE" w:rsidRPr="006A497B" w:rsidRDefault="00786BBE" w:rsidP="00786BBE">
      <w:pPr>
        <w:pStyle w:val="Heading11"/>
        <w:keepNext/>
        <w:keepLines/>
        <w:shd w:val="clear" w:color="auto" w:fill="auto"/>
        <w:spacing w:before="0" w:after="0" w:line="240" w:lineRule="auto"/>
        <w:ind w:left="284" w:right="40"/>
        <w:rPr>
          <w:color w:val="000000"/>
          <w:sz w:val="24"/>
          <w:szCs w:val="24"/>
          <w:lang w:val="mn-MN" w:eastAsia="mn-MN" w:bidi="mn-MN"/>
        </w:rPr>
      </w:pPr>
      <w:r w:rsidRPr="006A497B">
        <w:rPr>
          <w:color w:val="000000"/>
          <w:sz w:val="24"/>
          <w:szCs w:val="24"/>
          <w:lang w:val="mn-MN" w:eastAsia="mn-MN" w:bidi="mn-MN"/>
        </w:rPr>
        <w:t>ЗАСГИЙН ГАЗРЫН ХООРОНД</w:t>
      </w:r>
      <w:r w:rsidRPr="006A497B">
        <w:rPr>
          <w:sz w:val="24"/>
          <w:szCs w:val="24"/>
          <w:lang w:val="mn-MN"/>
        </w:rPr>
        <w:t xml:space="preserve"> </w:t>
      </w:r>
      <w:r w:rsidRPr="006A497B">
        <w:rPr>
          <w:color w:val="000000"/>
          <w:sz w:val="24"/>
          <w:szCs w:val="24"/>
          <w:lang w:val="mn-MN" w:eastAsia="mn-MN" w:bidi="mn-MN"/>
        </w:rPr>
        <w:t xml:space="preserve">БАЙГУУЛСАН </w:t>
      </w:r>
    </w:p>
    <w:p w14:paraId="76FD2B2D" w14:textId="77777777" w:rsidR="00786BBE" w:rsidRPr="006A497B" w:rsidRDefault="00786BBE" w:rsidP="00786BBE">
      <w:pPr>
        <w:pStyle w:val="Heading11"/>
        <w:keepNext/>
        <w:keepLines/>
        <w:shd w:val="clear" w:color="auto" w:fill="auto"/>
        <w:spacing w:before="0" w:after="0" w:line="240" w:lineRule="auto"/>
        <w:ind w:left="284" w:right="40"/>
        <w:rPr>
          <w:color w:val="000000"/>
          <w:sz w:val="24"/>
          <w:szCs w:val="24"/>
          <w:lang w:val="mn-MN" w:eastAsia="mn-MN" w:bidi="mn-MN"/>
        </w:rPr>
      </w:pPr>
      <w:r w:rsidRPr="006A497B">
        <w:rPr>
          <w:color w:val="000000"/>
          <w:sz w:val="24"/>
          <w:szCs w:val="24"/>
          <w:lang w:val="mn-MN" w:eastAsia="mn-MN" w:bidi="mn-MN"/>
        </w:rPr>
        <w:t>ХЭЛЭЛЦЭЭРИЙГ СОЁРХОН БАТЛАХ ТУХАЙ</w:t>
      </w:r>
    </w:p>
    <w:p w14:paraId="696E4C3D" w14:textId="77777777" w:rsidR="00786BBE" w:rsidRPr="006A497B" w:rsidRDefault="00786BBE" w:rsidP="00786BBE">
      <w:pPr>
        <w:pStyle w:val="Heading11"/>
        <w:keepNext/>
        <w:keepLines/>
        <w:shd w:val="clear" w:color="auto" w:fill="auto"/>
        <w:spacing w:before="0" w:after="0" w:line="240" w:lineRule="auto"/>
        <w:ind w:left="284" w:right="40"/>
        <w:rPr>
          <w:color w:val="000000"/>
          <w:sz w:val="24"/>
          <w:szCs w:val="24"/>
          <w:lang w:val="mn-MN" w:eastAsia="mn-MN" w:bidi="mn-MN"/>
        </w:rPr>
      </w:pPr>
      <w:r w:rsidRPr="006A497B">
        <w:rPr>
          <w:color w:val="000000"/>
          <w:sz w:val="24"/>
          <w:szCs w:val="24"/>
          <w:lang w:val="mn-MN" w:eastAsia="mn-MN" w:bidi="mn-MN"/>
        </w:rPr>
        <w:t xml:space="preserve"> ХУУЛЬ ХҮЧИНГҮЙ БОЛСОНД ТООЦОХ ТУХАЙ</w:t>
      </w:r>
    </w:p>
    <w:p w14:paraId="476FB9C5" w14:textId="77777777" w:rsidR="00786BBE" w:rsidRPr="006A497B" w:rsidRDefault="00786BBE" w:rsidP="00786BBE">
      <w:pPr>
        <w:pStyle w:val="Heading11"/>
        <w:keepNext/>
        <w:keepLines/>
        <w:shd w:val="clear" w:color="auto" w:fill="auto"/>
        <w:spacing w:before="0" w:after="0" w:line="360" w:lineRule="auto"/>
        <w:jc w:val="left"/>
        <w:rPr>
          <w:color w:val="000000"/>
          <w:sz w:val="24"/>
          <w:szCs w:val="24"/>
          <w:lang w:val="mn-MN" w:eastAsia="mn-MN" w:bidi="mn-MN"/>
        </w:rPr>
      </w:pPr>
    </w:p>
    <w:p w14:paraId="24368CD7" w14:textId="77777777" w:rsidR="00786BBE" w:rsidRPr="006A497B" w:rsidRDefault="00786BBE" w:rsidP="00786BBE">
      <w:pPr>
        <w:pStyle w:val="Bodytext2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color w:val="000000"/>
          <w:lang w:val="mn-MN" w:eastAsia="mn-MN" w:bidi="mn-MN"/>
        </w:rPr>
      </w:pPr>
      <w:r w:rsidRPr="006A497B">
        <w:rPr>
          <w:color w:val="000000"/>
          <w:lang w:val="mn-MN" w:eastAsia="mn-MN" w:bidi="mn-MN"/>
        </w:rPr>
        <w:tab/>
      </w:r>
      <w:r w:rsidRPr="006A497B">
        <w:rPr>
          <w:b/>
          <w:color w:val="000000"/>
          <w:lang w:val="mn-MN" w:eastAsia="mn-MN" w:bidi="mn-MN"/>
        </w:rPr>
        <w:t>1 дүгээр зүйл.</w:t>
      </w:r>
      <w:r w:rsidRPr="006A497B">
        <w:rPr>
          <w:color w:val="000000"/>
          <w:lang w:val="mn-MN" w:eastAsia="mn-MN" w:bidi="mn-MN"/>
        </w:rPr>
        <w:t>2004 оны 01 дүгээр сарын 08-ны өдөр баталсан “Эрдэнэт үйлдвэр” хязгаарлагдмал хариуцлагатай компанийн үйл ажиллагааны тухай Монгол Улсын болон Оросын Холбооны Улсын Засгийн газрын хооронд байгуулсан хэлэлцээрийг соёрхон батлах тухай хуулийг хүчингүй болсонд тооцсугай.</w:t>
      </w:r>
    </w:p>
    <w:p w14:paraId="5BC5D883" w14:textId="77777777" w:rsidR="00786BBE" w:rsidRPr="006A497B" w:rsidRDefault="00786BBE" w:rsidP="00786BBE">
      <w:pPr>
        <w:pStyle w:val="Bodytext2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color w:val="000000"/>
          <w:lang w:val="mn-MN" w:eastAsia="mn-MN" w:bidi="mn-MN"/>
        </w:rPr>
      </w:pPr>
    </w:p>
    <w:p w14:paraId="50101393" w14:textId="77777777" w:rsidR="00786BBE" w:rsidRPr="006A497B" w:rsidRDefault="00786BBE" w:rsidP="00786BBE">
      <w:pPr>
        <w:pStyle w:val="Bodytext2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color w:val="000000"/>
          <w:lang w:val="mn-MN" w:eastAsia="mn-MN" w:bidi="mn-MN"/>
        </w:rPr>
      </w:pPr>
    </w:p>
    <w:p w14:paraId="13CBBD28" w14:textId="77777777" w:rsidR="00786BBE" w:rsidRPr="006A497B" w:rsidRDefault="00786BBE" w:rsidP="00786BBE">
      <w:pPr>
        <w:pStyle w:val="Bodytext2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color w:val="000000"/>
          <w:lang w:val="mn-MN" w:eastAsia="mn-MN" w:bidi="mn-MN"/>
        </w:rPr>
      </w:pPr>
    </w:p>
    <w:p w14:paraId="0A245757" w14:textId="77777777" w:rsidR="00786BBE" w:rsidRPr="006A497B" w:rsidRDefault="00786BBE" w:rsidP="00786BBE">
      <w:pPr>
        <w:pStyle w:val="Bodytext2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color w:val="000000"/>
          <w:lang w:val="mn-MN" w:eastAsia="mn-MN" w:bidi="mn-MN"/>
        </w:rPr>
      </w:pPr>
    </w:p>
    <w:p w14:paraId="2F3753BD" w14:textId="77777777" w:rsidR="00786BBE" w:rsidRPr="006A497B" w:rsidRDefault="00786BBE" w:rsidP="00786BBE">
      <w:pPr>
        <w:pStyle w:val="Bodytext2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color w:val="000000"/>
          <w:lang w:val="mn-MN" w:eastAsia="mn-MN" w:bidi="mn-MN"/>
        </w:rPr>
      </w:pPr>
      <w:r w:rsidRPr="006A497B">
        <w:rPr>
          <w:color w:val="000000"/>
          <w:lang w:val="mn-MN" w:eastAsia="mn-MN" w:bidi="mn-MN"/>
        </w:rPr>
        <w:tab/>
      </w:r>
      <w:r w:rsidRPr="006A497B">
        <w:rPr>
          <w:color w:val="000000"/>
          <w:lang w:val="mn-MN" w:eastAsia="mn-MN" w:bidi="mn-MN"/>
        </w:rPr>
        <w:tab/>
        <w:t xml:space="preserve">МОНГОЛ УЛСЫН </w:t>
      </w:r>
    </w:p>
    <w:p w14:paraId="3778BF98" w14:textId="55173053" w:rsidR="00786BBE" w:rsidRPr="00786BBE" w:rsidRDefault="00786BBE" w:rsidP="00786BBE">
      <w:pPr>
        <w:pStyle w:val="Bodytext2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color w:val="000000"/>
          <w:lang w:val="mn-MN" w:eastAsia="mn-MN" w:bidi="mn-MN"/>
        </w:rPr>
      </w:pPr>
      <w:r w:rsidRPr="006A497B">
        <w:rPr>
          <w:color w:val="000000"/>
          <w:lang w:val="mn-MN" w:eastAsia="mn-MN" w:bidi="mn-MN"/>
        </w:rPr>
        <w:tab/>
      </w:r>
      <w:r w:rsidRPr="006A497B">
        <w:rPr>
          <w:color w:val="000000"/>
          <w:lang w:val="mn-MN" w:eastAsia="mn-MN" w:bidi="mn-MN"/>
        </w:rPr>
        <w:tab/>
        <w:t>ИХ ХУРЛЫН ДАРГА</w:t>
      </w:r>
      <w:r w:rsidRPr="006A497B">
        <w:rPr>
          <w:color w:val="000000"/>
          <w:lang w:val="mn-MN" w:eastAsia="mn-MN" w:bidi="mn-MN"/>
        </w:rPr>
        <w:tab/>
      </w:r>
      <w:r w:rsidRPr="006A497B">
        <w:rPr>
          <w:color w:val="000000"/>
          <w:lang w:val="mn-MN" w:eastAsia="mn-MN" w:bidi="mn-MN"/>
        </w:rPr>
        <w:tab/>
      </w:r>
      <w:r w:rsidRPr="006A497B">
        <w:rPr>
          <w:color w:val="000000"/>
          <w:lang w:val="mn-MN" w:eastAsia="mn-MN" w:bidi="mn-MN"/>
        </w:rPr>
        <w:tab/>
      </w:r>
      <w:r w:rsidRPr="006A497B">
        <w:rPr>
          <w:color w:val="000000"/>
          <w:lang w:val="mn-MN" w:eastAsia="mn-MN" w:bidi="mn-MN"/>
        </w:rPr>
        <w:tab/>
        <w:t xml:space="preserve"> Г.ЗАНДАНШАТАР </w:t>
      </w:r>
    </w:p>
    <w:sectPr w:rsidR="00786BBE" w:rsidRPr="00786BB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58FE6" w14:textId="77777777" w:rsidR="00405FB2" w:rsidRDefault="00405FB2">
      <w:r>
        <w:separator/>
      </w:r>
    </w:p>
  </w:endnote>
  <w:endnote w:type="continuationSeparator" w:id="0">
    <w:p w14:paraId="316C6004" w14:textId="77777777" w:rsidR="00405FB2" w:rsidRDefault="0040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A3D09" w14:textId="77777777" w:rsidR="00405FB2" w:rsidRDefault="00405FB2">
      <w:r>
        <w:separator/>
      </w:r>
    </w:p>
  </w:footnote>
  <w:footnote w:type="continuationSeparator" w:id="0">
    <w:p w14:paraId="6BC49FBC" w14:textId="77777777" w:rsidR="00405FB2" w:rsidRDefault="00405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05FB2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86BBE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Bodytext20">
    <w:name w:val="Body text (2)_"/>
    <w:basedOn w:val="DefaultParagraphFont"/>
    <w:link w:val="Bodytext21"/>
    <w:rsid w:val="00786BBE"/>
    <w:rPr>
      <w:rFonts w:ascii="Arial" w:eastAsia="Arial" w:hAnsi="Arial" w:cs="Arial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786BBE"/>
    <w:pPr>
      <w:widowControl w:val="0"/>
      <w:shd w:val="clear" w:color="auto" w:fill="FFFFFF"/>
      <w:spacing w:before="300" w:after="840" w:line="0" w:lineRule="atLeast"/>
      <w:ind w:hanging="5"/>
      <w:jc w:val="both"/>
    </w:pPr>
    <w:rPr>
      <w:rFonts w:ascii="Arial" w:eastAsia="Arial" w:hAnsi="Arial" w:cs="Arial"/>
      <w:sz w:val="20"/>
      <w:szCs w:val="20"/>
    </w:rPr>
  </w:style>
  <w:style w:type="character" w:customStyle="1" w:styleId="Heading10">
    <w:name w:val="Heading #1_"/>
    <w:basedOn w:val="DefaultParagraphFont"/>
    <w:link w:val="Heading11"/>
    <w:rsid w:val="00786BBE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786BBE"/>
    <w:pPr>
      <w:widowControl w:val="0"/>
      <w:shd w:val="clear" w:color="auto" w:fill="FFFFFF"/>
      <w:spacing w:before="600" w:after="300" w:line="0" w:lineRule="atLeast"/>
      <w:jc w:val="center"/>
      <w:outlineLvl w:val="0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2019-07-18T03:38:00Z</dcterms:created>
  <dcterms:modified xsi:type="dcterms:W3CDTF">2019-07-18T03:38:00Z</dcterms:modified>
</cp:coreProperties>
</file>