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header2.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21"/>
        <w:spacing w:after="0" w:before="0"/>
        <w:contextualSpacing w:val="false"/>
        <w:jc w:val="center"/>
      </w:pPr>
      <w:r>
        <w:rPr/>
      </w:r>
    </w:p>
    <w:p>
      <w:pPr>
        <w:pStyle w:val="style21"/>
        <w:spacing w:after="0" w:before="0"/>
        <w:contextualSpacing w:val="false"/>
        <w:jc w:val="center"/>
      </w:pPr>
      <w:r>
        <w:rPr/>
      </w:r>
    </w:p>
    <w:p>
      <w:pPr>
        <w:pStyle w:val="style21"/>
        <w:spacing w:after="0" w:before="0"/>
        <w:contextualSpacing w:val="false"/>
        <w:jc w:val="center"/>
      </w:pPr>
      <w:r>
        <w:rPr>
          <w:rFonts w:ascii="Arial" w:cs="Arial" w:hAnsi="Arial"/>
          <w:b/>
          <w:bCs/>
          <w:i w:val="false"/>
          <w:iCs w:val="false"/>
        </w:rPr>
        <w:t>Монгол Улсын Их Хурлын</w:t>
      </w:r>
      <w:r>
        <w:rPr>
          <w:rFonts w:ascii="Arial" w:cs="Arial" w:hAnsi="Arial"/>
          <w:b/>
          <w:bCs/>
          <w:i w:val="false"/>
          <w:iCs w:val="false"/>
          <w:lang w:val="mn-MN"/>
        </w:rPr>
        <w:t xml:space="preserve"> 2013 оны хаврын</w:t>
      </w:r>
      <w:r>
        <w:rPr>
          <w:rFonts w:ascii="Arial" w:cs="Arial" w:hAnsi="Arial"/>
          <w:b/>
          <w:bCs/>
          <w:i w:val="false"/>
          <w:iCs w:val="false"/>
        </w:rPr>
        <w:t xml:space="preserve"> </w:t>
      </w:r>
      <w:r>
        <w:rPr>
          <w:rFonts w:ascii="Arial" w:cs="Arial" w:hAnsi="Arial"/>
          <w:b/>
          <w:bCs/>
          <w:i w:val="false"/>
          <w:iCs w:val="false"/>
          <w:lang w:val="mn-MN"/>
        </w:rPr>
        <w:t>ээлжит  чуулганы Төсвийн</w:t>
      </w:r>
    </w:p>
    <w:p>
      <w:pPr>
        <w:pStyle w:val="style21"/>
        <w:spacing w:after="0" w:before="0"/>
        <w:contextualSpacing w:val="false"/>
        <w:jc w:val="center"/>
      </w:pPr>
      <w:r>
        <w:rPr>
          <w:rFonts w:ascii="Arial" w:cs="Arial" w:hAnsi="Arial"/>
          <w:b/>
          <w:bCs/>
          <w:i w:val="false"/>
          <w:iCs w:val="false"/>
          <w:lang w:val="mn-MN"/>
        </w:rPr>
        <w:t>зарлагын хяналтын дэд хорооны  7 дугаар сарын 02-ны өдөр</w:t>
      </w:r>
    </w:p>
    <w:p>
      <w:pPr>
        <w:pStyle w:val="style21"/>
        <w:spacing w:after="0" w:before="0"/>
        <w:contextualSpacing w:val="false"/>
        <w:jc w:val="center"/>
      </w:pPr>
      <w:r>
        <w:rPr>
          <w:rFonts w:ascii="Arial" w:cs="Arial" w:hAnsi="Arial"/>
          <w:b/>
          <w:bCs/>
          <w:i w:val="false"/>
          <w:iCs w:val="false"/>
          <w:lang w:val="mn-MN"/>
        </w:rPr>
        <w:t xml:space="preserve"> </w:t>
      </w:r>
      <w:r>
        <w:rPr>
          <w:rFonts w:ascii="Arial" w:cs="Arial" w:hAnsi="Arial"/>
          <w:b/>
          <w:bCs/>
          <w:i w:val="false"/>
          <w:iCs w:val="false"/>
        </w:rPr>
        <w:t>(</w:t>
      </w:r>
      <w:r>
        <w:rPr>
          <w:rFonts w:ascii="Arial" w:cs="Arial" w:hAnsi="Arial"/>
          <w:b/>
          <w:bCs/>
          <w:i w:val="false"/>
          <w:iCs w:val="false"/>
          <w:lang w:val="mn-MN"/>
        </w:rPr>
        <w:t>Мягмар гараг</w:t>
      </w:r>
      <w:r>
        <w:rPr>
          <w:rFonts w:ascii="Arial" w:cs="Arial" w:hAnsi="Arial"/>
          <w:b/>
          <w:bCs/>
          <w:i w:val="false"/>
          <w:iCs w:val="false"/>
        </w:rPr>
        <w:t>)</w:t>
      </w:r>
      <w:r>
        <w:rPr>
          <w:rFonts w:ascii="Arial" w:cs="Arial" w:hAnsi="Arial"/>
          <w:b/>
          <w:bCs/>
          <w:i w:val="false"/>
          <w:iCs w:val="false"/>
          <w:lang w:val="mn-MN"/>
        </w:rPr>
        <w:t xml:space="preserve">-ийн хуралдааны гар тэмдэглэл </w:t>
      </w:r>
    </w:p>
    <w:p>
      <w:pPr>
        <w:pStyle w:val="style21"/>
        <w:spacing w:after="0" w:before="0"/>
        <w:contextualSpacing w:val="false"/>
        <w:jc w:val="center"/>
      </w:pPr>
      <w:r>
        <w:rPr/>
      </w:r>
    </w:p>
    <w:p>
      <w:pPr>
        <w:pStyle w:val="style22"/>
        <w:spacing w:after="0" w:before="0"/>
        <w:contextualSpacing w:val="false"/>
      </w:pPr>
      <w:r>
        <w:rPr>
          <w:rFonts w:ascii="Arial" w:cs="Arial" w:hAnsi="Arial"/>
          <w:lang w:val="mn-MN"/>
        </w:rPr>
        <w:t>Дэд хорооны дарга Ж.Эрдэнэбат ирц, хэлэлцэх асуудлын дарааллыг танилцуулж,</w:t>
      </w:r>
      <w:r>
        <w:rPr>
          <w:rFonts w:ascii="Arial" w:cs="Arial" w:hAnsi="Arial"/>
        </w:rPr>
        <w:t xml:space="preserve"> хуралдааныг даргалав.</w:t>
      </w:r>
    </w:p>
    <w:p>
      <w:pPr>
        <w:pStyle w:val="style22"/>
        <w:spacing w:after="0" w:before="0"/>
        <w:contextualSpacing w:val="false"/>
      </w:pPr>
      <w:r>
        <w:rPr/>
      </w:r>
    </w:p>
    <w:p>
      <w:pPr>
        <w:pStyle w:val="style0"/>
        <w:ind w:firstLine="749" w:left="0" w:right="0"/>
        <w:jc w:val="both"/>
      </w:pPr>
      <w:r>
        <w:rPr>
          <w:rFonts w:cs="Arial"/>
          <w:b w:val="false"/>
          <w:bCs w:val="false"/>
          <w:i w:val="false"/>
          <w:iCs w:val="false"/>
          <w:sz w:val="24"/>
          <w:szCs w:val="24"/>
          <w:lang w:val="mn-MN"/>
        </w:rPr>
        <w:t>И</w:t>
      </w:r>
      <w:r>
        <w:rPr>
          <w:rFonts w:cs="Arial"/>
          <w:b w:val="false"/>
          <w:bCs w:val="false"/>
          <w:i w:val="false"/>
          <w:iCs w:val="false"/>
          <w:sz w:val="24"/>
          <w:szCs w:val="24"/>
        </w:rPr>
        <w:t xml:space="preserve">рвэл зохих </w:t>
      </w:r>
      <w:r>
        <w:rPr>
          <w:rFonts w:cs="Arial"/>
          <w:b w:val="false"/>
          <w:bCs w:val="false"/>
          <w:i w:val="false"/>
          <w:iCs w:val="false"/>
          <w:sz w:val="24"/>
          <w:szCs w:val="24"/>
          <w:lang w:val="mn-MN"/>
        </w:rPr>
        <w:t>7</w:t>
      </w:r>
      <w:r>
        <w:rPr>
          <w:rFonts w:cs="Arial"/>
          <w:b w:val="false"/>
          <w:bCs w:val="false"/>
          <w:i w:val="false"/>
          <w:iCs w:val="false"/>
          <w:sz w:val="24"/>
          <w:szCs w:val="24"/>
        </w:rPr>
        <w:t xml:space="preserve"> гишүүнээс</w:t>
      </w:r>
      <w:r>
        <w:rPr>
          <w:rFonts w:cs="Arial"/>
          <w:b w:val="false"/>
          <w:bCs w:val="false"/>
          <w:i w:val="false"/>
          <w:iCs w:val="false"/>
          <w:sz w:val="24"/>
          <w:szCs w:val="24"/>
          <w:lang w:val="mn-MN"/>
        </w:rPr>
        <w:t xml:space="preserve"> 5 </w:t>
      </w:r>
      <w:r>
        <w:rPr>
          <w:rFonts w:cs="Arial"/>
          <w:b w:val="false"/>
          <w:bCs w:val="false"/>
          <w:i w:val="false"/>
          <w:iCs w:val="false"/>
          <w:sz w:val="24"/>
          <w:szCs w:val="24"/>
        </w:rPr>
        <w:t xml:space="preserve">гишүүн ирж, </w:t>
      </w:r>
      <w:r>
        <w:rPr>
          <w:rFonts w:cs="Arial"/>
          <w:b w:val="false"/>
          <w:bCs w:val="false"/>
          <w:i w:val="false"/>
          <w:iCs w:val="false"/>
          <w:sz w:val="24"/>
          <w:szCs w:val="24"/>
          <w:lang w:val="mn-MN"/>
        </w:rPr>
        <w:t xml:space="preserve">71.4 </w:t>
      </w:r>
      <w:r>
        <w:rPr>
          <w:rFonts w:cs="Arial"/>
          <w:b w:val="false"/>
          <w:bCs w:val="false"/>
          <w:i w:val="false"/>
          <w:iCs w:val="false"/>
          <w:sz w:val="24"/>
          <w:szCs w:val="24"/>
        </w:rPr>
        <w:t>хувийн ирцтэй</w:t>
      </w:r>
      <w:r>
        <w:rPr>
          <w:rFonts w:cs="Arial"/>
          <w:b w:val="false"/>
          <w:bCs w:val="false"/>
          <w:i w:val="false"/>
          <w:iCs w:val="false"/>
          <w:sz w:val="24"/>
          <w:szCs w:val="24"/>
          <w:lang w:val="mn-MN"/>
        </w:rPr>
        <w:t xml:space="preserve">гээр  хуралдаан 13 цаг 45  минутад Төрийн ордны “А” танхимд эхлэв. </w:t>
      </w:r>
      <w:r>
        <w:rPr>
          <w:rFonts w:cs="Arial"/>
          <w:b w:val="false"/>
          <w:bCs w:val="false"/>
          <w:i w:val="false"/>
          <w:iCs w:val="false"/>
          <w:sz w:val="24"/>
          <w:szCs w:val="24"/>
        </w:rPr>
        <w:t xml:space="preserve"> </w:t>
      </w:r>
    </w:p>
    <w:p>
      <w:pPr>
        <w:pStyle w:val="style0"/>
        <w:ind w:firstLine="749" w:left="0" w:right="0"/>
        <w:jc w:val="both"/>
      </w:pPr>
      <w:r>
        <w:rPr/>
      </w:r>
    </w:p>
    <w:p>
      <w:pPr>
        <w:pStyle w:val="style0"/>
        <w:ind w:firstLine="749" w:left="0" w:right="0"/>
        <w:jc w:val="both"/>
      </w:pPr>
      <w:r>
        <w:rPr>
          <w:rFonts w:cs="Arial"/>
          <w:b/>
          <w:bCs/>
          <w:i w:val="false"/>
          <w:iCs w:val="false"/>
          <w:sz w:val="24"/>
          <w:szCs w:val="24"/>
        </w:rPr>
        <w:t>Чөлөөтэй:</w:t>
      </w:r>
      <w:r>
        <w:rPr>
          <w:rFonts w:cs="Arial"/>
          <w:b/>
          <w:bCs/>
          <w:i/>
          <w:iCs/>
          <w:sz w:val="24"/>
          <w:szCs w:val="24"/>
          <w:lang w:val="mn-MN"/>
        </w:rPr>
        <w:t xml:space="preserve"> </w:t>
      </w:r>
      <w:r>
        <w:rPr>
          <w:rFonts w:cs="Arial"/>
          <w:b w:val="false"/>
          <w:bCs w:val="false"/>
          <w:i w:val="false"/>
          <w:iCs w:val="false"/>
          <w:sz w:val="24"/>
          <w:szCs w:val="24"/>
          <w:lang w:val="mn-MN"/>
        </w:rPr>
        <w:t>Д.Ганхуяг</w:t>
      </w:r>
      <w:r>
        <w:rPr>
          <w:rFonts w:cs="Arial"/>
          <w:b/>
          <w:bCs/>
          <w:i/>
          <w:iCs/>
          <w:sz w:val="24"/>
          <w:szCs w:val="24"/>
          <w:lang w:val="mn-MN"/>
        </w:rPr>
        <w:t xml:space="preserve"> </w:t>
      </w:r>
      <w:r>
        <w:rPr>
          <w:rFonts w:cs="Arial"/>
          <w:b w:val="false"/>
          <w:bCs w:val="false"/>
          <w:i w:val="false"/>
          <w:iCs w:val="false"/>
          <w:sz w:val="24"/>
          <w:szCs w:val="24"/>
          <w:lang w:val="en-US"/>
        </w:rPr>
        <w:t>;</w:t>
      </w:r>
    </w:p>
    <w:p>
      <w:pPr>
        <w:pStyle w:val="style0"/>
        <w:ind w:firstLine="749" w:left="0" w:right="0"/>
        <w:jc w:val="both"/>
      </w:pPr>
      <w:r>
        <w:rPr>
          <w:rFonts w:cs="Arial"/>
          <w:b/>
          <w:bCs/>
          <w:i w:val="false"/>
          <w:iCs w:val="false"/>
          <w:sz w:val="24"/>
          <w:szCs w:val="24"/>
          <w:lang w:val="mn-MN"/>
        </w:rPr>
        <w:t>Тасалсан:</w:t>
      </w:r>
      <w:r>
        <w:rPr>
          <w:rFonts w:cs="Arial"/>
          <w:b w:val="false"/>
          <w:bCs w:val="false"/>
          <w:i w:val="false"/>
          <w:iCs w:val="false"/>
          <w:sz w:val="24"/>
          <w:szCs w:val="24"/>
          <w:lang w:val="mn-MN"/>
        </w:rPr>
        <w:t xml:space="preserve">  Б.Наранхүү.</w:t>
      </w:r>
    </w:p>
    <w:p>
      <w:pPr>
        <w:pStyle w:val="style0"/>
        <w:jc w:val="both"/>
      </w:pPr>
      <w:r>
        <w:rPr/>
      </w:r>
    </w:p>
    <w:p>
      <w:pPr>
        <w:pStyle w:val="style0"/>
        <w:jc w:val="both"/>
      </w:pPr>
      <w:r>
        <w:rPr/>
        <w:tab/>
      </w:r>
      <w:r>
        <w:rPr>
          <w:b/>
          <w:bCs/>
          <w:lang w:val="mn-MN"/>
        </w:rPr>
        <w:t xml:space="preserve">Нэг. “Монгол Улсын 2012 оны төсвийн гүйцэтгэлийг батлах тухай” Улсын Их Хурлын тогтоолын төсөл, Монгол Улсын  2012 оны нэгдсэн төсвийн гүйцэтгэл, Засгийн газрын 2012 оны санхүүгийн нэгтгэсэн тайлан </w:t>
      </w:r>
      <w:r>
        <w:rPr>
          <w:b w:val="false"/>
          <w:bCs w:val="false"/>
          <w:lang w:val="mn-MN"/>
        </w:rPr>
        <w:t>/хоёр дахь хэлэлцүүлэг/.</w:t>
      </w:r>
    </w:p>
    <w:p>
      <w:pPr>
        <w:pStyle w:val="style0"/>
        <w:jc w:val="both"/>
      </w:pPr>
      <w:r>
        <w:rPr/>
      </w:r>
    </w:p>
    <w:p>
      <w:pPr>
        <w:pStyle w:val="style0"/>
        <w:jc w:val="both"/>
      </w:pPr>
      <w:r>
        <w:rPr>
          <w:b/>
          <w:bCs/>
          <w:lang w:val="mn-MN"/>
        </w:rPr>
        <w:tab/>
      </w:r>
      <w:r>
        <w:rPr>
          <w:rFonts w:cs="Arial"/>
          <w:b w:val="false"/>
          <w:bCs w:val="false"/>
          <w:sz w:val="24"/>
          <w:szCs w:val="24"/>
          <w:lang w:val="mn-MN"/>
        </w:rPr>
        <w:t xml:space="preserve">Хэлэлцэж буй асуудалтай холбогдуулан Сангийн сайд Ч.Улаан, Сангийн яамны  Төрийн нарийн бичгийн дарга Х.Ганцогт, мөн яамны Төсвийн бодлогын газрын дарга Ж.Ганбат, Төрийн сангийн газрын дарга Ч.Тавинжил, Санхүүжилт, тайлан бүртгэлийн хэлтсийн дарга Ц.Ариунсанаа,  Төлбөр тооцооны хэлтсийн дарга Б.Отгонцэцэг, Өрийн удирдлагын хэлтсийн дарга Б.Нямаа,  Төсвийн зарлагын хэлтсийн дарга О.Хуягцогт,  Орон нутгийн хөгжлийн сангийн нэгдсэн хэлтсийн дарга М.Батгэрэл,  Орлогын хэлтсийн дарга Э.Батбаяр, Монгол Улсын Ерөнхий аудитор А.Зангад, Ерөнхий аудиторын орлогч Б.Батбаяр, Санхүүгийн аудитын газрын захирал С.Энхзаяа,  мөн газрын хэлтсийн захирал, аудитын менежер С.Оюунгэрэл, Г.Гүнжидмаа, Гүйцэтгэлийн аудитын газрын ахлах аудитор Д.Цэрэндорж,  Улсын Их Хурлын Тамгын газрын  Хууль зүйн үйлчилгээний хэлтсийн дарга Ж.Дашдорж, Төсвийн байнгын хорооны ажлын албаны ахлах зөвлөх Ё.Мөнхбаатар, зөвлөх Ё.Энхсайхан,  референт Г.Нарантуяа, Ц.Батбаатар нарын бүрэлдэхүүнтэй ажлын хэсэг байлцав.  </w:t>
      </w:r>
    </w:p>
    <w:p>
      <w:pPr>
        <w:pStyle w:val="style0"/>
        <w:jc w:val="both"/>
      </w:pPr>
      <w:r>
        <w:rPr/>
      </w:r>
    </w:p>
    <w:p>
      <w:pPr>
        <w:pStyle w:val="style0"/>
        <w:jc w:val="both"/>
      </w:pPr>
      <w:r>
        <w:rPr>
          <w:lang w:val="mn-MN"/>
        </w:rPr>
        <w:tab/>
      </w:r>
      <w:r>
        <w:rPr>
          <w:b w:val="false"/>
          <w:bCs w:val="false"/>
          <w:lang w:val="mn-MN"/>
        </w:rPr>
        <w:t xml:space="preserve"> “Монгол Улсын 2012 оны төсвийн гүйцэтгэлийг батлах тухай” Улсын Их Хурлын тогтоолын төсөл, Монгол Улсын  2012 оны нэгдсэн төсвийн гүйцэтгэл, Засгийн газрын 2012 оны санхүүгийн нэгтгэсэн тайлангийн  талаар Сангийн сайд Ч.Улаан,   аудитын дүгнэлтийг</w:t>
      </w:r>
      <w:r>
        <w:rPr>
          <w:lang w:val="mn-MN"/>
        </w:rPr>
        <w:t xml:space="preserve"> Монгол Улсын Ерөнхий аудитор А.Зангад  нар тус тус танилцуулав.</w:t>
      </w:r>
    </w:p>
    <w:p>
      <w:pPr>
        <w:pStyle w:val="style0"/>
        <w:jc w:val="both"/>
      </w:pPr>
      <w:r>
        <w:rPr/>
      </w:r>
    </w:p>
    <w:p>
      <w:pPr>
        <w:pStyle w:val="style0"/>
        <w:jc w:val="both"/>
      </w:pPr>
      <w:r>
        <w:rPr>
          <w:lang w:val="mn-MN"/>
        </w:rPr>
        <w:tab/>
        <w:t xml:space="preserve">Танилцуулга, дүгнэлттэй холбогдуулан Улсын Их Хурлын гишүүн С.Баярцогт, С.Ганбаатар нар санал хэлэв. </w:t>
      </w:r>
    </w:p>
    <w:p>
      <w:pPr>
        <w:pStyle w:val="style0"/>
        <w:jc w:val="both"/>
      </w:pPr>
      <w:r>
        <w:rPr/>
      </w:r>
    </w:p>
    <w:p>
      <w:pPr>
        <w:pStyle w:val="style0"/>
        <w:jc w:val="both"/>
      </w:pPr>
      <w:r>
        <w:rPr>
          <w:lang w:val="mn-MN"/>
        </w:rPr>
        <w:tab/>
        <w:t xml:space="preserve">Дэд хорооны дарга Ж.Эрдэнэбат “Монгол Улсын 2012 оны төсвийн гүйцэтгэлийг батлах тухай” Улсын Их Хурлын тогтоолын төсөл,  </w:t>
      </w:r>
      <w:r>
        <w:rPr/>
        <w:t>Монгол Улсын 201</w:t>
      </w:r>
      <w:r>
        <w:rPr>
          <w:lang w:val="mn-MN"/>
        </w:rPr>
        <w:t xml:space="preserve">2 </w:t>
      </w:r>
      <w:r>
        <w:rPr/>
        <w:t xml:space="preserve">оны </w:t>
      </w:r>
      <w:r>
        <w:rPr>
          <w:lang w:val="mn-MN"/>
        </w:rPr>
        <w:t xml:space="preserve">нэгдсэн </w:t>
      </w:r>
      <w:r>
        <w:rPr/>
        <w:t xml:space="preserve">төсвийн гүйцэтгэл, Засгийн газрын </w:t>
      </w:r>
      <w:r>
        <w:rPr>
          <w:lang w:val="mn-MN"/>
        </w:rPr>
        <w:t xml:space="preserve">2012 оны </w:t>
      </w:r>
      <w:r>
        <w:rPr/>
        <w:t xml:space="preserve">санхүүгийн нэгтгэсэн тайланг Улсын Их Хурлын Байнгын хороод хэлэлцээд төсвийн гүйцэтгэлийг батлах </w:t>
      </w:r>
      <w:r>
        <w:rPr>
          <w:lang w:val="mn-MN"/>
        </w:rPr>
        <w:t xml:space="preserve">талаар ирүүлсэн </w:t>
      </w:r>
      <w:r>
        <w:rPr/>
        <w:t xml:space="preserve"> </w:t>
      </w:r>
      <w:r>
        <w:rPr>
          <w:lang w:val="mn-MN"/>
        </w:rPr>
        <w:t xml:space="preserve">саналуудыг уншиж танилцуулав. </w:t>
      </w:r>
    </w:p>
    <w:p>
      <w:pPr>
        <w:pStyle w:val="style0"/>
        <w:jc w:val="both"/>
      </w:pPr>
      <w:r>
        <w:rPr/>
      </w:r>
    </w:p>
    <w:p>
      <w:pPr>
        <w:pStyle w:val="style0"/>
        <w:jc w:val="both"/>
      </w:pPr>
      <w:r>
        <w:rPr>
          <w:b w:val="false"/>
          <w:bCs w:val="false"/>
          <w:u w:val="none"/>
          <w:lang w:val="mn-MN"/>
        </w:rPr>
        <w:tab/>
      </w:r>
      <w:r>
        <w:rPr>
          <w:b/>
          <w:bCs/>
          <w:u w:val="none"/>
          <w:lang w:val="mn-MN"/>
        </w:rPr>
        <w:t>Ж.Эрдэнбат</w:t>
      </w:r>
      <w:r>
        <w:rPr>
          <w:b w:val="false"/>
          <w:bCs w:val="false"/>
          <w:u w:val="none"/>
          <w:lang w:val="mn-MN"/>
        </w:rPr>
        <w:t>: Төсвийн зарлагын хяналтын дэд хорооноос гарах санал, дүгнэлтийг дэмжиж байгаа гишүүд гараа өргөнө үү.</w:t>
      </w:r>
    </w:p>
    <w:p>
      <w:pPr>
        <w:pStyle w:val="style0"/>
        <w:jc w:val="both"/>
      </w:pPr>
      <w:r>
        <w:rPr/>
      </w:r>
    </w:p>
    <w:p>
      <w:pPr>
        <w:pStyle w:val="style0"/>
        <w:jc w:val="both"/>
      </w:pPr>
      <w:r>
        <w:rPr>
          <w:b w:val="false"/>
          <w:bCs w:val="false"/>
          <w:u w:val="none"/>
          <w:lang w:val="mn-MN"/>
        </w:rPr>
        <w:tab/>
        <w:t xml:space="preserve">Зөвшөөрсөн </w:t>
        <w:tab/>
        <w:t>4</w:t>
      </w:r>
    </w:p>
    <w:p>
      <w:pPr>
        <w:pStyle w:val="style0"/>
        <w:jc w:val="both"/>
      </w:pPr>
      <w:r>
        <w:rPr>
          <w:b w:val="false"/>
          <w:bCs w:val="false"/>
          <w:u w:val="none"/>
          <w:lang w:val="mn-MN"/>
        </w:rPr>
        <w:tab/>
        <w:t xml:space="preserve">Татгалзсан </w:t>
        <w:tab/>
        <w:tab/>
        <w:t>1</w:t>
      </w:r>
    </w:p>
    <w:p>
      <w:pPr>
        <w:pStyle w:val="style0"/>
        <w:jc w:val="both"/>
      </w:pPr>
      <w:r>
        <w:rPr>
          <w:b w:val="false"/>
          <w:bCs w:val="false"/>
          <w:u w:val="none"/>
          <w:lang w:val="mn-MN"/>
        </w:rPr>
        <w:tab/>
        <w:t xml:space="preserve">Бүгд </w:t>
        <w:tab/>
        <w:tab/>
        <w:tab/>
        <w:t>5</w:t>
      </w:r>
    </w:p>
    <w:p>
      <w:pPr>
        <w:pStyle w:val="style0"/>
        <w:jc w:val="both"/>
      </w:pPr>
      <w:r>
        <w:rPr>
          <w:b w:val="false"/>
          <w:bCs w:val="false"/>
          <w:u w:val="none"/>
          <w:lang w:val="mn-MN"/>
        </w:rPr>
        <w:tab/>
        <w:t>Гишүүдийн олонхын саналаар дэмжигдлээ.</w:t>
      </w:r>
    </w:p>
    <w:p>
      <w:pPr>
        <w:pStyle w:val="style0"/>
        <w:jc w:val="both"/>
      </w:pPr>
      <w:r>
        <w:rPr>
          <w:b w:val="false"/>
          <w:bCs w:val="false"/>
          <w:u w:val="none"/>
          <w:lang w:val="mn-MN"/>
        </w:rPr>
        <w:t xml:space="preserve"> </w:t>
      </w:r>
    </w:p>
    <w:p>
      <w:pPr>
        <w:pStyle w:val="style0"/>
        <w:jc w:val="both"/>
      </w:pPr>
      <w:r>
        <w:rPr>
          <w:b w:val="false"/>
          <w:bCs w:val="false"/>
          <w:u w:val="none"/>
          <w:lang w:val="mn-MN"/>
        </w:rPr>
        <w:tab/>
      </w:r>
      <w:r>
        <w:rPr>
          <w:b/>
          <w:bCs/>
          <w:u w:val="none"/>
          <w:lang w:val="mn-MN"/>
        </w:rPr>
        <w:t xml:space="preserve">Хуралдаан  14 цаг 05 минутад өндөрлөв. </w:t>
      </w:r>
    </w:p>
    <w:p>
      <w:pPr>
        <w:pStyle w:val="style0"/>
        <w:jc w:val="both"/>
      </w:pPr>
      <w:r>
        <w:rPr/>
      </w:r>
    </w:p>
    <w:p>
      <w:pPr>
        <w:pStyle w:val="style0"/>
        <w:jc w:val="both"/>
      </w:pPr>
      <w:r>
        <w:rPr/>
      </w:r>
    </w:p>
    <w:p>
      <w:pPr>
        <w:pStyle w:val="style0"/>
        <w:spacing w:line="100" w:lineRule="atLeast"/>
        <w:jc w:val="both"/>
      </w:pPr>
      <w:r>
        <w:rPr>
          <w:lang w:val="mn-MN"/>
        </w:rPr>
        <w:tab/>
        <w:t>Тэмдэглэлтэй танилцсан:</w:t>
      </w:r>
    </w:p>
    <w:p>
      <w:pPr>
        <w:pStyle w:val="style0"/>
        <w:spacing w:after="0" w:before="0" w:line="100" w:lineRule="atLeast"/>
        <w:ind w:firstLine="720" w:left="0" w:right="0"/>
        <w:contextualSpacing w:val="false"/>
        <w:jc w:val="both"/>
      </w:pPr>
      <w:r>
        <w:rPr>
          <w:lang w:val="mn-MN"/>
        </w:rPr>
        <w:t xml:space="preserve">ТӨСВИЙН ЗАРЛАГЫН ХЯНАЛТЫН </w:t>
      </w:r>
    </w:p>
    <w:p>
      <w:pPr>
        <w:pStyle w:val="style0"/>
        <w:spacing w:after="0" w:before="0" w:line="100" w:lineRule="atLeast"/>
        <w:ind w:firstLine="720" w:left="0" w:right="0"/>
        <w:contextualSpacing w:val="false"/>
        <w:jc w:val="both"/>
      </w:pPr>
      <w:r>
        <w:rPr>
          <w:lang w:val="mn-MN"/>
        </w:rPr>
        <w:t xml:space="preserve"> </w:t>
      </w:r>
      <w:r>
        <w:rPr>
          <w:lang w:val="mn-MN"/>
        </w:rPr>
        <w:t>ДЭД ХОРООНЫ ДАРГА</w:t>
        <w:tab/>
        <w:tab/>
        <w:tab/>
        <w:tab/>
        <w:tab/>
        <w:tab/>
        <w:t xml:space="preserve">Ж.ЭРДЭНЭБАТ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Тэмдэглэл хөтөлсөн:</w:t>
      </w:r>
    </w:p>
    <w:p>
      <w:pPr>
        <w:pStyle w:val="style0"/>
        <w:spacing w:after="0" w:before="0" w:line="100" w:lineRule="atLeast"/>
        <w:ind w:firstLine="720" w:left="0" w:right="0"/>
        <w:contextualSpacing w:val="false"/>
        <w:jc w:val="both"/>
      </w:pPr>
      <w:r>
        <w:rPr>
          <w:lang w:val="mn-MN"/>
        </w:rPr>
        <w:t>ПРОТОКОЛЫН АЛБАНЫ</w:t>
      </w:r>
    </w:p>
    <w:p>
      <w:pPr>
        <w:pStyle w:val="style0"/>
        <w:spacing w:after="0" w:before="0" w:line="100" w:lineRule="atLeast"/>
        <w:ind w:firstLine="720" w:left="0" w:right="0"/>
        <w:contextualSpacing w:val="false"/>
        <w:jc w:val="both"/>
      </w:pPr>
      <w:r>
        <w:rPr>
          <w:lang w:val="mn-MN"/>
        </w:rPr>
        <w:t xml:space="preserve">ШИНЖЭЭЧ: </w:t>
        <w:tab/>
        <w:tab/>
        <w:tab/>
        <w:tab/>
        <w:tab/>
        <w:tab/>
        <w:tab/>
        <w:t>Д.ЦЭНДСҮРЭН</w:t>
      </w:r>
    </w:p>
    <w:p>
      <w:pPr>
        <w:sectPr>
          <w:headerReference r:id="rId2" w:type="default"/>
          <w:type w:val="nextPage"/>
          <w:pgSz w:h="15840" w:w="12240"/>
          <w:pgMar w:bottom="1134" w:footer="0" w:gutter="0" w:header="1134" w:left="1832" w:right="1012" w:top="1693"/>
          <w:pgNumType w:fmt="decimal"/>
          <w:formProt w:val="false"/>
          <w:textDirection w:val="lrTb"/>
          <w:docGrid w:charSpace="0" w:linePitch="240" w:type="default"/>
        </w:sectPr>
        <w:pStyle w:val="style23"/>
        <w:jc w:val="right"/>
      </w:pPr>
      <w:r>
        <w:rPr>
          <w:lang w:val="mn-MN"/>
        </w:rPr>
        <w:tab/>
      </w:r>
    </w:p>
    <w:p>
      <w:pPr>
        <w:pStyle w:val="style0"/>
        <w:jc w:val="center"/>
      </w:pPr>
      <w:r>
        <w:rPr>
          <w:rFonts w:cs="Arial"/>
          <w:b/>
        </w:rPr>
        <w:t>УЛСЫН ИХ ХУРЛЫН 2013 ОНЫ ХАВРЫН ЭЭЛЖИТ ЧУУЛГАНЫ</w:t>
      </w:r>
    </w:p>
    <w:p>
      <w:pPr>
        <w:pStyle w:val="style24"/>
        <w:spacing w:after="0" w:before="0" w:line="100" w:lineRule="atLeast"/>
        <w:contextualSpacing w:val="false"/>
        <w:jc w:val="center"/>
      </w:pPr>
      <w:r>
        <w:rPr>
          <w:rFonts w:cs="Arial"/>
          <w:b/>
        </w:rPr>
        <w:t xml:space="preserve">ТӨСВИЙН </w:t>
      </w:r>
      <w:r>
        <w:rPr>
          <w:rFonts w:cs="Arial"/>
          <w:b/>
          <w:lang w:val="mn-MN"/>
        </w:rPr>
        <w:t xml:space="preserve">ЗАРЛАГЫН ХЯНАЛТЫН ДЭД </w:t>
      </w:r>
      <w:r>
        <w:rPr>
          <w:rFonts w:cs="Arial"/>
          <w:b/>
        </w:rPr>
        <w:t xml:space="preserve"> ХОРООНЫ </w:t>
      </w:r>
    </w:p>
    <w:p>
      <w:pPr>
        <w:pStyle w:val="style24"/>
        <w:spacing w:after="0" w:before="0" w:line="100" w:lineRule="atLeast"/>
        <w:contextualSpacing w:val="false"/>
        <w:jc w:val="center"/>
      </w:pPr>
      <w:r>
        <w:rPr>
          <w:rFonts w:cs="Arial"/>
          <w:b/>
          <w:lang w:val="mn-MN"/>
        </w:rPr>
        <w:t>7</w:t>
      </w:r>
      <w:r>
        <w:rPr>
          <w:rFonts w:cs="Arial"/>
          <w:b/>
        </w:rPr>
        <w:t xml:space="preserve"> ДУГААР САРЫН </w:t>
      </w:r>
      <w:r>
        <w:rPr>
          <w:rFonts w:cs="Arial"/>
          <w:b/>
          <w:lang w:val="mn-MN"/>
        </w:rPr>
        <w:t>2</w:t>
      </w:r>
      <w:r>
        <w:rPr>
          <w:rFonts w:cs="Arial"/>
          <w:b/>
        </w:rPr>
        <w:t>-Н</w:t>
      </w:r>
      <w:r>
        <w:rPr>
          <w:rFonts w:cs="Arial"/>
          <w:b/>
          <w:lang w:val="mn-MN"/>
        </w:rPr>
        <w:t>Ы</w:t>
      </w:r>
      <w:r>
        <w:rPr>
          <w:rFonts w:cs="Arial"/>
          <w:b/>
        </w:rPr>
        <w:t xml:space="preserve"> ӨДРИЙН </w:t>
      </w:r>
      <w:r>
        <w:rPr>
          <w:rFonts w:cs="Arial"/>
          <w:b/>
          <w:bCs w:val="false"/>
          <w:u w:val="none"/>
          <w:lang w:val="mn-MN"/>
        </w:rPr>
        <w:t xml:space="preserve">ХУРАЛДААНЫ </w:t>
      </w:r>
    </w:p>
    <w:p>
      <w:pPr>
        <w:pStyle w:val="style24"/>
        <w:spacing w:after="0" w:before="0" w:line="100" w:lineRule="atLeast"/>
        <w:contextualSpacing w:val="false"/>
        <w:jc w:val="center"/>
      </w:pPr>
      <w:r>
        <w:rPr>
          <w:rFonts w:cs="Arial"/>
          <w:b/>
          <w:bCs w:val="false"/>
          <w:u w:val="none"/>
          <w:lang w:val="mn-MN"/>
        </w:rPr>
        <w:t>ДЭЛГЭРЭНГҮЙ ТЭМДЭГЛЭЛ</w:t>
      </w:r>
    </w:p>
    <w:p>
      <w:pPr>
        <w:pStyle w:val="style0"/>
        <w:jc w:val="both"/>
      </w:pPr>
      <w:r>
        <w:rPr>
          <w:b w:val="false"/>
          <w:bCs w:val="false"/>
          <w:u w:val="none"/>
          <w:lang w:val="mn-MN"/>
        </w:rPr>
        <w:tab/>
      </w:r>
    </w:p>
    <w:p>
      <w:pPr>
        <w:pStyle w:val="style0"/>
        <w:jc w:val="both"/>
      </w:pPr>
      <w:r>
        <w:rPr/>
      </w:r>
    </w:p>
    <w:p>
      <w:pPr>
        <w:pStyle w:val="style0"/>
        <w:jc w:val="both"/>
      </w:pPr>
      <w:r>
        <w:rPr/>
        <w:tab/>
      </w:r>
      <w:r>
        <w:rPr>
          <w:b/>
          <w:bCs/>
          <w:lang w:val="mn-MN"/>
        </w:rPr>
        <w:t>Ж.Эрдэнэбат:</w:t>
      </w:r>
      <w:r>
        <w:rPr>
          <w:lang w:val="mn-MN"/>
        </w:rPr>
        <w:t xml:space="preserve">  Гишүүдийн амрыг эрэн мэндчилье. </w:t>
      </w:r>
    </w:p>
    <w:p>
      <w:pPr>
        <w:pStyle w:val="style0"/>
        <w:jc w:val="both"/>
      </w:pPr>
      <w:r>
        <w:rPr/>
      </w:r>
    </w:p>
    <w:p>
      <w:pPr>
        <w:pStyle w:val="style0"/>
        <w:jc w:val="both"/>
      </w:pPr>
      <w:r>
        <w:rPr>
          <w:lang w:val="mn-MN"/>
        </w:rPr>
        <w:tab/>
        <w:t>Төсвийн зарлагын хяналтын дэд хорооны 2013 оны 7 дугаар сарын 2-ны өдрийн  хуралдаанд ирвэл зохих 7 гишүүнээс 5 гишүүн ирж, ирц 71.4 хувьтай байгаа учраас Төсвийн зарлагын хяналтын дэд хорооны хурлыг эхлүүлье гэж бодож байна.</w:t>
      </w:r>
    </w:p>
    <w:p>
      <w:pPr>
        <w:pStyle w:val="style0"/>
        <w:jc w:val="both"/>
      </w:pPr>
      <w:r>
        <w:rPr/>
      </w:r>
    </w:p>
    <w:p>
      <w:pPr>
        <w:pStyle w:val="style0"/>
        <w:jc w:val="both"/>
      </w:pPr>
      <w:r>
        <w:rPr>
          <w:lang w:val="mn-MN"/>
        </w:rPr>
        <w:tab/>
        <w:t>Өнөөдрийн хуралдаанаар Монгол Улсын 2012 оны төсвийн гүйцэтгэлийг батлах тухай Улсын Их Хурлын тогтоолын төсөл, Монгол Улсын  2012 оны нэгдсэн төсвийн гүйцэтгэл, Засгийн газрын 2012 оны санхүүгийн нэгдсэн тайлангийн хоёр дахь хэлэлцүүлгийг хийнэ.</w:t>
      </w:r>
    </w:p>
    <w:p>
      <w:pPr>
        <w:pStyle w:val="style0"/>
        <w:jc w:val="both"/>
      </w:pPr>
      <w:r>
        <w:rPr/>
      </w:r>
    </w:p>
    <w:p>
      <w:pPr>
        <w:pStyle w:val="style0"/>
        <w:jc w:val="both"/>
      </w:pPr>
      <w:r>
        <w:rPr>
          <w:lang w:val="mn-MN"/>
        </w:rPr>
        <w:tab/>
        <w:t>Хэлэлцэх асуудал дээр өөр саналтай гишүүд байна уу? Алга байна.</w:t>
      </w:r>
    </w:p>
    <w:p>
      <w:pPr>
        <w:pStyle w:val="style0"/>
        <w:jc w:val="both"/>
      </w:pPr>
      <w:r>
        <w:rPr/>
      </w:r>
    </w:p>
    <w:p>
      <w:pPr>
        <w:pStyle w:val="style0"/>
        <w:jc w:val="both"/>
      </w:pPr>
      <w:r>
        <w:rPr>
          <w:lang w:val="mn-MN"/>
        </w:rPr>
        <w:tab/>
        <w:t xml:space="preserve">Хэлэлцэх асуудлаа баталъя. </w:t>
      </w:r>
    </w:p>
    <w:p>
      <w:pPr>
        <w:pStyle w:val="style0"/>
        <w:jc w:val="both"/>
      </w:pPr>
      <w:r>
        <w:rPr/>
      </w:r>
    </w:p>
    <w:p>
      <w:pPr>
        <w:pStyle w:val="style0"/>
        <w:jc w:val="both"/>
      </w:pPr>
      <w:r>
        <w:rPr>
          <w:lang w:val="mn-MN"/>
        </w:rPr>
        <w:tab/>
      </w:r>
      <w:r>
        <w:rPr>
          <w:b/>
          <w:bCs/>
          <w:lang w:val="mn-MN"/>
        </w:rPr>
        <w:t xml:space="preserve"> Монгол Улсын 2012 оны төсвийн гүйцэтгэлийг батлах тухай Улсын Их Хурлын тогтоолын төсөл, Монгол Улсын  2012 оны нэгдсэн төсвийн гүйцэтгэл, Засгийн газрын 2012 оны санхүүгийн нэгдсэн тайлангийн төслийн</w:t>
      </w:r>
      <w:r>
        <w:rPr>
          <w:lang w:val="mn-MN"/>
        </w:rPr>
        <w:t xml:space="preserve"> талаарх танилцуулгыг Сангийн сайд Улаан танилцуулна. </w:t>
      </w:r>
    </w:p>
    <w:p>
      <w:pPr>
        <w:pStyle w:val="style0"/>
        <w:jc w:val="both"/>
      </w:pPr>
      <w:r>
        <w:rPr/>
      </w:r>
    </w:p>
    <w:p>
      <w:pPr>
        <w:pStyle w:val="style0"/>
        <w:jc w:val="both"/>
      </w:pPr>
      <w:r>
        <w:rPr>
          <w:lang w:val="mn-MN"/>
        </w:rPr>
        <w:tab/>
        <w:t>Төсвийн зарлагын хяналтын дэд хорооны хуралдаанд оролцож байгаа бүрэлдэхүүнийг та бүхэнд танилцуулъя.</w:t>
      </w:r>
    </w:p>
    <w:p>
      <w:pPr>
        <w:pStyle w:val="style0"/>
        <w:jc w:val="both"/>
      </w:pPr>
      <w:r>
        <w:rPr/>
      </w:r>
    </w:p>
    <w:p>
      <w:pPr>
        <w:pStyle w:val="style0"/>
        <w:jc w:val="both"/>
      </w:pPr>
      <w:r>
        <w:rPr>
          <w:lang w:val="mn-MN"/>
        </w:rPr>
        <w:tab/>
        <w:t>Сангийн сайд Ч.Улаан, Монгол Улсын ерөнхий аудитор А.Зангад, Ерөнхий аудиторын орлогч Б.Батбаяр,  Санхүүгийн аудитын газрын захирал С.Энхзаяа,  мөн газрын хэлтсийн захирал, аудитын менежер С.Оюунгэрэл, Г.Гүнжидмаа, Гүйцэтгэлийн аудитын газрын ахлах аудитор Д.Цэрэндорж, Сангийн яамны  Төрийн нарийн бичгийн дарга Х.Ганцогт, мөн яамны Төсвийн бодлогын газрын дарга Ж.Ганбат, Төрийн сангийн газрын дарга Ч.Тавинжил, Санхүүжилт, тайлан бүртгэлийн хэлтсийн дарга Ц.Ариунсанаа,  Төлбөр тооцооны хэлтсийн дарга Б.Отгонцэцэг, Өрийн удирдлагын хэлтсийн дарга Б.Нямаа,  Төсвийн зарлагын хэлтсийн дарга О.Хуягцогт,  Орон нутгийн хөгжлийн сангийн нэгдсэн хэлтсийн дарга М.Батгэрэл,  Орлогын хэлтсийн дарга Э.Батбаяр гэсэн  ийм бүрэлдэхүүн оролцож байгаа. Ингээд Улаан сайдыг урьж байна.</w:t>
      </w:r>
    </w:p>
    <w:p>
      <w:pPr>
        <w:pStyle w:val="style0"/>
        <w:jc w:val="both"/>
      </w:pPr>
      <w:r>
        <w:rPr/>
      </w:r>
    </w:p>
    <w:p>
      <w:pPr>
        <w:pStyle w:val="style0"/>
        <w:jc w:val="both"/>
      </w:pPr>
      <w:r>
        <w:rPr>
          <w:lang w:val="mn-MN"/>
        </w:rPr>
        <w:tab/>
      </w:r>
      <w:r>
        <w:rPr>
          <w:b/>
          <w:bCs/>
          <w:lang w:val="mn-MN"/>
        </w:rPr>
        <w:t>Ч.Улаан</w:t>
      </w:r>
      <w:r>
        <w:rPr>
          <w:lang w:val="mn-MN"/>
        </w:rPr>
        <w:t>: Баярлалаа.  Монгол Улсын Төсвийн тухай хуульд заасны дагуу Засгийн газар, Монгол Улсын 2012 оны төсвийн гүйцэтгэлийг батлах тухай Улсын Их Хурлын тогтоолын төсөл, Монгол Улсын  2012 оны нэгдсэн төсвийн гүйцэтгэл, Засгийн газрын 2012 оны санхүүгийн нэгдсэн тайланг нэгтгэн боловсруулж Их Хуралд өргөн барьсан. Энэ тайланд Үндэсний аудитын газраар аудит хийлгэж танилцуулсан байгаа.</w:t>
      </w:r>
    </w:p>
    <w:p>
      <w:pPr>
        <w:pStyle w:val="style0"/>
        <w:jc w:val="both"/>
      </w:pPr>
      <w:r>
        <w:rPr/>
      </w:r>
    </w:p>
    <w:p>
      <w:pPr>
        <w:pStyle w:val="style0"/>
        <w:jc w:val="both"/>
      </w:pPr>
      <w:r>
        <w:rPr/>
      </w:r>
    </w:p>
    <w:p>
      <w:pPr>
        <w:pStyle w:val="style0"/>
        <w:jc w:val="both"/>
      </w:pPr>
      <w:r>
        <w:rPr>
          <w:lang w:val="mn-MN"/>
        </w:rPr>
        <w:tab/>
        <w:t xml:space="preserve">Төсвийн гүйцэтгэлийн үзүүлэлтүүдийн талаар чуулганы хуралдаан дээр дэлгэрэнгүй илтгэсэн. Түүнээс хойш Байнгын хороодоор 2012 оны төсвийн нэгдсэн гүйцэтгэлийг нэгбүрчлэн ярьсан. Ингэхдээ Байнгын хороодын харъяалах газруудын төсөв, түүний гүйцэтгэлийн талаар нарийвчлан авч үзсэн байгаа. Үндэсний аудитын газраас төсвийн ерөнхийлөн захирагч нэг бүрээр аудит хийж танилцуулсан дүнг Байнгын хороодод нэгтгэн танилцуулсан. Ингээд Байнгын хороодоос  Монгол Улсын  нэгдсэн төсвийн гүйцэтгэл, Засгийн газрын санхүүгийн нэгдсэн тайланг батлах нь зүйтэй гэж үзсэн байгаа. Тодорхой асуудлуудаар  Дэд хороонд санал ирүүлсэн. Эдгээр саналуудыг хэлэлцүүлгийн явцад бид нар нэгбүрчлэн танилцаж хэлэлцсэн учраас Сангийн яам, Засгийн газар бүрэн дэмжиж байгаа. </w:t>
      </w:r>
    </w:p>
    <w:p>
      <w:pPr>
        <w:pStyle w:val="style0"/>
        <w:jc w:val="both"/>
      </w:pPr>
      <w:r>
        <w:rPr/>
      </w:r>
    </w:p>
    <w:p>
      <w:pPr>
        <w:pStyle w:val="style0"/>
        <w:jc w:val="both"/>
      </w:pPr>
      <w:r>
        <w:rPr>
          <w:lang w:val="mn-MN"/>
        </w:rPr>
        <w:tab/>
        <w:t>Төсвийн гүйцэтгэлтэй холбоотойгоор дүгнэлт хийх, түүнээс сургамж авах, хариуцлага тооцох асуудалд онцгой анхаарах шаардлагатайг Байнгын хороодын хуралдаан дээр ярьсан. Ингээд Төсвийн зарлагын хяналтын дэд хорооноос гарах дүгнэлтэд эдгээр асуудлуудаас тусгагдаж, дараа дараагийн төсвийн зохион байгуулалтад  чиглэл, удирдамж болно гэж бид нар үзэж байгаа юм.</w:t>
      </w:r>
    </w:p>
    <w:p>
      <w:pPr>
        <w:pStyle w:val="style0"/>
        <w:jc w:val="both"/>
      </w:pPr>
      <w:r>
        <w:rPr/>
      </w:r>
    </w:p>
    <w:p>
      <w:pPr>
        <w:pStyle w:val="style0"/>
        <w:jc w:val="both"/>
      </w:pPr>
      <w:r>
        <w:rPr>
          <w:lang w:val="mn-MN"/>
        </w:rPr>
        <w:tab/>
        <w:t xml:space="preserve">Зарим нэг төсвийн ерөнхийлөн захирагчдын хувьд төсвийг хэтрүүлэн зарцуулсан үндэслэл шалтгааныг Байнгын хороод дээр ярихад нэгбүрчлэн авч үзсэн байгаа. </w:t>
      </w:r>
    </w:p>
    <w:p>
      <w:pPr>
        <w:pStyle w:val="style0"/>
        <w:jc w:val="both"/>
      </w:pPr>
      <w:r>
        <w:rPr/>
      </w:r>
    </w:p>
    <w:p>
      <w:pPr>
        <w:pStyle w:val="style0"/>
        <w:jc w:val="both"/>
      </w:pPr>
      <w:r>
        <w:rPr>
          <w:lang w:val="mn-MN"/>
        </w:rPr>
        <w:tab/>
        <w:t>Манай Төсвийн байнгын хорооны харъяа байгууллагуудын дотроос Сангийн сайдын төсөв хэтэрч, гүйцэтгэлээр тайлагнасан байгаа. Үүний учир шалтгааныг судалж үзэхэд гаднаас ашиглах зээлийн ашиглалтын хэмжээ анх тооцож байснаас нэмэгдэж гарсантай холбоотойгоор төсөв хэтэрсэн ийм дүн харагдаж байгаа. Энэ байдалд дүгнэлт хийж үзэхэд, ер нь бид урьд жилүүдэд төсвийн орлого бага, зарлага их байгаа учраас зарлагыг хорогдуулах үүднээс ашиглах зээл, тусламжийн хэмжээг багасгаж, төлөвлөдөг. Тэр нь жил бүхэн давж гардаг нэг ийм ужиг үзэгдэл гараад байна.</w:t>
      </w:r>
    </w:p>
    <w:p>
      <w:pPr>
        <w:pStyle w:val="style0"/>
        <w:jc w:val="both"/>
      </w:pPr>
      <w:r>
        <w:rPr/>
      </w:r>
    </w:p>
    <w:p>
      <w:pPr>
        <w:pStyle w:val="style0"/>
        <w:jc w:val="both"/>
      </w:pPr>
      <w:r>
        <w:rPr>
          <w:lang w:val="mn-MN"/>
        </w:rPr>
        <w:tab/>
        <w:t>Үүнийг цаашид аль болохоор бодитой тусгаж, төсөвтөө суулгахад анхаарч ажиллана гэсэн ийм дүгнэлттэй байна.</w:t>
      </w:r>
    </w:p>
    <w:p>
      <w:pPr>
        <w:pStyle w:val="style0"/>
        <w:jc w:val="both"/>
      </w:pPr>
      <w:r>
        <w:rPr/>
      </w:r>
    </w:p>
    <w:p>
      <w:pPr>
        <w:pStyle w:val="style0"/>
        <w:jc w:val="both"/>
      </w:pPr>
      <w:r>
        <w:rPr>
          <w:lang w:val="mn-MN"/>
        </w:rPr>
        <w:tab/>
        <w:t>Ингээд Байнгын хороодоос ирүүлсэн санал, дүгнэлтийг нэгтгэн хэлэлцэж,  Төсвийн байнгын хороо чуулганд уламжилж өгөхийг Зарлагын хяналтын дэд хорооны гишүүдээс хүсэлт болгож байна. Баярлалаа.</w:t>
      </w:r>
    </w:p>
    <w:p>
      <w:pPr>
        <w:pStyle w:val="style0"/>
        <w:jc w:val="both"/>
      </w:pPr>
      <w:r>
        <w:rPr/>
      </w:r>
    </w:p>
    <w:p>
      <w:pPr>
        <w:pStyle w:val="style0"/>
        <w:jc w:val="both"/>
      </w:pPr>
      <w:r>
        <w:rPr>
          <w:lang w:val="mn-MN"/>
        </w:rPr>
        <w:tab/>
      </w:r>
      <w:r>
        <w:rPr>
          <w:b/>
          <w:bCs/>
          <w:lang w:val="mn-MN"/>
        </w:rPr>
        <w:t>Ж.Эрдэнэбат</w:t>
      </w:r>
      <w:r>
        <w:rPr>
          <w:lang w:val="mn-MN"/>
        </w:rPr>
        <w:t>: Улаан сайдад баярлалаа. 2012 оны нэгдсэн төсвийн гүйцэтгэл,  Засгийн газрын санхүүгийн  2012 оны нэгдсэн тайланд хийсэн аудитын дүгнэлтээ нэгмөсөн сонсчихоод, гишүүд асуулт, хариултандаа орсон нь дээр байх гэж бодож байна.</w:t>
      </w:r>
    </w:p>
    <w:p>
      <w:pPr>
        <w:pStyle w:val="style0"/>
        <w:jc w:val="both"/>
      </w:pPr>
      <w:r>
        <w:rPr/>
      </w:r>
    </w:p>
    <w:p>
      <w:pPr>
        <w:pStyle w:val="style0"/>
        <w:jc w:val="both"/>
      </w:pPr>
      <w:r>
        <w:rPr>
          <w:lang w:val="mn-MN"/>
        </w:rPr>
        <w:tab/>
        <w:t>Ингээд Монгол Улсын ерөнхий аудитор Зангад гуайг урьж байна.</w:t>
      </w:r>
    </w:p>
    <w:p>
      <w:pPr>
        <w:pStyle w:val="style0"/>
        <w:jc w:val="both"/>
      </w:pPr>
      <w:r>
        <w:rPr/>
      </w:r>
    </w:p>
    <w:p>
      <w:pPr>
        <w:pStyle w:val="style0"/>
        <w:jc w:val="both"/>
      </w:pPr>
      <w:r>
        <w:rPr>
          <w:lang w:val="mn-MN"/>
        </w:rPr>
        <w:tab/>
      </w:r>
      <w:r>
        <w:rPr>
          <w:b/>
          <w:bCs/>
          <w:lang w:val="mn-MN"/>
        </w:rPr>
        <w:t xml:space="preserve">А.Зангад: </w:t>
      </w:r>
      <w:r>
        <w:rPr>
          <w:lang w:val="mn-MN"/>
        </w:rPr>
        <w:t xml:space="preserve">Баярлалаа. Байнгын хорооны гишүүдийн энэ өдрийн амгаланг айлтгая. </w:t>
      </w:r>
    </w:p>
    <w:p>
      <w:pPr>
        <w:pStyle w:val="style0"/>
        <w:jc w:val="both"/>
      </w:pPr>
      <w:r>
        <w:rPr/>
      </w:r>
    </w:p>
    <w:p>
      <w:pPr>
        <w:pStyle w:val="style0"/>
        <w:jc w:val="both"/>
      </w:pPr>
      <w:r>
        <w:rPr>
          <w:lang w:val="mn-MN"/>
        </w:rPr>
        <w:tab/>
        <w:t>Монгол Улсын 2012 оны төсвийн гүйцэтгэл, Засгийн газрын 2012 оны санхүүгийн нэгдсэн тайланд аудит хийсэн.  2012 оны төсвийн гүйцэтгэлийн аудит хийх хүрээнд 12 оны улсын төсвөөс хийсэн хөрөнгө оруулалтын хэрэгжилтэд хийсэн гүйцэтгэлийн аудитын тайланг мөн хавсаргасан, ийм З материалыг Улсын Их Хурлын гишүүдэд хуульд заасан хугацаанд хүргүүлсэн.</w:t>
      </w:r>
    </w:p>
    <w:p>
      <w:pPr>
        <w:pStyle w:val="style0"/>
        <w:jc w:val="both"/>
      </w:pPr>
      <w:r>
        <w:rPr/>
      </w:r>
    </w:p>
    <w:p>
      <w:pPr>
        <w:pStyle w:val="style0"/>
        <w:jc w:val="both"/>
      </w:pPr>
      <w:r>
        <w:rPr>
          <w:lang w:val="mn-MN"/>
        </w:rPr>
        <w:tab/>
        <w:t>Энэ тайлангуудад тусгасан аудитын дүнгийн талаар дэлгэрэнгүй танилцуулгыг Улсын Их Хурлын чуулганы нэгдсэн хуралдаанд илтгэсэн.</w:t>
      </w:r>
    </w:p>
    <w:p>
      <w:pPr>
        <w:pStyle w:val="style0"/>
        <w:jc w:val="both"/>
      </w:pPr>
      <w:r>
        <w:rPr/>
      </w:r>
    </w:p>
    <w:p>
      <w:pPr>
        <w:pStyle w:val="style0"/>
        <w:jc w:val="both"/>
      </w:pPr>
      <w:r>
        <w:rPr>
          <w:lang w:val="mn-MN"/>
        </w:rPr>
        <w:tab/>
        <w:t>Юуны түрүүнд Засгийн газраас өргөн барьж байгаа Монгол Улсын 2012 оны нэгдсэн төсвийн гүйцэтгэлийг батлах тухай Улсын Их Хурлын тогтоолын төсөлд тусгагдсан нэгдсэн төсвийн гүйцэтгэлийн үзүүлэлтүүдийг аудит хийж, баталгаажуулсан учраас  батлах боломжтой гэсэн ийм санал дүгнэлтүүдийг хийсэн. Энэ саналыг төсвийн гүйцэтгэл, нэгтгэсэн тайлангийн аудитын дүнг Байнгын хороодоор хэлэлцэх явцад хэлж, санал болгосон байгаа.</w:t>
      </w:r>
    </w:p>
    <w:p>
      <w:pPr>
        <w:pStyle w:val="style0"/>
        <w:jc w:val="both"/>
      </w:pPr>
      <w:r>
        <w:rPr/>
      </w:r>
    </w:p>
    <w:p>
      <w:pPr>
        <w:pStyle w:val="style0"/>
        <w:jc w:val="both"/>
      </w:pPr>
      <w:r>
        <w:rPr>
          <w:lang w:val="mn-MN"/>
        </w:rPr>
        <w:tab/>
        <w:t xml:space="preserve">Эдгээр тайлангуудад төсвийн гүйцэтгэл, төсвийн гүйцэтгэлээр хийсэн хөрөнгө оруулалтын үр дүн, тэгээд Засгийн газрын санхүүгийн бүртгэл, тайлангийн асуудал ямар байдалтай тусгасан талаар нэгбүрчлэн дэлгэрэнгүй, төсөв захирагч бүрээр бүх шатанд нь  авч үзсэн, үүнийг тусгасан, нэгтгэсэн тайлангууд явж байгаа. </w:t>
      </w:r>
    </w:p>
    <w:p>
      <w:pPr>
        <w:pStyle w:val="style0"/>
        <w:jc w:val="both"/>
      </w:pPr>
      <w:r>
        <w:rPr/>
      </w:r>
    </w:p>
    <w:p>
      <w:pPr>
        <w:pStyle w:val="style0"/>
        <w:jc w:val="both"/>
      </w:pPr>
      <w:r>
        <w:rPr>
          <w:lang w:val="mn-MN"/>
        </w:rPr>
        <w:tab/>
        <w:t>Үндэсний аудитын газар аудитын дүнд хийсэн дүгнэлтүүд, үүний дүнд гаргасан зөвлөмжүүд бүгдээрээ энэ бүтэн нэг жилийн хугацаанд Засгийн газрын төсөв, улсын төсөв, нэгдсэн төсөв ямар байдалтай байсан, юун дээр нь анхаарах шаардлагатай байсан, ямар асуудлууд дээр нь өндөр рисктэй байна? Ямар асуудлууд дээр цаашид анхаарах шаардлагатай байна гэсэн асуудлуудыг төсөв захирагчаар, салбараар гаргаж тавьсан байгаа.</w:t>
      </w:r>
    </w:p>
    <w:p>
      <w:pPr>
        <w:pStyle w:val="style0"/>
        <w:jc w:val="both"/>
      </w:pPr>
      <w:r>
        <w:rPr/>
      </w:r>
    </w:p>
    <w:p>
      <w:pPr>
        <w:pStyle w:val="style0"/>
        <w:jc w:val="both"/>
      </w:pPr>
      <w:r>
        <w:rPr>
          <w:lang w:val="mn-MN"/>
        </w:rPr>
        <w:tab/>
        <w:t>Ингээд эдгээр аудитын дүн хэвлэмэл байдлаар танилцуулсан дэлгэрэнгүй танилцуулга хийсэн учраас товчхон танилцуулахад ийм байдалтай байна. Засгийн газрын төсөв, тайлан, улсын нэгдсэн төсвийг Байнгын хороодоор хэлэлцэх явцад гарсан Улсын Их Хурлын гишүүдийн зүгээс Аудитын байгууллагуудад хандаж гарсан асуудлууд дээр зохих дүгнэлтийг хийж, цаашид ажил төрлөө  сайжруулахад тусгах олон чухал санаанууд гарсныг бид бас өөрийнхөө үйл ажиллагаанд анхааралдаа авч ажиллаж байна.</w:t>
      </w:r>
    </w:p>
    <w:p>
      <w:pPr>
        <w:pStyle w:val="style0"/>
        <w:jc w:val="both"/>
      </w:pPr>
      <w:r>
        <w:rPr/>
      </w:r>
    </w:p>
    <w:p>
      <w:pPr>
        <w:pStyle w:val="style0"/>
        <w:jc w:val="both"/>
      </w:pPr>
      <w:r>
        <w:rPr>
          <w:lang w:val="mn-MN"/>
        </w:rPr>
        <w:tab/>
        <w:t>Анхаарал тавьсанд баярлалаа.</w:t>
      </w:r>
    </w:p>
    <w:p>
      <w:pPr>
        <w:pStyle w:val="style0"/>
        <w:jc w:val="both"/>
      </w:pPr>
      <w:r>
        <w:rPr/>
      </w:r>
    </w:p>
    <w:p>
      <w:pPr>
        <w:pStyle w:val="style0"/>
        <w:jc w:val="both"/>
      </w:pPr>
      <w:r>
        <w:rPr>
          <w:lang w:val="mn-MN"/>
        </w:rPr>
        <w:tab/>
      </w:r>
      <w:r>
        <w:rPr>
          <w:b/>
          <w:bCs/>
          <w:lang w:val="mn-MN"/>
        </w:rPr>
        <w:t>Ж.Эрдэнэбат</w:t>
      </w:r>
      <w:r>
        <w:rPr>
          <w:lang w:val="mn-MN"/>
        </w:rPr>
        <w:t xml:space="preserve">: Зангад даргад баярлалаа. Саяны  Сангийн сайд Улаан, Ерөнхий аудитор Зангад дарга нарын танилцуулсан Засгийн газрын санхүүгийн нэгдсэн тайлан, Монгол Улсын  2012 оны нэгдсэн төсвийн гүйцэтгэлтэй холбогдуулаад асуулт асуух гишүүд байна уу? </w:t>
      </w:r>
    </w:p>
    <w:p>
      <w:pPr>
        <w:pStyle w:val="style0"/>
        <w:jc w:val="both"/>
      </w:pPr>
      <w:r>
        <w:rPr/>
      </w:r>
    </w:p>
    <w:p>
      <w:pPr>
        <w:pStyle w:val="style0"/>
        <w:jc w:val="both"/>
      </w:pPr>
      <w:r>
        <w:rPr>
          <w:lang w:val="mn-MN"/>
        </w:rPr>
        <w:tab/>
        <w:t>Асуулт байхгүй юу? Саналтай гишүүн байна уу? Баярцогт гишүүн.</w:t>
      </w:r>
    </w:p>
    <w:p>
      <w:pPr>
        <w:pStyle w:val="style0"/>
        <w:jc w:val="both"/>
      </w:pPr>
      <w:r>
        <w:rPr>
          <w:lang w:val="mn-MN"/>
        </w:rPr>
        <w:tab/>
      </w:r>
    </w:p>
    <w:p>
      <w:pPr>
        <w:pStyle w:val="style0"/>
        <w:jc w:val="both"/>
      </w:pPr>
      <w:r>
        <w:rPr>
          <w:lang w:val="mn-MN"/>
        </w:rPr>
        <w:tab/>
      </w:r>
      <w:r>
        <w:rPr>
          <w:b/>
          <w:bCs/>
          <w:lang w:val="mn-MN"/>
        </w:rPr>
        <w:t>С.Баярцогт:</w:t>
      </w:r>
      <w:r>
        <w:rPr>
          <w:lang w:val="mn-MN"/>
        </w:rPr>
        <w:t xml:space="preserve"> 2012 оны нэгдсэн төсвийн гүйцэтгэл, Засгийн газрын 12 оны санхүүгийн нэгдсэн тайлантай бүх Байнгын  хороогоор хэлэлцээд, дүгнэлтийг нь гаргаад ирүүлчихсэн байгаа.</w:t>
      </w:r>
    </w:p>
    <w:p>
      <w:pPr>
        <w:pStyle w:val="style0"/>
        <w:jc w:val="both"/>
      </w:pPr>
      <w:r>
        <w:rPr/>
      </w:r>
    </w:p>
    <w:p>
      <w:pPr>
        <w:pStyle w:val="style0"/>
        <w:jc w:val="both"/>
      </w:pPr>
      <w:r>
        <w:rPr>
          <w:lang w:val="mn-MN"/>
        </w:rPr>
        <w:tab/>
        <w:t xml:space="preserve">Тэгэхээр Байнгын хороо болгоноос ирсэн дүгнэлтийг нь манай Зарлагын хяналтын дэд хороо нягтлаад өөрийнхөө дүгнэлтэд оруулаад явуулчихаж байгаа шүү дээ. Би бол одоо яг энэ Байнгын хорооны дүгнэлттэй холбогдуулж хэлэхгүй, би яг одоо   болж байгаа үйл явдалтай холбогдуулаад Аудит, Сангийн яам хоёрт анхааруулах гээд байгаа юм. Юу вэ гэхээр, Төсвийн хуулиар бол  төсвийн зарлагыг нэмэгдүүлсэн, орлогыг бууруулсан татварын холбогдолтой хуулиудыг оны шинэ төсөв эхлэхэд хэрэглэхээр хуульчилсан. Гэтэл Улсын Их Хурал өөрөө яг энэ хуультай зөрчилдсөн хуулиуд санаачлаад байгаа юм. Тэгээд батлагдаад яваад байгаа юм.  Энэ чинь ирэх жилийн санхүүгийн тайлан, нэгдсэн төсвийн гүйцэтгэл гарахад бодлогын алдаа маягаар яригдана. Үүнийгээ манай аудитынхан анхаараад, тухай тухайн үед нь хэлж байхгүй бол нэг хууль гаргачихаад, тэр хуулийн биелэлт нь зөрөлдөөд байгаа ийм юм болно шүү. Яагаад гэвэл энэ зүйл дотор байхгүй байгаад байгаа юм. Яагаад гэвэл, энэ болохоор Засгийн газар батлагдсан хуулийн хэрэгжилттэй холбоотой юмнууд яриад байдаг. </w:t>
      </w:r>
    </w:p>
    <w:p>
      <w:pPr>
        <w:pStyle w:val="style0"/>
        <w:jc w:val="both"/>
      </w:pPr>
      <w:r>
        <w:rPr/>
      </w:r>
    </w:p>
    <w:p>
      <w:pPr>
        <w:pStyle w:val="style0"/>
        <w:jc w:val="both"/>
      </w:pPr>
      <w:r>
        <w:rPr>
          <w:lang w:val="mn-MN"/>
        </w:rPr>
        <w:tab/>
        <w:t>Гэтэл батлагдсан хууль нь өөрөө  Төсвийн ерөнхий хуультай зөрчилдөөд байгаа тийм юм гарч байна уу? Үгүй юу гэдэг юмыг дараа дараа энэ 13 оны тайлан, гүйцэтгэл оруулж ирэхдээ ярьж байхгүй бол  энэ бол цэвэр тоонууд яригдаад байдаг, би бодлогын арга хэмжээнүүдийн дүгнэлтүүд нь бас орж байх нь зүйтэй гэсэн ийм санал хэлэх байна.  Баярлалаа.</w:t>
      </w:r>
    </w:p>
    <w:p>
      <w:pPr>
        <w:pStyle w:val="style0"/>
        <w:jc w:val="both"/>
      </w:pPr>
      <w:r>
        <w:rPr/>
      </w:r>
    </w:p>
    <w:p>
      <w:pPr>
        <w:pStyle w:val="style0"/>
        <w:jc w:val="both"/>
      </w:pPr>
      <w:r>
        <w:rPr>
          <w:lang w:val="mn-MN"/>
        </w:rPr>
        <w:tab/>
      </w:r>
      <w:r>
        <w:rPr>
          <w:b/>
          <w:bCs/>
          <w:lang w:val="mn-MN"/>
        </w:rPr>
        <w:t>Ж.Эрдэнэбат</w:t>
      </w:r>
      <w:r>
        <w:rPr>
          <w:lang w:val="mn-MN"/>
        </w:rPr>
        <w:t>: Ганбаатар гишүүн</w:t>
      </w:r>
    </w:p>
    <w:p>
      <w:pPr>
        <w:pStyle w:val="style0"/>
        <w:jc w:val="both"/>
      </w:pPr>
      <w:r>
        <w:rPr/>
      </w:r>
    </w:p>
    <w:p>
      <w:pPr>
        <w:pStyle w:val="style0"/>
        <w:jc w:val="both"/>
      </w:pPr>
      <w:r>
        <w:rPr>
          <w:lang w:val="mn-MN"/>
        </w:rPr>
        <w:tab/>
      </w:r>
      <w:r>
        <w:rPr>
          <w:b/>
          <w:bCs/>
          <w:lang w:val="mn-MN"/>
        </w:rPr>
        <w:t>С.Ганбаатар</w:t>
      </w:r>
      <w:r>
        <w:rPr>
          <w:lang w:val="mn-MN"/>
        </w:rPr>
        <w:t>: Улсын нэгдсэн төсөв дотор нийгмийн даатгалын мөнгө төгрөг явж байгаа. Тэнд 2.1 тэрбум төгрөгний өртэй гэж байдаг. Үүнийг график гаргаад Монголын ард иргэдэд нь Засгийн газраас, төрөөс төлнө гэж заасан байгаа. Энэ дотроос би хайгаад олохгүй байгаа юм. Нэгдсэн төсвийн гүйцэтгэл дотор  ард иргэдийн нийгмийн даатгалын санд нь өгөх ёстой мөнгийг нь буцааж олгуулах талаар дараагийн ээлжинд үүнийг тодорхой тусгуулах талд  саналаа оруулж байна.</w:t>
      </w:r>
    </w:p>
    <w:p>
      <w:pPr>
        <w:pStyle w:val="style0"/>
        <w:jc w:val="both"/>
      </w:pPr>
      <w:r>
        <w:rPr/>
      </w:r>
    </w:p>
    <w:p>
      <w:pPr>
        <w:pStyle w:val="style0"/>
        <w:jc w:val="both"/>
      </w:pPr>
      <w:r>
        <w:rPr>
          <w:lang w:val="mn-MN"/>
        </w:rPr>
        <w:tab/>
      </w:r>
      <w:r>
        <w:rPr>
          <w:b/>
          <w:bCs/>
          <w:lang w:val="mn-MN"/>
        </w:rPr>
        <w:t>Ж.Эрдэнэбат</w:t>
      </w:r>
      <w:r>
        <w:rPr>
          <w:lang w:val="mn-MN"/>
        </w:rPr>
        <w:t xml:space="preserve">: Гишүүд асуулт асууж, үг хэлж дууслаа. Төсвийн зарлагын хяналтын дэд хорооноос Монгол Улсын 2012 оны төсвийн гүйцэтгэл батлахтай холбогдуулаад дүгнэлт гаргаж, Их Хуралд танилцуулах ёстой. Ер нь энэ 2012 оны төсвийн гүйцэтгэлтэй холбогдсон тоо баримт, мэдээллүүд тэртэй тэргүй та бүхэнд хувилагдаж тараагдсан байгаа. Тийм учраас үүнийг нэгбүрчлэн энэ дээр дурьдаад яах вэ. Зөвхөн Их Хурлын Байнгын хороодоос ирсэн санал, дүгнэлтүүдийг нэгтгээд тэгээд мөн энэ хуралдаанаас гарсан гишүүдийн саналуудыг нэгтгээд  Их Хуралд танилцуулах саналыг та бүхэнд танилцуулъя гэж ингэж бодож байна. </w:t>
      </w:r>
    </w:p>
    <w:p>
      <w:pPr>
        <w:pStyle w:val="style0"/>
        <w:jc w:val="both"/>
      </w:pPr>
      <w:r>
        <w:rPr/>
      </w:r>
    </w:p>
    <w:p>
      <w:pPr>
        <w:pStyle w:val="style0"/>
        <w:jc w:val="both"/>
      </w:pPr>
      <w:r>
        <w:rPr/>
        <w:tab/>
        <w:t>Монгол Улсын 201</w:t>
      </w:r>
      <w:r>
        <w:rPr>
          <w:lang w:val="mn-MN"/>
        </w:rPr>
        <w:t xml:space="preserve">2 </w:t>
      </w:r>
      <w:r>
        <w:rPr/>
        <w:t xml:space="preserve">оны </w:t>
      </w:r>
      <w:r>
        <w:rPr>
          <w:lang w:val="mn-MN"/>
        </w:rPr>
        <w:t xml:space="preserve">нэгдсэн </w:t>
      </w:r>
      <w:r>
        <w:rPr/>
        <w:t xml:space="preserve">төсвийн гүйцэтгэл, Засгийн газрын </w:t>
      </w:r>
      <w:r>
        <w:rPr>
          <w:lang w:val="mn-MN"/>
        </w:rPr>
        <w:t xml:space="preserve">2012 оны </w:t>
      </w:r>
      <w:r>
        <w:rPr/>
        <w:t xml:space="preserve">санхүүгийн нэгтгэсэн тайланг Улсын Их Хурлын Байнгын хороод хэлэлцээд төсвийн гүйцэтгэлийг батлах </w:t>
      </w:r>
      <w:r>
        <w:rPr>
          <w:lang w:val="mn-MN"/>
        </w:rPr>
        <w:t xml:space="preserve">талаар ирүүлсэн </w:t>
      </w:r>
      <w:r>
        <w:rPr/>
        <w:t xml:space="preserve"> </w:t>
      </w:r>
      <w:r>
        <w:rPr>
          <w:lang w:val="mn-MN"/>
        </w:rPr>
        <w:t>саналуудыг та бүхэнд танилцуулъя.</w:t>
      </w:r>
    </w:p>
    <w:p>
      <w:pPr>
        <w:pStyle w:val="style0"/>
        <w:jc w:val="both"/>
      </w:pPr>
      <w:r>
        <w:rPr/>
      </w:r>
    </w:p>
    <w:p>
      <w:pPr>
        <w:pStyle w:val="style0"/>
        <w:jc w:val="both"/>
      </w:pPr>
      <w:r>
        <w:rPr/>
        <w:tab/>
      </w:r>
      <w:r>
        <w:rPr>
          <w:lang w:val="mn-MN"/>
        </w:rPr>
        <w:t>Энэ маань үндсэндээ Төсвийн зарлагын хяналтын дэд хорооны дүгнэлт болоод орчихно гэж ингэж ойлгоорой.</w:t>
      </w:r>
    </w:p>
    <w:p>
      <w:pPr>
        <w:pStyle w:val="style0"/>
        <w:jc w:val="both"/>
      </w:pPr>
      <w:r>
        <w:rPr/>
      </w:r>
    </w:p>
    <w:p>
      <w:pPr>
        <w:pStyle w:val="style0"/>
        <w:jc w:val="both"/>
      </w:pPr>
      <w:r>
        <w:rPr/>
        <w:tab/>
      </w:r>
      <w:r>
        <w:rPr>
          <w:b w:val="false"/>
          <w:bCs w:val="false"/>
          <w:u w:val="none"/>
          <w:lang w:val="mn-MN"/>
        </w:rPr>
        <w:t xml:space="preserve">Төсвийн төлөвлөлтийн үндэслэлийг сайжруулах, ялангуяа төсвийн орлогыг хэт өндөр төлөвлөн түүнтэй уялдуулан зарлага, санхүүжилтийг нэмэгдүүлдэг нь төсвийн үр ашгийг муутгаж байгаад дүгнэлт хийх, төсвийн жилийн дундуур төсвийн орлого бууруулах, зарлага нэмэгдүүлэх, аливаа бодлогын шийдвэрийг гаргахгүй байх, хөрөнгө оруулалтын төлөвлөлтийг сайжруулан ажил гүйцэтгэгчийг сонгох тендер шалгаруулалтыг шуурхай болгож, элдэв шат дамжлагыг багасгах, зураг төсвийн компаниуд, экспертүүд хөрөнгө оруулалтын төсөл, арга хэмжээг гүйцэтгэгчийн захиалга, нөлөөллөөр үндэслэлгүй өндрөөр тогтоож үнэ өсгөж улмаар уг ажлыг зогсоох нөхцөл байдал үүсгэж байгааг аудитын болон хяналтын байгууллага анхааралдаа авах нь зүйтэй. </w:t>
      </w:r>
    </w:p>
    <w:p>
      <w:pPr>
        <w:pStyle w:val="style0"/>
        <w:jc w:val="both"/>
      </w:pPr>
      <w:r>
        <w:rPr/>
      </w:r>
    </w:p>
    <w:p>
      <w:pPr>
        <w:pStyle w:val="style0"/>
        <w:jc w:val="both"/>
      </w:pPr>
      <w:r>
        <w:rPr>
          <w:b w:val="false"/>
          <w:bCs w:val="false"/>
          <w:u w:val="none"/>
          <w:lang w:val="mn-MN"/>
        </w:rPr>
        <w:tab/>
        <w:t>Төсвөөс санхүүжилтээ бүрэн авсан боловч ажлаа бүрэн гүйцэтгээгүй 2-3 жил болж байгаа зарим аж ахуйн нэгжүүдийг нягтлан шалгаж цаашид худалдан авах үйл ажиллагаанд оролцуулахгүй байх, төсөвт хохирол учруулсан бол холбогдох хууль, хяналтын байгууллагад шилжүүлэх хүртэл арга хэмжээ авч ажиллах нь зүйтэй, төсвийн гүйцэтгэлд хийх аудитын үйл ажиллагааг сайжруулан, аудитын үр өгөөжийг нэмэгдүүлэх шаардлагатай байна гэж Төсвийн байнгын хороо үзсэн байна.</w:t>
      </w:r>
    </w:p>
    <w:p>
      <w:pPr>
        <w:pStyle w:val="style0"/>
        <w:jc w:val="both"/>
      </w:pPr>
      <w:r>
        <w:rPr/>
      </w:r>
    </w:p>
    <w:p>
      <w:pPr>
        <w:pStyle w:val="style0"/>
        <w:jc w:val="both"/>
      </w:pPr>
      <w:r>
        <w:rPr>
          <w:b w:val="false"/>
          <w:bCs w:val="false"/>
          <w:u w:val="none"/>
        </w:rPr>
        <w:tab/>
      </w:r>
      <w:r>
        <w:rPr>
          <w:b w:val="false"/>
          <w:bCs w:val="false"/>
          <w:u w:val="none"/>
          <w:lang w:val="mn-MN"/>
        </w:rPr>
        <w:t xml:space="preserve">Аудитын байгууллагын төсвийн гүйцэтгэлд хийдэг арга барилыг шинэчлэх нь зүйтэй гэж Төрийн байгуулалтын болон Хууль зүйн байнгын хороод үзсэн байна. Мөн Санхүүгийн хяналтыг илүү үр дүнтэй болгох, санхүүгийн зөрчил гаргасан этгээдэд хариуцлага хүлээлгэдэг байх, үүнтэй холбогдуулан хууль тогтоомжийг шинэчлэх шаардлагатай гэсэн саналаа Хууль зүйн байнгын хороо дүгнэлтээрээ уламжилсан байна. </w:t>
      </w:r>
    </w:p>
    <w:p>
      <w:pPr>
        <w:pStyle w:val="style0"/>
        <w:jc w:val="both"/>
      </w:pPr>
      <w:r>
        <w:rPr/>
      </w:r>
    </w:p>
    <w:p>
      <w:pPr>
        <w:pStyle w:val="style0"/>
        <w:jc w:val="both"/>
      </w:pPr>
      <w:r>
        <w:rPr>
          <w:b w:val="false"/>
          <w:bCs w:val="false"/>
          <w:u w:val="none"/>
          <w:lang w:val="mn-MN"/>
        </w:rPr>
        <w:tab/>
        <w:t xml:space="preserve">Он дамжин хэрэгждэг хөрөнгө оруулалт 2013 онд дахин давтагдах шинжтэй байгаад Засгийн газар анхаарч тодорхой арга хэмжээ авах, тендерүүдийг шуурхайлах, ажлын гүйцэтгэлийг чанаржуулах шаардлагатай байна гэж Байгаль орчин, хүнс, хөдөө аж ахуйн байнгын хороо үзсэн байна.  </w:t>
      </w:r>
    </w:p>
    <w:p>
      <w:pPr>
        <w:pStyle w:val="style0"/>
        <w:jc w:val="both"/>
      </w:pPr>
      <w:r>
        <w:rPr/>
      </w:r>
    </w:p>
    <w:p>
      <w:pPr>
        <w:pStyle w:val="style0"/>
        <w:jc w:val="both"/>
      </w:pPr>
      <w:r>
        <w:rPr>
          <w:b w:val="false"/>
          <w:bCs w:val="false"/>
          <w:u w:val="none"/>
          <w:lang w:val="mn-MN"/>
        </w:rPr>
        <w:tab/>
        <w:t>Татвар чөлөөлөлтийн талаарх бодлогын баримт бичгийг гаргахдаа өмнөх хөнгөлөлт, чөлөөлөлтийн үр дүнг тооцдог байх, Зэвсэгт хүчний хөгжлийн санд төвлөрсөн  2.7 тэрбум төгрөгийн зарцуулалтын асуудлыг Үндэсний аудитын газрын дүгнэлтийг үндэслэн үргэлжлүүлэн тодотгох шаардлагатай байна гэж Аюулгүй байдал, гадаад бодлогын байнгын хороо үзжээ.</w:t>
      </w:r>
    </w:p>
    <w:p>
      <w:pPr>
        <w:pStyle w:val="style0"/>
        <w:jc w:val="both"/>
      </w:pPr>
      <w:r>
        <w:rPr/>
      </w:r>
    </w:p>
    <w:p>
      <w:pPr>
        <w:pStyle w:val="style0"/>
        <w:jc w:val="both"/>
      </w:pPr>
      <w:r>
        <w:rPr>
          <w:b w:val="false"/>
          <w:bCs w:val="false"/>
          <w:u w:val="none"/>
        </w:rPr>
        <w:tab/>
      </w:r>
      <w:r>
        <w:rPr>
          <w:b w:val="false"/>
          <w:bCs w:val="false"/>
          <w:u w:val="none"/>
          <w:lang w:val="mn-MN"/>
        </w:rPr>
        <w:t>Улсын Их Хурлын Байнгын хороодын дүгнэлтэд дурьдсан дээрх  асуудлыг Засгийн газар анхаарч, уг асуудлыг хэрхэн  шийдвэрлэж, бодит ажил болгосон байдлаа 2013 оны төсвийн гүйцэтгэлийг Улсын Их Хурлаар хэлэлцүүлэхдээ илтгэх үүргийг Улсын Их Хурлын чуулганы хуралдааны тэмдэглэлээр үүрэг өгөх нь зүйтэй гэж  Төсвийн зарлагын хяналтын дэд хороо үзлээ гэж.</w:t>
      </w:r>
    </w:p>
    <w:p>
      <w:pPr>
        <w:pStyle w:val="style0"/>
        <w:jc w:val="both"/>
      </w:pPr>
      <w:r>
        <w:rPr/>
      </w:r>
    </w:p>
    <w:p>
      <w:pPr>
        <w:pStyle w:val="style0"/>
        <w:jc w:val="both"/>
      </w:pPr>
      <w:r>
        <w:rPr>
          <w:b w:val="false"/>
          <w:bCs w:val="false"/>
          <w:u w:val="none"/>
          <w:lang w:val="mn-MN"/>
        </w:rPr>
        <w:tab/>
        <w:t xml:space="preserve">Тэгээд үүн дээрээ Улсын Их Хурлын Байнгын хороод болон Улсын Их Хурлын гишүүдээс гэж оруулаад саяны Ганбаатар гишүүний оруулсан  Нийгмийн даатгал, шимтгэлийн өрийг тодорхой үе шаттайгаар барагдуулах энэ асуудлыг Засгийн газарт судалж шийдвэрлэх талаар үүрэг болгосон байдлаар ингээд оруулаад, дүгнэлтээ гаргавал яасан юм бэ гэсэн ийм саналтай байна. </w:t>
      </w:r>
    </w:p>
    <w:p>
      <w:pPr>
        <w:pStyle w:val="style0"/>
        <w:jc w:val="both"/>
      </w:pPr>
      <w:r>
        <w:rPr/>
      </w:r>
    </w:p>
    <w:p>
      <w:pPr>
        <w:pStyle w:val="style0"/>
        <w:jc w:val="both"/>
      </w:pPr>
      <w:r>
        <w:rPr>
          <w:b w:val="false"/>
          <w:bCs w:val="false"/>
          <w:u w:val="none"/>
          <w:lang w:val="mn-MN"/>
        </w:rPr>
        <w:tab/>
        <w:t xml:space="preserve">Энэ дээр гишүүдээс асууж, тодруулах зүйл байна уу? Өөр санал байна уу? </w:t>
      </w:r>
    </w:p>
    <w:p>
      <w:pPr>
        <w:pStyle w:val="style0"/>
        <w:jc w:val="both"/>
      </w:pPr>
      <w:r>
        <w:rPr/>
      </w:r>
    </w:p>
    <w:p>
      <w:pPr>
        <w:pStyle w:val="style0"/>
        <w:jc w:val="both"/>
      </w:pPr>
      <w:r>
        <w:rPr>
          <w:b w:val="false"/>
          <w:bCs w:val="false"/>
          <w:u w:val="none"/>
          <w:lang w:val="mn-MN"/>
        </w:rPr>
        <w:tab/>
        <w:t xml:space="preserve">Байхгүй бол Төсвийн зарлагын хяналтын дэд хорооноос гарах дүгнэлтээ батлах уу? </w:t>
      </w:r>
    </w:p>
    <w:p>
      <w:pPr>
        <w:pStyle w:val="style0"/>
        <w:jc w:val="both"/>
      </w:pPr>
      <w:r>
        <w:rPr/>
      </w:r>
    </w:p>
    <w:p>
      <w:pPr>
        <w:pStyle w:val="style0"/>
        <w:jc w:val="both"/>
      </w:pPr>
      <w:r>
        <w:rPr>
          <w:b w:val="false"/>
          <w:bCs w:val="false"/>
          <w:u w:val="none"/>
          <w:lang w:val="mn-MN"/>
        </w:rPr>
        <w:tab/>
        <w:t>5-4. Баярлалаа.</w:t>
      </w:r>
    </w:p>
    <w:p>
      <w:pPr>
        <w:pStyle w:val="style0"/>
        <w:jc w:val="both"/>
      </w:pPr>
      <w:r>
        <w:rPr/>
      </w:r>
    </w:p>
    <w:p>
      <w:pPr>
        <w:pStyle w:val="style0"/>
        <w:jc w:val="both"/>
      </w:pPr>
      <w:r>
        <w:rPr>
          <w:b w:val="false"/>
          <w:bCs w:val="false"/>
          <w:u w:val="none"/>
          <w:lang w:val="mn-MN"/>
        </w:rPr>
        <w:tab/>
        <w:t>Ингээд хүрэлцэн ирсэн ажлын хэсгийн болоод эрхэм гишүүддээ баярлалаа. Өнөөдрийн Төсвийн зарлагын хяналтын дэд хорооны хуралдаан үүгээр дуусч байна.</w:t>
      </w:r>
    </w:p>
    <w:p>
      <w:pPr>
        <w:pStyle w:val="style0"/>
        <w:jc w:val="both"/>
      </w:pPr>
      <w:r>
        <w:rPr/>
      </w:r>
    </w:p>
    <w:p>
      <w:pPr>
        <w:pStyle w:val="style0"/>
        <w:jc w:val="both"/>
      </w:pPr>
      <w:r>
        <w:rPr>
          <w:b w:val="false"/>
          <w:bCs w:val="false"/>
          <w:u w:val="none"/>
          <w:lang w:val="mn-MN"/>
        </w:rPr>
        <w:tab/>
        <w:t>Соронзон хальснаас буулгасан:</w:t>
      </w:r>
    </w:p>
    <w:p>
      <w:pPr>
        <w:pStyle w:val="style0"/>
        <w:jc w:val="both"/>
      </w:pPr>
      <w:r>
        <w:rPr/>
      </w:r>
    </w:p>
    <w:p>
      <w:pPr>
        <w:pStyle w:val="style0"/>
        <w:jc w:val="both"/>
      </w:pPr>
      <w:r>
        <w:rPr>
          <w:b w:val="false"/>
          <w:bCs w:val="false"/>
          <w:u w:val="none"/>
          <w:lang w:val="mn-MN"/>
        </w:rPr>
        <w:tab/>
        <w:t>ПРОТОКОЛЫН АЛБАНЫ</w:t>
      </w:r>
    </w:p>
    <w:p>
      <w:pPr>
        <w:pStyle w:val="style0"/>
        <w:jc w:val="both"/>
      </w:pPr>
      <w:r>
        <w:rPr>
          <w:b w:val="false"/>
          <w:bCs w:val="false"/>
          <w:u w:val="none"/>
          <w:lang w:val="mn-MN"/>
        </w:rPr>
        <w:tab/>
        <w:t xml:space="preserve">ШИНЖЭЭЧ: </w:t>
        <w:tab/>
        <w:tab/>
        <w:tab/>
        <w:tab/>
        <w:tab/>
        <w:tab/>
        <w:tab/>
        <w:t xml:space="preserve">Д.ЦЭНДСҮРЭН </w:t>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Style w:val="style15"/>
          <w:lang w:val="mn-MN"/>
        </w:rPr>
        <w:tab/>
        <w:tab/>
        <w:tab/>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tab/>
      </w:r>
    </w:p>
    <w:sectPr>
      <w:headerReference r:id="rId3" w:type="default"/>
      <w:type w:val="nextPage"/>
      <w:pgSz w:h="15840" w:w="12240"/>
      <w:pgMar w:bottom="1134" w:footer="0" w:gutter="0" w:header="0" w:left="1875" w:right="894"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 w:name="Arial Mon">
    <w:charset w:val="8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3"/>
      <w:jc w:val="right"/>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3"/>
      <w:jc w:val="right"/>
    </w:pPr>
    <w:r>
      <w:rPr/>
      <w:fldChar w:fldCharType="begin"/>
    </w:r>
    <w:r>
      <w:instrText> PAGE </w:instrText>
    </w:r>
    <w:r>
      <w:fldChar w:fldCharType="separate"/>
    </w:r>
    <w:r>
      <w:t>10</w:t>
    </w:r>
    <w:r>
      <w:fldChar w:fldCharType="end"/>
    </w:r>
  </w:p>
</w:hdr>
</file>

<file path=word/settings.xml><?xml version="1.0" encoding="utf-8"?>
<w:settings xmlns:w="http://schemas.openxmlformats.org/wordprocessingml/2006/main">
  <w:zoom w:percent="140"/>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pPr>
    <w:rPr>
      <w:rFonts w:ascii="Arial" w:cs="Mangal" w:eastAsia="SimSun" w:hAnsi="Arial"/>
      <w:color w:val="00000A"/>
      <w:sz w:val="24"/>
      <w:szCs w:val="24"/>
      <w:lang w:bidi="hi-IN" w:eastAsia="zh-CN" w:val="en-US"/>
    </w:rPr>
  </w:style>
  <w:style w:styleId="style4" w:type="paragraph">
    <w:name w:val="Heading 4"/>
    <w:basedOn w:val="style16"/>
    <w:next w:val="style4"/>
    <w:pPr/>
    <w:rPr>
      <w:b/>
      <w:bCs/>
      <w:i/>
      <w:iCs/>
      <w:sz w:val="24"/>
      <w:szCs w:val="24"/>
    </w:rPr>
  </w:style>
  <w:style w:styleId="style15" w:type="character">
    <w:name w:val="Strong Emphasis"/>
    <w:next w:val="style15"/>
    <w:rPr>
      <w:b/>
      <w:bCs/>
    </w:rPr>
  </w:style>
  <w:style w:styleId="style16" w:type="paragraph">
    <w:name w:val="Heading"/>
    <w:basedOn w:val="style0"/>
    <w:next w:val="style17"/>
    <w:pPr>
      <w:keepNext/>
      <w:spacing w:after="120" w:before="240"/>
      <w:contextualSpacing w:val="false"/>
    </w:pPr>
    <w:rPr>
      <w:rFonts w:ascii="Arial" w:cs="Mangal" w:eastAsia="Microsoft YaHei"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hAnsi="Arial"/>
    </w:rPr>
  </w:style>
  <w:style w:styleId="style19" w:type="paragraph">
    <w:name w:val="Caption"/>
    <w:basedOn w:val="style0"/>
    <w:next w:val="style19"/>
    <w:pPr>
      <w:suppressLineNumbers/>
      <w:spacing w:after="120" w:before="120"/>
      <w:contextualSpacing w:val="false"/>
    </w:pPr>
    <w:rPr>
      <w:rFonts w:ascii="Arial" w:cs="Mangal" w:hAnsi="Arial"/>
      <w:i/>
      <w:iCs/>
      <w:sz w:val="24"/>
      <w:szCs w:val="24"/>
    </w:rPr>
  </w:style>
  <w:style w:styleId="style20" w:type="paragraph">
    <w:name w:val="Index"/>
    <w:basedOn w:val="style0"/>
    <w:next w:val="style20"/>
    <w:pPr>
      <w:suppressLineNumbers/>
    </w:pPr>
    <w:rPr>
      <w:rFonts w:ascii="Arial" w:cs="Mangal" w:hAnsi="Arial"/>
    </w:rPr>
  </w:style>
  <w:style w:styleId="style21" w:type="paragraph">
    <w:name w:val="Text Body Indent"/>
    <w:basedOn w:val="style0"/>
    <w:next w:val="style21"/>
    <w:pPr>
      <w:spacing w:after="280" w:before="280" w:line="100" w:lineRule="atLeast"/>
      <w:ind w:firstLine="748" w:left="0" w:right="0"/>
      <w:contextualSpacing w:val="false"/>
      <w:jc w:val="both"/>
    </w:pPr>
    <w:rPr>
      <w:rFonts w:ascii="Arial Mon" w:cs="Arial Mon" w:eastAsia="Times New Roman" w:hAnsi="Arial Mon"/>
      <w:b/>
      <w:bCs/>
      <w:i/>
      <w:iCs/>
      <w:sz w:val="24"/>
      <w:szCs w:val="24"/>
    </w:rPr>
  </w:style>
  <w:style w:styleId="style22" w:type="paragraph">
    <w:name w:val="Body Text Indent 3"/>
    <w:basedOn w:val="style0"/>
    <w:next w:val="style22"/>
    <w:pPr>
      <w:spacing w:after="280" w:before="280" w:line="100" w:lineRule="atLeast"/>
      <w:ind w:firstLine="748" w:left="0" w:right="0"/>
      <w:contextualSpacing w:val="false"/>
      <w:jc w:val="both"/>
    </w:pPr>
    <w:rPr>
      <w:rFonts w:ascii="Arial Mon" w:cs="Arial Mon" w:eastAsia="Times New Roman" w:hAnsi="Arial Mon"/>
      <w:sz w:val="24"/>
      <w:szCs w:val="24"/>
    </w:rPr>
  </w:style>
  <w:style w:styleId="style23" w:type="paragraph">
    <w:name w:val="Header"/>
    <w:basedOn w:val="style0"/>
    <w:next w:val="style23"/>
    <w:pPr/>
    <w:rPr/>
  </w:style>
  <w:style w:styleId="style24" w:type="paragraph">
    <w:name w:val="WW-Default Style"/>
    <w:next w:val="style24"/>
    <w:pPr>
      <w:widowControl w:val="false"/>
      <w:suppressAutoHyphens w:val="true"/>
      <w:spacing w:after="200" w:before="0" w:line="276" w:lineRule="auto"/>
      <w:contextualSpacing w:val="false"/>
    </w:pPr>
    <w:rPr>
      <w:rFonts w:ascii="Arial" w:cs="Mangal" w:eastAsia="SimSun;宋体" w:hAnsi="Arial"/>
      <w:color w:val="00000A"/>
      <w:sz w:val="24"/>
      <w:szCs w:val="24"/>
      <w:lang w:bidi="hi-IN" w:eastAsia="zh-CN" w:val="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2013-07-02T17:16:35.20Z</dcterms:created>
  <cp:lastPrinted>2013-07-04T12:55:41.27Z</cp:lastPrinted>
  <cp:revision>0</cp:revision>
</cp:coreProperties>
</file>