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FAFEF" w14:textId="77777777" w:rsidR="00284E71" w:rsidRDefault="00703265" w:rsidP="00703265">
      <w:pPr>
        <w:pStyle w:val="Textbody"/>
        <w:spacing w:after="0"/>
        <w:jc w:val="center"/>
        <w:rPr>
          <w:rFonts w:ascii="Arial" w:hAnsi="Arial" w:cs="Arial"/>
          <w:b/>
          <w:shd w:val="clear" w:color="auto" w:fill="FFFFFF"/>
          <w:lang w:val="mn-MN"/>
        </w:rPr>
      </w:pPr>
      <w:bookmarkStart w:id="0" w:name="_GoBack"/>
      <w:bookmarkEnd w:id="0"/>
      <w:r>
        <w:rPr>
          <w:rFonts w:ascii="Arial" w:hAnsi="Arial" w:cs="Arial"/>
          <w:b/>
          <w:shd w:val="clear" w:color="auto" w:fill="FFFFFF"/>
          <w:lang w:val="mn-MN"/>
        </w:rPr>
        <w:t xml:space="preserve">МОНГОЛ УЛСЫН ИХ ХУРЛЫН </w:t>
      </w:r>
    </w:p>
    <w:p w14:paraId="322F4A96" w14:textId="79FD247C" w:rsidR="00703265" w:rsidRDefault="00703265" w:rsidP="00703265">
      <w:pPr>
        <w:pStyle w:val="Textbody"/>
        <w:spacing w:after="0"/>
        <w:jc w:val="center"/>
      </w:pPr>
      <w:r>
        <w:rPr>
          <w:rFonts w:ascii="Arial" w:hAnsi="Arial" w:cs="Arial"/>
          <w:b/>
          <w:shd w:val="clear" w:color="auto" w:fill="FFFFFF"/>
          <w:lang w:val="mn-MN"/>
        </w:rPr>
        <w:t>2019 ОНЫ ХАВРЫН ЭЭЛЖИТ ЧУУЛГАНЫ</w:t>
      </w:r>
    </w:p>
    <w:p w14:paraId="5B4D2BB1" w14:textId="77777777" w:rsidR="00703265" w:rsidRDefault="00703265" w:rsidP="00703265">
      <w:pPr>
        <w:pStyle w:val="Textbody"/>
        <w:spacing w:after="0"/>
        <w:jc w:val="center"/>
      </w:pPr>
      <w:r>
        <w:rPr>
          <w:rFonts w:ascii="Arial" w:hAnsi="Arial" w:cs="Arial"/>
          <w:b/>
          <w:shd w:val="clear" w:color="auto" w:fill="FFFFFF"/>
          <w:lang w:val="mn-MN"/>
        </w:rPr>
        <w:t xml:space="preserve">ТӨСВИЙН </w:t>
      </w:r>
      <w:r>
        <w:rPr>
          <w:rFonts w:ascii="Arial" w:hAnsi="Arial" w:cs="Arial"/>
          <w:b/>
          <w:lang w:val="mn-MN"/>
        </w:rPr>
        <w:t xml:space="preserve">БАЙНГЫН ХОРООНЫ 5 ДУГААР САРЫН 24-НИЙ ӨДӨР </w:t>
      </w:r>
    </w:p>
    <w:p w14:paraId="7F6D9FE1" w14:textId="77777777" w:rsidR="00284E71" w:rsidRDefault="00703265" w:rsidP="00703265">
      <w:pPr>
        <w:pStyle w:val="Textbody"/>
        <w:spacing w:after="0"/>
        <w:jc w:val="center"/>
        <w:rPr>
          <w:rFonts w:ascii="Arial" w:hAnsi="Arial" w:cs="Arial"/>
          <w:b/>
          <w:lang w:val="mn-MN"/>
        </w:rPr>
      </w:pPr>
      <w:r>
        <w:rPr>
          <w:rFonts w:ascii="Arial" w:hAnsi="Arial" w:cs="Arial"/>
          <w:b/>
          <w:lang w:val="mn-MN"/>
        </w:rPr>
        <w:t xml:space="preserve">/БААСАН ГАРАГ/-ИЙН ХУРАЛДААНЫ ТЭМДЭГЛЭЛИЙН </w:t>
      </w:r>
    </w:p>
    <w:p w14:paraId="3A91FEEA" w14:textId="2B9B7E3D" w:rsidR="00703265" w:rsidRDefault="00703265" w:rsidP="00703265">
      <w:pPr>
        <w:pStyle w:val="Textbody"/>
        <w:spacing w:after="0"/>
        <w:jc w:val="center"/>
      </w:pPr>
      <w:r>
        <w:rPr>
          <w:rFonts w:ascii="Arial" w:hAnsi="Arial" w:cs="Arial"/>
          <w:b/>
          <w:lang w:val="mn-MN"/>
        </w:rPr>
        <w:t xml:space="preserve">ТОВЬЁГ </w:t>
      </w:r>
    </w:p>
    <w:p w14:paraId="0DED3A24" w14:textId="77777777" w:rsidR="00703265" w:rsidRDefault="00703265" w:rsidP="00703265">
      <w:pPr>
        <w:pStyle w:val="Textbody"/>
        <w:spacing w:after="0"/>
        <w:jc w:val="center"/>
      </w:pPr>
    </w:p>
    <w:tbl>
      <w:tblPr>
        <w:tblW w:w="0" w:type="auto"/>
        <w:tblInd w:w="-550" w:type="dxa"/>
        <w:tblBorders>
          <w:top w:val="single" w:sz="8" w:space="0" w:color="000001"/>
          <w:left w:val="single" w:sz="8" w:space="0" w:color="000001"/>
          <w:bottom w:val="single" w:sz="8" w:space="0" w:color="000001"/>
        </w:tblBorders>
        <w:tblCellMar>
          <w:left w:w="10" w:type="dxa"/>
          <w:right w:w="10" w:type="dxa"/>
        </w:tblCellMar>
        <w:tblLook w:val="0000" w:firstRow="0" w:lastRow="0" w:firstColumn="0" w:lastColumn="0" w:noHBand="0" w:noVBand="0"/>
      </w:tblPr>
      <w:tblGrid>
        <w:gridCol w:w="611"/>
        <w:gridCol w:w="7119"/>
        <w:gridCol w:w="1866"/>
      </w:tblGrid>
      <w:tr w:rsidR="00703265" w:rsidRPr="00B6687F" w14:paraId="0328D09E" w14:textId="77777777" w:rsidTr="00C467B3">
        <w:tc>
          <w:tcPr>
            <w:tcW w:w="611" w:type="dxa"/>
            <w:tcBorders>
              <w:top w:val="single" w:sz="8" w:space="0" w:color="000001"/>
              <w:left w:val="single" w:sz="8" w:space="0" w:color="000001"/>
              <w:bottom w:val="single" w:sz="8" w:space="0" w:color="000001"/>
            </w:tcBorders>
            <w:shd w:val="clear" w:color="auto" w:fill="FFFFFF"/>
            <w:tcMar>
              <w:top w:w="0" w:type="dxa"/>
              <w:left w:w="108" w:type="dxa"/>
              <w:bottom w:w="0" w:type="dxa"/>
              <w:right w:w="108" w:type="dxa"/>
            </w:tcMar>
          </w:tcPr>
          <w:p w14:paraId="60DC3677" w14:textId="77777777" w:rsidR="00703265" w:rsidRPr="00B6687F" w:rsidRDefault="00703265" w:rsidP="00C467B3">
            <w:pPr>
              <w:pStyle w:val="TableContents"/>
              <w:jc w:val="center"/>
              <w:rPr>
                <w:rFonts w:ascii="Arial" w:hAnsi="Arial" w:cs="Arial"/>
              </w:rPr>
            </w:pPr>
            <w:r w:rsidRPr="00B6687F">
              <w:rPr>
                <w:rFonts w:ascii="Arial" w:hAnsi="Arial" w:cs="Arial"/>
                <w:color w:val="000000"/>
              </w:rPr>
              <w:t>№</w:t>
            </w:r>
          </w:p>
        </w:tc>
        <w:tc>
          <w:tcPr>
            <w:tcW w:w="7119" w:type="dxa"/>
            <w:tcBorders>
              <w:top w:val="single" w:sz="8" w:space="0" w:color="000001"/>
              <w:left w:val="single" w:sz="8" w:space="0" w:color="000001"/>
              <w:bottom w:val="single" w:sz="8" w:space="0" w:color="000001"/>
            </w:tcBorders>
            <w:shd w:val="clear" w:color="auto" w:fill="FFFFFF"/>
            <w:tcMar>
              <w:top w:w="0" w:type="dxa"/>
              <w:left w:w="108" w:type="dxa"/>
              <w:bottom w:w="0" w:type="dxa"/>
              <w:right w:w="108" w:type="dxa"/>
            </w:tcMar>
          </w:tcPr>
          <w:p w14:paraId="7B2266B1" w14:textId="77777777" w:rsidR="00703265" w:rsidRPr="00B6687F" w:rsidRDefault="00703265" w:rsidP="00C467B3">
            <w:pPr>
              <w:pStyle w:val="TableContents"/>
              <w:jc w:val="center"/>
              <w:rPr>
                <w:rFonts w:ascii="Arial" w:hAnsi="Arial" w:cs="Arial"/>
              </w:rPr>
            </w:pPr>
            <w:r w:rsidRPr="00B6687F">
              <w:rPr>
                <w:rFonts w:ascii="Arial" w:hAnsi="Arial" w:cs="Arial"/>
                <w:b/>
                <w:color w:val="000000"/>
                <w:lang w:val="mn-MN"/>
              </w:rPr>
              <w:t>Баримтын агуулга</w:t>
            </w:r>
          </w:p>
        </w:tc>
        <w:tc>
          <w:tcPr>
            <w:tcW w:w="1866"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71CA90FB" w14:textId="77777777" w:rsidR="00703265" w:rsidRPr="00B6687F" w:rsidRDefault="00703265" w:rsidP="00C467B3">
            <w:pPr>
              <w:pStyle w:val="TableContents"/>
              <w:jc w:val="center"/>
              <w:rPr>
                <w:rFonts w:ascii="Arial" w:hAnsi="Arial" w:cs="Arial"/>
              </w:rPr>
            </w:pPr>
            <w:r w:rsidRPr="00B6687F">
              <w:rPr>
                <w:rFonts w:ascii="Arial" w:hAnsi="Arial" w:cs="Arial"/>
                <w:b/>
                <w:color w:val="000000"/>
                <w:lang w:val="mn-MN"/>
              </w:rPr>
              <w:t>Хуудасны дугаар</w:t>
            </w:r>
          </w:p>
        </w:tc>
      </w:tr>
      <w:tr w:rsidR="00703265" w:rsidRPr="00B6687F" w14:paraId="679CAC53" w14:textId="77777777" w:rsidTr="00C467B3">
        <w:tc>
          <w:tcPr>
            <w:tcW w:w="611" w:type="dxa"/>
            <w:tcBorders>
              <w:left w:val="single" w:sz="8" w:space="0" w:color="000001"/>
              <w:bottom w:val="single" w:sz="8" w:space="0" w:color="000001"/>
            </w:tcBorders>
            <w:shd w:val="clear" w:color="auto" w:fill="FFFFFF"/>
            <w:tcMar>
              <w:top w:w="0" w:type="dxa"/>
              <w:left w:w="108" w:type="dxa"/>
              <w:bottom w:w="0" w:type="dxa"/>
              <w:right w:w="108" w:type="dxa"/>
            </w:tcMar>
          </w:tcPr>
          <w:p w14:paraId="4FD7F25F" w14:textId="77777777" w:rsidR="00703265" w:rsidRPr="00B6687F" w:rsidRDefault="00703265" w:rsidP="00C467B3">
            <w:pPr>
              <w:pStyle w:val="TableContents"/>
              <w:jc w:val="center"/>
              <w:rPr>
                <w:rFonts w:ascii="Arial" w:hAnsi="Arial" w:cs="Arial"/>
              </w:rPr>
            </w:pPr>
            <w:r w:rsidRPr="00B6687F">
              <w:rPr>
                <w:rFonts w:ascii="Arial" w:hAnsi="Arial" w:cs="Arial"/>
                <w:color w:val="000000"/>
                <w:lang w:val="mn-MN"/>
              </w:rPr>
              <w:t>1</w:t>
            </w:r>
          </w:p>
        </w:tc>
        <w:tc>
          <w:tcPr>
            <w:tcW w:w="7119" w:type="dxa"/>
            <w:tcBorders>
              <w:left w:val="single" w:sz="8" w:space="0" w:color="000001"/>
              <w:bottom w:val="single" w:sz="8" w:space="0" w:color="000001"/>
            </w:tcBorders>
            <w:shd w:val="clear" w:color="auto" w:fill="FFFFFF"/>
            <w:tcMar>
              <w:top w:w="0" w:type="dxa"/>
              <w:left w:w="108" w:type="dxa"/>
              <w:bottom w:w="0" w:type="dxa"/>
              <w:right w:w="108" w:type="dxa"/>
            </w:tcMar>
          </w:tcPr>
          <w:p w14:paraId="2A7A1077" w14:textId="77777777" w:rsidR="00703265" w:rsidRPr="00B6687F" w:rsidRDefault="00703265" w:rsidP="00C467B3">
            <w:pPr>
              <w:pStyle w:val="TableContents"/>
              <w:rPr>
                <w:rFonts w:ascii="Arial" w:hAnsi="Arial" w:cs="Arial"/>
              </w:rPr>
            </w:pPr>
            <w:r w:rsidRPr="00B6687F">
              <w:rPr>
                <w:rFonts w:ascii="Arial" w:hAnsi="Arial" w:cs="Arial"/>
                <w:color w:val="000000"/>
                <w:lang w:val="mn-MN"/>
              </w:rPr>
              <w:t xml:space="preserve">Хуралдааны товч тэмдэглэл </w:t>
            </w:r>
          </w:p>
        </w:tc>
        <w:tc>
          <w:tcPr>
            <w:tcW w:w="1866"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7D66991" w14:textId="77777777" w:rsidR="00703265" w:rsidRPr="00B6687F" w:rsidRDefault="00703265" w:rsidP="00C467B3">
            <w:pPr>
              <w:pStyle w:val="TableContents"/>
              <w:jc w:val="center"/>
              <w:rPr>
                <w:rFonts w:ascii="Arial" w:hAnsi="Arial" w:cs="Arial"/>
              </w:rPr>
            </w:pPr>
            <w:r w:rsidRPr="00B6687F">
              <w:rPr>
                <w:rFonts w:ascii="Arial" w:hAnsi="Arial" w:cs="Arial"/>
                <w:lang w:val="mn-MN"/>
              </w:rPr>
              <w:t>1-4</w:t>
            </w:r>
          </w:p>
        </w:tc>
      </w:tr>
      <w:tr w:rsidR="00703265" w:rsidRPr="00B6687F" w14:paraId="09D7DA06" w14:textId="77777777" w:rsidTr="00C467B3">
        <w:tc>
          <w:tcPr>
            <w:tcW w:w="611" w:type="dxa"/>
            <w:vMerge w:val="restart"/>
            <w:tcBorders>
              <w:left w:val="single" w:sz="8" w:space="0" w:color="000001"/>
            </w:tcBorders>
            <w:shd w:val="clear" w:color="auto" w:fill="FFFFFF"/>
            <w:tcMar>
              <w:top w:w="0" w:type="dxa"/>
              <w:left w:w="108" w:type="dxa"/>
              <w:bottom w:w="0" w:type="dxa"/>
              <w:right w:w="108" w:type="dxa"/>
            </w:tcMar>
          </w:tcPr>
          <w:p w14:paraId="008BE564" w14:textId="77777777" w:rsidR="00703265" w:rsidRPr="00B6687F" w:rsidRDefault="00703265" w:rsidP="00C467B3">
            <w:pPr>
              <w:pStyle w:val="TableContents"/>
              <w:jc w:val="center"/>
              <w:rPr>
                <w:rFonts w:ascii="Arial" w:hAnsi="Arial" w:cs="Arial"/>
              </w:rPr>
            </w:pPr>
            <w:r w:rsidRPr="00B6687F">
              <w:rPr>
                <w:rFonts w:ascii="Arial" w:hAnsi="Arial" w:cs="Arial"/>
                <w:color w:val="000000"/>
                <w:lang w:val="mn-MN"/>
              </w:rPr>
              <w:t>2</w:t>
            </w:r>
          </w:p>
        </w:tc>
        <w:tc>
          <w:tcPr>
            <w:tcW w:w="7119" w:type="dxa"/>
            <w:tcBorders>
              <w:left w:val="single" w:sz="8" w:space="0" w:color="000001"/>
              <w:bottom w:val="single" w:sz="8" w:space="0" w:color="000001"/>
            </w:tcBorders>
            <w:shd w:val="clear" w:color="auto" w:fill="FFFFFF"/>
            <w:tcMar>
              <w:top w:w="0" w:type="dxa"/>
              <w:left w:w="108" w:type="dxa"/>
              <w:bottom w:w="0" w:type="dxa"/>
              <w:right w:w="108" w:type="dxa"/>
            </w:tcMar>
          </w:tcPr>
          <w:p w14:paraId="11EBDCC3" w14:textId="77777777" w:rsidR="00703265" w:rsidRPr="00B6687F" w:rsidRDefault="00703265" w:rsidP="00C467B3">
            <w:pPr>
              <w:pStyle w:val="TableContents"/>
              <w:rPr>
                <w:rFonts w:ascii="Arial" w:hAnsi="Arial" w:cs="Arial"/>
              </w:rPr>
            </w:pPr>
            <w:r w:rsidRPr="00B6687F">
              <w:rPr>
                <w:rFonts w:ascii="Arial" w:hAnsi="Arial" w:cs="Arial"/>
                <w:color w:val="000000"/>
                <w:lang w:val="mn-MN"/>
              </w:rPr>
              <w:t>Дэлгэрэнгүй тэмдэглэл</w:t>
            </w:r>
          </w:p>
        </w:tc>
        <w:tc>
          <w:tcPr>
            <w:tcW w:w="1866"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2080D77F" w14:textId="77777777" w:rsidR="00703265" w:rsidRPr="00B6687F" w:rsidRDefault="00703265" w:rsidP="00C467B3">
            <w:pPr>
              <w:pStyle w:val="TableContents"/>
              <w:jc w:val="center"/>
              <w:rPr>
                <w:rFonts w:ascii="Arial" w:hAnsi="Arial" w:cs="Arial"/>
              </w:rPr>
            </w:pPr>
            <w:r w:rsidRPr="00B6687F">
              <w:rPr>
                <w:rFonts w:ascii="Arial" w:hAnsi="Arial" w:cs="Arial"/>
                <w:lang w:val="mn-MN"/>
              </w:rPr>
              <w:t>5-</w:t>
            </w:r>
            <w:r>
              <w:rPr>
                <w:rFonts w:ascii="Arial" w:hAnsi="Arial" w:cs="Arial"/>
                <w:lang w:val="mn-MN"/>
              </w:rPr>
              <w:t>2</w:t>
            </w:r>
            <w:r w:rsidRPr="00B6687F">
              <w:rPr>
                <w:rFonts w:ascii="Arial" w:hAnsi="Arial" w:cs="Arial"/>
                <w:lang w:val="mn-MN"/>
              </w:rPr>
              <w:t>4</w:t>
            </w:r>
          </w:p>
        </w:tc>
      </w:tr>
      <w:tr w:rsidR="00703265" w:rsidRPr="00B6687F" w14:paraId="51F8E2F8" w14:textId="77777777" w:rsidTr="00C467B3">
        <w:tc>
          <w:tcPr>
            <w:tcW w:w="611" w:type="dxa"/>
            <w:vMerge/>
            <w:tcBorders>
              <w:left w:val="single" w:sz="8" w:space="0" w:color="000001"/>
            </w:tcBorders>
            <w:shd w:val="clear" w:color="auto" w:fill="FFFFFF"/>
            <w:tcMar>
              <w:top w:w="0" w:type="dxa"/>
              <w:left w:w="108" w:type="dxa"/>
              <w:bottom w:w="0" w:type="dxa"/>
              <w:right w:w="108" w:type="dxa"/>
            </w:tcMar>
          </w:tcPr>
          <w:p w14:paraId="38D3E0D3" w14:textId="77777777" w:rsidR="00703265" w:rsidRPr="00B6687F" w:rsidRDefault="00703265" w:rsidP="00C467B3">
            <w:pPr>
              <w:pStyle w:val="TableContents"/>
              <w:rPr>
                <w:rFonts w:ascii="Arial" w:hAnsi="Arial" w:cs="Arial"/>
              </w:rPr>
            </w:pPr>
          </w:p>
        </w:tc>
        <w:tc>
          <w:tcPr>
            <w:tcW w:w="7119" w:type="dxa"/>
            <w:tcBorders>
              <w:left w:val="single" w:sz="8" w:space="0" w:color="000001"/>
              <w:bottom w:val="single" w:sz="8" w:space="0" w:color="000001"/>
            </w:tcBorders>
            <w:shd w:val="clear" w:color="auto" w:fill="FFFFFF"/>
            <w:tcMar>
              <w:top w:w="0" w:type="dxa"/>
              <w:left w:w="108" w:type="dxa"/>
              <w:bottom w:w="0" w:type="dxa"/>
              <w:right w:w="108" w:type="dxa"/>
            </w:tcMar>
          </w:tcPr>
          <w:p w14:paraId="3364C92B" w14:textId="77777777" w:rsidR="00703265" w:rsidRPr="00703265" w:rsidRDefault="00703265" w:rsidP="00C467B3">
            <w:pPr>
              <w:pStyle w:val="TableContents"/>
              <w:jc w:val="both"/>
              <w:rPr>
                <w:rFonts w:ascii="Arial" w:hAnsi="Arial" w:cs="Arial"/>
              </w:rPr>
            </w:pPr>
            <w:r w:rsidRPr="00703265">
              <w:rPr>
                <w:rStyle w:val="StrongEmphasis"/>
                <w:rFonts w:ascii="Arial" w:hAnsi="Arial" w:cs="Arial"/>
                <w:b w:val="0"/>
                <w:color w:val="000000"/>
                <w:shd w:val="clear" w:color="auto" w:fill="FFFFFF"/>
                <w:lang w:val="mn-MN"/>
              </w:rPr>
              <w:t>1.</w:t>
            </w:r>
            <w:r w:rsidRPr="00703265">
              <w:rPr>
                <w:rStyle w:val="Hyperlink"/>
                <w:rFonts w:ascii="Arial" w:eastAsia="Times New Roman" w:hAnsi="Arial" w:cs="Arial"/>
                <w:color w:val="000000"/>
                <w:u w:val="none"/>
                <w:shd w:val="clear" w:color="auto" w:fill="FFFFFF"/>
              </w:rPr>
              <w:t>Татварын ерөнхий хууль, Аж ахуйн нэгжийн орлогын албан татварын тухай хууль, Хувь хүний орлогын албан татварын тухай хууль болон эдгээрийг дагалдаж батлагдсан хуулиудад бүхэлд нь тавьсан Монгол Улсын Ерөнхийлөгчийн хориг</w:t>
            </w:r>
          </w:p>
        </w:tc>
        <w:tc>
          <w:tcPr>
            <w:tcW w:w="1866"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3C8655EE" w14:textId="77777777" w:rsidR="00703265" w:rsidRDefault="00703265" w:rsidP="00C467B3">
            <w:pPr>
              <w:pStyle w:val="TableContents"/>
              <w:jc w:val="center"/>
              <w:rPr>
                <w:rFonts w:ascii="Arial" w:hAnsi="Arial" w:cs="Arial"/>
                <w:lang w:val="mn-MN"/>
              </w:rPr>
            </w:pPr>
          </w:p>
          <w:p w14:paraId="089B671A" w14:textId="77777777" w:rsidR="00703265" w:rsidRDefault="00703265" w:rsidP="00C467B3">
            <w:pPr>
              <w:pStyle w:val="TableContents"/>
              <w:jc w:val="center"/>
              <w:rPr>
                <w:rFonts w:ascii="Arial" w:hAnsi="Arial" w:cs="Arial"/>
                <w:lang w:val="mn-MN"/>
              </w:rPr>
            </w:pPr>
          </w:p>
          <w:p w14:paraId="4CCF098A" w14:textId="77777777" w:rsidR="00703265" w:rsidRDefault="00703265" w:rsidP="00C467B3">
            <w:pPr>
              <w:pStyle w:val="TableContents"/>
              <w:jc w:val="center"/>
              <w:rPr>
                <w:rFonts w:ascii="Arial" w:hAnsi="Arial" w:cs="Arial"/>
                <w:lang w:val="mn-MN"/>
              </w:rPr>
            </w:pPr>
          </w:p>
          <w:p w14:paraId="3DADDCB5" w14:textId="77777777" w:rsidR="00703265" w:rsidRPr="00B6687F" w:rsidRDefault="00703265" w:rsidP="00C467B3">
            <w:pPr>
              <w:pStyle w:val="TableContents"/>
              <w:jc w:val="center"/>
              <w:rPr>
                <w:rFonts w:ascii="Arial" w:hAnsi="Arial" w:cs="Arial"/>
              </w:rPr>
            </w:pPr>
            <w:r w:rsidRPr="00B6687F">
              <w:rPr>
                <w:rFonts w:ascii="Arial" w:hAnsi="Arial" w:cs="Arial"/>
                <w:lang w:val="mn-MN"/>
              </w:rPr>
              <w:t>5-</w:t>
            </w:r>
            <w:r>
              <w:rPr>
                <w:rFonts w:ascii="Arial" w:hAnsi="Arial" w:cs="Arial"/>
                <w:lang w:val="mn-MN"/>
              </w:rPr>
              <w:t>22</w:t>
            </w:r>
          </w:p>
        </w:tc>
      </w:tr>
      <w:tr w:rsidR="00703265" w:rsidRPr="00B6687F" w14:paraId="7D769B1F" w14:textId="77777777" w:rsidTr="00C467B3">
        <w:tc>
          <w:tcPr>
            <w:tcW w:w="611" w:type="dxa"/>
            <w:vMerge/>
            <w:tcBorders>
              <w:left w:val="single" w:sz="8" w:space="0" w:color="000001"/>
            </w:tcBorders>
            <w:shd w:val="clear" w:color="auto" w:fill="FFFFFF"/>
            <w:tcMar>
              <w:top w:w="0" w:type="dxa"/>
              <w:left w:w="108" w:type="dxa"/>
              <w:bottom w:w="0" w:type="dxa"/>
              <w:right w:w="108" w:type="dxa"/>
            </w:tcMar>
          </w:tcPr>
          <w:p w14:paraId="54282E6B" w14:textId="77777777" w:rsidR="00703265" w:rsidRPr="00B6687F" w:rsidRDefault="00703265" w:rsidP="00C467B3">
            <w:pPr>
              <w:pStyle w:val="TableContents"/>
              <w:rPr>
                <w:rFonts w:ascii="Arial" w:hAnsi="Arial" w:cs="Arial"/>
              </w:rPr>
            </w:pPr>
          </w:p>
        </w:tc>
        <w:tc>
          <w:tcPr>
            <w:tcW w:w="7119" w:type="dxa"/>
            <w:tcBorders>
              <w:left w:val="single" w:sz="8" w:space="0" w:color="000001"/>
              <w:bottom w:val="single" w:sz="8" w:space="0" w:color="000001"/>
            </w:tcBorders>
            <w:shd w:val="clear" w:color="auto" w:fill="FFFFFF"/>
            <w:tcMar>
              <w:top w:w="0" w:type="dxa"/>
              <w:left w:w="108" w:type="dxa"/>
              <w:bottom w:w="0" w:type="dxa"/>
              <w:right w:w="108" w:type="dxa"/>
            </w:tcMar>
          </w:tcPr>
          <w:p w14:paraId="24898F0C" w14:textId="77777777" w:rsidR="00703265" w:rsidRPr="00703265" w:rsidRDefault="00703265" w:rsidP="00C467B3">
            <w:pPr>
              <w:pStyle w:val="TableContents"/>
              <w:jc w:val="both"/>
              <w:rPr>
                <w:rFonts w:ascii="Arial" w:hAnsi="Arial" w:cs="Arial"/>
              </w:rPr>
            </w:pPr>
            <w:r w:rsidRPr="00703265">
              <w:rPr>
                <w:rStyle w:val="StrongEmphasis"/>
                <w:rFonts w:ascii="Arial" w:hAnsi="Arial" w:cs="Arial"/>
                <w:b w:val="0"/>
                <w:color w:val="000000"/>
                <w:shd w:val="clear" w:color="auto" w:fill="FFFFFF"/>
                <w:lang w:val="mn-MN"/>
              </w:rPr>
              <w:t>2.</w:t>
            </w:r>
            <w:r w:rsidRPr="00703265">
              <w:rPr>
                <w:rFonts w:ascii="Arial" w:hAnsi="Arial" w:cs="Arial"/>
              </w:rPr>
              <w:t>Онцгой албан татвараас чөлөөлөх тухай хуульд өөрчлөлт оруулах тухай хуулийн төсөл болон “Улаанбаатар төмөр зам” хувь нийлүүлсэн нийгэмлэгийн талаар авах арга хэмжээний тухай Улсын Их Хурлын тогтоолын төсөл /Засгийн газар 2018 оны 6 дугаар сарын 15-ны өдөр өргөн мэдүүлсэн, анхны хэлэлцүүлэг/</w:t>
            </w:r>
          </w:p>
        </w:tc>
        <w:tc>
          <w:tcPr>
            <w:tcW w:w="1866"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C418079" w14:textId="77777777" w:rsidR="00703265" w:rsidRDefault="00703265" w:rsidP="00C467B3">
            <w:pPr>
              <w:pStyle w:val="TableContents"/>
              <w:jc w:val="center"/>
              <w:rPr>
                <w:rFonts w:ascii="Arial" w:hAnsi="Arial" w:cs="Arial"/>
                <w:lang w:val="mn-MN"/>
              </w:rPr>
            </w:pPr>
          </w:p>
          <w:p w14:paraId="07EA75E1" w14:textId="77777777" w:rsidR="00703265" w:rsidRDefault="00703265" w:rsidP="00C467B3">
            <w:pPr>
              <w:pStyle w:val="TableContents"/>
              <w:jc w:val="center"/>
              <w:rPr>
                <w:rFonts w:ascii="Arial" w:hAnsi="Arial" w:cs="Arial"/>
                <w:lang w:val="mn-MN"/>
              </w:rPr>
            </w:pPr>
          </w:p>
          <w:p w14:paraId="48B8FCFF" w14:textId="77777777" w:rsidR="00703265" w:rsidRDefault="00703265" w:rsidP="00C467B3">
            <w:pPr>
              <w:pStyle w:val="TableContents"/>
              <w:jc w:val="center"/>
              <w:rPr>
                <w:rFonts w:ascii="Arial" w:hAnsi="Arial" w:cs="Arial"/>
                <w:lang w:val="mn-MN"/>
              </w:rPr>
            </w:pPr>
          </w:p>
          <w:p w14:paraId="7BCEAEAE" w14:textId="77777777" w:rsidR="00703265" w:rsidRDefault="00703265" w:rsidP="00C467B3">
            <w:pPr>
              <w:pStyle w:val="TableContents"/>
              <w:jc w:val="center"/>
              <w:rPr>
                <w:rFonts w:ascii="Arial" w:hAnsi="Arial" w:cs="Arial"/>
                <w:lang w:val="mn-MN"/>
              </w:rPr>
            </w:pPr>
          </w:p>
          <w:p w14:paraId="43104691" w14:textId="77777777" w:rsidR="00703265" w:rsidRDefault="00703265" w:rsidP="00C467B3">
            <w:pPr>
              <w:pStyle w:val="TableContents"/>
              <w:jc w:val="center"/>
              <w:rPr>
                <w:rFonts w:ascii="Arial" w:hAnsi="Arial" w:cs="Arial"/>
                <w:lang w:val="mn-MN"/>
              </w:rPr>
            </w:pPr>
          </w:p>
          <w:p w14:paraId="626FFE2B" w14:textId="77777777" w:rsidR="00703265" w:rsidRPr="00B6687F" w:rsidRDefault="00703265" w:rsidP="00C467B3">
            <w:pPr>
              <w:pStyle w:val="TableContents"/>
              <w:jc w:val="center"/>
              <w:rPr>
                <w:rFonts w:ascii="Arial" w:hAnsi="Arial" w:cs="Arial"/>
              </w:rPr>
            </w:pPr>
            <w:r>
              <w:rPr>
                <w:rFonts w:ascii="Arial" w:hAnsi="Arial" w:cs="Arial"/>
                <w:lang w:val="mn-MN"/>
              </w:rPr>
              <w:t>22</w:t>
            </w:r>
            <w:r w:rsidRPr="00B6687F">
              <w:rPr>
                <w:rFonts w:ascii="Arial" w:hAnsi="Arial" w:cs="Arial"/>
                <w:lang w:val="mn-MN"/>
              </w:rPr>
              <w:t>-</w:t>
            </w:r>
            <w:r>
              <w:rPr>
                <w:rFonts w:ascii="Arial" w:hAnsi="Arial" w:cs="Arial"/>
                <w:lang w:val="mn-MN"/>
              </w:rPr>
              <w:t>24</w:t>
            </w:r>
          </w:p>
        </w:tc>
      </w:tr>
    </w:tbl>
    <w:p w14:paraId="4A29FCDB" w14:textId="77777777" w:rsidR="00703265" w:rsidRDefault="00703265" w:rsidP="00703265">
      <w:pPr>
        <w:pStyle w:val="Textbody"/>
        <w:spacing w:after="0"/>
      </w:pPr>
    </w:p>
    <w:p w14:paraId="47D63C7E" w14:textId="77777777" w:rsidR="00703265" w:rsidRDefault="00703265" w:rsidP="00E801E4">
      <w:pPr>
        <w:pStyle w:val="Textbody"/>
        <w:spacing w:after="0"/>
        <w:jc w:val="center"/>
        <w:rPr>
          <w:rFonts w:ascii="Arial" w:hAnsi="Arial" w:cs="Arial"/>
          <w:b/>
          <w:i/>
          <w:lang w:val="mn-MN"/>
        </w:rPr>
      </w:pPr>
    </w:p>
    <w:p w14:paraId="00DB8CF0" w14:textId="77777777" w:rsidR="00703265" w:rsidRDefault="00703265" w:rsidP="00E801E4">
      <w:pPr>
        <w:pStyle w:val="Textbody"/>
        <w:spacing w:after="0"/>
        <w:jc w:val="center"/>
        <w:rPr>
          <w:rFonts w:ascii="Arial" w:hAnsi="Arial" w:cs="Arial"/>
          <w:b/>
          <w:i/>
          <w:lang w:val="mn-MN"/>
        </w:rPr>
      </w:pPr>
    </w:p>
    <w:p w14:paraId="01BA7A87" w14:textId="77777777" w:rsidR="00703265" w:rsidRDefault="00703265" w:rsidP="00E801E4">
      <w:pPr>
        <w:pStyle w:val="Textbody"/>
        <w:spacing w:after="0"/>
        <w:jc w:val="center"/>
        <w:rPr>
          <w:rFonts w:ascii="Arial" w:hAnsi="Arial" w:cs="Arial"/>
          <w:b/>
          <w:i/>
          <w:lang w:val="mn-MN"/>
        </w:rPr>
      </w:pPr>
    </w:p>
    <w:p w14:paraId="69FB4E61" w14:textId="77777777" w:rsidR="00703265" w:rsidRDefault="00703265" w:rsidP="00E801E4">
      <w:pPr>
        <w:pStyle w:val="Textbody"/>
        <w:spacing w:after="0"/>
        <w:jc w:val="center"/>
        <w:rPr>
          <w:rFonts w:ascii="Arial" w:hAnsi="Arial" w:cs="Arial"/>
          <w:b/>
          <w:i/>
          <w:lang w:val="mn-MN"/>
        </w:rPr>
      </w:pPr>
    </w:p>
    <w:p w14:paraId="68FAD38F" w14:textId="77777777" w:rsidR="00703265" w:rsidRDefault="00703265" w:rsidP="00E801E4">
      <w:pPr>
        <w:pStyle w:val="Textbody"/>
        <w:spacing w:after="0"/>
        <w:jc w:val="center"/>
        <w:rPr>
          <w:rFonts w:ascii="Arial" w:hAnsi="Arial" w:cs="Arial"/>
          <w:b/>
          <w:i/>
          <w:lang w:val="mn-MN"/>
        </w:rPr>
      </w:pPr>
    </w:p>
    <w:p w14:paraId="79931141" w14:textId="77777777" w:rsidR="00703265" w:rsidRDefault="00703265" w:rsidP="00E801E4">
      <w:pPr>
        <w:pStyle w:val="Textbody"/>
        <w:spacing w:after="0"/>
        <w:jc w:val="center"/>
        <w:rPr>
          <w:rFonts w:ascii="Arial" w:hAnsi="Arial" w:cs="Arial"/>
          <w:b/>
          <w:i/>
          <w:lang w:val="mn-MN"/>
        </w:rPr>
      </w:pPr>
    </w:p>
    <w:p w14:paraId="1A09D191" w14:textId="77777777" w:rsidR="00703265" w:rsidRDefault="00703265" w:rsidP="00E801E4">
      <w:pPr>
        <w:pStyle w:val="Textbody"/>
        <w:spacing w:after="0"/>
        <w:jc w:val="center"/>
        <w:rPr>
          <w:rFonts w:ascii="Arial" w:hAnsi="Arial" w:cs="Arial"/>
          <w:b/>
          <w:i/>
          <w:lang w:val="mn-MN"/>
        </w:rPr>
      </w:pPr>
    </w:p>
    <w:p w14:paraId="05B97156" w14:textId="77777777" w:rsidR="00703265" w:rsidRDefault="00703265" w:rsidP="00E801E4">
      <w:pPr>
        <w:pStyle w:val="Textbody"/>
        <w:spacing w:after="0"/>
        <w:jc w:val="center"/>
        <w:rPr>
          <w:rFonts w:ascii="Arial" w:hAnsi="Arial" w:cs="Arial"/>
          <w:b/>
          <w:i/>
          <w:lang w:val="mn-MN"/>
        </w:rPr>
      </w:pPr>
    </w:p>
    <w:p w14:paraId="363D928F" w14:textId="77777777" w:rsidR="00703265" w:rsidRDefault="00703265" w:rsidP="00E801E4">
      <w:pPr>
        <w:pStyle w:val="Textbody"/>
        <w:spacing w:after="0"/>
        <w:jc w:val="center"/>
        <w:rPr>
          <w:rFonts w:ascii="Arial" w:hAnsi="Arial" w:cs="Arial"/>
          <w:b/>
          <w:i/>
          <w:lang w:val="mn-MN"/>
        </w:rPr>
      </w:pPr>
    </w:p>
    <w:p w14:paraId="732C5921" w14:textId="77777777" w:rsidR="00703265" w:rsidRDefault="00703265" w:rsidP="00E801E4">
      <w:pPr>
        <w:pStyle w:val="Textbody"/>
        <w:spacing w:after="0"/>
        <w:jc w:val="center"/>
        <w:rPr>
          <w:rFonts w:ascii="Arial" w:hAnsi="Arial" w:cs="Arial"/>
          <w:b/>
          <w:i/>
          <w:lang w:val="mn-MN"/>
        </w:rPr>
      </w:pPr>
    </w:p>
    <w:p w14:paraId="07643762" w14:textId="77777777" w:rsidR="00703265" w:rsidRDefault="00703265" w:rsidP="00E801E4">
      <w:pPr>
        <w:pStyle w:val="Textbody"/>
        <w:spacing w:after="0"/>
        <w:jc w:val="center"/>
        <w:rPr>
          <w:rFonts w:ascii="Arial" w:hAnsi="Arial" w:cs="Arial"/>
          <w:b/>
          <w:i/>
          <w:lang w:val="mn-MN"/>
        </w:rPr>
      </w:pPr>
    </w:p>
    <w:p w14:paraId="2AAD6FC3" w14:textId="77777777" w:rsidR="00703265" w:rsidRDefault="00703265" w:rsidP="00E801E4">
      <w:pPr>
        <w:pStyle w:val="Textbody"/>
        <w:spacing w:after="0"/>
        <w:jc w:val="center"/>
        <w:rPr>
          <w:rFonts w:ascii="Arial" w:hAnsi="Arial" w:cs="Arial"/>
          <w:b/>
          <w:i/>
          <w:lang w:val="mn-MN"/>
        </w:rPr>
      </w:pPr>
    </w:p>
    <w:p w14:paraId="5AA5586A" w14:textId="77777777" w:rsidR="00703265" w:rsidRDefault="00703265" w:rsidP="00E801E4">
      <w:pPr>
        <w:pStyle w:val="Textbody"/>
        <w:spacing w:after="0"/>
        <w:jc w:val="center"/>
        <w:rPr>
          <w:rFonts w:ascii="Arial" w:hAnsi="Arial" w:cs="Arial"/>
          <w:b/>
          <w:i/>
          <w:lang w:val="mn-MN"/>
        </w:rPr>
      </w:pPr>
    </w:p>
    <w:p w14:paraId="143DCCC7" w14:textId="77777777" w:rsidR="00703265" w:rsidRDefault="00703265" w:rsidP="00E801E4">
      <w:pPr>
        <w:pStyle w:val="Textbody"/>
        <w:spacing w:after="0"/>
        <w:jc w:val="center"/>
        <w:rPr>
          <w:rFonts w:ascii="Arial" w:hAnsi="Arial" w:cs="Arial"/>
          <w:b/>
          <w:i/>
          <w:lang w:val="mn-MN"/>
        </w:rPr>
      </w:pPr>
    </w:p>
    <w:p w14:paraId="21E5A1D9" w14:textId="77777777" w:rsidR="00703265" w:rsidRDefault="00703265" w:rsidP="00E801E4">
      <w:pPr>
        <w:pStyle w:val="Textbody"/>
        <w:spacing w:after="0"/>
        <w:jc w:val="center"/>
        <w:rPr>
          <w:rFonts w:ascii="Arial" w:hAnsi="Arial" w:cs="Arial"/>
          <w:b/>
          <w:i/>
          <w:lang w:val="mn-MN"/>
        </w:rPr>
      </w:pPr>
    </w:p>
    <w:p w14:paraId="017EB41D" w14:textId="77777777" w:rsidR="00703265" w:rsidRDefault="00703265" w:rsidP="00E801E4">
      <w:pPr>
        <w:pStyle w:val="Textbody"/>
        <w:spacing w:after="0"/>
        <w:jc w:val="center"/>
        <w:rPr>
          <w:rFonts w:ascii="Arial" w:hAnsi="Arial" w:cs="Arial"/>
          <w:b/>
          <w:i/>
          <w:lang w:val="mn-MN"/>
        </w:rPr>
      </w:pPr>
    </w:p>
    <w:p w14:paraId="74D06B70" w14:textId="77777777" w:rsidR="00703265" w:rsidRDefault="00703265" w:rsidP="00E801E4">
      <w:pPr>
        <w:pStyle w:val="Textbody"/>
        <w:spacing w:after="0"/>
        <w:jc w:val="center"/>
        <w:rPr>
          <w:rFonts w:ascii="Arial" w:hAnsi="Arial" w:cs="Arial"/>
          <w:b/>
          <w:i/>
          <w:lang w:val="mn-MN"/>
        </w:rPr>
      </w:pPr>
    </w:p>
    <w:p w14:paraId="7AB69CA6" w14:textId="77777777" w:rsidR="00703265" w:rsidRDefault="00703265" w:rsidP="00E801E4">
      <w:pPr>
        <w:pStyle w:val="Textbody"/>
        <w:spacing w:after="0"/>
        <w:jc w:val="center"/>
        <w:rPr>
          <w:rFonts w:ascii="Arial" w:hAnsi="Arial" w:cs="Arial"/>
          <w:b/>
          <w:i/>
          <w:lang w:val="mn-MN"/>
        </w:rPr>
      </w:pPr>
    </w:p>
    <w:p w14:paraId="4AA48683" w14:textId="77777777" w:rsidR="00703265" w:rsidRDefault="00703265" w:rsidP="00E801E4">
      <w:pPr>
        <w:pStyle w:val="Textbody"/>
        <w:spacing w:after="0"/>
        <w:jc w:val="center"/>
        <w:rPr>
          <w:rFonts w:ascii="Arial" w:hAnsi="Arial" w:cs="Arial"/>
          <w:b/>
          <w:i/>
          <w:lang w:val="mn-MN"/>
        </w:rPr>
      </w:pPr>
    </w:p>
    <w:p w14:paraId="24C93352" w14:textId="77777777" w:rsidR="00703265" w:rsidRDefault="00703265" w:rsidP="00E801E4">
      <w:pPr>
        <w:pStyle w:val="Textbody"/>
        <w:spacing w:after="0"/>
        <w:jc w:val="center"/>
        <w:rPr>
          <w:rFonts w:ascii="Arial" w:hAnsi="Arial" w:cs="Arial"/>
          <w:b/>
          <w:i/>
          <w:lang w:val="mn-MN"/>
        </w:rPr>
      </w:pPr>
    </w:p>
    <w:p w14:paraId="55C2A190" w14:textId="77777777" w:rsidR="00703265" w:rsidRDefault="00703265" w:rsidP="00E801E4">
      <w:pPr>
        <w:pStyle w:val="Textbody"/>
        <w:spacing w:after="0"/>
        <w:jc w:val="center"/>
        <w:rPr>
          <w:rFonts w:ascii="Arial" w:hAnsi="Arial" w:cs="Arial"/>
          <w:b/>
          <w:i/>
          <w:lang w:val="mn-MN"/>
        </w:rPr>
      </w:pPr>
    </w:p>
    <w:p w14:paraId="26BCE3CF" w14:textId="77777777" w:rsidR="00703265" w:rsidRDefault="00703265" w:rsidP="00E801E4">
      <w:pPr>
        <w:pStyle w:val="Textbody"/>
        <w:spacing w:after="0"/>
        <w:jc w:val="center"/>
        <w:rPr>
          <w:rFonts w:ascii="Arial" w:hAnsi="Arial" w:cs="Arial"/>
          <w:b/>
          <w:i/>
          <w:lang w:val="mn-MN"/>
        </w:rPr>
      </w:pPr>
    </w:p>
    <w:p w14:paraId="377C5584" w14:textId="77777777" w:rsidR="00703265" w:rsidRDefault="00703265" w:rsidP="00E801E4">
      <w:pPr>
        <w:pStyle w:val="Textbody"/>
        <w:spacing w:after="0"/>
        <w:jc w:val="center"/>
        <w:rPr>
          <w:rFonts w:ascii="Arial" w:hAnsi="Arial" w:cs="Arial"/>
          <w:b/>
          <w:i/>
          <w:lang w:val="mn-MN"/>
        </w:rPr>
      </w:pPr>
    </w:p>
    <w:p w14:paraId="37E97036" w14:textId="77777777" w:rsidR="00703265" w:rsidRDefault="00703265" w:rsidP="00E801E4">
      <w:pPr>
        <w:pStyle w:val="Textbody"/>
        <w:spacing w:after="0"/>
        <w:jc w:val="center"/>
        <w:rPr>
          <w:rFonts w:ascii="Arial" w:hAnsi="Arial" w:cs="Arial"/>
          <w:b/>
          <w:i/>
          <w:lang w:val="mn-MN"/>
        </w:rPr>
      </w:pPr>
    </w:p>
    <w:p w14:paraId="1182977E" w14:textId="77777777" w:rsidR="00703265" w:rsidRDefault="00703265" w:rsidP="00E801E4">
      <w:pPr>
        <w:pStyle w:val="Textbody"/>
        <w:spacing w:after="0"/>
        <w:jc w:val="center"/>
        <w:rPr>
          <w:rFonts w:ascii="Arial" w:hAnsi="Arial" w:cs="Arial"/>
          <w:b/>
          <w:i/>
          <w:lang w:val="mn-MN"/>
        </w:rPr>
      </w:pPr>
    </w:p>
    <w:p w14:paraId="59FA8860" w14:textId="77777777" w:rsidR="00703265" w:rsidRDefault="00703265" w:rsidP="00E801E4">
      <w:pPr>
        <w:pStyle w:val="Textbody"/>
        <w:spacing w:after="0"/>
        <w:jc w:val="center"/>
        <w:rPr>
          <w:rFonts w:ascii="Arial" w:hAnsi="Arial" w:cs="Arial"/>
          <w:b/>
          <w:i/>
          <w:lang w:val="mn-MN"/>
        </w:rPr>
      </w:pPr>
    </w:p>
    <w:p w14:paraId="7B4EAF47" w14:textId="77777777" w:rsidR="00703265" w:rsidRDefault="00703265" w:rsidP="00E801E4">
      <w:pPr>
        <w:pStyle w:val="Textbody"/>
        <w:spacing w:after="0"/>
        <w:jc w:val="center"/>
        <w:rPr>
          <w:rFonts w:ascii="Arial" w:hAnsi="Arial" w:cs="Arial"/>
          <w:b/>
          <w:i/>
          <w:lang w:val="mn-MN"/>
        </w:rPr>
      </w:pPr>
    </w:p>
    <w:p w14:paraId="14A71FEC" w14:textId="77777777" w:rsidR="00703265" w:rsidRDefault="00703265" w:rsidP="00E801E4">
      <w:pPr>
        <w:pStyle w:val="Textbody"/>
        <w:spacing w:after="0"/>
        <w:jc w:val="center"/>
        <w:rPr>
          <w:rFonts w:ascii="Arial" w:hAnsi="Arial" w:cs="Arial"/>
          <w:b/>
          <w:i/>
          <w:lang w:val="mn-MN"/>
        </w:rPr>
      </w:pPr>
    </w:p>
    <w:p w14:paraId="6A804E37" w14:textId="77777777" w:rsidR="00703265" w:rsidRDefault="00703265" w:rsidP="00E801E4">
      <w:pPr>
        <w:pStyle w:val="Textbody"/>
        <w:spacing w:after="0"/>
        <w:jc w:val="center"/>
        <w:rPr>
          <w:rFonts w:ascii="Arial" w:hAnsi="Arial" w:cs="Arial"/>
          <w:b/>
          <w:i/>
          <w:lang w:val="mn-MN"/>
        </w:rPr>
      </w:pPr>
    </w:p>
    <w:p w14:paraId="574577A2" w14:textId="77777777" w:rsidR="00703265" w:rsidRDefault="00703265" w:rsidP="00E801E4">
      <w:pPr>
        <w:pStyle w:val="Textbody"/>
        <w:spacing w:after="0"/>
        <w:jc w:val="center"/>
        <w:rPr>
          <w:rFonts w:ascii="Arial" w:hAnsi="Arial" w:cs="Arial"/>
          <w:b/>
          <w:i/>
          <w:lang w:val="mn-MN"/>
        </w:rPr>
      </w:pPr>
    </w:p>
    <w:p w14:paraId="1F0B7206" w14:textId="77777777" w:rsidR="00703265" w:rsidRDefault="00703265" w:rsidP="00E801E4">
      <w:pPr>
        <w:pStyle w:val="Textbody"/>
        <w:spacing w:after="0"/>
        <w:jc w:val="center"/>
        <w:rPr>
          <w:rFonts w:ascii="Arial" w:hAnsi="Arial" w:cs="Arial"/>
          <w:b/>
          <w:i/>
          <w:lang w:val="mn-MN"/>
        </w:rPr>
      </w:pPr>
    </w:p>
    <w:p w14:paraId="4A9D4B30" w14:textId="77777777" w:rsidR="00E801E4" w:rsidRPr="00284E71" w:rsidRDefault="00E801E4" w:rsidP="00E801E4">
      <w:pPr>
        <w:pStyle w:val="Textbody"/>
        <w:spacing w:after="0"/>
        <w:jc w:val="center"/>
      </w:pPr>
      <w:r w:rsidRPr="00284E71">
        <w:rPr>
          <w:rFonts w:ascii="Arial" w:hAnsi="Arial" w:cs="Arial"/>
          <w:b/>
          <w:lang w:val="mn-MN"/>
        </w:rPr>
        <w:lastRenderedPageBreak/>
        <w:t>Монгол Улсын Их Хурлын 2019 оны хаврын ээлжит чуулганы</w:t>
      </w:r>
    </w:p>
    <w:p w14:paraId="0F5A5C7D" w14:textId="5EB67424" w:rsidR="00E801E4" w:rsidRPr="00284E71" w:rsidRDefault="00E801E4" w:rsidP="00E801E4">
      <w:pPr>
        <w:pStyle w:val="Textbody"/>
        <w:spacing w:after="0"/>
        <w:jc w:val="center"/>
      </w:pPr>
      <w:r w:rsidRPr="00284E71">
        <w:rPr>
          <w:rFonts w:ascii="Arial" w:hAnsi="Arial" w:cs="Arial"/>
          <w:b/>
          <w:lang w:val="mn-MN"/>
        </w:rPr>
        <w:t>Төсвийн байнгын хорооны 5 дугаар сарын 24-ний өдөр</w:t>
      </w:r>
      <w:r w:rsidRPr="00284E71">
        <w:rPr>
          <w:rFonts w:ascii="Arial" w:hAnsi="Arial" w:cs="Arial"/>
        </w:rPr>
        <w:t xml:space="preserve"> </w:t>
      </w:r>
    </w:p>
    <w:p w14:paraId="189AD80B" w14:textId="43E0D7EC" w:rsidR="00E801E4" w:rsidRPr="00284E71" w:rsidRDefault="00E801E4" w:rsidP="00E801E4">
      <w:pPr>
        <w:pStyle w:val="Textbody"/>
        <w:spacing w:after="0"/>
        <w:jc w:val="center"/>
      </w:pPr>
      <w:r w:rsidRPr="00284E71">
        <w:rPr>
          <w:rFonts w:ascii="Arial" w:hAnsi="Arial" w:cs="Arial"/>
          <w:b/>
          <w:lang w:val="mn-MN"/>
        </w:rPr>
        <w:t>/Баасан гараг/-ийн хуралдааны товч тэмдэглэл</w:t>
      </w:r>
    </w:p>
    <w:p w14:paraId="075ECD0E" w14:textId="77777777" w:rsidR="00E801E4" w:rsidRDefault="00E801E4" w:rsidP="00E801E4">
      <w:pPr>
        <w:pStyle w:val="Textbody"/>
        <w:spacing w:after="0"/>
      </w:pPr>
    </w:p>
    <w:p w14:paraId="5AED4842" w14:textId="77777777" w:rsidR="00E801E4" w:rsidRDefault="00E801E4" w:rsidP="00E801E4">
      <w:pPr>
        <w:pStyle w:val="Textbody"/>
        <w:spacing w:after="0"/>
        <w:jc w:val="both"/>
      </w:pPr>
      <w:bookmarkStart w:id="1" w:name="__UnoMark__11151_2131316772"/>
      <w:bookmarkEnd w:id="1"/>
      <w:r>
        <w:rPr>
          <w:rFonts w:ascii="Arial" w:hAnsi="Arial" w:cs="Arial"/>
          <w:lang w:val="mn-MN"/>
        </w:rPr>
        <w:tab/>
        <w:t>Төсвийн байнгын хорооны дарга Б.Чойжилсүрэн ирц, хэлэлцэх асуудлыг танилцуулж, хуралдааныг даргалав.</w:t>
      </w:r>
    </w:p>
    <w:p w14:paraId="5BF9F254" w14:textId="77777777" w:rsidR="00E801E4" w:rsidRDefault="00E801E4" w:rsidP="00E801E4">
      <w:pPr>
        <w:pStyle w:val="Textbody"/>
        <w:spacing w:after="0"/>
        <w:jc w:val="both"/>
      </w:pPr>
    </w:p>
    <w:p w14:paraId="1ED25F01" w14:textId="77777777" w:rsidR="00E801E4" w:rsidRDefault="00E801E4" w:rsidP="00E801E4">
      <w:pPr>
        <w:pStyle w:val="Textbody"/>
        <w:spacing w:after="0"/>
        <w:jc w:val="both"/>
      </w:pPr>
      <w:r>
        <w:rPr>
          <w:rFonts w:ascii="Arial" w:hAnsi="Arial" w:cs="Arial"/>
          <w:i/>
          <w:lang w:val="mn-MN"/>
        </w:rPr>
        <w:tab/>
        <w:t xml:space="preserve">Хуралдаанд ирвэл зохих 19 гишүүнээс 10 гишүүн ирж, 52.6 хувийн ирцтэйгээр хуралдаан 09 цаг 19 минутад Төрийн ордны “Их эзэн Чингис хаан” танхимд эхлэв. </w:t>
      </w:r>
    </w:p>
    <w:p w14:paraId="07935EB7" w14:textId="77777777" w:rsidR="00E801E4" w:rsidRDefault="00E801E4" w:rsidP="00E801E4">
      <w:pPr>
        <w:pStyle w:val="Textbody"/>
        <w:spacing w:after="0"/>
        <w:jc w:val="both"/>
      </w:pPr>
    </w:p>
    <w:p w14:paraId="3BA5528B" w14:textId="77777777" w:rsidR="00E801E4" w:rsidRDefault="00E801E4" w:rsidP="00E801E4">
      <w:pPr>
        <w:pStyle w:val="Textbody"/>
        <w:spacing w:after="0"/>
        <w:jc w:val="both"/>
      </w:pPr>
      <w:r>
        <w:rPr>
          <w:rFonts w:ascii="Arial" w:hAnsi="Arial" w:cs="Arial"/>
          <w:i/>
          <w:color w:val="000000"/>
          <w:lang w:val="mn-MN"/>
        </w:rPr>
        <w:tab/>
        <w:t>Чөлөөтэй: Ц.Даваасүрэн, Ж.Мөнхбат, Ш.Раднаасэд, Ч.Улаан, Ж.Эрдэнэбат;</w:t>
      </w:r>
    </w:p>
    <w:p w14:paraId="505C83F3" w14:textId="77777777" w:rsidR="00E801E4" w:rsidRDefault="00E801E4" w:rsidP="00E801E4">
      <w:pPr>
        <w:pStyle w:val="Textbody"/>
        <w:spacing w:after="0"/>
        <w:jc w:val="both"/>
      </w:pPr>
      <w:r>
        <w:rPr>
          <w:rFonts w:ascii="Arial" w:hAnsi="Arial" w:cs="Arial"/>
          <w:i/>
          <w:color w:val="000000"/>
          <w:lang w:val="mn-MN"/>
        </w:rPr>
        <w:tab/>
        <w:t>Тасалсан: Б.Наранхүү.</w:t>
      </w:r>
    </w:p>
    <w:p w14:paraId="083ED8DF" w14:textId="77777777" w:rsidR="00E801E4" w:rsidRDefault="00E801E4" w:rsidP="00E801E4">
      <w:pPr>
        <w:pStyle w:val="Textbody"/>
        <w:spacing w:after="0"/>
        <w:jc w:val="both"/>
      </w:pPr>
    </w:p>
    <w:p w14:paraId="6E12A373" w14:textId="77777777" w:rsidR="00E801E4" w:rsidRDefault="00E801E4" w:rsidP="00E801E4">
      <w:pPr>
        <w:pStyle w:val="Textbody"/>
        <w:spacing w:after="0"/>
        <w:jc w:val="both"/>
      </w:pPr>
      <w:r>
        <w:rPr>
          <w:rFonts w:ascii="Arial" w:hAnsi="Arial" w:cs="Arial"/>
          <w:i/>
          <w:color w:val="000000"/>
          <w:lang w:val="mn-MN"/>
        </w:rPr>
        <w:tab/>
      </w:r>
      <w:r>
        <w:rPr>
          <w:rFonts w:ascii="Arial" w:hAnsi="Arial"/>
          <w:b/>
          <w:bCs/>
          <w:i/>
          <w:iCs/>
          <w:lang w:val="mn-MN"/>
        </w:rPr>
        <w:t xml:space="preserve">Нэг. </w:t>
      </w:r>
      <w:r w:rsidRPr="00225BE8">
        <w:rPr>
          <w:rStyle w:val="Hyperlink"/>
          <w:rFonts w:ascii="Arial" w:eastAsia="Times New Roman" w:hAnsi="Arial" w:cs="Arial"/>
          <w:b/>
          <w:i/>
          <w:color w:val="000000"/>
          <w:u w:val="none"/>
          <w:shd w:val="clear" w:color="auto" w:fill="FFFFFF"/>
        </w:rPr>
        <w:t>Татварын ерөнхий хууль, Аж ахуйн нэгжийн орлогын албан татварын тухай хууль, Хувь хүний орлогын албан татварын тухай хууль болон эдгээрийг дагалдаж батлагдсан хуулиудад бүхэлд нь тавьсан Монгол Улсын Ерөнхийлөгчийн хориг</w:t>
      </w:r>
    </w:p>
    <w:p w14:paraId="5C1554B5" w14:textId="77777777" w:rsidR="00E801E4" w:rsidRDefault="00E801E4" w:rsidP="00E801E4">
      <w:pPr>
        <w:pStyle w:val="Textbody"/>
        <w:spacing w:after="0"/>
        <w:jc w:val="both"/>
      </w:pPr>
    </w:p>
    <w:p w14:paraId="395F8D2E" w14:textId="07171A83" w:rsidR="00E801E4" w:rsidRDefault="00E801E4" w:rsidP="00E801E4">
      <w:pPr>
        <w:pStyle w:val="Textbody"/>
        <w:spacing w:after="0"/>
        <w:ind w:firstLine="720"/>
        <w:jc w:val="both"/>
      </w:pPr>
      <w:r>
        <w:rPr>
          <w:rFonts w:ascii="Arial" w:hAnsi="Arial" w:cs="Arial"/>
          <w:color w:val="000000"/>
          <w:lang w:val="mn-MN"/>
        </w:rPr>
        <w:t xml:space="preserve">Хэлэлцэж буй асуудалтай холбогдуулан </w:t>
      </w:r>
      <w:r w:rsidR="00BC1429" w:rsidRPr="00BC1429">
        <w:rPr>
          <w:rFonts w:ascii="Arial" w:hAnsi="Arial" w:cs="Arial"/>
          <w:shd w:val="clear" w:color="auto" w:fill="FFFFFF"/>
          <w:lang w:val="mn-MN"/>
        </w:rPr>
        <w:t>Ерөнхийлөгчийн Тамгын газрын дарга З.Энхболд, Ерөнхийлөгчийн Эдийн засаг, аж үйлдвэрийн бодлогын зөвлөх Ц.Эрдэнэбат, Сангийн сайд Ч.Хүрэлбаатар, Ерөнхийлөгчийн Тамгын газрын Хуулийн хэлтсийн дарга Д.Отгонбаяр, Сангийн яамны Төсвийн бодлого, төлөвлөлтийн газрын дарга Ж.Ганбат, мөн яамны Төсвийн орлогын хэлтсийн дарга Б.Тэлмүүн, Татварын ерөнхий газрын даргын үүргийг түр орлон гүйцэтгэгч бөгөөд тэргүүн дэд дарга Б.Заяабал, мөн газрын Татварын орлогын газрын дарга Д.Цогтжаргал, Татварын хяналт шалгалт, арга зүйн газрын даргын үүргийг түр орлон гүйцэтгэгч О.Тэнгис, мөн газрын татварын улсын байцаагч Ё.Энхтуяа, Төсвийн орлогын хэлтсийн ахлах мэргэжилтэн У.Мөнхзул, мэргэжилтэн Б.Энхбат, татварын улсын ахлах байцаагч Б.Галбадрах, Д.Мөнхтуул</w:t>
      </w:r>
      <w:r w:rsidRPr="00BC1429">
        <w:rPr>
          <w:rFonts w:ascii="Arial" w:hAnsi="Arial" w:cs="Arial"/>
          <w:iCs/>
          <w:color w:val="000000"/>
          <w:lang w:val="mn-MN"/>
        </w:rPr>
        <w:t xml:space="preserve"> </w:t>
      </w:r>
      <w:r>
        <w:rPr>
          <w:rFonts w:ascii="Arial" w:hAnsi="Arial" w:cs="Arial"/>
          <w:iCs/>
          <w:color w:val="000000"/>
          <w:lang w:val="mn-MN"/>
        </w:rPr>
        <w:t>нар оролцов.</w:t>
      </w:r>
    </w:p>
    <w:p w14:paraId="21B7E6FE" w14:textId="77777777" w:rsidR="00E801E4" w:rsidRDefault="00E801E4" w:rsidP="00E801E4">
      <w:pPr>
        <w:pStyle w:val="Textbody"/>
        <w:spacing w:after="0"/>
        <w:jc w:val="both"/>
      </w:pPr>
    </w:p>
    <w:p w14:paraId="27256A7A" w14:textId="77777777" w:rsidR="00E801E4" w:rsidRPr="00E801E4" w:rsidRDefault="00E801E4" w:rsidP="00E801E4">
      <w:pPr>
        <w:pStyle w:val="Textbody"/>
        <w:spacing w:after="0"/>
        <w:jc w:val="both"/>
        <w:rPr>
          <w:rStyle w:val="StrongEmphasis"/>
          <w:rFonts w:ascii="Arial" w:hAnsi="Arial" w:cs="Arial"/>
          <w:b w:val="0"/>
          <w:shd w:val="clear" w:color="auto" w:fill="FFFFFF"/>
          <w:lang w:val="mn-MN"/>
        </w:rPr>
      </w:pPr>
      <w:r>
        <w:rPr>
          <w:rFonts w:ascii="Arial" w:hAnsi="Arial" w:cs="Arial"/>
          <w:lang w:val="mn-MN"/>
        </w:rPr>
        <w:tab/>
        <w:t xml:space="preserve">Хуралдаанд </w:t>
      </w:r>
      <w:r w:rsidRPr="00E801E4">
        <w:rPr>
          <w:rStyle w:val="StrongEmphasis"/>
          <w:rFonts w:ascii="Arial" w:hAnsi="Arial" w:cs="Arial"/>
          <w:b w:val="0"/>
          <w:shd w:val="clear" w:color="auto" w:fill="FFFFFF"/>
          <w:lang w:val="mn-MN"/>
        </w:rPr>
        <w:t xml:space="preserve">Төсвийн байнгын хорооны ажлын албаны ахлах зөвлөх Ц.Батбаатар, зөвлөх С.Доржханд, Ё.Энхсайхан, Б.Гандулам, референт  Г.Нарантуяа, С.Дунжидмаа нар байлцав.  </w:t>
      </w:r>
    </w:p>
    <w:p w14:paraId="617299BE" w14:textId="77777777" w:rsidR="00E801E4" w:rsidRDefault="00E801E4" w:rsidP="00E801E4">
      <w:pPr>
        <w:pStyle w:val="Textbody"/>
        <w:spacing w:after="0"/>
        <w:jc w:val="both"/>
      </w:pPr>
    </w:p>
    <w:p w14:paraId="0480FC8C" w14:textId="77777777" w:rsidR="00E801E4" w:rsidRPr="000515D4" w:rsidRDefault="00E801E4" w:rsidP="00E801E4">
      <w:pPr>
        <w:pStyle w:val="Textbody"/>
        <w:spacing w:after="0"/>
        <w:jc w:val="both"/>
        <w:rPr>
          <w:rStyle w:val="Hyperlink"/>
          <w:rFonts w:ascii="Arial" w:eastAsia="Times New Roman" w:hAnsi="Arial" w:cs="Arial"/>
          <w:color w:val="000000"/>
          <w:u w:val="none"/>
          <w:shd w:val="clear" w:color="auto" w:fill="FFFFFF"/>
        </w:rPr>
      </w:pPr>
      <w:r w:rsidRPr="000515D4">
        <w:rPr>
          <w:rStyle w:val="StrongEmphasis"/>
          <w:rFonts w:ascii="Arial" w:hAnsi="Arial" w:cs="Arial"/>
          <w:shd w:val="clear" w:color="auto" w:fill="FFFFFF"/>
          <w:lang w:val="mn-MN"/>
        </w:rPr>
        <w:tab/>
      </w:r>
      <w:r w:rsidRPr="000515D4">
        <w:rPr>
          <w:rStyle w:val="Hyperlink"/>
          <w:rFonts w:ascii="Arial" w:eastAsia="Times New Roman" w:hAnsi="Arial" w:cs="Arial"/>
          <w:color w:val="000000"/>
          <w:u w:val="none"/>
          <w:shd w:val="clear" w:color="auto" w:fill="FFFFFF"/>
        </w:rPr>
        <w:t>Монгол Улсын Ерөнхийлөгчийн хоригийг Ерөнхийлөгчийн Тамгын газрын дарга З.Энхболд танилцуула</w:t>
      </w:r>
      <w:r>
        <w:rPr>
          <w:rStyle w:val="Hyperlink"/>
          <w:rFonts w:ascii="Arial" w:eastAsia="Times New Roman" w:hAnsi="Arial" w:cs="Arial"/>
          <w:color w:val="000000"/>
          <w:shd w:val="clear" w:color="auto" w:fill="FFFFFF"/>
        </w:rPr>
        <w:t>в</w:t>
      </w:r>
      <w:r w:rsidRPr="000515D4">
        <w:rPr>
          <w:rStyle w:val="Hyperlink"/>
          <w:rFonts w:ascii="Arial" w:eastAsia="Times New Roman" w:hAnsi="Arial" w:cs="Arial"/>
          <w:color w:val="000000"/>
          <w:u w:val="none"/>
          <w:shd w:val="clear" w:color="auto" w:fill="FFFFFF"/>
        </w:rPr>
        <w:t>.</w:t>
      </w:r>
    </w:p>
    <w:p w14:paraId="63653743" w14:textId="77777777" w:rsidR="00E801E4" w:rsidRDefault="00E801E4" w:rsidP="00E801E4">
      <w:pPr>
        <w:pStyle w:val="Textbody"/>
        <w:spacing w:after="0"/>
        <w:jc w:val="both"/>
      </w:pPr>
    </w:p>
    <w:p w14:paraId="3D05EC38" w14:textId="77777777" w:rsidR="00E801E4" w:rsidRDefault="00E801E4" w:rsidP="00E801E4">
      <w:pPr>
        <w:pStyle w:val="Textbody"/>
        <w:spacing w:after="0"/>
        <w:jc w:val="both"/>
      </w:pPr>
      <w:r>
        <w:rPr>
          <w:rFonts w:ascii="Arial" w:hAnsi="Arial"/>
          <w:lang w:val="mn-MN"/>
        </w:rPr>
        <w:tab/>
        <w:t xml:space="preserve">Танилцуулгатай холбогдуулан Улсын Их Хурлын гишүүн Ц.Нямдорж, С.Эрдэнэ нарын тавьсан асуултад </w:t>
      </w:r>
      <w:r>
        <w:rPr>
          <w:rStyle w:val="StrongEmphasis"/>
          <w:rFonts w:ascii="Arial" w:eastAsia="Times New Roman" w:hAnsi="Arial" w:cs="Arial"/>
          <w:b w:val="0"/>
          <w:color w:val="000000"/>
          <w:shd w:val="clear" w:color="auto" w:fill="FFFFFF"/>
          <w:lang w:val="mn-MN"/>
        </w:rPr>
        <w:t>Ерөнхийлөгчийн Э</w:t>
      </w:r>
      <w:r w:rsidRPr="00CC1B1B">
        <w:rPr>
          <w:rStyle w:val="StrongEmphasis"/>
          <w:rFonts w:ascii="Arial" w:eastAsia="Times New Roman" w:hAnsi="Arial" w:cs="Arial"/>
          <w:b w:val="0"/>
          <w:iCs/>
          <w:color w:val="000000"/>
          <w:shd w:val="clear" w:color="auto" w:fill="FFFFFF"/>
          <w:lang w:val="mn-MN"/>
        </w:rPr>
        <w:t>дийн засаг, аж үйлдвэрийн бодлогын зөвлөх</w:t>
      </w:r>
      <w:r w:rsidRPr="00CC1B1B">
        <w:rPr>
          <w:rStyle w:val="StrongEmphasis"/>
          <w:rFonts w:ascii="Arial" w:eastAsia="Times New Roman" w:hAnsi="Arial" w:cs="Arial"/>
          <w:b w:val="0"/>
          <w:color w:val="000000"/>
          <w:shd w:val="clear" w:color="auto" w:fill="FFFFFF"/>
          <w:lang w:val="mn-MN"/>
        </w:rPr>
        <w:t xml:space="preserve"> </w:t>
      </w:r>
      <w:r w:rsidRPr="00CC1B1B">
        <w:rPr>
          <w:rStyle w:val="StrongEmphasis"/>
          <w:rFonts w:ascii="Arial" w:eastAsia="Times New Roman" w:hAnsi="Arial" w:cs="Arial"/>
          <w:b w:val="0"/>
          <w:iCs/>
          <w:color w:val="000000"/>
          <w:shd w:val="clear" w:color="auto" w:fill="FFFFFF"/>
          <w:lang w:val="mn-MN"/>
        </w:rPr>
        <w:t>Ц.Эрдэнэбат,</w:t>
      </w:r>
      <w:r>
        <w:rPr>
          <w:rStyle w:val="StrongEmphasis"/>
          <w:rFonts w:ascii="Arial" w:eastAsia="Times New Roman" w:hAnsi="Arial" w:cs="Arial"/>
          <w:b w:val="0"/>
          <w:color w:val="000000"/>
          <w:shd w:val="clear" w:color="auto" w:fill="FFFFFF"/>
          <w:lang w:val="mn-MN"/>
        </w:rPr>
        <w:t xml:space="preserve"> Сангийн сайд Ч.Хүрэлбаатар, </w:t>
      </w:r>
      <w:r w:rsidRPr="00DC072E">
        <w:rPr>
          <w:rFonts w:ascii="Arial" w:hAnsi="Arial" w:cs="Arial"/>
          <w:color w:val="000000"/>
          <w:lang w:val="mn-MN"/>
        </w:rPr>
        <w:t>Татварын ерөнхий газрын Хяналт, шалгалт арга зүйн газрын татварын улсын байцаагч</w:t>
      </w:r>
      <w:r w:rsidRPr="00CC1B1B">
        <w:rPr>
          <w:rFonts w:ascii="Arial" w:hAnsi="Arial" w:cs="Arial"/>
          <w:iCs/>
          <w:color w:val="000000"/>
          <w:lang w:val="mn-MN"/>
        </w:rPr>
        <w:t xml:space="preserve"> </w:t>
      </w:r>
      <w:r w:rsidRPr="00DC072E">
        <w:rPr>
          <w:rFonts w:ascii="Arial" w:hAnsi="Arial" w:cs="Arial"/>
          <w:iCs/>
          <w:color w:val="000000"/>
          <w:lang w:val="mn-MN"/>
        </w:rPr>
        <w:t>Ё.Энхтуяа</w:t>
      </w:r>
      <w:r>
        <w:rPr>
          <w:rFonts w:ascii="Arial" w:hAnsi="Arial" w:cs="Arial"/>
          <w:iCs/>
          <w:color w:val="000000"/>
          <w:lang w:val="mn-MN"/>
        </w:rPr>
        <w:t xml:space="preserve">, </w:t>
      </w:r>
      <w:r w:rsidRPr="00DC072E">
        <w:rPr>
          <w:rFonts w:ascii="Arial" w:hAnsi="Arial" w:cs="Arial"/>
          <w:color w:val="000000"/>
          <w:lang w:val="mn-MN"/>
        </w:rPr>
        <w:t>Ерөнхийлөгчийн Тамгын газрын дарга</w:t>
      </w:r>
      <w:r w:rsidRPr="00CC1B1B">
        <w:rPr>
          <w:rFonts w:ascii="Arial" w:hAnsi="Arial" w:cs="Arial"/>
          <w:color w:val="000000"/>
          <w:lang w:val="mn-MN"/>
        </w:rPr>
        <w:t xml:space="preserve"> </w:t>
      </w:r>
      <w:r w:rsidRPr="00DC072E">
        <w:rPr>
          <w:rFonts w:ascii="Arial" w:hAnsi="Arial" w:cs="Arial"/>
          <w:color w:val="000000"/>
          <w:lang w:val="mn-MN"/>
        </w:rPr>
        <w:t xml:space="preserve">З.Энхболд, </w:t>
      </w:r>
      <w:r>
        <w:rPr>
          <w:rFonts w:ascii="Arial" w:hAnsi="Arial" w:cs="Arial"/>
          <w:color w:val="000000"/>
          <w:lang w:val="mn-MN"/>
        </w:rPr>
        <w:t xml:space="preserve">Сангийн яамны Төсвийн орлогын хэлтсийн дарга Б.Тэлмүүн нар </w:t>
      </w:r>
      <w:r>
        <w:rPr>
          <w:rFonts w:ascii="Arial" w:hAnsi="Arial"/>
          <w:lang w:val="mn-MN"/>
        </w:rPr>
        <w:t>хариулж, тайлбар хийв.</w:t>
      </w:r>
    </w:p>
    <w:p w14:paraId="2743E2E2" w14:textId="77777777" w:rsidR="00E801E4" w:rsidRDefault="00E801E4" w:rsidP="00E801E4">
      <w:pPr>
        <w:pStyle w:val="Textbody"/>
        <w:spacing w:after="0"/>
        <w:jc w:val="both"/>
      </w:pPr>
    </w:p>
    <w:p w14:paraId="7263B6F7" w14:textId="77777777" w:rsidR="00E801E4" w:rsidRDefault="00E801E4" w:rsidP="00E801E4">
      <w:pPr>
        <w:pStyle w:val="Textbody"/>
        <w:spacing w:after="0"/>
        <w:jc w:val="both"/>
      </w:pPr>
      <w:r>
        <w:rPr>
          <w:rFonts w:ascii="Arial" w:hAnsi="Arial"/>
          <w:lang w:val="mn-MN"/>
        </w:rPr>
        <w:tab/>
        <w:t xml:space="preserve">Улсын Их Хурлын гишүүн С.Эрдэнэ үг хэлэв. </w:t>
      </w:r>
    </w:p>
    <w:p w14:paraId="766F0AC7" w14:textId="77777777" w:rsidR="00E801E4" w:rsidRDefault="00E801E4" w:rsidP="00E801E4">
      <w:pPr>
        <w:pStyle w:val="Textbody"/>
        <w:spacing w:after="0"/>
        <w:jc w:val="both"/>
      </w:pPr>
    </w:p>
    <w:p w14:paraId="1CFD679C" w14:textId="77777777" w:rsidR="00E801E4" w:rsidRDefault="00E801E4" w:rsidP="00E801E4">
      <w:pPr>
        <w:ind w:firstLine="720"/>
        <w:jc w:val="both"/>
        <w:rPr>
          <w:rFonts w:ascii="Arial" w:eastAsia="Batang" w:hAnsi="Arial" w:cs="Arial"/>
          <w:lang w:val="mn-MN" w:eastAsia="ko-KR"/>
        </w:rPr>
      </w:pPr>
      <w:r>
        <w:rPr>
          <w:rFonts w:ascii="Arial" w:hAnsi="Arial"/>
          <w:b/>
          <w:bCs/>
          <w:lang w:val="mn-MN"/>
        </w:rPr>
        <w:t>Б.Чойжилсүрэн:</w:t>
      </w:r>
      <w:r>
        <w:rPr>
          <w:rFonts w:ascii="Arial" w:hAnsi="Arial"/>
          <w:lang w:val="mn-MN"/>
        </w:rPr>
        <w:t xml:space="preserve"> Нэг.</w:t>
      </w:r>
      <w:r>
        <w:rPr>
          <w:rFonts w:ascii="Arial" w:hAnsi="Arial" w:cs="Arial"/>
        </w:rPr>
        <w:t>Татварын ерөнхий хууль /шинэчилсэн найруулга/ болон хамт батлагдсан 1.Татварын ерөнхий хууль хүчингүй болсонд тооцох тухай, 2.Татварын ерөнхий хууль /шинэчилсэн найруулга/-ийг дагаж мөрдөх журмын тухай хууль, 3.Зөрчлийн тухай хуульд өөрчлөлт оруулах тухай, 4.Иргэний хуульд нэмэлт оруулах тухай. 5.</w:t>
      </w:r>
      <w:r w:rsidRPr="00057A90">
        <w:rPr>
          <w:rFonts w:ascii="Arial" w:eastAsia="Batang" w:hAnsi="Arial" w:cs="Arial"/>
          <w:lang w:val="mn-MN" w:eastAsia="ko-KR"/>
        </w:rPr>
        <w:t>Улсын тэмдэгтийн хураамжийн тухай хуульд нэмэлт оруулах тухай</w:t>
      </w:r>
      <w:r>
        <w:rPr>
          <w:rFonts w:ascii="Arial" w:eastAsia="Batang" w:hAnsi="Arial" w:cs="Arial"/>
          <w:lang w:val="mn-MN" w:eastAsia="ko-KR"/>
        </w:rPr>
        <w:t>,</w:t>
      </w:r>
      <w:r w:rsidRPr="00057A90">
        <w:rPr>
          <w:rFonts w:ascii="Arial" w:eastAsia="Batang" w:hAnsi="Arial" w:cs="Arial"/>
          <w:lang w:val="mn-MN" w:eastAsia="ko-KR"/>
        </w:rPr>
        <w:t xml:space="preserve"> </w:t>
      </w:r>
      <w:r>
        <w:rPr>
          <w:rFonts w:ascii="Arial" w:eastAsia="Batang" w:hAnsi="Arial" w:cs="Arial"/>
          <w:lang w:val="mn-MN" w:eastAsia="ko-KR"/>
        </w:rPr>
        <w:t>6.</w:t>
      </w:r>
      <w:r w:rsidRPr="00057A90">
        <w:rPr>
          <w:rFonts w:ascii="Arial" w:eastAsia="Batang" w:hAnsi="Arial" w:cs="Arial"/>
          <w:lang w:val="mn-MN" w:eastAsia="ko-KR"/>
        </w:rPr>
        <w:t>Аж ахуйн үйл ажиллагааны тусгай зөвшөөрлийн тухай хуульд нэмэлт оруулах тухай</w:t>
      </w:r>
      <w:r>
        <w:rPr>
          <w:rFonts w:ascii="Arial" w:eastAsia="Batang" w:hAnsi="Arial" w:cs="Arial"/>
          <w:lang w:val="mn-MN" w:eastAsia="ko-KR"/>
        </w:rPr>
        <w:t>,</w:t>
      </w:r>
      <w:r w:rsidRPr="00057A90">
        <w:rPr>
          <w:rFonts w:ascii="Arial" w:eastAsia="Batang" w:hAnsi="Arial" w:cs="Arial"/>
          <w:lang w:val="mn-MN" w:eastAsia="ko-KR"/>
        </w:rPr>
        <w:t xml:space="preserve"> </w:t>
      </w:r>
      <w:r>
        <w:rPr>
          <w:rFonts w:ascii="Arial" w:eastAsia="Batang" w:hAnsi="Arial" w:cs="Arial"/>
          <w:lang w:val="mn-MN" w:eastAsia="ko-KR"/>
        </w:rPr>
        <w:t>7.</w:t>
      </w:r>
      <w:r w:rsidRPr="00057A90">
        <w:rPr>
          <w:rFonts w:ascii="Arial" w:eastAsia="Batang" w:hAnsi="Arial" w:cs="Arial"/>
          <w:lang w:val="mn-MN" w:eastAsia="ko-KR"/>
        </w:rPr>
        <w:t>Дампуурлын тухай хуульд нэмэлт оруулах тухай</w:t>
      </w:r>
      <w:r>
        <w:rPr>
          <w:rFonts w:ascii="Arial" w:eastAsia="Batang" w:hAnsi="Arial" w:cs="Arial"/>
          <w:lang w:val="mn-MN" w:eastAsia="ko-KR"/>
        </w:rPr>
        <w:t>,</w:t>
      </w:r>
      <w:r w:rsidRPr="00057A90">
        <w:rPr>
          <w:rFonts w:ascii="Arial" w:eastAsia="Batang" w:hAnsi="Arial" w:cs="Arial"/>
          <w:lang w:val="mn-MN" w:eastAsia="ko-KR"/>
        </w:rPr>
        <w:t xml:space="preserve"> </w:t>
      </w:r>
      <w:r>
        <w:rPr>
          <w:rFonts w:ascii="Arial" w:eastAsia="Batang" w:hAnsi="Arial" w:cs="Arial"/>
          <w:lang w:val="mn-MN" w:eastAsia="ko-KR"/>
        </w:rPr>
        <w:t>8.</w:t>
      </w:r>
      <w:r w:rsidRPr="00057A90">
        <w:rPr>
          <w:rFonts w:ascii="Arial" w:eastAsia="Batang" w:hAnsi="Arial" w:cs="Arial"/>
          <w:lang w:val="mn-MN" w:eastAsia="ko-KR"/>
        </w:rPr>
        <w:t>Ашигт малтмалын тухай хуульд нэмэлт, өөрчлөлт оруулах тухай</w:t>
      </w:r>
      <w:r>
        <w:rPr>
          <w:rFonts w:ascii="Arial" w:eastAsia="Batang" w:hAnsi="Arial" w:cs="Arial"/>
          <w:lang w:val="mn-MN" w:eastAsia="ko-KR"/>
        </w:rPr>
        <w:t>,</w:t>
      </w:r>
      <w:r w:rsidRPr="00057A90">
        <w:rPr>
          <w:rFonts w:ascii="Arial" w:eastAsia="Batang" w:hAnsi="Arial" w:cs="Arial"/>
          <w:lang w:val="mn-MN" w:eastAsia="ko-KR"/>
        </w:rPr>
        <w:t xml:space="preserve"> </w:t>
      </w:r>
      <w:r>
        <w:rPr>
          <w:rFonts w:ascii="Arial" w:eastAsia="Batang" w:hAnsi="Arial" w:cs="Arial"/>
          <w:lang w:val="mn-MN" w:eastAsia="ko-KR"/>
        </w:rPr>
        <w:t>9.</w:t>
      </w:r>
      <w:r w:rsidRPr="00057A90">
        <w:rPr>
          <w:rFonts w:ascii="Arial" w:eastAsia="Batang" w:hAnsi="Arial" w:cs="Arial"/>
          <w:lang w:val="mn-MN" w:eastAsia="ko-KR"/>
        </w:rPr>
        <w:t>Хуулийн этгээдийн улсын бүртгэлийн тухай хуульд өөрчлөлт оруулах тухай</w:t>
      </w:r>
      <w:r>
        <w:rPr>
          <w:rFonts w:ascii="Arial" w:eastAsia="Batang" w:hAnsi="Arial" w:cs="Arial"/>
          <w:lang w:val="mn-MN" w:eastAsia="ko-KR"/>
        </w:rPr>
        <w:t>,</w:t>
      </w:r>
      <w:r w:rsidRPr="00057A90">
        <w:rPr>
          <w:rFonts w:ascii="Arial" w:eastAsia="Batang" w:hAnsi="Arial" w:cs="Arial"/>
          <w:lang w:val="mn-MN" w:eastAsia="ko-KR"/>
        </w:rPr>
        <w:t xml:space="preserve"> </w:t>
      </w:r>
      <w:r>
        <w:rPr>
          <w:rFonts w:ascii="Arial" w:eastAsia="Batang" w:hAnsi="Arial" w:cs="Arial"/>
          <w:lang w:val="mn-MN" w:eastAsia="ko-KR"/>
        </w:rPr>
        <w:t>10.Монгол У</w:t>
      </w:r>
      <w:r w:rsidRPr="00057A90">
        <w:rPr>
          <w:rFonts w:ascii="Arial" w:eastAsia="Batang" w:hAnsi="Arial" w:cs="Arial"/>
          <w:lang w:val="mn-MN" w:eastAsia="ko-KR"/>
        </w:rPr>
        <w:t>лсын Хөгжлийн банкны тухай хуульд нэмэлт оруулах тухай</w:t>
      </w:r>
      <w:r>
        <w:rPr>
          <w:rFonts w:ascii="Arial" w:eastAsia="Batang" w:hAnsi="Arial" w:cs="Arial"/>
          <w:lang w:val="mn-MN" w:eastAsia="ko-KR"/>
        </w:rPr>
        <w:t>,</w:t>
      </w:r>
      <w:r w:rsidRPr="00057A90">
        <w:rPr>
          <w:rFonts w:ascii="Arial" w:eastAsia="Batang" w:hAnsi="Arial" w:cs="Arial"/>
          <w:lang w:val="mn-MN" w:eastAsia="ko-KR"/>
        </w:rPr>
        <w:t xml:space="preserve"> </w:t>
      </w:r>
      <w:r>
        <w:rPr>
          <w:rFonts w:ascii="Arial" w:eastAsia="Batang" w:hAnsi="Arial" w:cs="Arial"/>
          <w:lang w:val="mn-MN" w:eastAsia="ko-KR"/>
        </w:rPr>
        <w:t>11.</w:t>
      </w:r>
      <w:r w:rsidRPr="00057A90">
        <w:rPr>
          <w:rFonts w:ascii="Arial" w:eastAsia="Batang" w:hAnsi="Arial" w:cs="Arial"/>
          <w:lang w:val="mn-MN" w:eastAsia="ko-KR"/>
        </w:rPr>
        <w:t>Монгол Улсын засаг захиргаа, нутаг дэвсгэрийн нэгж, түүний удирдлагын</w:t>
      </w:r>
      <w:r w:rsidRPr="00057A90">
        <w:rPr>
          <w:rFonts w:ascii="Arial" w:eastAsia="Times New Roman" w:hAnsi="Arial" w:cs="Arial"/>
          <w:bCs/>
          <w:shd w:val="clear" w:color="auto" w:fill="FFFFFF"/>
          <w:lang w:val="mn-MN"/>
        </w:rPr>
        <w:t> </w:t>
      </w:r>
      <w:r w:rsidRPr="00057A90">
        <w:rPr>
          <w:rFonts w:ascii="Arial" w:eastAsia="Batang" w:hAnsi="Arial" w:cs="Arial"/>
          <w:lang w:val="mn-MN" w:eastAsia="ko-KR"/>
        </w:rPr>
        <w:t>тухай хуульд нэмэлт оруулах тухай</w:t>
      </w:r>
      <w:r>
        <w:rPr>
          <w:rFonts w:ascii="Arial" w:eastAsia="Batang" w:hAnsi="Arial" w:cs="Arial"/>
          <w:lang w:val="mn-MN" w:eastAsia="ko-KR"/>
        </w:rPr>
        <w:t>,</w:t>
      </w:r>
      <w:r w:rsidRPr="00057A90">
        <w:rPr>
          <w:rFonts w:ascii="Arial" w:eastAsia="Batang" w:hAnsi="Arial" w:cs="Arial"/>
          <w:lang w:val="mn-MN" w:eastAsia="ko-KR"/>
        </w:rPr>
        <w:t xml:space="preserve"> </w:t>
      </w:r>
      <w:r>
        <w:rPr>
          <w:rFonts w:ascii="Arial" w:eastAsia="Batang" w:hAnsi="Arial" w:cs="Arial"/>
          <w:lang w:val="mn-MN" w:eastAsia="ko-KR"/>
        </w:rPr>
        <w:t>12.</w:t>
      </w:r>
      <w:r w:rsidRPr="00057A90">
        <w:rPr>
          <w:rFonts w:ascii="Arial" w:eastAsia="Batang" w:hAnsi="Arial" w:cs="Arial"/>
          <w:lang w:val="mn-MN" w:eastAsia="ko-KR"/>
        </w:rPr>
        <w:t>Төв банк /Монголбанк/-ны тухай хуульд нэмэлт оруулах тухай</w:t>
      </w:r>
      <w:r>
        <w:rPr>
          <w:rFonts w:ascii="Arial" w:eastAsia="Batang" w:hAnsi="Arial" w:cs="Arial"/>
          <w:lang w:val="mn-MN" w:eastAsia="ko-KR"/>
        </w:rPr>
        <w:t>,</w:t>
      </w:r>
      <w:r w:rsidRPr="00057A90">
        <w:rPr>
          <w:rFonts w:ascii="Arial" w:eastAsia="Batang" w:hAnsi="Arial" w:cs="Arial"/>
          <w:lang w:val="mn-MN" w:eastAsia="ko-KR"/>
        </w:rPr>
        <w:t xml:space="preserve"> </w:t>
      </w:r>
      <w:r>
        <w:rPr>
          <w:rFonts w:ascii="Arial" w:eastAsia="Batang" w:hAnsi="Arial" w:cs="Arial"/>
          <w:lang w:val="mn-MN" w:eastAsia="ko-KR"/>
        </w:rPr>
        <w:t>13.</w:t>
      </w:r>
      <w:r w:rsidRPr="00057A90">
        <w:rPr>
          <w:rFonts w:ascii="Arial" w:eastAsia="Batang" w:hAnsi="Arial" w:cs="Arial"/>
          <w:lang w:val="mn-MN" w:eastAsia="ko-KR"/>
        </w:rPr>
        <w:t>Банкны тухай хуульд нэмэлт оруулах тухай</w:t>
      </w:r>
      <w:r>
        <w:rPr>
          <w:rFonts w:ascii="Arial" w:eastAsia="Batang" w:hAnsi="Arial" w:cs="Arial"/>
          <w:lang w:val="mn-MN" w:eastAsia="ko-KR"/>
        </w:rPr>
        <w:t>,</w:t>
      </w:r>
      <w:r w:rsidRPr="00057A90">
        <w:rPr>
          <w:rFonts w:ascii="Arial" w:eastAsia="Batang" w:hAnsi="Arial" w:cs="Arial"/>
          <w:lang w:val="mn-MN" w:eastAsia="ko-KR"/>
        </w:rPr>
        <w:t xml:space="preserve"> </w:t>
      </w:r>
      <w:r>
        <w:rPr>
          <w:rFonts w:ascii="Arial" w:eastAsia="Batang" w:hAnsi="Arial" w:cs="Arial"/>
          <w:lang w:val="mn-MN" w:eastAsia="ko-KR"/>
        </w:rPr>
        <w:t>14.</w:t>
      </w:r>
      <w:r w:rsidRPr="00057A90">
        <w:rPr>
          <w:rFonts w:ascii="Arial" w:eastAsia="Batang" w:hAnsi="Arial" w:cs="Arial"/>
          <w:lang w:val="mn-MN" w:eastAsia="ko-KR"/>
        </w:rPr>
        <w:t>Мэдээллийн ил тод байдал ба мэдээлэл авах эрхийн тухай хуульд нэмэлт оруулах тухай</w:t>
      </w:r>
      <w:r>
        <w:rPr>
          <w:rFonts w:ascii="Arial" w:eastAsia="Batang" w:hAnsi="Arial" w:cs="Arial"/>
          <w:lang w:val="mn-MN" w:eastAsia="ko-KR"/>
        </w:rPr>
        <w:t>,</w:t>
      </w:r>
      <w:r w:rsidRPr="00057A90">
        <w:rPr>
          <w:rFonts w:ascii="Arial" w:eastAsia="Batang" w:hAnsi="Arial" w:cs="Arial"/>
          <w:lang w:val="mn-MN" w:eastAsia="ko-KR"/>
        </w:rPr>
        <w:t xml:space="preserve"> </w:t>
      </w:r>
      <w:r>
        <w:rPr>
          <w:rFonts w:ascii="Arial" w:eastAsia="Batang" w:hAnsi="Arial" w:cs="Arial"/>
          <w:lang w:val="mn-MN" w:eastAsia="ko-KR"/>
        </w:rPr>
        <w:t>15.</w:t>
      </w:r>
      <w:r w:rsidRPr="00057A90">
        <w:rPr>
          <w:rFonts w:ascii="Arial" w:eastAsia="Batang" w:hAnsi="Arial" w:cs="Arial"/>
          <w:lang w:val="mn-MN" w:eastAsia="ko-KR"/>
        </w:rPr>
        <w:t>Нэмэгдсэн өртгийн албан татварын тухай хуульд нэмэлт, өөрчлөлт оруулах тухай</w:t>
      </w:r>
      <w:r>
        <w:rPr>
          <w:rFonts w:ascii="Arial" w:eastAsia="Batang" w:hAnsi="Arial" w:cs="Arial"/>
          <w:lang w:val="mn-MN" w:eastAsia="ko-KR"/>
        </w:rPr>
        <w:t>,</w:t>
      </w:r>
      <w:r w:rsidRPr="00057A90">
        <w:rPr>
          <w:rFonts w:ascii="Arial" w:eastAsia="Batang" w:hAnsi="Arial" w:cs="Arial"/>
          <w:lang w:val="mn-MN" w:eastAsia="ko-KR"/>
        </w:rPr>
        <w:t xml:space="preserve"> </w:t>
      </w:r>
      <w:r>
        <w:rPr>
          <w:rFonts w:ascii="Arial" w:eastAsia="Batang" w:hAnsi="Arial" w:cs="Arial"/>
          <w:lang w:val="mn-MN" w:eastAsia="ko-KR"/>
        </w:rPr>
        <w:t>16.</w:t>
      </w:r>
      <w:r w:rsidRPr="00057A90">
        <w:rPr>
          <w:rFonts w:ascii="Arial" w:eastAsia="Batang" w:hAnsi="Arial" w:cs="Arial"/>
          <w:lang w:val="mn-MN" w:eastAsia="ko-KR"/>
        </w:rPr>
        <w:t>Чөлөөт бүсийн тухай хуульд өөрчлөлт оруулах тухай</w:t>
      </w:r>
      <w:r>
        <w:rPr>
          <w:rFonts w:ascii="Arial" w:eastAsia="Batang" w:hAnsi="Arial" w:cs="Arial"/>
          <w:lang w:val="mn-MN" w:eastAsia="ko-KR"/>
        </w:rPr>
        <w:t>,</w:t>
      </w:r>
      <w:r w:rsidRPr="00057A90">
        <w:rPr>
          <w:rFonts w:ascii="Arial" w:eastAsia="Batang" w:hAnsi="Arial" w:cs="Arial"/>
          <w:lang w:val="mn-MN" w:eastAsia="ko-KR"/>
        </w:rPr>
        <w:t xml:space="preserve"> </w:t>
      </w:r>
      <w:r>
        <w:rPr>
          <w:rFonts w:ascii="Arial" w:eastAsia="Batang" w:hAnsi="Arial" w:cs="Arial"/>
          <w:lang w:val="mn-MN" w:eastAsia="ko-KR"/>
        </w:rPr>
        <w:t>17.</w:t>
      </w:r>
      <w:r w:rsidRPr="00057A90">
        <w:rPr>
          <w:rFonts w:ascii="Arial" w:eastAsia="Batang" w:hAnsi="Arial" w:cs="Arial"/>
          <w:lang w:val="mn-MN" w:eastAsia="ko-KR"/>
        </w:rPr>
        <w:t>Захиргааны ерөнхий хуульд өөрчлөлт оруулах тухай</w:t>
      </w:r>
      <w:r>
        <w:rPr>
          <w:rFonts w:ascii="Arial" w:eastAsia="Batang" w:hAnsi="Arial" w:cs="Arial"/>
          <w:lang w:val="mn-MN" w:eastAsia="ko-KR"/>
        </w:rPr>
        <w:t>,</w:t>
      </w:r>
      <w:r w:rsidRPr="00057A90">
        <w:rPr>
          <w:rFonts w:ascii="Arial" w:eastAsia="Batang" w:hAnsi="Arial" w:cs="Arial"/>
          <w:lang w:val="mn-MN" w:eastAsia="ko-KR"/>
        </w:rPr>
        <w:t xml:space="preserve"> </w:t>
      </w:r>
      <w:r>
        <w:rPr>
          <w:rFonts w:ascii="Arial" w:eastAsia="Batang" w:hAnsi="Arial" w:cs="Arial"/>
          <w:lang w:val="mn-MN" w:eastAsia="ko-KR"/>
        </w:rPr>
        <w:t>18.</w:t>
      </w:r>
      <w:r w:rsidRPr="00057A90">
        <w:rPr>
          <w:rFonts w:ascii="Arial" w:eastAsia="Batang" w:hAnsi="Arial" w:cs="Arial"/>
          <w:lang w:val="mn-MN" w:eastAsia="ko-KR"/>
        </w:rPr>
        <w:t>Гаалийн</w:t>
      </w:r>
      <w:r w:rsidRPr="00057A90">
        <w:rPr>
          <w:rFonts w:ascii="Arial" w:eastAsia="Times New Roman" w:hAnsi="Arial" w:cs="Arial"/>
          <w:bCs/>
          <w:shd w:val="clear" w:color="auto" w:fill="FFFFFF"/>
          <w:lang w:val="mn-MN"/>
        </w:rPr>
        <w:t> </w:t>
      </w:r>
      <w:r w:rsidRPr="00057A90">
        <w:rPr>
          <w:rFonts w:ascii="Arial" w:eastAsia="Batang" w:hAnsi="Arial" w:cs="Arial"/>
          <w:lang w:val="mn-MN" w:eastAsia="ko-KR"/>
        </w:rPr>
        <w:t>тухай хуульд өөрчлөлт оруулах тухай</w:t>
      </w:r>
      <w:r>
        <w:rPr>
          <w:rFonts w:ascii="Arial" w:eastAsia="Batang" w:hAnsi="Arial" w:cs="Arial"/>
          <w:lang w:val="mn-MN" w:eastAsia="ko-KR"/>
        </w:rPr>
        <w:t>,</w:t>
      </w:r>
      <w:r w:rsidRPr="00057A90">
        <w:rPr>
          <w:rFonts w:ascii="Arial" w:eastAsia="Batang" w:hAnsi="Arial" w:cs="Arial"/>
          <w:lang w:val="mn-MN" w:eastAsia="ko-KR"/>
        </w:rPr>
        <w:t xml:space="preserve"> </w:t>
      </w:r>
      <w:r>
        <w:rPr>
          <w:rFonts w:ascii="Arial" w:eastAsia="Batang" w:hAnsi="Arial" w:cs="Arial"/>
          <w:lang w:val="mn-MN" w:eastAsia="ko-KR"/>
        </w:rPr>
        <w:t>19.</w:t>
      </w:r>
      <w:r w:rsidRPr="00057A90">
        <w:rPr>
          <w:rFonts w:ascii="Arial" w:eastAsia="Times New Roman" w:hAnsi="Arial" w:cs="Arial"/>
          <w:lang w:val="mn-MN"/>
        </w:rPr>
        <w:t>Гадаадын иргэний эрх зүйн байдлын тухай хуульд нэмэлт оруулах тухай</w:t>
      </w:r>
      <w:r>
        <w:rPr>
          <w:rFonts w:ascii="Arial" w:eastAsia="Times New Roman" w:hAnsi="Arial" w:cs="Arial"/>
          <w:lang w:val="mn-MN"/>
        </w:rPr>
        <w:t>,</w:t>
      </w:r>
      <w:r w:rsidRPr="00057A90">
        <w:rPr>
          <w:rFonts w:ascii="Arial" w:eastAsia="Times New Roman" w:hAnsi="Arial" w:cs="Arial"/>
          <w:lang w:val="mn-MN"/>
        </w:rPr>
        <w:t xml:space="preserve"> </w:t>
      </w:r>
      <w:r>
        <w:rPr>
          <w:rFonts w:ascii="Arial" w:eastAsia="Times New Roman" w:hAnsi="Arial" w:cs="Arial"/>
          <w:lang w:val="mn-MN"/>
        </w:rPr>
        <w:t>20.</w:t>
      </w:r>
      <w:r w:rsidRPr="00057A90">
        <w:rPr>
          <w:rFonts w:ascii="Arial" w:eastAsia="Batang" w:hAnsi="Arial" w:cs="Arial"/>
          <w:lang w:val="mn-MN" w:eastAsia="ko-KR"/>
        </w:rPr>
        <w:t>Гаалийн тариф, гаалийн татварын</w:t>
      </w:r>
      <w:r w:rsidRPr="00057A90">
        <w:rPr>
          <w:rFonts w:ascii="Arial" w:eastAsia="Times New Roman" w:hAnsi="Arial" w:cs="Arial"/>
          <w:bCs/>
          <w:shd w:val="clear" w:color="auto" w:fill="FFFFFF"/>
          <w:lang w:val="mn-MN"/>
        </w:rPr>
        <w:t> </w:t>
      </w:r>
      <w:r w:rsidRPr="00057A90">
        <w:rPr>
          <w:rFonts w:ascii="Arial" w:eastAsia="Batang" w:hAnsi="Arial" w:cs="Arial"/>
          <w:lang w:val="mn-MN" w:eastAsia="ko-KR"/>
        </w:rPr>
        <w:t>тухай хуульд өөрчлөлт оруулах тухай</w:t>
      </w:r>
      <w:r>
        <w:rPr>
          <w:rFonts w:ascii="Arial" w:eastAsia="Batang" w:hAnsi="Arial" w:cs="Arial"/>
          <w:lang w:val="mn-MN" w:eastAsia="ko-KR"/>
        </w:rPr>
        <w:t>,</w:t>
      </w:r>
      <w:r w:rsidRPr="00057A90">
        <w:rPr>
          <w:rFonts w:ascii="Arial" w:eastAsia="Batang" w:hAnsi="Arial" w:cs="Arial"/>
          <w:lang w:val="mn-MN" w:eastAsia="ko-KR"/>
        </w:rPr>
        <w:t xml:space="preserve"> </w:t>
      </w:r>
      <w:r>
        <w:rPr>
          <w:rFonts w:ascii="Arial" w:eastAsia="Batang" w:hAnsi="Arial" w:cs="Arial"/>
          <w:lang w:val="mn-MN" w:eastAsia="ko-KR"/>
        </w:rPr>
        <w:t>21.</w:t>
      </w:r>
      <w:r w:rsidRPr="00057A90">
        <w:rPr>
          <w:rFonts w:ascii="Arial" w:eastAsia="Batang" w:hAnsi="Arial" w:cs="Arial"/>
          <w:lang w:val="mn-MN" w:eastAsia="ko-KR"/>
        </w:rPr>
        <w:t>Газрын төлбөрийн хуульд өөрчлөлт оруулах тухай</w:t>
      </w:r>
      <w:r>
        <w:rPr>
          <w:rFonts w:ascii="Arial" w:eastAsia="Batang" w:hAnsi="Arial" w:cs="Arial"/>
          <w:lang w:val="mn-MN" w:eastAsia="ko-KR"/>
        </w:rPr>
        <w:t>,</w:t>
      </w:r>
      <w:r w:rsidRPr="00057A90">
        <w:rPr>
          <w:rFonts w:ascii="Arial" w:eastAsia="Batang" w:hAnsi="Arial" w:cs="Arial"/>
          <w:lang w:val="mn-MN" w:eastAsia="ko-KR"/>
        </w:rPr>
        <w:t xml:space="preserve"> </w:t>
      </w:r>
      <w:r>
        <w:rPr>
          <w:rFonts w:ascii="Arial" w:eastAsia="Batang" w:hAnsi="Arial" w:cs="Arial"/>
          <w:lang w:val="mn-MN" w:eastAsia="ko-KR"/>
        </w:rPr>
        <w:t>22.</w:t>
      </w:r>
      <w:r w:rsidRPr="00057A90">
        <w:rPr>
          <w:rFonts w:ascii="Arial" w:eastAsia="Batang" w:hAnsi="Arial" w:cs="Arial"/>
          <w:lang w:val="mn-MN" w:eastAsia="ko-KR"/>
        </w:rPr>
        <w:t>Өрсөлдөөний тухай хуульд өөрчлөлт оруулах тухай</w:t>
      </w:r>
      <w:r>
        <w:rPr>
          <w:rFonts w:ascii="Arial" w:eastAsia="Batang" w:hAnsi="Arial" w:cs="Arial"/>
          <w:lang w:val="mn-MN" w:eastAsia="ko-KR"/>
        </w:rPr>
        <w:t xml:space="preserve">; </w:t>
      </w:r>
    </w:p>
    <w:p w14:paraId="407C9421" w14:textId="77777777" w:rsidR="00E801E4" w:rsidRDefault="00E801E4" w:rsidP="00E801E4">
      <w:pPr>
        <w:ind w:firstLine="720"/>
        <w:jc w:val="both"/>
        <w:rPr>
          <w:rFonts w:ascii="Arial" w:eastAsia="Batang" w:hAnsi="Arial" w:cs="Arial"/>
          <w:lang w:val="mn-MN" w:eastAsia="ko-KR"/>
        </w:rPr>
      </w:pPr>
    </w:p>
    <w:p w14:paraId="064B8245" w14:textId="77777777" w:rsidR="00E801E4" w:rsidRDefault="00E801E4" w:rsidP="00E801E4">
      <w:pPr>
        <w:spacing w:line="200" w:lineRule="atLeast"/>
        <w:ind w:firstLine="720"/>
        <w:jc w:val="both"/>
        <w:rPr>
          <w:rFonts w:ascii="Arial" w:hAnsi="Arial" w:cs="Arial"/>
          <w:lang w:val="mn-MN"/>
        </w:rPr>
      </w:pPr>
      <w:r>
        <w:rPr>
          <w:rFonts w:ascii="Arial" w:hAnsi="Arial" w:cs="Arial"/>
          <w:lang w:val="mn-MN"/>
        </w:rPr>
        <w:t>Хоёр.Аж ахуйн нэгжийн орлогын албан татварын тухай /шинэчилсэн найруулга/ хууль болон хамт өргөн батлагдсан 1.Аж ахуйн нэгжийн орлогын албан татварын тухай хуулийг хүчингүй болсонд тооцох тухай, 2.Аж ахуйн нэгжийн орлогын албан татварын тухай хуулийг дагаж мөрдөх журмын тухай, 3.Газрын тухай хуульд өөрчлөлт оруулах тухай;</w:t>
      </w:r>
    </w:p>
    <w:p w14:paraId="19D14119" w14:textId="77777777" w:rsidR="00E801E4" w:rsidRDefault="00E801E4" w:rsidP="00E801E4">
      <w:pPr>
        <w:spacing w:line="200" w:lineRule="atLeast"/>
        <w:jc w:val="both"/>
        <w:rPr>
          <w:rFonts w:ascii="Arial" w:hAnsi="Arial" w:cs="Arial"/>
          <w:lang w:val="mn-MN"/>
        </w:rPr>
      </w:pPr>
    </w:p>
    <w:p w14:paraId="0BBB201F" w14:textId="77777777" w:rsidR="00E801E4" w:rsidRDefault="00E801E4" w:rsidP="00E801E4">
      <w:pPr>
        <w:spacing w:line="200" w:lineRule="atLeast"/>
        <w:ind w:firstLine="720"/>
        <w:jc w:val="both"/>
        <w:rPr>
          <w:rFonts w:ascii="Arial" w:hAnsi="Arial" w:cs="Arial"/>
          <w:lang w:val="mn-MN"/>
        </w:rPr>
      </w:pPr>
      <w:r>
        <w:rPr>
          <w:rFonts w:ascii="Arial" w:hAnsi="Arial" w:cs="Arial"/>
          <w:lang w:val="mn-MN"/>
        </w:rPr>
        <w:t>Гурав.Хувь хүний орлогын албан татварын тухай /шинэчилсэн найруулга/</w:t>
      </w:r>
      <w:r w:rsidRPr="00625C71">
        <w:rPr>
          <w:rFonts w:ascii="Arial" w:hAnsi="Arial" w:cs="Arial"/>
          <w:lang w:val="mn-MN"/>
        </w:rPr>
        <w:t xml:space="preserve"> </w:t>
      </w:r>
      <w:r>
        <w:rPr>
          <w:rFonts w:ascii="Arial" w:hAnsi="Arial" w:cs="Arial"/>
          <w:lang w:val="mn-MN"/>
        </w:rPr>
        <w:t xml:space="preserve">хууль болон хамт батлагдсан 1.Хувь хүний орлогын албан татварын тухай хуулийг хүчингүй болсонд тооцох тухай, 2.Хувь хүний орлогын албан татварын тухай хууль /шинэчилсэн найруулга/-ийг дагаж мөрдөх журмын тухай хууль, 3.Төсвийн тухай хуульд өөрчлөлт оруулах тухай, 4.Малын генетик нөөцийн тухай хуульд өөрчлөлт оруулах тухай хуулиудад Монгол Улсын Ерөнхийлөгчөөс бүхэлд нь тавьсан хоригийг хүлээж авах нь зүйтэй гэсэн саналыг дэмжье гэсэн санал хураалт явуулъя. </w:t>
      </w:r>
    </w:p>
    <w:p w14:paraId="24CBF60B" w14:textId="77777777" w:rsidR="00E801E4" w:rsidRDefault="00E801E4" w:rsidP="00E801E4">
      <w:pPr>
        <w:pStyle w:val="Textbody"/>
        <w:spacing w:after="0"/>
        <w:jc w:val="both"/>
      </w:pPr>
    </w:p>
    <w:p w14:paraId="3FAAC0FD" w14:textId="77777777" w:rsidR="00E801E4" w:rsidRDefault="00E801E4" w:rsidP="00E801E4">
      <w:pPr>
        <w:pStyle w:val="Textbody"/>
        <w:spacing w:after="0"/>
        <w:jc w:val="both"/>
      </w:pPr>
      <w:r>
        <w:rPr>
          <w:rFonts w:ascii="Arial" w:hAnsi="Arial"/>
          <w:lang w:val="mn-MN"/>
        </w:rPr>
        <w:tab/>
      </w:r>
      <w:bookmarkStart w:id="2" w:name="__DdeLink__2846_1983596965"/>
      <w:r>
        <w:rPr>
          <w:rFonts w:ascii="Arial" w:hAnsi="Arial"/>
          <w:lang w:val="mn-MN"/>
        </w:rPr>
        <w:t>Зөвшөөрсөн:</w:t>
      </w:r>
      <w:r>
        <w:rPr>
          <w:rFonts w:ascii="Arial" w:hAnsi="Arial"/>
          <w:lang w:val="mn-MN"/>
        </w:rPr>
        <w:tab/>
        <w:t xml:space="preserve"> 2</w:t>
      </w:r>
    </w:p>
    <w:p w14:paraId="14BA7E35" w14:textId="77777777" w:rsidR="00E801E4" w:rsidRDefault="00E801E4" w:rsidP="00E801E4">
      <w:pPr>
        <w:pStyle w:val="Textbody"/>
        <w:spacing w:after="0"/>
        <w:jc w:val="both"/>
      </w:pPr>
      <w:r>
        <w:rPr>
          <w:rFonts w:ascii="Arial" w:hAnsi="Arial"/>
          <w:lang w:val="mn-MN"/>
        </w:rPr>
        <w:tab/>
        <w:t>Татгалзсан:</w:t>
      </w:r>
      <w:r>
        <w:rPr>
          <w:rFonts w:ascii="Arial" w:hAnsi="Arial"/>
          <w:lang w:val="mn-MN"/>
        </w:rPr>
        <w:tab/>
      </w:r>
      <w:r>
        <w:rPr>
          <w:rFonts w:ascii="Arial" w:hAnsi="Arial"/>
          <w:lang w:val="mn-MN"/>
        </w:rPr>
        <w:tab/>
        <w:t>10</w:t>
      </w:r>
    </w:p>
    <w:p w14:paraId="518877FE" w14:textId="77777777" w:rsidR="00E801E4" w:rsidRDefault="00E801E4" w:rsidP="00E801E4">
      <w:pPr>
        <w:pStyle w:val="Textbody"/>
        <w:spacing w:after="0"/>
        <w:jc w:val="both"/>
      </w:pPr>
      <w:r>
        <w:rPr>
          <w:rFonts w:ascii="Arial" w:hAnsi="Arial"/>
          <w:lang w:val="mn-MN"/>
        </w:rPr>
        <w:tab/>
        <w:t>Бүгд:</w:t>
      </w:r>
      <w:r>
        <w:rPr>
          <w:rFonts w:ascii="Arial" w:hAnsi="Arial"/>
          <w:lang w:val="mn-MN"/>
        </w:rPr>
        <w:tab/>
      </w:r>
      <w:r>
        <w:rPr>
          <w:rFonts w:ascii="Arial" w:hAnsi="Arial"/>
          <w:lang w:val="mn-MN"/>
        </w:rPr>
        <w:tab/>
      </w:r>
      <w:r>
        <w:rPr>
          <w:rFonts w:ascii="Arial" w:hAnsi="Arial"/>
          <w:lang w:val="mn-MN"/>
        </w:rPr>
        <w:tab/>
        <w:t>12</w:t>
      </w:r>
    </w:p>
    <w:bookmarkEnd w:id="2"/>
    <w:p w14:paraId="7B7022B6" w14:textId="77777777" w:rsidR="00E801E4" w:rsidRDefault="00E801E4" w:rsidP="00E801E4">
      <w:pPr>
        <w:pStyle w:val="Textbody"/>
        <w:spacing w:after="0"/>
        <w:jc w:val="both"/>
        <w:rPr>
          <w:rFonts w:ascii="Arial" w:hAnsi="Arial"/>
          <w:lang w:val="mn-MN"/>
        </w:rPr>
      </w:pPr>
      <w:r>
        <w:rPr>
          <w:rFonts w:ascii="Arial" w:hAnsi="Arial"/>
          <w:lang w:val="mn-MN"/>
        </w:rPr>
        <w:tab/>
        <w:t>16.7 хувийн саналаар дэмжигдсэнгүй.</w:t>
      </w:r>
    </w:p>
    <w:p w14:paraId="17F09F59" w14:textId="77777777" w:rsidR="00E801E4" w:rsidRDefault="00E801E4" w:rsidP="00E801E4">
      <w:pPr>
        <w:pStyle w:val="Textbody"/>
        <w:spacing w:after="0"/>
        <w:jc w:val="both"/>
        <w:rPr>
          <w:rFonts w:ascii="Arial" w:hAnsi="Arial"/>
          <w:lang w:val="mn-MN"/>
        </w:rPr>
      </w:pPr>
    </w:p>
    <w:p w14:paraId="051DDD4C" w14:textId="77777777" w:rsidR="00E801E4" w:rsidRDefault="00E801E4" w:rsidP="00E801E4">
      <w:pPr>
        <w:pStyle w:val="Textbody"/>
        <w:spacing w:after="0"/>
        <w:jc w:val="both"/>
      </w:pPr>
      <w:r>
        <w:rPr>
          <w:rFonts w:ascii="Arial" w:hAnsi="Arial"/>
          <w:lang w:val="mn-MN"/>
        </w:rPr>
        <w:tab/>
        <w:t>Байнгын хорооны дарга Б.Чойжилсүрэн Ерөнхийлөгчийн хоригийн тухай Улсын Их Хурлын тогтоолын төслийг уншиж танилцуулав.</w:t>
      </w:r>
    </w:p>
    <w:p w14:paraId="65BF566B" w14:textId="77777777" w:rsidR="00E801E4" w:rsidRDefault="00E801E4" w:rsidP="00E801E4">
      <w:pPr>
        <w:pStyle w:val="Textbody"/>
        <w:spacing w:after="0"/>
        <w:jc w:val="both"/>
      </w:pPr>
    </w:p>
    <w:p w14:paraId="78632E58" w14:textId="77777777" w:rsidR="00E801E4" w:rsidRDefault="00E801E4" w:rsidP="00E801E4">
      <w:pPr>
        <w:pStyle w:val="Textbody"/>
        <w:spacing w:after="0"/>
        <w:jc w:val="both"/>
      </w:pPr>
      <w:r>
        <w:rPr>
          <w:rFonts w:ascii="Arial" w:hAnsi="Arial"/>
          <w:lang w:val="mn-MN"/>
        </w:rPr>
        <w:tab/>
        <w:t>Байнгын хорооноос гарах санал, дүгнэлтийг Улсын Их Хурлын гишүүн Б.Баттөмөр Улсын Их Хурлын чуулганы нэгдсэн хуралдаанд танилцуулахаар тогтов.</w:t>
      </w:r>
    </w:p>
    <w:p w14:paraId="0FF5E041" w14:textId="77777777" w:rsidR="00E801E4" w:rsidRDefault="00E801E4" w:rsidP="00E801E4">
      <w:pPr>
        <w:pStyle w:val="Textbody"/>
        <w:spacing w:after="0"/>
        <w:jc w:val="both"/>
      </w:pPr>
    </w:p>
    <w:p w14:paraId="66A8E1DF" w14:textId="77777777" w:rsidR="00E801E4" w:rsidRPr="00864D41" w:rsidRDefault="00E801E4" w:rsidP="00E801E4">
      <w:pPr>
        <w:pStyle w:val="Textbody"/>
        <w:spacing w:after="0"/>
        <w:jc w:val="both"/>
        <w:rPr>
          <w:i/>
        </w:rPr>
      </w:pPr>
      <w:r>
        <w:rPr>
          <w:rFonts w:ascii="Arial" w:hAnsi="Arial"/>
          <w:lang w:val="mn-MN"/>
        </w:rPr>
        <w:tab/>
      </w:r>
      <w:r w:rsidRPr="00864D41">
        <w:rPr>
          <w:rFonts w:ascii="Arial" w:hAnsi="Arial"/>
          <w:i/>
          <w:lang w:val="mn-MN"/>
        </w:rPr>
        <w:t>Уг асуудлыг 1</w:t>
      </w:r>
      <w:r>
        <w:rPr>
          <w:rFonts w:ascii="Arial" w:hAnsi="Arial"/>
          <w:i/>
          <w:lang w:val="mn-MN"/>
        </w:rPr>
        <w:t>0</w:t>
      </w:r>
      <w:r w:rsidRPr="00864D41">
        <w:rPr>
          <w:rFonts w:ascii="Arial" w:hAnsi="Arial"/>
          <w:i/>
          <w:lang w:val="mn-MN"/>
        </w:rPr>
        <w:t xml:space="preserve"> цаг 2</w:t>
      </w:r>
      <w:r>
        <w:rPr>
          <w:rFonts w:ascii="Arial" w:hAnsi="Arial"/>
          <w:i/>
          <w:lang w:val="mn-MN"/>
        </w:rPr>
        <w:t>5</w:t>
      </w:r>
      <w:r w:rsidRPr="00864D41">
        <w:rPr>
          <w:rFonts w:ascii="Arial" w:hAnsi="Arial"/>
          <w:i/>
          <w:lang w:val="mn-MN"/>
        </w:rPr>
        <w:t xml:space="preserve"> минутад хэлэлцэж дуусав. </w:t>
      </w:r>
    </w:p>
    <w:p w14:paraId="77EE140E" w14:textId="77777777" w:rsidR="00E801E4" w:rsidRDefault="00E801E4" w:rsidP="00E801E4">
      <w:pPr>
        <w:pStyle w:val="Textbody"/>
        <w:spacing w:after="0"/>
        <w:jc w:val="both"/>
      </w:pPr>
      <w:r>
        <w:tab/>
      </w:r>
    </w:p>
    <w:p w14:paraId="03845A72" w14:textId="77777777" w:rsidR="00E801E4" w:rsidRPr="008E0407" w:rsidRDefault="00E801E4" w:rsidP="00E801E4">
      <w:pPr>
        <w:pStyle w:val="Textbody"/>
        <w:spacing w:after="0"/>
        <w:jc w:val="both"/>
      </w:pPr>
      <w:r>
        <w:rPr>
          <w:rStyle w:val="StrongEmphasis"/>
          <w:rFonts w:ascii="Arial" w:hAnsi="Arial" w:cs="Arial"/>
          <w:i/>
          <w:color w:val="000000"/>
          <w:shd w:val="clear" w:color="auto" w:fill="FFFFFF"/>
          <w:lang w:val="mn-MN"/>
        </w:rPr>
        <w:tab/>
        <w:t>Хоёр</w:t>
      </w:r>
      <w:bookmarkStart w:id="3" w:name="__DdeLink__2_1991730570"/>
      <w:r>
        <w:rPr>
          <w:rStyle w:val="StrongEmphasis"/>
          <w:rFonts w:ascii="Arial" w:hAnsi="Arial" w:cs="Arial"/>
          <w:i/>
          <w:color w:val="000000"/>
          <w:shd w:val="clear" w:color="auto" w:fill="FFFFFF"/>
          <w:lang w:val="mn-MN"/>
        </w:rPr>
        <w:t xml:space="preserve">. </w:t>
      </w:r>
      <w:bookmarkEnd w:id="3"/>
      <w:r w:rsidRPr="008E0407">
        <w:rPr>
          <w:rFonts w:ascii="Arial" w:hAnsi="Arial" w:cs="Arial"/>
          <w:b/>
          <w:i/>
        </w:rPr>
        <w:t xml:space="preserve">Онцгой албан татвараас чөлөөлөх тухай хуульд өөрчлөлт оруулах тухай хуулийн төсөл болон “Улаанбаатар төмөр зам” хувь нийлүүлсэн нийгэмлэгийн талаар авах арга хэмжээний тухай Улсын Их Хурлын тогтоолын төсөл </w:t>
      </w:r>
      <w:r w:rsidRPr="008E0407">
        <w:rPr>
          <w:rFonts w:ascii="Arial" w:hAnsi="Arial" w:cs="Arial"/>
          <w:i/>
        </w:rPr>
        <w:t>/Засгийн газар 2018 оны 6 дугаар сарын 15-ны өдөр өргөн мэдүүлсэн, анхны хэлэлцүүлэг/</w:t>
      </w:r>
    </w:p>
    <w:p w14:paraId="078E768C" w14:textId="77777777" w:rsidR="00E801E4" w:rsidRDefault="00E801E4" w:rsidP="00E801E4">
      <w:pPr>
        <w:pStyle w:val="Textbody"/>
        <w:spacing w:after="0"/>
        <w:jc w:val="both"/>
      </w:pPr>
    </w:p>
    <w:p w14:paraId="7F6695FF" w14:textId="77777777" w:rsidR="00E801E4" w:rsidRPr="00E801E4" w:rsidRDefault="00E801E4" w:rsidP="00E801E4">
      <w:pPr>
        <w:pStyle w:val="Textbody"/>
        <w:spacing w:after="0"/>
        <w:jc w:val="both"/>
      </w:pPr>
      <w:r>
        <w:rPr>
          <w:rStyle w:val="StrongEmphasis"/>
          <w:rFonts w:ascii="Arial" w:hAnsi="Arial" w:cs="Arial"/>
          <w:i/>
          <w:color w:val="000000"/>
          <w:shd w:val="clear" w:color="auto" w:fill="FFFFFF"/>
          <w:lang w:val="mn-MN"/>
        </w:rPr>
        <w:tab/>
      </w:r>
      <w:r w:rsidRPr="00E801E4">
        <w:rPr>
          <w:rStyle w:val="StrongEmphasis"/>
          <w:rFonts w:ascii="Arial" w:hAnsi="Arial" w:cs="Arial"/>
          <w:b w:val="0"/>
          <w:color w:val="000000"/>
          <w:shd w:val="clear" w:color="auto" w:fill="FFFFFF"/>
          <w:lang w:val="mn-MN"/>
        </w:rPr>
        <w:t>Хэлэлцэж буй асуудалтай холбогдуулан</w:t>
      </w:r>
      <w:r>
        <w:rPr>
          <w:rStyle w:val="StrongEmphasis"/>
          <w:rFonts w:ascii="Arial" w:hAnsi="Arial" w:cs="Arial"/>
          <w:color w:val="000000"/>
          <w:shd w:val="clear" w:color="auto" w:fill="FFFFFF"/>
          <w:lang w:val="mn-MN"/>
        </w:rPr>
        <w:t xml:space="preserve"> </w:t>
      </w:r>
      <w:r w:rsidRPr="0053226D">
        <w:rPr>
          <w:rFonts w:ascii="Arial" w:eastAsia="Times New Roman" w:hAnsi="Arial" w:cs="Arial"/>
          <w:kern w:val="32"/>
          <w:shd w:val="clear" w:color="auto" w:fill="FFFFFF"/>
          <w:lang w:val="mn-MN" w:eastAsia="x-none"/>
        </w:rPr>
        <w:t>Зам, тээврийн хөгжлийн дэд сайд</w:t>
      </w:r>
      <w:r w:rsidRPr="008E0407">
        <w:rPr>
          <w:rFonts w:ascii="Arial" w:eastAsia="Times New Roman" w:hAnsi="Arial" w:cs="Arial"/>
          <w:kern w:val="32"/>
          <w:shd w:val="clear" w:color="auto" w:fill="FFFFFF"/>
          <w:lang w:val="mn-MN" w:eastAsia="x-none"/>
        </w:rPr>
        <w:t xml:space="preserve"> </w:t>
      </w:r>
      <w:r w:rsidRPr="0053226D">
        <w:rPr>
          <w:rFonts w:ascii="Arial" w:eastAsia="Times New Roman" w:hAnsi="Arial" w:cs="Arial"/>
          <w:kern w:val="32"/>
          <w:shd w:val="clear" w:color="auto" w:fill="FFFFFF"/>
          <w:lang w:val="mn-MN" w:eastAsia="x-none"/>
        </w:rPr>
        <w:t>Л.Халтар, Зам, тээврийн хөгжлийн яамны Төмөр зам, далайн тээврийн бодлогын хэрэгжилтийг зохицуулах газрын даргын үүргийг түр орлон гүйцэтгэгч,</w:t>
      </w:r>
      <w:r>
        <w:rPr>
          <w:rFonts w:ascii="Arial" w:eastAsia="Times New Roman" w:hAnsi="Arial" w:cs="Arial"/>
          <w:kern w:val="32"/>
          <w:shd w:val="clear" w:color="auto" w:fill="FFFFFF"/>
          <w:lang w:val="mn-MN" w:eastAsia="x-none"/>
        </w:rPr>
        <w:t xml:space="preserve"> Далай ашиглалт, дотоодын усан замын тээврийн хэлтсийн дарга</w:t>
      </w:r>
      <w:r w:rsidRPr="008E0407">
        <w:rPr>
          <w:rFonts w:ascii="Arial" w:eastAsia="Times New Roman" w:hAnsi="Arial" w:cs="Arial"/>
          <w:kern w:val="32"/>
          <w:shd w:val="clear" w:color="auto" w:fill="FFFFFF"/>
          <w:lang w:val="mn-MN" w:eastAsia="x-none"/>
        </w:rPr>
        <w:t xml:space="preserve"> </w:t>
      </w:r>
      <w:r w:rsidRPr="0053226D">
        <w:rPr>
          <w:rFonts w:ascii="Arial" w:eastAsia="Times New Roman" w:hAnsi="Arial" w:cs="Arial"/>
          <w:kern w:val="32"/>
          <w:shd w:val="clear" w:color="auto" w:fill="FFFFFF"/>
          <w:lang w:val="mn-MN" w:eastAsia="x-none"/>
        </w:rPr>
        <w:t>Д.Жавхлан</w:t>
      </w:r>
      <w:r>
        <w:rPr>
          <w:rFonts w:ascii="Arial" w:eastAsia="Times New Roman" w:hAnsi="Arial" w:cs="Arial"/>
          <w:kern w:val="32"/>
          <w:shd w:val="clear" w:color="auto" w:fill="FFFFFF"/>
          <w:lang w:val="mn-MN" w:eastAsia="x-none"/>
        </w:rPr>
        <w:t>,</w:t>
      </w:r>
      <w:r w:rsidRPr="0053226D">
        <w:rPr>
          <w:rFonts w:ascii="Arial" w:eastAsia="Times New Roman" w:hAnsi="Arial" w:cs="Arial"/>
          <w:kern w:val="32"/>
          <w:shd w:val="clear" w:color="auto" w:fill="FFFFFF"/>
          <w:lang w:val="mn-MN" w:eastAsia="x-none"/>
        </w:rPr>
        <w:t xml:space="preserve"> Зам, тээврийн хөгжлийн яамны Төмөр зам, далайн тээврийн бодлогын хэрэгжилтийг зохицуулах газрын мэргэжилтэн</w:t>
      </w:r>
      <w:r w:rsidRPr="008E0407">
        <w:rPr>
          <w:rFonts w:ascii="Arial" w:eastAsia="Times New Roman" w:hAnsi="Arial" w:cs="Arial"/>
          <w:kern w:val="32"/>
          <w:shd w:val="clear" w:color="auto" w:fill="FFFFFF"/>
          <w:lang w:val="mn-MN" w:eastAsia="x-none"/>
        </w:rPr>
        <w:t xml:space="preserve"> </w:t>
      </w:r>
      <w:r w:rsidRPr="0053226D">
        <w:rPr>
          <w:rFonts w:ascii="Arial" w:eastAsia="Times New Roman" w:hAnsi="Arial" w:cs="Arial"/>
          <w:kern w:val="32"/>
          <w:shd w:val="clear" w:color="auto" w:fill="FFFFFF"/>
          <w:lang w:val="mn-MN" w:eastAsia="x-none"/>
        </w:rPr>
        <w:t xml:space="preserve">Д.Жавхлан, </w:t>
      </w:r>
      <w:r>
        <w:rPr>
          <w:rFonts w:ascii="Arial" w:eastAsia="Times New Roman" w:hAnsi="Arial" w:cs="Arial"/>
          <w:kern w:val="32"/>
          <w:shd w:val="clear" w:color="auto" w:fill="FFFFFF"/>
          <w:lang w:val="mn-MN" w:eastAsia="x-none"/>
        </w:rPr>
        <w:t>“Улаанбаатар төмөр зам” хувь нийлүүлсэн нийгэмлэг</w:t>
      </w:r>
      <w:r w:rsidRPr="0053226D">
        <w:rPr>
          <w:rFonts w:ascii="Arial" w:eastAsia="Times New Roman" w:hAnsi="Arial" w:cs="Arial"/>
          <w:kern w:val="32"/>
          <w:shd w:val="clear" w:color="auto" w:fill="FFFFFF"/>
          <w:lang w:val="mn-MN" w:eastAsia="x-none"/>
        </w:rPr>
        <w:t>ийн Замын даргын зөвлөх</w:t>
      </w:r>
      <w:r w:rsidRPr="008E0407">
        <w:rPr>
          <w:rFonts w:ascii="Arial" w:eastAsia="Times New Roman" w:hAnsi="Arial" w:cs="Arial"/>
          <w:kern w:val="32"/>
          <w:shd w:val="clear" w:color="auto" w:fill="FFFFFF"/>
          <w:lang w:val="mn-MN" w:eastAsia="x-none"/>
        </w:rPr>
        <w:t xml:space="preserve"> </w:t>
      </w:r>
      <w:r w:rsidRPr="0053226D">
        <w:rPr>
          <w:rFonts w:ascii="Arial" w:eastAsia="Times New Roman" w:hAnsi="Arial" w:cs="Arial"/>
          <w:kern w:val="32"/>
          <w:shd w:val="clear" w:color="auto" w:fill="FFFFFF"/>
          <w:lang w:val="mn-MN" w:eastAsia="x-none"/>
        </w:rPr>
        <w:t xml:space="preserve">Р.Раш, </w:t>
      </w:r>
      <w:r>
        <w:rPr>
          <w:rFonts w:ascii="Arial" w:eastAsia="Times New Roman" w:hAnsi="Arial" w:cs="Arial"/>
          <w:kern w:val="32"/>
          <w:shd w:val="clear" w:color="auto" w:fill="FFFFFF"/>
          <w:lang w:val="mn-MN" w:eastAsia="x-none"/>
        </w:rPr>
        <w:t>“Улаанбаатар төмөр зам” хувь нийлүүлсэн нийгэмлэг</w:t>
      </w:r>
      <w:r w:rsidRPr="0053226D">
        <w:rPr>
          <w:rFonts w:ascii="Arial" w:eastAsia="Times New Roman" w:hAnsi="Arial" w:cs="Arial"/>
          <w:kern w:val="32"/>
          <w:shd w:val="clear" w:color="auto" w:fill="FFFFFF"/>
          <w:lang w:val="mn-MN" w:eastAsia="x-none"/>
        </w:rPr>
        <w:t>ийн Санхүү, нягтлан бодох бүртгэлийн албаны орлогч дарга</w:t>
      </w:r>
      <w:r>
        <w:rPr>
          <w:rFonts w:ascii="Arial" w:eastAsia="Times New Roman" w:hAnsi="Arial" w:cs="Arial"/>
          <w:kern w:val="32"/>
          <w:shd w:val="clear" w:color="auto" w:fill="FFFFFF"/>
          <w:lang w:val="mn-MN" w:eastAsia="x-none"/>
        </w:rPr>
        <w:t xml:space="preserve"> </w:t>
      </w:r>
      <w:r w:rsidRPr="0053226D">
        <w:rPr>
          <w:rFonts w:ascii="Arial" w:eastAsia="Times New Roman" w:hAnsi="Arial" w:cs="Arial"/>
          <w:kern w:val="32"/>
          <w:shd w:val="clear" w:color="auto" w:fill="FFFFFF"/>
          <w:lang w:val="mn-MN" w:eastAsia="x-none"/>
        </w:rPr>
        <w:t>Б.Ариунаа</w:t>
      </w:r>
      <w:r>
        <w:rPr>
          <w:rFonts w:ascii="Arial" w:eastAsia="Times New Roman" w:hAnsi="Arial" w:cs="Arial"/>
          <w:kern w:val="32"/>
          <w:shd w:val="clear" w:color="auto" w:fill="FFFFFF"/>
          <w:lang w:val="mn-MN" w:eastAsia="x-none"/>
        </w:rPr>
        <w:t xml:space="preserve"> нар</w:t>
      </w:r>
      <w:r w:rsidRPr="0053226D">
        <w:rPr>
          <w:rFonts w:ascii="Arial" w:eastAsia="Times New Roman" w:hAnsi="Arial" w:cs="Arial"/>
          <w:kern w:val="32"/>
          <w:shd w:val="clear" w:color="auto" w:fill="FFFFFF"/>
          <w:lang w:val="mn-MN" w:eastAsia="x-none"/>
        </w:rPr>
        <w:t xml:space="preserve"> </w:t>
      </w:r>
      <w:r w:rsidRPr="00E801E4">
        <w:rPr>
          <w:rStyle w:val="StrongEmphasis"/>
          <w:rFonts w:ascii="Arial" w:hAnsi="Arial" w:cs="Arial"/>
          <w:b w:val="0"/>
          <w:color w:val="000000"/>
          <w:shd w:val="clear" w:color="auto" w:fill="FFFFFF"/>
          <w:lang w:val="mn-MN"/>
        </w:rPr>
        <w:t xml:space="preserve">оролцов. </w:t>
      </w:r>
    </w:p>
    <w:p w14:paraId="1D95603C" w14:textId="77777777" w:rsidR="00E801E4" w:rsidRPr="00E801E4" w:rsidRDefault="00E801E4" w:rsidP="00E801E4">
      <w:pPr>
        <w:pStyle w:val="Textbody"/>
        <w:spacing w:after="0"/>
        <w:jc w:val="both"/>
      </w:pPr>
    </w:p>
    <w:p w14:paraId="0699965F" w14:textId="77777777" w:rsidR="00E801E4" w:rsidRPr="00E801E4" w:rsidRDefault="00E801E4" w:rsidP="00E801E4">
      <w:pPr>
        <w:pStyle w:val="Textbody"/>
        <w:spacing w:after="0"/>
        <w:jc w:val="both"/>
      </w:pPr>
      <w:r w:rsidRPr="00E801E4">
        <w:rPr>
          <w:rFonts w:ascii="Arial" w:hAnsi="Arial" w:cs="Arial"/>
          <w:lang w:val="mn-MN"/>
        </w:rPr>
        <w:tab/>
        <w:t xml:space="preserve">Хуралдаанд </w:t>
      </w:r>
      <w:r w:rsidRPr="00E801E4">
        <w:rPr>
          <w:rStyle w:val="StrongEmphasis"/>
          <w:rFonts w:ascii="Arial" w:hAnsi="Arial" w:cs="Arial"/>
          <w:b w:val="0"/>
          <w:shd w:val="clear" w:color="auto" w:fill="FFFFFF"/>
          <w:lang w:val="mn-MN"/>
        </w:rPr>
        <w:t xml:space="preserve">Төсвийн байнгын хорооны ажлын албаны ахлах зөвлөх Ц.Батбаатар, зөвлөх С.Доржханд, Ё.Энхсайхан, Б.Гандулам, референт  Г.Нарантуяа, С.Дунжидмаа нар байлцав. </w:t>
      </w:r>
    </w:p>
    <w:p w14:paraId="4D2A734F" w14:textId="77777777" w:rsidR="00E801E4" w:rsidRPr="00E801E4" w:rsidRDefault="00E801E4" w:rsidP="00E801E4">
      <w:pPr>
        <w:pStyle w:val="Textbody"/>
        <w:spacing w:after="0"/>
        <w:jc w:val="both"/>
      </w:pPr>
    </w:p>
    <w:p w14:paraId="70966B66" w14:textId="77777777" w:rsidR="00E801E4" w:rsidRDefault="00E801E4" w:rsidP="00E801E4">
      <w:pPr>
        <w:pStyle w:val="Textbody"/>
        <w:spacing w:after="0"/>
        <w:jc w:val="both"/>
      </w:pPr>
      <w:r>
        <w:rPr>
          <w:rFonts w:ascii="Arial" w:hAnsi="Arial" w:cs="Arial"/>
          <w:color w:val="262626"/>
          <w:lang w:val="mn-MN"/>
        </w:rPr>
        <w:tab/>
      </w:r>
      <w:r>
        <w:rPr>
          <w:rStyle w:val="StrongEmphasis"/>
          <w:rFonts w:ascii="Arial" w:hAnsi="Arial" w:cs="Arial"/>
          <w:i/>
          <w:color w:val="000000"/>
          <w:shd w:val="clear" w:color="auto" w:fill="FFFFFF"/>
          <w:lang w:val="mn-MN"/>
        </w:rPr>
        <w:t xml:space="preserve"> </w:t>
      </w:r>
      <w:r>
        <w:rPr>
          <w:rStyle w:val="StrongEmphasis"/>
          <w:rFonts w:ascii="Arial" w:hAnsi="Arial" w:cs="Arial"/>
          <w:b w:val="0"/>
          <w:bCs w:val="0"/>
          <w:color w:val="000000"/>
          <w:shd w:val="clear" w:color="auto" w:fill="FFFFFF"/>
          <w:lang w:val="mn-MN"/>
        </w:rPr>
        <w:t>Хуулийн төсөлтэй</w:t>
      </w:r>
      <w:r>
        <w:rPr>
          <w:rFonts w:ascii="Arial" w:hAnsi="Arial" w:cs="Arial"/>
          <w:color w:val="262626"/>
          <w:lang w:val="mn-MN"/>
        </w:rPr>
        <w:t xml:space="preserve"> холбогдуулан Улсын Их Хурлын гишүүдээс асуулт тавиагүй болно. </w:t>
      </w:r>
    </w:p>
    <w:p w14:paraId="55A30FC1" w14:textId="77777777" w:rsidR="00E801E4" w:rsidRDefault="00E801E4" w:rsidP="00E801E4">
      <w:pPr>
        <w:pStyle w:val="Textbody"/>
        <w:spacing w:after="0"/>
        <w:jc w:val="both"/>
      </w:pPr>
    </w:p>
    <w:p w14:paraId="6BA047F0" w14:textId="77777777" w:rsidR="00E801E4" w:rsidRDefault="00E801E4" w:rsidP="00E801E4">
      <w:pPr>
        <w:pStyle w:val="Textbody"/>
        <w:spacing w:after="0"/>
        <w:jc w:val="both"/>
        <w:rPr>
          <w:rFonts w:ascii="Arial" w:hAnsi="Arial" w:cs="Arial"/>
          <w:i/>
        </w:rPr>
      </w:pPr>
      <w:r>
        <w:rPr>
          <w:rFonts w:ascii="Arial" w:hAnsi="Arial" w:cs="Arial"/>
          <w:color w:val="262626"/>
          <w:lang w:val="mn-MN"/>
        </w:rPr>
        <w:tab/>
      </w:r>
      <w:r w:rsidRPr="008E0407">
        <w:rPr>
          <w:rFonts w:ascii="Arial" w:hAnsi="Arial" w:cs="Arial"/>
          <w:i/>
        </w:rPr>
        <w:t>“Улаанбаатар төмөр зам” хувь нийлүүлсэн нийгэмлэгийн талаар авах арга хэмжээний тухай Улсын Их Хурлын тогтоолын төс</w:t>
      </w:r>
      <w:r>
        <w:rPr>
          <w:rFonts w:ascii="Arial" w:hAnsi="Arial" w:cs="Arial"/>
          <w:i/>
        </w:rPr>
        <w:t>лийн талаар Улсын Их Хурлын гишүүнээс гаргасан зарчмын зөрүүтэй саналуудаар санал хураалт явуулав.</w:t>
      </w:r>
    </w:p>
    <w:p w14:paraId="7EF4A072" w14:textId="77777777" w:rsidR="00E801E4" w:rsidRDefault="00E801E4" w:rsidP="00E801E4">
      <w:pPr>
        <w:pStyle w:val="Textbody"/>
        <w:spacing w:after="0"/>
        <w:jc w:val="both"/>
      </w:pPr>
    </w:p>
    <w:p w14:paraId="09BC22BD" w14:textId="77777777" w:rsidR="00E801E4" w:rsidRDefault="00E801E4" w:rsidP="00E801E4">
      <w:pPr>
        <w:spacing w:line="200" w:lineRule="atLeast"/>
        <w:ind w:firstLine="720"/>
        <w:jc w:val="both"/>
      </w:pPr>
      <w:r>
        <w:rPr>
          <w:rFonts w:ascii="Arial" w:hAnsi="Arial" w:cs="Arial"/>
          <w:b/>
          <w:bCs/>
          <w:color w:val="262626"/>
          <w:lang w:val="mn-MN"/>
        </w:rPr>
        <w:t>Б.Чойжилсүрэн</w:t>
      </w:r>
      <w:r>
        <w:rPr>
          <w:rFonts w:ascii="Arial" w:hAnsi="Arial" w:cs="Arial"/>
          <w:color w:val="262626"/>
          <w:lang w:val="mn-MN"/>
        </w:rPr>
        <w:t xml:space="preserve">: Улсын Их Хурлын </w:t>
      </w:r>
      <w:r>
        <w:rPr>
          <w:rFonts w:ascii="Arial" w:eastAsia="Times New Roman" w:hAnsi="Arial" w:cs="Arial"/>
          <w:kern w:val="32"/>
          <w:shd w:val="clear" w:color="auto" w:fill="FFFFFF"/>
          <w:lang w:val="mn-MN" w:eastAsia="x-none"/>
        </w:rPr>
        <w:t xml:space="preserve">гишүүн Ө.Энхтүвшингийн гаргасан, 1.Төслийн тэмдэглэх хэсгээс Бүгд Найрамдах Монгол Улсын Засгийн газар ба Зөвлөлийн Засагт Нийгэм Журамт Бүгд Найрамдах Холбоот Улсын Засгийн газар хооронд байгуулсан Монгол-Зөвлөлтийн хувь нийлүүлсэн нийгэмлэгийг үүсгэн байгуулах тухай хэлэлцээрийн 8 дугаар зүйлийн “ж” гэснийг хасах гэсэн саналыг </w:t>
      </w:r>
      <w:r>
        <w:rPr>
          <w:rFonts w:ascii="Arial" w:hAnsi="Arial" w:cs="Arial"/>
          <w:color w:val="262626"/>
          <w:lang w:val="mn-MN"/>
        </w:rPr>
        <w:t>дэмжье гэсэн санал хураалт явуулъя.</w:t>
      </w:r>
    </w:p>
    <w:p w14:paraId="118D60BD" w14:textId="77777777" w:rsidR="00E801E4" w:rsidRDefault="00E801E4" w:rsidP="00E801E4">
      <w:pPr>
        <w:jc w:val="both"/>
      </w:pPr>
    </w:p>
    <w:p w14:paraId="77C4EF59" w14:textId="77777777" w:rsidR="00E801E4" w:rsidRDefault="00E801E4" w:rsidP="00E801E4">
      <w:pPr>
        <w:jc w:val="both"/>
      </w:pPr>
      <w:r>
        <w:rPr>
          <w:rFonts w:ascii="Arial" w:hAnsi="Arial"/>
          <w:lang w:val="mn-MN"/>
        </w:rPr>
        <w:tab/>
        <w:t>Зөвшөөрсөн:</w:t>
      </w:r>
      <w:r>
        <w:rPr>
          <w:rFonts w:ascii="Arial" w:hAnsi="Arial"/>
          <w:lang w:val="mn-MN"/>
        </w:rPr>
        <w:tab/>
        <w:t xml:space="preserve"> 9</w:t>
      </w:r>
    </w:p>
    <w:p w14:paraId="591F2E7A" w14:textId="77777777" w:rsidR="00E801E4" w:rsidRDefault="00E801E4" w:rsidP="00E801E4">
      <w:pPr>
        <w:pStyle w:val="Textbody"/>
        <w:spacing w:after="0"/>
        <w:jc w:val="both"/>
      </w:pPr>
      <w:r>
        <w:rPr>
          <w:rFonts w:ascii="Arial" w:hAnsi="Arial"/>
          <w:lang w:val="mn-MN"/>
        </w:rPr>
        <w:tab/>
        <w:t>Татгалзсан:</w:t>
      </w:r>
      <w:r>
        <w:rPr>
          <w:rFonts w:ascii="Arial" w:hAnsi="Arial"/>
          <w:lang w:val="mn-MN"/>
        </w:rPr>
        <w:tab/>
      </w:r>
      <w:r>
        <w:rPr>
          <w:rFonts w:ascii="Arial" w:hAnsi="Arial"/>
          <w:lang w:val="mn-MN"/>
        </w:rPr>
        <w:tab/>
        <w:t xml:space="preserve"> 2</w:t>
      </w:r>
    </w:p>
    <w:p w14:paraId="1C46F5FC" w14:textId="77777777" w:rsidR="00E801E4" w:rsidRDefault="00E801E4" w:rsidP="00E801E4">
      <w:pPr>
        <w:pStyle w:val="Textbody"/>
        <w:spacing w:after="0"/>
        <w:jc w:val="both"/>
      </w:pPr>
      <w:r>
        <w:rPr>
          <w:rFonts w:ascii="Arial" w:hAnsi="Arial"/>
          <w:lang w:val="mn-MN"/>
        </w:rPr>
        <w:tab/>
        <w:t>Бүгд:</w:t>
      </w:r>
      <w:r>
        <w:rPr>
          <w:rFonts w:ascii="Arial" w:hAnsi="Arial"/>
          <w:lang w:val="mn-MN"/>
        </w:rPr>
        <w:tab/>
      </w:r>
      <w:r>
        <w:rPr>
          <w:rFonts w:ascii="Arial" w:hAnsi="Arial"/>
          <w:lang w:val="mn-MN"/>
        </w:rPr>
        <w:tab/>
      </w:r>
      <w:r>
        <w:rPr>
          <w:rFonts w:ascii="Arial" w:hAnsi="Arial"/>
          <w:lang w:val="mn-MN"/>
        </w:rPr>
        <w:tab/>
        <w:t>11</w:t>
      </w:r>
    </w:p>
    <w:p w14:paraId="69577B18" w14:textId="77777777" w:rsidR="00E801E4" w:rsidRDefault="00E801E4" w:rsidP="00E801E4">
      <w:pPr>
        <w:pStyle w:val="Textbody"/>
        <w:spacing w:after="0"/>
        <w:jc w:val="both"/>
        <w:rPr>
          <w:rFonts w:ascii="Arial" w:hAnsi="Arial"/>
          <w:lang w:val="mn-MN"/>
        </w:rPr>
      </w:pPr>
      <w:r>
        <w:rPr>
          <w:rFonts w:ascii="Arial" w:hAnsi="Arial"/>
          <w:lang w:val="mn-MN"/>
        </w:rPr>
        <w:tab/>
        <w:t>81.8 хувийн саналаар дэмжигдлээ.</w:t>
      </w:r>
    </w:p>
    <w:p w14:paraId="5C1A2A8C" w14:textId="77777777" w:rsidR="00E801E4" w:rsidRDefault="00E801E4" w:rsidP="00E801E4">
      <w:pPr>
        <w:pStyle w:val="Textbody"/>
        <w:spacing w:after="0"/>
        <w:jc w:val="both"/>
        <w:rPr>
          <w:rFonts w:ascii="Arial" w:hAnsi="Arial"/>
          <w:lang w:val="mn-MN"/>
        </w:rPr>
      </w:pPr>
    </w:p>
    <w:p w14:paraId="72DF2D19" w14:textId="77777777" w:rsidR="00E801E4" w:rsidRDefault="00E801E4" w:rsidP="00E801E4">
      <w:pPr>
        <w:spacing w:line="200" w:lineRule="atLeast"/>
        <w:ind w:firstLine="720"/>
        <w:jc w:val="both"/>
        <w:rPr>
          <w:rFonts w:ascii="Arial" w:eastAsia="Times New Roman" w:hAnsi="Arial" w:cs="Arial"/>
          <w:kern w:val="32"/>
          <w:shd w:val="clear" w:color="auto" w:fill="FFFFFF"/>
          <w:lang w:val="mn-MN" w:eastAsia="x-none"/>
        </w:rPr>
      </w:pPr>
      <w:r>
        <w:rPr>
          <w:rFonts w:ascii="Arial" w:eastAsia="Times New Roman" w:hAnsi="Arial" w:cs="Arial"/>
          <w:kern w:val="32"/>
          <w:shd w:val="clear" w:color="auto" w:fill="FFFFFF"/>
          <w:lang w:val="mn-MN" w:eastAsia="x-none"/>
        </w:rPr>
        <w:t xml:space="preserve">Улсын Их Хурлын гишүүн Ө.Энхтүвшингийн гаргасан, 2.Төслийн 1.1 дэх заалтыг төслөөс хасаж, энэ дэд заалтаар зохицуулахаар тусгагдсан асуудлыг Монгол Улсын Их Хурлын чуулганы хуралдааны дэгийн тухай хуулийн 24 дүгээр зүйлийн 24.6 дахь хэсгийг үндэслэн Онцгой албан татвараас чөлөөлөх тухай хуульд өөрчлөлт оруулах тухай хуулийг дагаж мөрдөх журмын тухай хуулиар зохицуулах гэсэн саналыг дэмжье гэсэн санал хураалт явуулъя. </w:t>
      </w:r>
    </w:p>
    <w:p w14:paraId="76D21C07" w14:textId="77777777" w:rsidR="00E801E4" w:rsidRDefault="00E801E4" w:rsidP="00E801E4">
      <w:pPr>
        <w:jc w:val="both"/>
      </w:pPr>
    </w:p>
    <w:p w14:paraId="758A33CC" w14:textId="77777777" w:rsidR="00E801E4" w:rsidRDefault="00E801E4" w:rsidP="00E801E4">
      <w:pPr>
        <w:jc w:val="both"/>
      </w:pPr>
      <w:r>
        <w:rPr>
          <w:rFonts w:ascii="Arial" w:hAnsi="Arial"/>
          <w:lang w:val="mn-MN"/>
        </w:rPr>
        <w:tab/>
        <w:t>Зөвшөөрсөн:</w:t>
      </w:r>
      <w:r>
        <w:rPr>
          <w:rFonts w:ascii="Arial" w:hAnsi="Arial"/>
          <w:lang w:val="mn-MN"/>
        </w:rPr>
        <w:tab/>
        <w:t xml:space="preserve"> 9</w:t>
      </w:r>
    </w:p>
    <w:p w14:paraId="51F211AB" w14:textId="77777777" w:rsidR="00E801E4" w:rsidRDefault="00E801E4" w:rsidP="00E801E4">
      <w:pPr>
        <w:pStyle w:val="Textbody"/>
        <w:spacing w:after="0"/>
        <w:jc w:val="both"/>
      </w:pPr>
      <w:r>
        <w:rPr>
          <w:rFonts w:ascii="Arial" w:hAnsi="Arial"/>
          <w:lang w:val="mn-MN"/>
        </w:rPr>
        <w:tab/>
        <w:t>Татгалзсан:</w:t>
      </w:r>
      <w:r>
        <w:rPr>
          <w:rFonts w:ascii="Arial" w:hAnsi="Arial"/>
          <w:lang w:val="mn-MN"/>
        </w:rPr>
        <w:tab/>
      </w:r>
      <w:r>
        <w:rPr>
          <w:rFonts w:ascii="Arial" w:hAnsi="Arial"/>
          <w:lang w:val="mn-MN"/>
        </w:rPr>
        <w:tab/>
        <w:t xml:space="preserve"> 2</w:t>
      </w:r>
    </w:p>
    <w:p w14:paraId="4E9CB100" w14:textId="77777777" w:rsidR="00E801E4" w:rsidRDefault="00E801E4" w:rsidP="00E801E4">
      <w:pPr>
        <w:pStyle w:val="Textbody"/>
        <w:spacing w:after="0"/>
        <w:jc w:val="both"/>
      </w:pPr>
      <w:r>
        <w:rPr>
          <w:rFonts w:ascii="Arial" w:hAnsi="Arial"/>
          <w:lang w:val="mn-MN"/>
        </w:rPr>
        <w:tab/>
        <w:t>Бүгд:</w:t>
      </w:r>
      <w:r>
        <w:rPr>
          <w:rFonts w:ascii="Arial" w:hAnsi="Arial"/>
          <w:lang w:val="mn-MN"/>
        </w:rPr>
        <w:tab/>
      </w:r>
      <w:r>
        <w:rPr>
          <w:rFonts w:ascii="Arial" w:hAnsi="Arial"/>
          <w:lang w:val="mn-MN"/>
        </w:rPr>
        <w:tab/>
      </w:r>
      <w:r>
        <w:rPr>
          <w:rFonts w:ascii="Arial" w:hAnsi="Arial"/>
          <w:lang w:val="mn-MN"/>
        </w:rPr>
        <w:tab/>
        <w:t>11</w:t>
      </w:r>
    </w:p>
    <w:p w14:paraId="6C3F2BB5" w14:textId="77777777" w:rsidR="00E801E4" w:rsidRDefault="00E801E4" w:rsidP="00E801E4">
      <w:pPr>
        <w:pStyle w:val="Textbody"/>
        <w:spacing w:after="0"/>
        <w:jc w:val="both"/>
        <w:rPr>
          <w:rFonts w:ascii="Arial" w:hAnsi="Arial"/>
          <w:lang w:val="mn-MN"/>
        </w:rPr>
      </w:pPr>
      <w:r>
        <w:rPr>
          <w:rFonts w:ascii="Arial" w:hAnsi="Arial"/>
          <w:lang w:val="mn-MN"/>
        </w:rPr>
        <w:tab/>
        <w:t>81.8 хувийн саналаар дэмжигдлээ.</w:t>
      </w:r>
    </w:p>
    <w:p w14:paraId="4E7CAF5F" w14:textId="77777777" w:rsidR="00E801E4" w:rsidRDefault="00E801E4" w:rsidP="00E801E4">
      <w:pPr>
        <w:pStyle w:val="Textbody"/>
        <w:spacing w:after="0"/>
        <w:jc w:val="both"/>
        <w:rPr>
          <w:rFonts w:ascii="Arial" w:hAnsi="Arial"/>
          <w:lang w:val="mn-MN"/>
        </w:rPr>
      </w:pPr>
    </w:p>
    <w:p w14:paraId="2060A9A7" w14:textId="77777777" w:rsidR="00E801E4" w:rsidRDefault="00E801E4" w:rsidP="00E801E4">
      <w:pPr>
        <w:spacing w:line="200" w:lineRule="atLeast"/>
        <w:ind w:firstLine="720"/>
        <w:jc w:val="both"/>
        <w:rPr>
          <w:rFonts w:ascii="Arial" w:eastAsia="Times New Roman" w:hAnsi="Arial" w:cs="Arial"/>
          <w:kern w:val="32"/>
          <w:shd w:val="clear" w:color="auto" w:fill="FFFFFF"/>
          <w:lang w:val="mn-MN" w:eastAsia="x-none"/>
        </w:rPr>
      </w:pPr>
      <w:r>
        <w:rPr>
          <w:rFonts w:ascii="Arial" w:eastAsia="Times New Roman" w:hAnsi="Arial" w:cs="Arial"/>
          <w:kern w:val="32"/>
          <w:shd w:val="clear" w:color="auto" w:fill="FFFFFF"/>
          <w:lang w:val="mn-MN" w:eastAsia="x-none"/>
        </w:rPr>
        <w:t>Улсын Их Хурлын гишүүн Ө.Энхтүвшингийн гаргасан, 3.Төслийн 1 дэх заалт болон 1.2 дахь дэд заалтыг нэгтгэн дор дурдсанаар өөрчлөн найруулах:</w:t>
      </w:r>
    </w:p>
    <w:p w14:paraId="375932DA" w14:textId="77777777" w:rsidR="00E801E4" w:rsidRDefault="00E801E4" w:rsidP="00E801E4">
      <w:pPr>
        <w:spacing w:line="200" w:lineRule="atLeast"/>
        <w:ind w:firstLine="720"/>
        <w:jc w:val="both"/>
        <w:rPr>
          <w:rFonts w:ascii="Arial" w:eastAsia="Times New Roman" w:hAnsi="Arial" w:cs="Arial"/>
          <w:kern w:val="32"/>
          <w:shd w:val="clear" w:color="auto" w:fill="FFFFFF"/>
          <w:lang w:val="mn-MN" w:eastAsia="x-none"/>
        </w:rPr>
      </w:pPr>
    </w:p>
    <w:p w14:paraId="74009E19" w14:textId="77777777" w:rsidR="00E801E4" w:rsidRDefault="00E801E4" w:rsidP="00E801E4">
      <w:pPr>
        <w:spacing w:line="200" w:lineRule="atLeast"/>
        <w:ind w:firstLine="720"/>
        <w:jc w:val="both"/>
      </w:pPr>
      <w:r>
        <w:rPr>
          <w:rFonts w:ascii="Arial" w:eastAsia="Times New Roman" w:hAnsi="Arial" w:cs="Arial"/>
          <w:kern w:val="32"/>
          <w:shd w:val="clear" w:color="auto" w:fill="FFFFFF"/>
          <w:lang w:val="mn-MN" w:eastAsia="x-none"/>
        </w:rPr>
        <w:t xml:space="preserve">“1.Онцгой албан татвараас чөлөөлөх тухай хуульд өөрчлөлт оруулах тухай хууль баталсантай холбогдуулан Монгол-Оросын хувь нийлүүлсэн “Улаанбаатар төмөр зам” нийгэмлэгийн 1998 оны 01 дүгээр сарын 01-ний өдрөөс өөрийн хэрэгцээнд зориулан импортоор оруулсан дизель түлшний онцгой албан татварт төлсөн 73.8 тэрбум төгрөгийг Японы олон улсын хамтын ажиллагааны банкаас төмөр замын тээврийг сэргээн сайжруулахад зориулж олгосон “МОН-П1”, “МОН-П2” хөнгөлөлттэй зээлийн гэрээний дагуу тооцсон алданги, зээлийн үндсэн болон хүүгийн төлбөрөөс суутган тооцсугай.” гэсэн саналыг дэмжье гэсэн санал хураалт явуулъя. </w:t>
      </w:r>
    </w:p>
    <w:p w14:paraId="56BE1B2B" w14:textId="77777777" w:rsidR="00E801E4" w:rsidRDefault="00E801E4" w:rsidP="00E801E4">
      <w:pPr>
        <w:jc w:val="both"/>
      </w:pPr>
    </w:p>
    <w:p w14:paraId="562524A6" w14:textId="77777777" w:rsidR="00E801E4" w:rsidRDefault="00E801E4" w:rsidP="00E801E4">
      <w:pPr>
        <w:jc w:val="both"/>
      </w:pPr>
      <w:r>
        <w:rPr>
          <w:rFonts w:ascii="Arial" w:hAnsi="Arial"/>
          <w:lang w:val="mn-MN"/>
        </w:rPr>
        <w:tab/>
        <w:t>Зөвшөөрсөн:</w:t>
      </w:r>
      <w:r>
        <w:rPr>
          <w:rFonts w:ascii="Arial" w:hAnsi="Arial"/>
          <w:lang w:val="mn-MN"/>
        </w:rPr>
        <w:tab/>
        <w:t xml:space="preserve"> 8</w:t>
      </w:r>
    </w:p>
    <w:p w14:paraId="69FBE0F3" w14:textId="77777777" w:rsidR="00E801E4" w:rsidRDefault="00E801E4" w:rsidP="00E801E4">
      <w:pPr>
        <w:pStyle w:val="Textbody"/>
        <w:spacing w:after="0"/>
        <w:jc w:val="both"/>
      </w:pPr>
      <w:r>
        <w:rPr>
          <w:rFonts w:ascii="Arial" w:hAnsi="Arial"/>
          <w:lang w:val="mn-MN"/>
        </w:rPr>
        <w:tab/>
        <w:t>Татгалзсан:</w:t>
      </w:r>
      <w:r>
        <w:rPr>
          <w:rFonts w:ascii="Arial" w:hAnsi="Arial"/>
          <w:lang w:val="mn-MN"/>
        </w:rPr>
        <w:tab/>
      </w:r>
      <w:r>
        <w:rPr>
          <w:rFonts w:ascii="Arial" w:hAnsi="Arial"/>
          <w:lang w:val="mn-MN"/>
        </w:rPr>
        <w:tab/>
        <w:t xml:space="preserve"> 3</w:t>
      </w:r>
    </w:p>
    <w:p w14:paraId="7EF1B2A6" w14:textId="77777777" w:rsidR="00E801E4" w:rsidRDefault="00E801E4" w:rsidP="00E801E4">
      <w:pPr>
        <w:pStyle w:val="Textbody"/>
        <w:spacing w:after="0"/>
        <w:jc w:val="both"/>
      </w:pPr>
      <w:r>
        <w:rPr>
          <w:rFonts w:ascii="Arial" w:hAnsi="Arial"/>
          <w:lang w:val="mn-MN"/>
        </w:rPr>
        <w:tab/>
        <w:t>Бүгд:</w:t>
      </w:r>
      <w:r>
        <w:rPr>
          <w:rFonts w:ascii="Arial" w:hAnsi="Arial"/>
          <w:lang w:val="mn-MN"/>
        </w:rPr>
        <w:tab/>
      </w:r>
      <w:r>
        <w:rPr>
          <w:rFonts w:ascii="Arial" w:hAnsi="Arial"/>
          <w:lang w:val="mn-MN"/>
        </w:rPr>
        <w:tab/>
      </w:r>
      <w:r>
        <w:rPr>
          <w:rFonts w:ascii="Arial" w:hAnsi="Arial"/>
          <w:lang w:val="mn-MN"/>
        </w:rPr>
        <w:tab/>
        <w:t>11</w:t>
      </w:r>
    </w:p>
    <w:p w14:paraId="195F8B7C" w14:textId="77777777" w:rsidR="00E801E4" w:rsidRDefault="00E801E4" w:rsidP="00E801E4">
      <w:pPr>
        <w:pStyle w:val="Textbody"/>
        <w:spacing w:after="0"/>
        <w:jc w:val="both"/>
        <w:rPr>
          <w:rFonts w:ascii="Arial" w:hAnsi="Arial"/>
          <w:lang w:val="mn-MN"/>
        </w:rPr>
      </w:pPr>
      <w:r>
        <w:rPr>
          <w:rFonts w:ascii="Arial" w:hAnsi="Arial"/>
          <w:lang w:val="mn-MN"/>
        </w:rPr>
        <w:tab/>
        <w:t>72.7 хувийн саналаар дэмжигдлээ.</w:t>
      </w:r>
    </w:p>
    <w:p w14:paraId="0176CD39" w14:textId="77777777" w:rsidR="00E801E4" w:rsidRDefault="00E801E4" w:rsidP="00E801E4">
      <w:pPr>
        <w:pStyle w:val="Textbody"/>
        <w:spacing w:after="0"/>
        <w:jc w:val="both"/>
        <w:rPr>
          <w:rFonts w:ascii="Arial" w:hAnsi="Arial"/>
          <w:lang w:val="mn-MN"/>
        </w:rPr>
      </w:pPr>
    </w:p>
    <w:p w14:paraId="45ABA786" w14:textId="77777777" w:rsidR="00E801E4" w:rsidRDefault="00E801E4" w:rsidP="00E801E4">
      <w:pPr>
        <w:spacing w:line="200" w:lineRule="atLeast"/>
        <w:ind w:firstLine="720"/>
        <w:jc w:val="both"/>
        <w:rPr>
          <w:rFonts w:ascii="Arial" w:eastAsia="Times New Roman" w:hAnsi="Arial" w:cs="Arial"/>
          <w:kern w:val="32"/>
          <w:shd w:val="clear" w:color="auto" w:fill="FFFFFF"/>
          <w:lang w:val="mn-MN" w:eastAsia="x-none"/>
        </w:rPr>
      </w:pPr>
      <w:r>
        <w:rPr>
          <w:rFonts w:ascii="Arial" w:eastAsia="Times New Roman" w:hAnsi="Arial" w:cs="Arial"/>
          <w:kern w:val="32"/>
          <w:shd w:val="clear" w:color="auto" w:fill="FFFFFF"/>
          <w:lang w:val="mn-MN" w:eastAsia="x-none"/>
        </w:rPr>
        <w:t xml:space="preserve">Улсын Их Хурлын гишүүн Ө.Энхтүвшингийн гаргасан, 4.Тогтоолын төслийн 2 дахь заалтын “2019” гэснийг “2020” гэж өөрчлөх гэсэн саналыг дэмжье гэсэн санал хураалт явуулъя. </w:t>
      </w:r>
    </w:p>
    <w:p w14:paraId="654692C6" w14:textId="77777777" w:rsidR="00E801E4" w:rsidRDefault="00E801E4" w:rsidP="00E801E4">
      <w:pPr>
        <w:jc w:val="both"/>
      </w:pPr>
    </w:p>
    <w:p w14:paraId="5F79AC17" w14:textId="77777777" w:rsidR="00E801E4" w:rsidRDefault="00E801E4" w:rsidP="00E801E4">
      <w:pPr>
        <w:jc w:val="both"/>
      </w:pPr>
      <w:r>
        <w:rPr>
          <w:rFonts w:ascii="Arial" w:hAnsi="Arial"/>
          <w:lang w:val="mn-MN"/>
        </w:rPr>
        <w:tab/>
        <w:t>Зөвшөөрсөн:</w:t>
      </w:r>
      <w:r>
        <w:rPr>
          <w:rFonts w:ascii="Arial" w:hAnsi="Arial"/>
          <w:lang w:val="mn-MN"/>
        </w:rPr>
        <w:tab/>
        <w:t xml:space="preserve"> 9</w:t>
      </w:r>
    </w:p>
    <w:p w14:paraId="59CBD95A" w14:textId="77777777" w:rsidR="00E801E4" w:rsidRDefault="00E801E4" w:rsidP="00E801E4">
      <w:pPr>
        <w:pStyle w:val="Textbody"/>
        <w:spacing w:after="0"/>
        <w:jc w:val="both"/>
      </w:pPr>
      <w:r>
        <w:rPr>
          <w:rFonts w:ascii="Arial" w:hAnsi="Arial"/>
          <w:lang w:val="mn-MN"/>
        </w:rPr>
        <w:tab/>
        <w:t>Татгалзсан:</w:t>
      </w:r>
      <w:r>
        <w:rPr>
          <w:rFonts w:ascii="Arial" w:hAnsi="Arial"/>
          <w:lang w:val="mn-MN"/>
        </w:rPr>
        <w:tab/>
      </w:r>
      <w:r>
        <w:rPr>
          <w:rFonts w:ascii="Arial" w:hAnsi="Arial"/>
          <w:lang w:val="mn-MN"/>
        </w:rPr>
        <w:tab/>
        <w:t xml:space="preserve"> 2</w:t>
      </w:r>
    </w:p>
    <w:p w14:paraId="7C5E3A38" w14:textId="77777777" w:rsidR="00E801E4" w:rsidRDefault="00E801E4" w:rsidP="00E801E4">
      <w:pPr>
        <w:pStyle w:val="Textbody"/>
        <w:spacing w:after="0"/>
        <w:jc w:val="both"/>
      </w:pPr>
      <w:r>
        <w:rPr>
          <w:rFonts w:ascii="Arial" w:hAnsi="Arial"/>
          <w:lang w:val="mn-MN"/>
        </w:rPr>
        <w:tab/>
        <w:t>Бүгд:</w:t>
      </w:r>
      <w:r>
        <w:rPr>
          <w:rFonts w:ascii="Arial" w:hAnsi="Arial"/>
          <w:lang w:val="mn-MN"/>
        </w:rPr>
        <w:tab/>
      </w:r>
      <w:r>
        <w:rPr>
          <w:rFonts w:ascii="Arial" w:hAnsi="Arial"/>
          <w:lang w:val="mn-MN"/>
        </w:rPr>
        <w:tab/>
      </w:r>
      <w:r>
        <w:rPr>
          <w:rFonts w:ascii="Arial" w:hAnsi="Arial"/>
          <w:lang w:val="mn-MN"/>
        </w:rPr>
        <w:tab/>
        <w:t>11</w:t>
      </w:r>
    </w:p>
    <w:p w14:paraId="45EC5F18" w14:textId="77777777" w:rsidR="00E801E4" w:rsidRDefault="00E801E4" w:rsidP="00E801E4">
      <w:pPr>
        <w:pStyle w:val="Textbody"/>
        <w:spacing w:after="0"/>
        <w:jc w:val="both"/>
        <w:rPr>
          <w:rFonts w:ascii="Arial" w:hAnsi="Arial"/>
          <w:lang w:val="mn-MN"/>
        </w:rPr>
      </w:pPr>
      <w:r>
        <w:rPr>
          <w:rFonts w:ascii="Arial" w:hAnsi="Arial"/>
          <w:lang w:val="mn-MN"/>
        </w:rPr>
        <w:tab/>
        <w:t>81.8 хувийн саналаар дэмжигдлээ.</w:t>
      </w:r>
    </w:p>
    <w:p w14:paraId="1808F32A" w14:textId="77777777" w:rsidR="00E801E4" w:rsidRDefault="00E801E4" w:rsidP="00E801E4">
      <w:pPr>
        <w:pStyle w:val="Textbody"/>
        <w:spacing w:after="0"/>
        <w:jc w:val="both"/>
        <w:rPr>
          <w:rFonts w:ascii="Arial" w:hAnsi="Arial"/>
          <w:lang w:val="mn-MN"/>
        </w:rPr>
      </w:pPr>
    </w:p>
    <w:p w14:paraId="2A6544C3" w14:textId="77777777" w:rsidR="00E801E4" w:rsidRDefault="00E801E4" w:rsidP="00E801E4">
      <w:pPr>
        <w:pStyle w:val="Textbody"/>
        <w:spacing w:after="0"/>
        <w:ind w:firstLine="720"/>
        <w:jc w:val="both"/>
        <w:rPr>
          <w:rFonts w:ascii="Arial" w:hAnsi="Arial" w:cs="Arial"/>
          <w:i/>
        </w:rPr>
      </w:pPr>
      <w:r w:rsidRPr="00ED3628">
        <w:rPr>
          <w:rFonts w:ascii="Arial" w:eastAsia="Times New Roman" w:hAnsi="Arial" w:cs="Arial"/>
          <w:i/>
          <w:kern w:val="32"/>
          <w:shd w:val="clear" w:color="auto" w:fill="FFFFFF"/>
          <w:lang w:val="mn-MN" w:eastAsia="x-none"/>
        </w:rPr>
        <w:t xml:space="preserve">Онцгой албан татвараас чөлөөлөх тухай хуульд өөрчлөлт оруулах тухай </w:t>
      </w:r>
      <w:r w:rsidRPr="00ED3628">
        <w:rPr>
          <w:rFonts w:ascii="Arial" w:hAnsi="Arial" w:cs="Arial"/>
          <w:i/>
        </w:rPr>
        <w:t>хуулийн төслийн талаар</w:t>
      </w:r>
      <w:r>
        <w:rPr>
          <w:rFonts w:ascii="Arial" w:hAnsi="Arial" w:cs="Arial"/>
          <w:i/>
        </w:rPr>
        <w:t xml:space="preserve"> Улсын Их Хурлын гишүүний гаргасан</w:t>
      </w:r>
      <w:r w:rsidRPr="00ED3628">
        <w:rPr>
          <w:rFonts w:ascii="Arial" w:hAnsi="Arial" w:cs="Arial"/>
          <w:i/>
        </w:rPr>
        <w:t xml:space="preserve"> зарчмын зөрүүтэй санал</w:t>
      </w:r>
      <w:r>
        <w:rPr>
          <w:rFonts w:ascii="Arial" w:hAnsi="Arial" w:cs="Arial"/>
          <w:i/>
        </w:rPr>
        <w:t>аар санал хураалт явуулав.</w:t>
      </w:r>
    </w:p>
    <w:p w14:paraId="0A0BB0A7" w14:textId="77777777" w:rsidR="00E801E4" w:rsidRPr="00ED3628" w:rsidRDefault="00E801E4" w:rsidP="00E801E4">
      <w:pPr>
        <w:pStyle w:val="Textbody"/>
        <w:spacing w:after="0"/>
        <w:ind w:firstLine="720"/>
        <w:jc w:val="both"/>
        <w:rPr>
          <w:rFonts w:ascii="Arial" w:hAnsi="Arial"/>
          <w:i/>
          <w:lang w:val="mn-MN"/>
        </w:rPr>
      </w:pPr>
    </w:p>
    <w:p w14:paraId="7D84B8E7" w14:textId="1334CF00" w:rsidR="00E801E4" w:rsidRDefault="00BC1429" w:rsidP="00E801E4">
      <w:pPr>
        <w:spacing w:line="200" w:lineRule="atLeast"/>
        <w:ind w:firstLine="720"/>
        <w:jc w:val="both"/>
        <w:rPr>
          <w:rFonts w:ascii="Arial" w:eastAsia="Times New Roman" w:hAnsi="Arial" w:cs="Arial"/>
          <w:kern w:val="32"/>
          <w:shd w:val="clear" w:color="auto" w:fill="FFFFFF"/>
          <w:lang w:val="mn-MN" w:eastAsia="x-none"/>
        </w:rPr>
      </w:pPr>
      <w:r>
        <w:rPr>
          <w:rFonts w:ascii="Arial" w:hAnsi="Arial" w:cs="Arial"/>
          <w:b/>
          <w:bCs/>
          <w:color w:val="262626"/>
          <w:lang w:val="mn-MN"/>
        </w:rPr>
        <w:t>Б.Чойжилсүрэн</w:t>
      </w:r>
      <w:r>
        <w:rPr>
          <w:rFonts w:ascii="Arial" w:hAnsi="Arial" w:cs="Arial"/>
          <w:color w:val="262626"/>
          <w:lang w:val="mn-MN"/>
        </w:rPr>
        <w:t xml:space="preserve">: </w:t>
      </w:r>
      <w:r w:rsidR="00E801E4">
        <w:rPr>
          <w:rFonts w:ascii="Arial" w:eastAsia="Times New Roman" w:hAnsi="Arial" w:cs="Arial"/>
          <w:kern w:val="32"/>
          <w:shd w:val="clear" w:color="auto" w:fill="FFFFFF"/>
          <w:lang w:val="mn-MN" w:eastAsia="x-none"/>
        </w:rPr>
        <w:t>Улсын Их Хурлын гишүүн Ө.Энхтүвшингийн</w:t>
      </w:r>
      <w:r w:rsidR="00E801E4">
        <w:rPr>
          <w:rFonts w:ascii="Arial" w:hAnsi="Arial" w:cs="Arial"/>
        </w:rPr>
        <w:t xml:space="preserve"> </w:t>
      </w:r>
      <w:r w:rsidR="00E801E4">
        <w:rPr>
          <w:rFonts w:ascii="Arial" w:eastAsia="Times New Roman" w:hAnsi="Arial" w:cs="Arial"/>
          <w:kern w:val="32"/>
          <w:shd w:val="clear" w:color="auto" w:fill="FFFFFF"/>
          <w:lang w:val="mn-MN" w:eastAsia="x-none"/>
        </w:rPr>
        <w:t>гаргасан,</w:t>
      </w:r>
      <w:r w:rsidR="00E801E4">
        <w:rPr>
          <w:rFonts w:ascii="Arial" w:hAnsi="Arial" w:cs="Arial"/>
        </w:rPr>
        <w:t xml:space="preserve"> 1.Төслийн 2 дугаар зүйлийн “2019” гэснийг “2020” гэж өөрчлөх гэсэн с</w:t>
      </w:r>
      <w:r w:rsidR="00E801E4">
        <w:rPr>
          <w:rFonts w:ascii="Arial" w:eastAsia="Times New Roman" w:hAnsi="Arial" w:cs="Arial"/>
          <w:kern w:val="32"/>
          <w:shd w:val="clear" w:color="auto" w:fill="FFFFFF"/>
          <w:lang w:val="mn-MN" w:eastAsia="x-none"/>
        </w:rPr>
        <w:t>аналыг дэмжье гэсэн санал хураалт явуулъя.</w:t>
      </w:r>
    </w:p>
    <w:p w14:paraId="67B665A2" w14:textId="77777777" w:rsidR="00E801E4" w:rsidRDefault="00E801E4" w:rsidP="00E801E4">
      <w:pPr>
        <w:jc w:val="both"/>
      </w:pPr>
    </w:p>
    <w:p w14:paraId="5B65F175" w14:textId="77777777" w:rsidR="00E801E4" w:rsidRDefault="00E801E4" w:rsidP="00E801E4">
      <w:pPr>
        <w:jc w:val="both"/>
      </w:pPr>
      <w:r>
        <w:rPr>
          <w:rFonts w:ascii="Arial" w:hAnsi="Arial"/>
          <w:lang w:val="mn-MN"/>
        </w:rPr>
        <w:tab/>
        <w:t>Зөвшөөрсөн:</w:t>
      </w:r>
      <w:r>
        <w:rPr>
          <w:rFonts w:ascii="Arial" w:hAnsi="Arial"/>
          <w:lang w:val="mn-MN"/>
        </w:rPr>
        <w:tab/>
        <w:t xml:space="preserve"> 9</w:t>
      </w:r>
    </w:p>
    <w:p w14:paraId="70ED0E23" w14:textId="77777777" w:rsidR="00E801E4" w:rsidRDefault="00E801E4" w:rsidP="00E801E4">
      <w:pPr>
        <w:pStyle w:val="Textbody"/>
        <w:spacing w:after="0"/>
        <w:jc w:val="both"/>
      </w:pPr>
      <w:r>
        <w:rPr>
          <w:rFonts w:ascii="Arial" w:hAnsi="Arial"/>
          <w:lang w:val="mn-MN"/>
        </w:rPr>
        <w:tab/>
        <w:t>Татгалзсан:</w:t>
      </w:r>
      <w:r>
        <w:rPr>
          <w:rFonts w:ascii="Arial" w:hAnsi="Arial"/>
          <w:lang w:val="mn-MN"/>
        </w:rPr>
        <w:tab/>
      </w:r>
      <w:r>
        <w:rPr>
          <w:rFonts w:ascii="Arial" w:hAnsi="Arial"/>
          <w:lang w:val="mn-MN"/>
        </w:rPr>
        <w:tab/>
        <w:t xml:space="preserve"> 2</w:t>
      </w:r>
    </w:p>
    <w:p w14:paraId="51443F7D" w14:textId="77777777" w:rsidR="00E801E4" w:rsidRDefault="00E801E4" w:rsidP="00E801E4">
      <w:pPr>
        <w:pStyle w:val="Textbody"/>
        <w:spacing w:after="0"/>
        <w:jc w:val="both"/>
      </w:pPr>
      <w:r>
        <w:rPr>
          <w:rFonts w:ascii="Arial" w:hAnsi="Arial"/>
          <w:lang w:val="mn-MN"/>
        </w:rPr>
        <w:tab/>
        <w:t>Бүгд:</w:t>
      </w:r>
      <w:r>
        <w:rPr>
          <w:rFonts w:ascii="Arial" w:hAnsi="Arial"/>
          <w:lang w:val="mn-MN"/>
        </w:rPr>
        <w:tab/>
      </w:r>
      <w:r>
        <w:rPr>
          <w:rFonts w:ascii="Arial" w:hAnsi="Arial"/>
          <w:lang w:val="mn-MN"/>
        </w:rPr>
        <w:tab/>
      </w:r>
      <w:r>
        <w:rPr>
          <w:rFonts w:ascii="Arial" w:hAnsi="Arial"/>
          <w:lang w:val="mn-MN"/>
        </w:rPr>
        <w:tab/>
        <w:t>11</w:t>
      </w:r>
    </w:p>
    <w:p w14:paraId="4244721B" w14:textId="77777777" w:rsidR="00E801E4" w:rsidRDefault="00E801E4" w:rsidP="00E801E4">
      <w:pPr>
        <w:pStyle w:val="Textbody"/>
        <w:spacing w:after="0"/>
        <w:jc w:val="both"/>
        <w:rPr>
          <w:rFonts w:ascii="Arial" w:hAnsi="Arial"/>
          <w:lang w:val="mn-MN"/>
        </w:rPr>
      </w:pPr>
      <w:r>
        <w:rPr>
          <w:rFonts w:ascii="Arial" w:hAnsi="Arial"/>
          <w:lang w:val="mn-MN"/>
        </w:rPr>
        <w:tab/>
        <w:t>81.8 хувийн саналаар дэмжигдлээ.</w:t>
      </w:r>
    </w:p>
    <w:p w14:paraId="56DA4B87" w14:textId="77777777" w:rsidR="00E801E4" w:rsidRDefault="00E801E4" w:rsidP="00E801E4">
      <w:pPr>
        <w:jc w:val="both"/>
      </w:pPr>
    </w:p>
    <w:p w14:paraId="0F904C18" w14:textId="77777777" w:rsidR="00E801E4" w:rsidRDefault="00E801E4" w:rsidP="00E801E4">
      <w:pPr>
        <w:jc w:val="both"/>
      </w:pPr>
      <w:r>
        <w:rPr>
          <w:rFonts w:ascii="Arial" w:hAnsi="Arial"/>
          <w:lang w:val="mn-MN"/>
        </w:rPr>
        <w:tab/>
        <w:t>Байнгын хорооноос гарах санал, дүгнэлтийг Улсын Их Хурлын гишүүн О.Батнасан Улсын Их Хурлын чуулганы нэгдсэн хуралдаанд танилцуулахаар тогтов.</w:t>
      </w:r>
    </w:p>
    <w:p w14:paraId="2DC3E43A" w14:textId="77777777" w:rsidR="00E801E4" w:rsidRDefault="00E801E4" w:rsidP="00E801E4">
      <w:pPr>
        <w:pStyle w:val="Textbody"/>
        <w:spacing w:after="0"/>
        <w:jc w:val="both"/>
      </w:pPr>
    </w:p>
    <w:p w14:paraId="4F173EB1" w14:textId="77777777" w:rsidR="00E801E4" w:rsidRDefault="00E801E4" w:rsidP="00E801E4">
      <w:pPr>
        <w:jc w:val="both"/>
      </w:pPr>
      <w:r>
        <w:rPr>
          <w:rFonts w:ascii="Arial" w:hAnsi="Arial"/>
          <w:lang w:val="mn-MN"/>
        </w:rPr>
        <w:tab/>
      </w:r>
      <w:r>
        <w:rPr>
          <w:rStyle w:val="Emphasis"/>
          <w:rFonts w:ascii="Arial" w:hAnsi="Arial" w:cs="Arial"/>
          <w:color w:val="000000"/>
          <w:shd w:val="clear" w:color="auto" w:fill="FFFFFF"/>
          <w:lang w:val="mn-MN"/>
        </w:rPr>
        <w:t>Хуралдаан 1 цаг 13 минут үргэлжилж, 19 гишүүнээс 13 гишүүн ирж, 68.4 хувийн ирцтэйгээр 10 цаг 32 минутад өндөрлөв.</w:t>
      </w:r>
    </w:p>
    <w:p w14:paraId="49CCD9ED" w14:textId="77777777" w:rsidR="00E801E4" w:rsidRDefault="00E801E4" w:rsidP="00E801E4">
      <w:pPr>
        <w:pStyle w:val="Textbody"/>
        <w:spacing w:after="0"/>
        <w:jc w:val="both"/>
        <w:rPr>
          <w:rFonts w:ascii="Arial" w:hAnsi="Arial" w:cs="Arial"/>
          <w:color w:val="000000"/>
          <w:shd w:val="clear" w:color="auto" w:fill="FFFFFF"/>
        </w:rPr>
      </w:pPr>
      <w:r>
        <w:rPr>
          <w:rFonts w:ascii="Arial" w:hAnsi="Arial" w:cs="Arial"/>
          <w:color w:val="000000"/>
          <w:shd w:val="clear" w:color="auto" w:fill="FFFFFF"/>
        </w:rPr>
        <w:t> </w:t>
      </w:r>
    </w:p>
    <w:p w14:paraId="37F316C4" w14:textId="77777777" w:rsidR="00181FDE" w:rsidRDefault="00181FDE" w:rsidP="00E801E4">
      <w:pPr>
        <w:pStyle w:val="Textbody"/>
        <w:spacing w:after="0"/>
        <w:jc w:val="both"/>
      </w:pPr>
    </w:p>
    <w:p w14:paraId="3FA466F6" w14:textId="77777777" w:rsidR="00E801E4" w:rsidRDefault="00E801E4" w:rsidP="00E801E4">
      <w:pPr>
        <w:pStyle w:val="Textbody"/>
        <w:spacing w:after="0"/>
        <w:jc w:val="both"/>
      </w:pPr>
      <w:r>
        <w:rPr>
          <w:rFonts w:ascii="Arial" w:hAnsi="Arial" w:cs="Arial"/>
        </w:rPr>
        <w:tab/>
      </w:r>
      <w:r>
        <w:rPr>
          <w:rFonts w:ascii="Arial" w:hAnsi="Arial" w:cs="Arial"/>
          <w:lang w:val="mn-MN"/>
        </w:rPr>
        <w:t>Тэмдэглэлтэй танилцсан:</w:t>
      </w:r>
    </w:p>
    <w:p w14:paraId="210EC941" w14:textId="77777777" w:rsidR="00E801E4" w:rsidRDefault="00E801E4" w:rsidP="00E801E4">
      <w:pPr>
        <w:pStyle w:val="Textbody"/>
        <w:spacing w:after="0"/>
        <w:jc w:val="both"/>
      </w:pPr>
      <w:r>
        <w:rPr>
          <w:rFonts w:ascii="Arial" w:hAnsi="Arial" w:cs="Arial"/>
        </w:rPr>
        <w:t xml:space="preserve"> </w:t>
      </w:r>
      <w:r>
        <w:rPr>
          <w:rFonts w:ascii="Arial" w:hAnsi="Arial" w:cs="Arial"/>
        </w:rPr>
        <w:tab/>
      </w:r>
      <w:r>
        <w:rPr>
          <w:rFonts w:ascii="Arial" w:hAnsi="Arial" w:cs="Arial"/>
          <w:lang w:val="mn-MN"/>
        </w:rPr>
        <w:t>ТӨСВИЙН БАЙНГЫН</w:t>
      </w:r>
    </w:p>
    <w:p w14:paraId="4F4B8CF1" w14:textId="77777777" w:rsidR="00E801E4" w:rsidRDefault="00E801E4" w:rsidP="00E801E4">
      <w:pPr>
        <w:pStyle w:val="Textbody"/>
        <w:spacing w:after="0"/>
        <w:jc w:val="both"/>
      </w:pPr>
      <w:r>
        <w:rPr>
          <w:rFonts w:ascii="Arial" w:hAnsi="Arial" w:cs="Arial"/>
        </w:rPr>
        <w:tab/>
        <w:t xml:space="preserve"> </w:t>
      </w:r>
      <w:r>
        <w:rPr>
          <w:rFonts w:ascii="Arial" w:hAnsi="Arial" w:cs="Arial"/>
          <w:lang w:val="mn-MN"/>
        </w:rPr>
        <w:t xml:space="preserve">ХОРООНЫ ДАРГА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Б.ЧОЙЖИЛСҮРЭН</w:t>
      </w:r>
    </w:p>
    <w:p w14:paraId="206ADA96" w14:textId="77777777" w:rsidR="00E801E4" w:rsidRDefault="00E801E4" w:rsidP="00E801E4">
      <w:pPr>
        <w:pStyle w:val="Textbody"/>
        <w:spacing w:after="0"/>
        <w:jc w:val="both"/>
      </w:pPr>
    </w:p>
    <w:p w14:paraId="15739006" w14:textId="77777777" w:rsidR="00E801E4" w:rsidRDefault="00E801E4" w:rsidP="00E801E4">
      <w:pPr>
        <w:pStyle w:val="Textbody"/>
        <w:spacing w:after="0"/>
        <w:jc w:val="both"/>
      </w:pPr>
      <w:r>
        <w:rPr>
          <w:rFonts w:ascii="Arial" w:hAnsi="Arial" w:cs="Arial"/>
        </w:rPr>
        <w:tab/>
      </w:r>
      <w:r>
        <w:rPr>
          <w:rFonts w:ascii="Arial" w:hAnsi="Arial" w:cs="Arial"/>
          <w:lang w:val="mn-MN"/>
        </w:rPr>
        <w:t xml:space="preserve">Тэмдэглэл хөтөлсөн: </w:t>
      </w:r>
    </w:p>
    <w:p w14:paraId="5DDF9CB8" w14:textId="77777777" w:rsidR="00E801E4" w:rsidRDefault="00E801E4" w:rsidP="00E801E4">
      <w:pPr>
        <w:pStyle w:val="Textbody"/>
        <w:spacing w:after="0"/>
        <w:jc w:val="both"/>
        <w:rPr>
          <w:rFonts w:ascii="Arial" w:hAnsi="Arial" w:cs="Arial"/>
          <w:lang w:val="mn-MN"/>
        </w:rPr>
      </w:pPr>
      <w:r>
        <w:rPr>
          <w:rFonts w:ascii="Arial" w:hAnsi="Arial" w:cs="Arial"/>
          <w:lang w:val="mn-MN"/>
        </w:rPr>
        <w:tab/>
        <w:t xml:space="preserve">ХУРАЛДААН ЗОХИОН БАЙГУУЛАХ </w:t>
      </w:r>
    </w:p>
    <w:p w14:paraId="0BD02F9B" w14:textId="22C7E525" w:rsidR="00E801E4" w:rsidRDefault="00E801E4" w:rsidP="00E801E4">
      <w:pPr>
        <w:pStyle w:val="Textbody"/>
        <w:spacing w:after="0"/>
        <w:ind w:firstLine="720"/>
        <w:jc w:val="both"/>
      </w:pPr>
      <w:r>
        <w:rPr>
          <w:rFonts w:ascii="Arial" w:hAnsi="Arial" w:cs="Arial"/>
          <w:lang w:val="mn-MN"/>
        </w:rPr>
        <w:t>ХЭЛТСИЙН РЕФЕРЕНТ</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Б.НАРАНТУЯА</w:t>
      </w:r>
    </w:p>
    <w:p w14:paraId="0746BB9C" w14:textId="77777777" w:rsidR="00284E71" w:rsidRDefault="00E801E4" w:rsidP="00E801E4">
      <w:pPr>
        <w:pStyle w:val="Textbody"/>
        <w:spacing w:after="0"/>
        <w:jc w:val="center"/>
        <w:rPr>
          <w:rFonts w:ascii="Arial" w:hAnsi="Arial" w:cs="Arial"/>
          <w:b/>
          <w:lang w:val="mn-MN"/>
        </w:rPr>
      </w:pPr>
      <w:r>
        <w:rPr>
          <w:rFonts w:ascii="Arial" w:hAnsi="Arial" w:cs="Arial"/>
          <w:b/>
          <w:lang w:val="mn-MN"/>
        </w:rPr>
        <w:t xml:space="preserve">МОНГОЛ УЛСЫН ИХ ХУРЛЫН </w:t>
      </w:r>
    </w:p>
    <w:p w14:paraId="3430E1AE" w14:textId="3F981428" w:rsidR="00E801E4" w:rsidRDefault="00E801E4" w:rsidP="00E801E4">
      <w:pPr>
        <w:pStyle w:val="Textbody"/>
        <w:spacing w:after="0"/>
        <w:jc w:val="center"/>
      </w:pPr>
      <w:r>
        <w:rPr>
          <w:rFonts w:ascii="Arial" w:hAnsi="Arial" w:cs="Arial"/>
          <w:b/>
          <w:shd w:val="clear" w:color="auto" w:fill="FFFFFF"/>
          <w:lang w:val="mn-MN"/>
        </w:rPr>
        <w:t>2019 ОНЫ ХАВРЫН ЭЭЛЖИТ ЧУУЛГАНЫ</w:t>
      </w:r>
    </w:p>
    <w:p w14:paraId="524EAFF8" w14:textId="4FD47FB7" w:rsidR="00E801E4" w:rsidRDefault="00E801E4" w:rsidP="00E801E4">
      <w:pPr>
        <w:pStyle w:val="Textbody"/>
        <w:spacing w:after="0"/>
        <w:jc w:val="center"/>
      </w:pPr>
      <w:r>
        <w:rPr>
          <w:rFonts w:ascii="Arial" w:hAnsi="Arial" w:cs="Arial"/>
          <w:b/>
          <w:shd w:val="clear" w:color="auto" w:fill="FFFFFF"/>
          <w:lang w:val="mn-MN"/>
        </w:rPr>
        <w:t xml:space="preserve">ТӨСВИЙН </w:t>
      </w:r>
      <w:r>
        <w:rPr>
          <w:rFonts w:ascii="Arial" w:hAnsi="Arial" w:cs="Arial"/>
          <w:b/>
          <w:lang w:val="mn-MN"/>
        </w:rPr>
        <w:t>БАЙНГЫН ХОРООНЫ 5 ДУГААР САРЫН 24-НИЙ ӨДӨР</w:t>
      </w:r>
    </w:p>
    <w:p w14:paraId="484A1D1F" w14:textId="77777777" w:rsidR="00284E71" w:rsidRDefault="00E801E4" w:rsidP="00E801E4">
      <w:pPr>
        <w:pStyle w:val="Textbody"/>
        <w:spacing w:after="0"/>
        <w:jc w:val="center"/>
        <w:rPr>
          <w:rFonts w:ascii="Arial" w:hAnsi="Arial" w:cs="Arial"/>
          <w:b/>
          <w:lang w:val="mn-MN"/>
        </w:rPr>
      </w:pPr>
      <w:r>
        <w:rPr>
          <w:rFonts w:ascii="Arial" w:hAnsi="Arial" w:cs="Arial"/>
          <w:b/>
          <w:lang w:val="mn-MN"/>
        </w:rPr>
        <w:t xml:space="preserve">/БААСАН ГАРАГ/-ИЙН ХУРАЛДААНЫ ДЭЛГЭРЭНГҮЙ </w:t>
      </w:r>
    </w:p>
    <w:p w14:paraId="2FC19C2E" w14:textId="5E4BF8E4" w:rsidR="00E801E4" w:rsidRDefault="00E801E4" w:rsidP="00E801E4">
      <w:pPr>
        <w:pStyle w:val="Textbody"/>
        <w:spacing w:after="0"/>
        <w:jc w:val="center"/>
      </w:pPr>
      <w:r>
        <w:rPr>
          <w:rFonts w:ascii="Arial" w:hAnsi="Arial" w:cs="Arial"/>
          <w:b/>
          <w:lang w:val="mn-MN"/>
        </w:rPr>
        <w:t>ТЭМДЭГЛЭЛ</w:t>
      </w:r>
    </w:p>
    <w:p w14:paraId="0CD12F3C" w14:textId="77777777" w:rsidR="00F30372" w:rsidRDefault="00F30372" w:rsidP="00F30372">
      <w:pPr>
        <w:ind w:firstLine="720"/>
        <w:jc w:val="both"/>
        <w:rPr>
          <w:rFonts w:ascii="Arial" w:hAnsi="Arial" w:cs="Arial"/>
        </w:rPr>
      </w:pPr>
    </w:p>
    <w:p w14:paraId="500DBDAE" w14:textId="77777777" w:rsidR="00F30372" w:rsidRDefault="00F30372" w:rsidP="00F30372">
      <w:pPr>
        <w:ind w:firstLine="720"/>
        <w:jc w:val="both"/>
        <w:rPr>
          <w:rFonts w:ascii="Arial" w:hAnsi="Arial" w:cs="Arial"/>
        </w:rPr>
      </w:pPr>
      <w:r>
        <w:rPr>
          <w:rFonts w:ascii="Arial" w:hAnsi="Arial" w:cs="Arial"/>
          <w:b/>
        </w:rPr>
        <w:t>Б.Чойжилсүрэн</w:t>
      </w:r>
      <w:r>
        <w:rPr>
          <w:rFonts w:ascii="Arial" w:hAnsi="Arial" w:cs="Arial"/>
        </w:rPr>
        <w:t xml:space="preserve">: Төсвийн байнгын хорооны гишүүдийн өглөөний амрыг эрье. Байнгын хорооны гишүүдийн ирц 52.6 хувьтай ирц бүрдсэн тул Байнгын хорооны хуралдаан нээснийг мэдэгдье. </w:t>
      </w:r>
    </w:p>
    <w:p w14:paraId="3A328E7C" w14:textId="77777777" w:rsidR="00F30372" w:rsidRDefault="00F30372" w:rsidP="00F30372">
      <w:pPr>
        <w:ind w:firstLine="720"/>
        <w:jc w:val="both"/>
        <w:rPr>
          <w:rFonts w:ascii="Arial" w:hAnsi="Arial" w:cs="Arial"/>
        </w:rPr>
      </w:pPr>
    </w:p>
    <w:p w14:paraId="4090EF75" w14:textId="77777777" w:rsidR="00F30372" w:rsidRDefault="00F30372" w:rsidP="00F30372">
      <w:pPr>
        <w:ind w:firstLine="720"/>
        <w:jc w:val="both"/>
        <w:rPr>
          <w:rFonts w:ascii="Arial" w:hAnsi="Arial" w:cs="Arial"/>
        </w:rPr>
      </w:pPr>
      <w:r>
        <w:rPr>
          <w:rFonts w:ascii="Arial" w:hAnsi="Arial" w:cs="Arial"/>
        </w:rPr>
        <w:t>Байнгын хорооны хуралдаанаар хэлэлцэх асуудлыг та бүхэнд танилцуулъя.</w:t>
      </w:r>
    </w:p>
    <w:p w14:paraId="133F2F20" w14:textId="77777777" w:rsidR="00F30372" w:rsidRDefault="00F30372" w:rsidP="00F30372">
      <w:pPr>
        <w:ind w:firstLine="720"/>
        <w:jc w:val="both"/>
        <w:rPr>
          <w:rFonts w:ascii="Arial" w:hAnsi="Arial" w:cs="Arial"/>
        </w:rPr>
      </w:pPr>
    </w:p>
    <w:p w14:paraId="79FFAD5F" w14:textId="42992B73" w:rsidR="00F30372" w:rsidRDefault="00F30372" w:rsidP="00F30372">
      <w:pPr>
        <w:ind w:firstLine="720"/>
        <w:jc w:val="both"/>
        <w:rPr>
          <w:rStyle w:val="Hyperlink"/>
          <w:rFonts w:ascii="Arial" w:eastAsia="Times New Roman" w:hAnsi="Arial" w:cs="Arial"/>
          <w:color w:val="000000"/>
          <w:u w:val="none"/>
          <w:shd w:val="clear" w:color="auto" w:fill="FFFFFF"/>
        </w:rPr>
      </w:pPr>
      <w:r>
        <w:rPr>
          <w:rStyle w:val="Hyperlink"/>
          <w:rFonts w:ascii="Arial" w:eastAsia="Times New Roman" w:hAnsi="Arial" w:cs="Arial"/>
          <w:color w:val="000000"/>
          <w:u w:val="none"/>
          <w:shd w:val="clear" w:color="auto" w:fill="FFFFFF"/>
        </w:rPr>
        <w:t>1.</w:t>
      </w:r>
      <w:r w:rsidRPr="00DC072E">
        <w:rPr>
          <w:rStyle w:val="Hyperlink"/>
          <w:rFonts w:ascii="Arial" w:eastAsia="Times New Roman" w:hAnsi="Arial" w:cs="Arial"/>
          <w:color w:val="000000"/>
          <w:u w:val="none"/>
          <w:shd w:val="clear" w:color="auto" w:fill="FFFFFF"/>
        </w:rPr>
        <w:t>Татварын ерөнхий хууль, Аж ахуйн нэгжийн орлогын албан татварын тухай хууль, Хувь хүний орлогын албан татварын тухай хууль болон эдгээрийг дагалдаж батлагдсан хуулиудад бүхэлд нь тавьсан Монгол Улсын Ерөнхийлөгчийн хориг</w:t>
      </w:r>
      <w:r w:rsidR="00E801E4">
        <w:rPr>
          <w:rStyle w:val="Hyperlink"/>
          <w:rFonts w:ascii="Arial" w:eastAsia="Times New Roman" w:hAnsi="Arial" w:cs="Arial"/>
          <w:color w:val="000000"/>
          <w:u w:val="none"/>
          <w:shd w:val="clear" w:color="auto" w:fill="FFFFFF"/>
        </w:rPr>
        <w:t>;</w:t>
      </w:r>
    </w:p>
    <w:p w14:paraId="60AB120A" w14:textId="77777777" w:rsidR="00F30372" w:rsidRDefault="00F30372" w:rsidP="00F30372">
      <w:pPr>
        <w:ind w:firstLine="720"/>
        <w:jc w:val="both"/>
        <w:rPr>
          <w:rStyle w:val="Hyperlink"/>
          <w:rFonts w:ascii="Arial" w:eastAsia="Times New Roman" w:hAnsi="Arial" w:cs="Arial"/>
          <w:color w:val="000000"/>
          <w:u w:val="none"/>
          <w:shd w:val="clear" w:color="auto" w:fill="FFFFFF"/>
        </w:rPr>
      </w:pPr>
    </w:p>
    <w:p w14:paraId="1DE005A4" w14:textId="77777777" w:rsidR="00F30372" w:rsidRDefault="00F30372" w:rsidP="00F30372">
      <w:pPr>
        <w:ind w:firstLine="720"/>
        <w:jc w:val="both"/>
        <w:rPr>
          <w:rFonts w:ascii="Arial" w:hAnsi="Arial" w:cs="Arial"/>
        </w:rPr>
      </w:pPr>
      <w:r>
        <w:rPr>
          <w:rStyle w:val="Hyperlink"/>
          <w:rFonts w:ascii="Arial" w:eastAsia="Times New Roman" w:hAnsi="Arial" w:cs="Arial"/>
          <w:color w:val="000000"/>
          <w:u w:val="none"/>
          <w:shd w:val="clear" w:color="auto" w:fill="FFFFFF"/>
        </w:rPr>
        <w:t>2.</w:t>
      </w:r>
      <w:r>
        <w:rPr>
          <w:rFonts w:ascii="Arial" w:hAnsi="Arial" w:cs="Arial"/>
        </w:rPr>
        <w:t xml:space="preserve">Онцгой албан татвараас чөлөөлөх тухай хуульд өөрчлөлт оруулах тухай хуулийн төсөл болон “Улаанбаатар төмөр зам” хувь нийлүүлсэн нийгэмлэгийн талаар авах арга хэмжээний тухай Улсын Их Хурлын тогтоолын төсөл, Засгийн газар 2018 оны 6 дугаар сарын 15-ны өдөр өргөн мэдүүлсэн, анхны хэлэлцүүлэг хийх ийм хоёр асуудлыг та бүхэнд танилцуулж байна. </w:t>
      </w:r>
    </w:p>
    <w:p w14:paraId="36452FA8" w14:textId="77777777" w:rsidR="00F30372" w:rsidRDefault="00F30372" w:rsidP="00F30372">
      <w:pPr>
        <w:ind w:firstLine="720"/>
        <w:jc w:val="both"/>
        <w:rPr>
          <w:rFonts w:ascii="Arial" w:hAnsi="Arial" w:cs="Arial"/>
        </w:rPr>
      </w:pPr>
    </w:p>
    <w:p w14:paraId="17421A06" w14:textId="77777777" w:rsidR="00F30372" w:rsidRDefault="00F30372" w:rsidP="00F30372">
      <w:pPr>
        <w:ind w:firstLine="720"/>
        <w:jc w:val="both"/>
        <w:rPr>
          <w:rFonts w:ascii="Arial" w:hAnsi="Arial" w:cs="Arial"/>
        </w:rPr>
      </w:pPr>
      <w:r>
        <w:rPr>
          <w:rFonts w:ascii="Arial" w:hAnsi="Arial" w:cs="Arial"/>
        </w:rPr>
        <w:t xml:space="preserve">Хэлэлцэх асуудал дээр саналтай гишүүд байна уу? Байхгүй байна. Хэлэлцэх асуудлаа баталъя. </w:t>
      </w:r>
    </w:p>
    <w:p w14:paraId="5DED116C" w14:textId="77777777" w:rsidR="00F30372" w:rsidRDefault="00F30372" w:rsidP="00F30372">
      <w:pPr>
        <w:ind w:firstLine="720"/>
        <w:jc w:val="both"/>
        <w:rPr>
          <w:rFonts w:ascii="Arial" w:hAnsi="Arial" w:cs="Arial"/>
        </w:rPr>
      </w:pPr>
    </w:p>
    <w:p w14:paraId="6AC253BE" w14:textId="77777777" w:rsidR="00F30372" w:rsidRPr="005C119C" w:rsidRDefault="00F30372" w:rsidP="00F30372">
      <w:pPr>
        <w:ind w:firstLine="720"/>
        <w:jc w:val="both"/>
        <w:rPr>
          <w:rStyle w:val="Hyperlink"/>
          <w:rFonts w:ascii="Arial" w:eastAsia="Times New Roman" w:hAnsi="Arial" w:cs="Arial"/>
          <w:b/>
          <w:color w:val="000000"/>
          <w:u w:val="none"/>
          <w:shd w:val="clear" w:color="auto" w:fill="FFFFFF"/>
        </w:rPr>
      </w:pPr>
      <w:r w:rsidRPr="005C119C">
        <w:rPr>
          <w:rStyle w:val="Hyperlink"/>
          <w:rFonts w:ascii="Arial" w:eastAsia="Times New Roman" w:hAnsi="Arial" w:cs="Arial"/>
          <w:b/>
          <w:color w:val="000000"/>
          <w:u w:val="none"/>
          <w:shd w:val="clear" w:color="auto" w:fill="FFFFFF"/>
        </w:rPr>
        <w:t xml:space="preserve">Нэг. Татварын ерөнхий хууль, Аж ахуйн нэгжийн орлогын албан татварын тухай хууль, Хувь хүний орлогын албан татварын тухай хууль болон эдгээрийг дагалдаж батлагдсан хуулиудад бүхэлд нь тавьсан Монгол Улсын Ерөнхийлөгчийн хоригийг хэлэлцэж эхэлье. </w:t>
      </w:r>
    </w:p>
    <w:p w14:paraId="3C13955D" w14:textId="77777777" w:rsidR="00F30372" w:rsidRDefault="00F30372" w:rsidP="00F30372">
      <w:pPr>
        <w:ind w:firstLine="720"/>
        <w:jc w:val="both"/>
        <w:rPr>
          <w:rStyle w:val="Hyperlink"/>
          <w:rFonts w:ascii="Arial" w:eastAsia="Times New Roman" w:hAnsi="Arial" w:cs="Arial"/>
          <w:color w:val="000000"/>
          <w:u w:val="none"/>
          <w:shd w:val="clear" w:color="auto" w:fill="FFFFFF"/>
        </w:rPr>
      </w:pPr>
    </w:p>
    <w:p w14:paraId="5655D57E" w14:textId="77777777" w:rsidR="00F30372" w:rsidRDefault="00F30372" w:rsidP="00F30372">
      <w:pPr>
        <w:ind w:firstLine="720"/>
        <w:jc w:val="both"/>
        <w:rPr>
          <w:rStyle w:val="Hyperlink"/>
          <w:rFonts w:ascii="Arial" w:eastAsia="Times New Roman" w:hAnsi="Arial" w:cs="Arial"/>
          <w:color w:val="000000"/>
          <w:u w:val="none"/>
          <w:shd w:val="clear" w:color="auto" w:fill="FFFFFF"/>
        </w:rPr>
      </w:pPr>
      <w:r>
        <w:rPr>
          <w:rStyle w:val="Hyperlink"/>
          <w:rFonts w:ascii="Arial" w:eastAsia="Times New Roman" w:hAnsi="Arial" w:cs="Arial"/>
          <w:color w:val="000000"/>
          <w:u w:val="none"/>
          <w:shd w:val="clear" w:color="auto" w:fill="FFFFFF"/>
        </w:rPr>
        <w:t xml:space="preserve">Монгол Улсын Ерөнхийлөгчийн хоригийг Ерөнхийлөгчийн Тамгын газрын дарга З.Энхболд танилцуулна. Ажлын хэсгийн 2 дугаар микрофон өгье. </w:t>
      </w:r>
    </w:p>
    <w:p w14:paraId="35EC3245" w14:textId="77777777" w:rsidR="00F30372" w:rsidRDefault="00F30372" w:rsidP="00F30372">
      <w:pPr>
        <w:ind w:firstLine="720"/>
        <w:jc w:val="both"/>
        <w:rPr>
          <w:rFonts w:ascii="Arial" w:hAnsi="Arial" w:cs="Arial"/>
        </w:rPr>
      </w:pPr>
    </w:p>
    <w:p w14:paraId="41513F55" w14:textId="77777777" w:rsidR="00F30372" w:rsidRDefault="00F30372" w:rsidP="00F30372">
      <w:pPr>
        <w:ind w:firstLine="720"/>
        <w:jc w:val="both"/>
        <w:rPr>
          <w:rFonts w:ascii="Arial" w:hAnsi="Arial" w:cs="Arial"/>
        </w:rPr>
      </w:pPr>
      <w:r>
        <w:rPr>
          <w:rFonts w:ascii="Arial" w:hAnsi="Arial" w:cs="Arial"/>
          <w:b/>
        </w:rPr>
        <w:t>З.Энхболд</w:t>
      </w:r>
      <w:r>
        <w:rPr>
          <w:rFonts w:ascii="Arial" w:hAnsi="Arial" w:cs="Arial"/>
        </w:rPr>
        <w:t xml:space="preserve">: Төсвийн байнгын хорооны гишүүдэд энэ өглөөний мэнд хүргэе. </w:t>
      </w:r>
    </w:p>
    <w:p w14:paraId="64F7778B" w14:textId="77777777" w:rsidR="00F30372" w:rsidRPr="00DC072E" w:rsidRDefault="00F30372" w:rsidP="00F30372">
      <w:pPr>
        <w:rPr>
          <w:rFonts w:ascii="Arial" w:eastAsia="Times New Roman" w:hAnsi="Arial" w:cs="Arial"/>
          <w:color w:val="000000"/>
        </w:rPr>
      </w:pPr>
    </w:p>
    <w:p w14:paraId="04B1FD45" w14:textId="77777777" w:rsidR="00F30372" w:rsidRDefault="00F30372" w:rsidP="00F30372">
      <w:pPr>
        <w:jc w:val="both"/>
        <w:rPr>
          <w:rFonts w:ascii="Arial" w:hAnsi="Arial" w:cs="Arial"/>
        </w:rPr>
      </w:pPr>
      <w:r w:rsidRPr="00BD5E42">
        <w:rPr>
          <w:rFonts w:ascii="Arial" w:hAnsi="Arial" w:cs="Arial"/>
        </w:rPr>
        <w:tab/>
      </w:r>
      <w:r>
        <w:rPr>
          <w:rFonts w:ascii="Arial" w:hAnsi="Arial" w:cs="Arial"/>
        </w:rPr>
        <w:t xml:space="preserve">Монгол Улсын Ерөнхийлөгч 2019 оны 5 сарын 14-ний өдрийн Е/27 тоотоороо </w:t>
      </w:r>
      <w:r w:rsidRPr="00BD5E42">
        <w:rPr>
          <w:rFonts w:ascii="Arial" w:hAnsi="Arial" w:cs="Arial"/>
          <w:lang w:val="mn-MN"/>
        </w:rPr>
        <w:t>Татварын ерөнхий хууль, Аж ахуйн нэгжийн орлогын албан татварын тухай хууль, Хувь хүний орлогын албан татварын тухай хуули</w:t>
      </w:r>
      <w:r>
        <w:rPr>
          <w:rFonts w:ascii="Arial" w:hAnsi="Arial" w:cs="Arial"/>
          <w:lang w:val="mn-MN"/>
        </w:rPr>
        <w:t>удад хориг тавьсан.</w:t>
      </w:r>
      <w:r w:rsidRPr="00BD5E42">
        <w:rPr>
          <w:rFonts w:ascii="Arial" w:hAnsi="Arial" w:cs="Arial"/>
          <w:lang w:val="mn-MN"/>
        </w:rPr>
        <w:t xml:space="preserve"> </w:t>
      </w:r>
      <w:r w:rsidRPr="00BD5E42">
        <w:rPr>
          <w:rFonts w:ascii="Arial" w:hAnsi="Arial" w:cs="Arial"/>
        </w:rPr>
        <w:t>201</w:t>
      </w:r>
      <w:r w:rsidRPr="00BD5E42">
        <w:rPr>
          <w:rFonts w:ascii="Arial" w:hAnsi="Arial" w:cs="Arial"/>
          <w:lang w:val="mn-MN"/>
        </w:rPr>
        <w:t>9</w:t>
      </w:r>
      <w:r w:rsidRPr="00BD5E42">
        <w:rPr>
          <w:rFonts w:ascii="Arial" w:hAnsi="Arial" w:cs="Arial"/>
        </w:rPr>
        <w:t xml:space="preserve"> </w:t>
      </w:r>
      <w:r w:rsidRPr="00BD5E42">
        <w:rPr>
          <w:rFonts w:ascii="Arial" w:hAnsi="Arial" w:cs="Arial"/>
          <w:lang w:val="ru-RU"/>
        </w:rPr>
        <w:t xml:space="preserve">оны </w:t>
      </w:r>
      <w:r w:rsidRPr="00BD5E42">
        <w:rPr>
          <w:rFonts w:ascii="Arial" w:hAnsi="Arial" w:cs="Arial"/>
          <w:lang w:val="mn-MN"/>
        </w:rPr>
        <w:t xml:space="preserve">5 </w:t>
      </w:r>
      <w:r w:rsidRPr="00BD5E42">
        <w:rPr>
          <w:rFonts w:ascii="Arial" w:hAnsi="Arial" w:cs="Arial"/>
          <w:lang w:val="ru-RU"/>
        </w:rPr>
        <w:t xml:space="preserve">сарын </w:t>
      </w:r>
      <w:r w:rsidRPr="00BD5E42">
        <w:rPr>
          <w:rFonts w:ascii="Arial" w:hAnsi="Arial" w:cs="Arial"/>
          <w:lang w:val="mn-MN"/>
        </w:rPr>
        <w:t>08</w:t>
      </w:r>
      <w:r w:rsidRPr="00BD5E42">
        <w:rPr>
          <w:rFonts w:ascii="Arial" w:hAnsi="Arial" w:cs="Arial"/>
        </w:rPr>
        <w:t>-</w:t>
      </w:r>
      <w:r w:rsidRPr="00BD5E42">
        <w:rPr>
          <w:rFonts w:ascii="Arial" w:hAnsi="Arial" w:cs="Arial"/>
          <w:lang w:val="ru-RU"/>
        </w:rPr>
        <w:t xml:space="preserve">ны өдөр </w:t>
      </w:r>
      <w:r>
        <w:rPr>
          <w:rFonts w:ascii="Arial" w:hAnsi="Arial" w:cs="Arial"/>
          <w:lang w:val="ru-RU"/>
        </w:rPr>
        <w:t>манай Ерөнхийлөгчийн Тамгын газарт ирсэн байгаа</w:t>
      </w:r>
      <w:r w:rsidRPr="00BD5E42">
        <w:rPr>
          <w:rFonts w:ascii="Arial" w:hAnsi="Arial" w:cs="Arial"/>
        </w:rPr>
        <w:t>.</w:t>
      </w:r>
      <w:r>
        <w:rPr>
          <w:rFonts w:ascii="Arial" w:hAnsi="Arial" w:cs="Arial"/>
        </w:rPr>
        <w:t xml:space="preserve"> Хууль батлагдахдаа 3 сарын 22-ны өдөр батлагдсан. Хуулийг Ерөнхийлөгчийн Тамгын газарт ирснээс хойш 5 хоногийн дотор хориг тавьдаг учраас хоригоо тавьсан байгаа. Албан бичигт дурдсаныг уншъя. </w:t>
      </w:r>
    </w:p>
    <w:p w14:paraId="3B4DF784" w14:textId="77777777" w:rsidR="00F30372" w:rsidRDefault="00F30372" w:rsidP="00F30372">
      <w:pPr>
        <w:jc w:val="both"/>
        <w:rPr>
          <w:rFonts w:ascii="Arial" w:hAnsi="Arial" w:cs="Arial"/>
        </w:rPr>
      </w:pPr>
    </w:p>
    <w:p w14:paraId="391D4650" w14:textId="77777777" w:rsidR="00F30372" w:rsidRPr="00BD5E42" w:rsidRDefault="00F30372" w:rsidP="00F30372">
      <w:pPr>
        <w:ind w:firstLine="720"/>
        <w:jc w:val="both"/>
        <w:rPr>
          <w:rFonts w:ascii="Arial" w:hAnsi="Arial" w:cs="Arial"/>
          <w:lang w:val="mn-MN"/>
        </w:rPr>
      </w:pPr>
      <w:r w:rsidRPr="00BD5E42">
        <w:rPr>
          <w:rFonts w:ascii="Arial" w:hAnsi="Arial" w:cs="Arial"/>
          <w:lang w:val="mn-MN"/>
        </w:rPr>
        <w:t xml:space="preserve">Монгол Улсын Их Хурлаас 2019 оны </w:t>
      </w:r>
      <w:r w:rsidRPr="00BD5E42">
        <w:rPr>
          <w:rFonts w:ascii="Arial" w:hAnsi="Arial" w:cs="Arial"/>
        </w:rPr>
        <w:t xml:space="preserve">3 </w:t>
      </w:r>
      <w:r w:rsidRPr="00BD5E42">
        <w:rPr>
          <w:rFonts w:ascii="Arial" w:hAnsi="Arial" w:cs="Arial"/>
          <w:lang w:val="mn-MN"/>
        </w:rPr>
        <w:t xml:space="preserve">сарын </w:t>
      </w:r>
      <w:r w:rsidRPr="00BD5E42">
        <w:rPr>
          <w:rFonts w:ascii="Arial" w:hAnsi="Arial" w:cs="Arial"/>
        </w:rPr>
        <w:t>22</w:t>
      </w:r>
      <w:r w:rsidRPr="00BD5E42">
        <w:rPr>
          <w:rFonts w:ascii="Arial" w:hAnsi="Arial" w:cs="Arial"/>
          <w:lang w:val="mn-MN"/>
        </w:rPr>
        <w:t xml:space="preserve">-ны өдөр баталсан Татварын ерөнхий хууль, Аж ахуйн нэгжийн орлогын албан татварын тухай хууль, Хувь хүний орлогын албан татварын тухай хуулийг дагалдах хуулиудын хамт </w:t>
      </w:r>
      <w:r w:rsidRPr="00BD5E42">
        <w:rPr>
          <w:rFonts w:ascii="Arial" w:hAnsi="Arial" w:cs="Arial"/>
        </w:rPr>
        <w:t>201</w:t>
      </w:r>
      <w:r w:rsidRPr="00BD5E42">
        <w:rPr>
          <w:rFonts w:ascii="Arial" w:hAnsi="Arial" w:cs="Arial"/>
          <w:lang w:val="mn-MN"/>
        </w:rPr>
        <w:t>9</w:t>
      </w:r>
      <w:r w:rsidRPr="00BD5E42">
        <w:rPr>
          <w:rFonts w:ascii="Arial" w:hAnsi="Arial" w:cs="Arial"/>
        </w:rPr>
        <w:t xml:space="preserve"> </w:t>
      </w:r>
      <w:r w:rsidRPr="00BD5E42">
        <w:rPr>
          <w:rFonts w:ascii="Arial" w:hAnsi="Arial" w:cs="Arial"/>
          <w:lang w:val="ru-RU"/>
        </w:rPr>
        <w:t xml:space="preserve">оны </w:t>
      </w:r>
      <w:r w:rsidRPr="00BD5E42">
        <w:rPr>
          <w:rFonts w:ascii="Arial" w:hAnsi="Arial" w:cs="Arial"/>
          <w:lang w:val="mn-MN"/>
        </w:rPr>
        <w:t xml:space="preserve">5 </w:t>
      </w:r>
      <w:r w:rsidRPr="00BD5E42">
        <w:rPr>
          <w:rFonts w:ascii="Arial" w:hAnsi="Arial" w:cs="Arial"/>
          <w:lang w:val="ru-RU"/>
        </w:rPr>
        <w:t xml:space="preserve">сарын </w:t>
      </w:r>
      <w:r w:rsidRPr="00BD5E42">
        <w:rPr>
          <w:rFonts w:ascii="Arial" w:hAnsi="Arial" w:cs="Arial"/>
          <w:lang w:val="mn-MN"/>
        </w:rPr>
        <w:t>08</w:t>
      </w:r>
      <w:r w:rsidRPr="00BD5E42">
        <w:rPr>
          <w:rFonts w:ascii="Arial" w:hAnsi="Arial" w:cs="Arial"/>
        </w:rPr>
        <w:t>-</w:t>
      </w:r>
      <w:r w:rsidRPr="00BD5E42">
        <w:rPr>
          <w:rFonts w:ascii="Arial" w:hAnsi="Arial" w:cs="Arial"/>
          <w:lang w:val="ru-RU"/>
        </w:rPr>
        <w:t>ны өдөр Ерөнхийлөгчийн Тамгын газарт ёсч</w:t>
      </w:r>
      <w:r>
        <w:rPr>
          <w:rFonts w:ascii="Arial" w:hAnsi="Arial" w:cs="Arial"/>
          <w:lang w:val="mn-MN"/>
        </w:rPr>
        <w:t>и</w:t>
      </w:r>
      <w:r w:rsidRPr="00BD5E42">
        <w:rPr>
          <w:rFonts w:ascii="Arial" w:hAnsi="Arial" w:cs="Arial"/>
          <w:lang w:val="ru-RU"/>
        </w:rPr>
        <w:t>лон ирүүлсэн</w:t>
      </w:r>
      <w:r w:rsidRPr="00BD5E42">
        <w:rPr>
          <w:rFonts w:ascii="Arial" w:hAnsi="Arial" w:cs="Arial"/>
          <w:lang w:val="mn-MN"/>
        </w:rPr>
        <w:t xml:space="preserve">тэй </w:t>
      </w:r>
      <w:r w:rsidRPr="00BD5E42">
        <w:rPr>
          <w:rFonts w:ascii="Arial" w:hAnsi="Arial" w:cs="Arial"/>
          <w:lang w:val="ru-RU"/>
        </w:rPr>
        <w:t>танилцлаа</w:t>
      </w:r>
      <w:r w:rsidRPr="00BD5E42">
        <w:rPr>
          <w:rFonts w:ascii="Arial" w:hAnsi="Arial" w:cs="Arial"/>
        </w:rPr>
        <w:t xml:space="preserve">.  </w:t>
      </w:r>
    </w:p>
    <w:p w14:paraId="331F5038" w14:textId="77777777" w:rsidR="00F30372" w:rsidRPr="00BD5E42" w:rsidRDefault="00F30372" w:rsidP="00F30372">
      <w:pPr>
        <w:rPr>
          <w:rFonts w:ascii="Arial" w:hAnsi="Arial" w:cs="Arial"/>
          <w:lang w:val="mn-MN"/>
        </w:rPr>
      </w:pPr>
    </w:p>
    <w:p w14:paraId="53553010" w14:textId="26517028" w:rsidR="00F30372" w:rsidRPr="00EF66EF" w:rsidRDefault="00F30372" w:rsidP="00F30372">
      <w:pPr>
        <w:jc w:val="both"/>
        <w:rPr>
          <w:rFonts w:ascii="Arial" w:hAnsi="Arial" w:cs="Arial"/>
        </w:rPr>
      </w:pPr>
      <w:r w:rsidRPr="00BD5E42">
        <w:rPr>
          <w:rFonts w:ascii="Arial" w:hAnsi="Arial" w:cs="Arial"/>
          <w:lang w:val="mn-MN"/>
        </w:rPr>
        <w:tab/>
        <w:t xml:space="preserve">Авлигаас ангижрах, төрийн </w:t>
      </w:r>
      <w:r>
        <w:rPr>
          <w:rFonts w:ascii="Arial" w:hAnsi="Arial" w:cs="Arial"/>
          <w:lang w:val="mn-MN"/>
        </w:rPr>
        <w:t>албаны хүнд суртлыг халах, баял</w:t>
      </w:r>
      <w:r w:rsidRPr="00BD5E42">
        <w:rPr>
          <w:rFonts w:ascii="Arial" w:hAnsi="Arial" w:cs="Arial"/>
          <w:lang w:val="mn-MN"/>
        </w:rPr>
        <w:t>гаа тэгш, хүртээмжтэй ашиглах, гадаадын хөрөнгө оруулагчидтай</w:t>
      </w:r>
      <w:r>
        <w:rPr>
          <w:rFonts w:ascii="Arial" w:hAnsi="Arial" w:cs="Arial"/>
        </w:rPr>
        <w:t xml:space="preserve"> </w:t>
      </w:r>
      <w:r w:rsidRPr="00BD5E42">
        <w:rPr>
          <w:rFonts w:ascii="Arial" w:hAnsi="Arial" w:cs="Arial"/>
          <w:lang w:val="mn-MN"/>
        </w:rPr>
        <w:t>харилцан ашигтай шударга нөхцөлөөр хамтран ажиллах, үндэсний үйлдвэрлэлээ хөгжүүлэх, дундаж давхарга, жижиг дунд бизнес эрхлэгчдийг дэмжих, иргэдийн</w:t>
      </w:r>
      <w:r>
        <w:rPr>
          <w:rFonts w:ascii="Arial" w:hAnsi="Arial" w:cs="Arial"/>
          <w:lang w:val="mn-MN"/>
        </w:rPr>
        <w:t>хээ</w:t>
      </w:r>
      <w:r w:rsidRPr="00BD5E42">
        <w:rPr>
          <w:rFonts w:ascii="Arial" w:hAnsi="Arial" w:cs="Arial"/>
          <w:lang w:val="mn-MN"/>
        </w:rPr>
        <w:t xml:space="preserve"> эрх, эрх чөлөөг </w:t>
      </w:r>
      <w:r>
        <w:rPr>
          <w:rFonts w:ascii="Arial" w:hAnsi="Arial" w:cs="Arial"/>
          <w:lang w:val="mn-MN"/>
        </w:rPr>
        <w:t>хамгаалах</w:t>
      </w:r>
      <w:r w:rsidRPr="00BD5E42">
        <w:rPr>
          <w:rFonts w:ascii="Arial" w:hAnsi="Arial" w:cs="Arial"/>
          <w:lang w:val="mn-MN"/>
        </w:rPr>
        <w:t xml:space="preserve">, </w:t>
      </w:r>
      <w:r>
        <w:rPr>
          <w:rFonts w:ascii="Arial" w:hAnsi="Arial" w:cs="Arial"/>
          <w:lang w:val="mn-MN"/>
        </w:rPr>
        <w:t>хөдөлмөр эрхлэх таатай орчи</w:t>
      </w:r>
      <w:r w:rsidRPr="00BD5E42">
        <w:rPr>
          <w:rFonts w:ascii="Arial" w:hAnsi="Arial" w:cs="Arial"/>
          <w:lang w:val="mn-MN"/>
        </w:rPr>
        <w:t xml:space="preserve">н бүрдүүлэх зэрэг </w:t>
      </w:r>
      <w:r>
        <w:rPr>
          <w:rFonts w:ascii="Arial" w:hAnsi="Arial" w:cs="Arial"/>
          <w:lang w:val="mn-MN"/>
        </w:rPr>
        <w:t xml:space="preserve">асуудал нь </w:t>
      </w:r>
      <w:r w:rsidRPr="00BD5E42">
        <w:rPr>
          <w:rFonts w:ascii="Arial" w:hAnsi="Arial" w:cs="Arial"/>
          <w:lang w:val="mn-MN"/>
        </w:rPr>
        <w:t xml:space="preserve">улс орны эдийн </w:t>
      </w:r>
      <w:r>
        <w:rPr>
          <w:rFonts w:ascii="Arial" w:hAnsi="Arial" w:cs="Arial"/>
          <w:lang w:val="mn-MN"/>
        </w:rPr>
        <w:t>засгийн хөгжил</w:t>
      </w:r>
      <w:r w:rsidRPr="00BD5E42">
        <w:rPr>
          <w:rFonts w:ascii="Arial" w:hAnsi="Arial" w:cs="Arial"/>
          <w:lang w:val="mn-MN"/>
        </w:rPr>
        <w:t xml:space="preserve">д </w:t>
      </w:r>
      <w:r>
        <w:rPr>
          <w:rFonts w:ascii="Arial" w:hAnsi="Arial" w:cs="Arial"/>
          <w:lang w:val="mn-MN"/>
        </w:rPr>
        <w:t xml:space="preserve">нэн </w:t>
      </w:r>
      <w:r w:rsidRPr="00BD5E42">
        <w:rPr>
          <w:rFonts w:ascii="Arial" w:hAnsi="Arial" w:cs="Arial"/>
          <w:lang w:val="mn-MN"/>
        </w:rPr>
        <w:t xml:space="preserve">чухал нөлөөтэй </w:t>
      </w:r>
      <w:r>
        <w:rPr>
          <w:rFonts w:ascii="Arial" w:hAnsi="Arial" w:cs="Arial"/>
          <w:lang w:val="mn-MN"/>
        </w:rPr>
        <w:t xml:space="preserve">тул </w:t>
      </w:r>
      <w:r w:rsidRPr="00BD5E42">
        <w:rPr>
          <w:rFonts w:ascii="Arial" w:hAnsi="Arial" w:cs="Arial"/>
          <w:lang w:val="mn-MN"/>
        </w:rPr>
        <w:t>төрийн аливаа бодлогод бүрэн тусгалаа олж, өөр хоорондоо уялдан, үр дүнтэй хэрэгжвэл зохино.</w:t>
      </w:r>
      <w:r>
        <w:rPr>
          <w:rFonts w:ascii="Arial" w:hAnsi="Arial" w:cs="Arial"/>
          <w:lang w:val="mn-MN"/>
        </w:rPr>
        <w:t xml:space="preserve">  </w:t>
      </w:r>
      <w:r>
        <w:rPr>
          <w:rFonts w:ascii="Arial" w:hAnsi="Arial" w:cs="Arial"/>
        </w:rPr>
        <w:t xml:space="preserve"> </w:t>
      </w:r>
    </w:p>
    <w:p w14:paraId="0621A6BD" w14:textId="77777777" w:rsidR="00F30372" w:rsidRPr="00BD5E42" w:rsidRDefault="00F30372" w:rsidP="00F30372">
      <w:pPr>
        <w:jc w:val="both"/>
        <w:rPr>
          <w:rFonts w:ascii="Arial" w:hAnsi="Arial" w:cs="Arial"/>
          <w:lang w:val="mn-MN"/>
        </w:rPr>
      </w:pPr>
    </w:p>
    <w:p w14:paraId="54065ABB" w14:textId="77777777" w:rsidR="00F30372" w:rsidRPr="00BD5E42" w:rsidRDefault="00F30372" w:rsidP="00F30372">
      <w:pPr>
        <w:jc w:val="both"/>
        <w:rPr>
          <w:rFonts w:ascii="Arial" w:hAnsi="Arial" w:cs="Arial"/>
          <w:lang w:val="mn-MN"/>
        </w:rPr>
      </w:pPr>
      <w:r w:rsidRPr="00BD5E42">
        <w:rPr>
          <w:rFonts w:ascii="Arial" w:hAnsi="Arial" w:cs="Arial"/>
          <w:lang w:val="mn-MN"/>
        </w:rPr>
        <w:tab/>
        <w:t>Монгол Улсын Үндсэн хуульд “хуулиар ногдуулсан албан татварыг төлөх нь иргэн бүрийн ёсч</w:t>
      </w:r>
      <w:r>
        <w:rPr>
          <w:rFonts w:ascii="Arial" w:hAnsi="Arial" w:cs="Arial"/>
          <w:lang w:val="mn-MN"/>
        </w:rPr>
        <w:t>и</w:t>
      </w:r>
      <w:r w:rsidRPr="00BD5E42">
        <w:rPr>
          <w:rFonts w:ascii="Arial" w:hAnsi="Arial" w:cs="Arial"/>
          <w:lang w:val="mn-MN"/>
        </w:rPr>
        <w:t>лон биелүүлэх үндсэн үүрэг” гэж заасан тул татварын багц хуулийн шинэчлэлийг нийт иргэн, аж ахуйн нэгжид хамаатай, тэдгээрийн хууль ёсны ашиг сонирхлыг зүй ёсоор хөндөх нийгмийн томоохон өөрчлөлт гэж үзэж байна.</w:t>
      </w:r>
    </w:p>
    <w:p w14:paraId="12D38902" w14:textId="77777777" w:rsidR="00F30372" w:rsidRPr="00BD5E42" w:rsidRDefault="00F30372" w:rsidP="00F30372">
      <w:pPr>
        <w:jc w:val="both"/>
        <w:rPr>
          <w:rFonts w:ascii="Arial" w:hAnsi="Arial" w:cs="Arial"/>
          <w:lang w:val="mn-MN"/>
        </w:rPr>
      </w:pPr>
    </w:p>
    <w:p w14:paraId="583BD9BB" w14:textId="77777777" w:rsidR="00F30372" w:rsidRPr="00BD5E42" w:rsidRDefault="00F30372" w:rsidP="00F30372">
      <w:pPr>
        <w:jc w:val="both"/>
        <w:rPr>
          <w:rFonts w:ascii="Arial" w:hAnsi="Arial" w:cs="Arial"/>
          <w:lang w:val="mn-MN"/>
        </w:rPr>
      </w:pPr>
      <w:r w:rsidRPr="00BD5E42">
        <w:rPr>
          <w:rFonts w:ascii="Arial" w:hAnsi="Arial" w:cs="Arial"/>
          <w:lang w:val="mn-MN"/>
        </w:rPr>
        <w:tab/>
        <w:t xml:space="preserve">Татварын багц хуулийн төслийг Улсын Их Хурлын ээлжит бус чуулганаар хэлэлцэх явцад </w:t>
      </w:r>
      <w:r w:rsidRPr="00BD5E42">
        <w:rPr>
          <w:rFonts w:ascii="Arial" w:hAnsi="Arial" w:cs="Arial"/>
        </w:rPr>
        <w:t>Аж ахуйн нэгжийн орлогын албан татварын тухай хуулийн шинэчилсэн найруулгын төс</w:t>
      </w:r>
      <w:r w:rsidRPr="00BD5E42">
        <w:rPr>
          <w:rFonts w:ascii="Arial" w:hAnsi="Arial" w:cs="Arial"/>
          <w:lang w:val="mn-MN"/>
        </w:rPr>
        <w:t>өлд үндэсний эрх ашигт үл нийцэх, сөрөг үр дагавар бүхий</w:t>
      </w:r>
      <w:r>
        <w:rPr>
          <w:rFonts w:ascii="Arial" w:hAnsi="Arial" w:cs="Arial"/>
          <w:lang w:val="mn-MN"/>
        </w:rPr>
        <w:t xml:space="preserve"> ноцтой олон асуудал тусгагдсаныг засаж залруулах </w:t>
      </w:r>
      <w:r w:rsidRPr="00BD5E42">
        <w:rPr>
          <w:rFonts w:ascii="Arial" w:hAnsi="Arial" w:cs="Arial"/>
          <w:lang w:val="mn-MN"/>
        </w:rPr>
        <w:t>шаардлагатай гэж үзэн, тодорхой саналууд хүргүүлсэн боловч үр дүнд бүрэн хүрсэнгүй.</w:t>
      </w:r>
    </w:p>
    <w:p w14:paraId="0B1CCA21" w14:textId="77777777" w:rsidR="00F30372" w:rsidRPr="00BD5E42" w:rsidRDefault="00F30372" w:rsidP="00F30372">
      <w:pPr>
        <w:jc w:val="both"/>
        <w:rPr>
          <w:rFonts w:ascii="Arial" w:hAnsi="Arial" w:cs="Arial"/>
          <w:lang w:val="mn-MN"/>
        </w:rPr>
      </w:pPr>
    </w:p>
    <w:p w14:paraId="6A831CBE" w14:textId="77777777" w:rsidR="00F30372" w:rsidRDefault="00F30372" w:rsidP="00F30372">
      <w:pPr>
        <w:jc w:val="both"/>
        <w:rPr>
          <w:rFonts w:ascii="Arial" w:hAnsi="Arial" w:cs="Arial"/>
          <w:shd w:val="clear" w:color="auto" w:fill="FFFFFF"/>
          <w:lang w:val="mn-MN"/>
        </w:rPr>
      </w:pPr>
      <w:r w:rsidRPr="00BD5E42">
        <w:rPr>
          <w:rFonts w:ascii="Arial" w:hAnsi="Arial" w:cs="Arial"/>
          <w:lang w:val="mn-MN"/>
        </w:rPr>
        <w:tab/>
        <w:t>Т</w:t>
      </w:r>
      <w:r>
        <w:rPr>
          <w:rFonts w:ascii="Arial" w:hAnsi="Arial" w:cs="Arial"/>
          <w:lang w:val="mn-MN"/>
        </w:rPr>
        <w:t xml:space="preserve">үүнчлэн </w:t>
      </w:r>
      <w:r w:rsidRPr="00BD5E42">
        <w:rPr>
          <w:rFonts w:ascii="Arial" w:hAnsi="Arial" w:cs="Arial"/>
          <w:lang w:val="mn-MN"/>
        </w:rPr>
        <w:t xml:space="preserve">бизнесийн </w:t>
      </w:r>
      <w:r>
        <w:rPr>
          <w:rFonts w:ascii="Arial" w:hAnsi="Arial" w:cs="Arial"/>
          <w:lang w:val="mn-MN"/>
        </w:rPr>
        <w:t xml:space="preserve">байгууллагууд, компани, </w:t>
      </w:r>
      <w:r w:rsidRPr="00BD5E42">
        <w:rPr>
          <w:rFonts w:ascii="Arial" w:hAnsi="Arial" w:cs="Arial"/>
          <w:lang w:val="mn-MN"/>
        </w:rPr>
        <w:t>аж ахуйн нэгж</w:t>
      </w:r>
      <w:r>
        <w:rPr>
          <w:rFonts w:ascii="Arial" w:hAnsi="Arial" w:cs="Arial"/>
          <w:lang w:val="mn-MN"/>
        </w:rPr>
        <w:t>үүдийн</w:t>
      </w:r>
      <w:r w:rsidRPr="00BD5E42">
        <w:rPr>
          <w:rFonts w:ascii="Arial" w:hAnsi="Arial" w:cs="Arial"/>
          <w:lang w:val="mn-MN"/>
        </w:rPr>
        <w:t xml:space="preserve"> </w:t>
      </w:r>
      <w:r w:rsidRPr="00BD5E42">
        <w:rPr>
          <w:rFonts w:ascii="Arial" w:hAnsi="Arial" w:cs="Arial"/>
          <w:shd w:val="clear" w:color="auto" w:fill="FFFFFF"/>
        </w:rPr>
        <w:t>нийтлэг эрх, хууль ёсны ашиг сонирхлыг хамгаал</w:t>
      </w:r>
      <w:r w:rsidRPr="00BD5E42">
        <w:rPr>
          <w:rFonts w:ascii="Arial" w:hAnsi="Arial" w:cs="Arial"/>
          <w:shd w:val="clear" w:color="auto" w:fill="FFFFFF"/>
          <w:lang w:val="mn-MN"/>
        </w:rPr>
        <w:t xml:space="preserve">даг </w:t>
      </w:r>
      <w:r>
        <w:rPr>
          <w:rFonts w:ascii="Arial" w:hAnsi="Arial" w:cs="Arial"/>
          <w:shd w:val="clear" w:color="auto" w:fill="FFFFFF"/>
          <w:lang w:val="mn-MN"/>
        </w:rPr>
        <w:t>Монголын Үндэсний Худалдаа, Аж Үйлдвэрийн Т</w:t>
      </w:r>
      <w:r w:rsidRPr="00BD5E42">
        <w:rPr>
          <w:rFonts w:ascii="Arial" w:hAnsi="Arial" w:cs="Arial"/>
          <w:shd w:val="clear" w:color="auto" w:fill="FFFFFF"/>
          <w:lang w:val="mn-MN"/>
        </w:rPr>
        <w:t xml:space="preserve">анхимаас “Татварын багц хуулийн төслийг боловсруулахаас эхлэн Улсын Их Хурлаар хэлэлцүүлэх хүртэл бүх шатанд Монгол Улсын Засгийн газартай хамтран ажилласан, бизнес эрхлэгчдийн саналыг нэгтгэн Монгол Улсын Ерөнхий сайд, Сангийн сайд, хууль боловсруулах ажлын хэсэгт удаа дараа хүргүүлсэн, </w:t>
      </w:r>
      <w:r>
        <w:rPr>
          <w:rFonts w:ascii="Arial" w:hAnsi="Arial" w:cs="Arial"/>
          <w:shd w:val="clear" w:color="auto" w:fill="FFFFFF"/>
          <w:lang w:val="mn-MN"/>
        </w:rPr>
        <w:t>гэвч уг хуулиуд нь</w:t>
      </w:r>
      <w:r w:rsidRPr="00BD5E42">
        <w:rPr>
          <w:rFonts w:ascii="Arial" w:hAnsi="Arial" w:cs="Arial"/>
          <w:shd w:val="clear" w:color="auto" w:fill="FFFFFF"/>
          <w:lang w:val="mn-MN"/>
        </w:rPr>
        <w:t xml:space="preserve"> аж ахуйн нэгжүүдийн бизнесийн үйл ажиллагаанд хүндрэл учруулах, дарамт шахалтыг нэмэгдүүлэх, авлигын нөхцөл байдлыг хүндрүүлэх, татварын болон төсвийн орлого буурах, улс орны эдийн засагт сөрөг үр дагавар учруулах олон асуудал дагуулахаар батлагдсан</w:t>
      </w:r>
      <w:r>
        <w:rPr>
          <w:rFonts w:ascii="Arial" w:hAnsi="Arial" w:cs="Arial"/>
          <w:shd w:val="clear" w:color="auto" w:fill="FFFFFF"/>
          <w:lang w:val="mn-MN"/>
        </w:rPr>
        <w:t xml:space="preserve"> гэдгийг онцлон” татварын багц хуулиас</w:t>
      </w:r>
      <w:r w:rsidRPr="00BD5E42">
        <w:rPr>
          <w:rFonts w:ascii="Arial" w:hAnsi="Arial" w:cs="Arial"/>
          <w:shd w:val="clear" w:color="auto" w:fill="FFFFFF"/>
          <w:lang w:val="mn-MN"/>
        </w:rPr>
        <w:t xml:space="preserve"> Татварын ерөнхий хууль болон Аж ахуйн нэгжийн орлогын албан татварын тухай хуульд хориг тавьж өгөхийг хүссэн </w:t>
      </w:r>
      <w:r>
        <w:rPr>
          <w:rFonts w:ascii="Arial" w:hAnsi="Arial" w:cs="Arial"/>
          <w:shd w:val="clear" w:color="auto" w:fill="FFFFFF"/>
          <w:lang w:val="mn-MN"/>
        </w:rPr>
        <w:t>хүсэлт</w:t>
      </w:r>
      <w:r w:rsidRPr="00BD5E42">
        <w:rPr>
          <w:rFonts w:ascii="Arial" w:hAnsi="Arial" w:cs="Arial"/>
          <w:shd w:val="clear" w:color="auto" w:fill="FFFFFF"/>
          <w:lang w:val="mn-MN"/>
        </w:rPr>
        <w:t xml:space="preserve"> ирүүлсэн</w:t>
      </w:r>
      <w:r>
        <w:rPr>
          <w:rFonts w:ascii="Arial" w:hAnsi="Arial" w:cs="Arial"/>
          <w:shd w:val="clear" w:color="auto" w:fill="FFFFFF"/>
          <w:lang w:val="mn-MN"/>
        </w:rPr>
        <w:t>тэй</w:t>
      </w:r>
      <w:r w:rsidRPr="00BD5E42">
        <w:rPr>
          <w:rFonts w:ascii="Arial" w:hAnsi="Arial" w:cs="Arial"/>
          <w:shd w:val="clear" w:color="auto" w:fill="FFFFFF"/>
          <w:lang w:val="mn-MN"/>
        </w:rPr>
        <w:t xml:space="preserve"> </w:t>
      </w:r>
      <w:r>
        <w:rPr>
          <w:rFonts w:ascii="Arial" w:hAnsi="Arial" w:cs="Arial"/>
          <w:shd w:val="clear" w:color="auto" w:fill="FFFFFF"/>
          <w:lang w:val="mn-MN"/>
        </w:rPr>
        <w:t>санал нэг байгаа тул тус хуулиудыг дахин нягталж үзэх</w:t>
      </w:r>
      <w:r w:rsidRPr="00BD5E42">
        <w:rPr>
          <w:rFonts w:ascii="Arial" w:hAnsi="Arial" w:cs="Arial"/>
          <w:shd w:val="clear" w:color="auto" w:fill="FFFFFF"/>
          <w:lang w:val="mn-MN"/>
        </w:rPr>
        <w:t xml:space="preserve"> боломжийг Улсын Их Хурлын гишүүдэд олгох н</w:t>
      </w:r>
      <w:r>
        <w:rPr>
          <w:rFonts w:ascii="Arial" w:hAnsi="Arial" w:cs="Arial"/>
          <w:shd w:val="clear" w:color="auto" w:fill="FFFFFF"/>
          <w:lang w:val="mn-MN"/>
        </w:rPr>
        <w:t xml:space="preserve">ь зүйтэй гэж үзлээ. </w:t>
      </w:r>
    </w:p>
    <w:p w14:paraId="42F28D2D" w14:textId="77777777" w:rsidR="00F30372" w:rsidRDefault="00F30372" w:rsidP="00F30372">
      <w:pPr>
        <w:jc w:val="both"/>
        <w:rPr>
          <w:rFonts w:ascii="Arial" w:hAnsi="Arial" w:cs="Arial"/>
          <w:shd w:val="clear" w:color="auto" w:fill="FFFFFF"/>
          <w:lang w:val="mn-MN"/>
        </w:rPr>
      </w:pPr>
    </w:p>
    <w:p w14:paraId="6E1EBD41" w14:textId="5721D075" w:rsidR="00F30372" w:rsidRDefault="00F30372" w:rsidP="00F30372">
      <w:pPr>
        <w:jc w:val="both"/>
        <w:rPr>
          <w:rFonts w:ascii="Arial" w:hAnsi="Arial" w:cs="Arial"/>
          <w:shd w:val="clear" w:color="auto" w:fill="FFFFFF"/>
          <w:lang w:val="mn-MN"/>
        </w:rPr>
      </w:pPr>
      <w:r>
        <w:rPr>
          <w:rFonts w:ascii="Arial" w:hAnsi="Arial" w:cs="Arial"/>
          <w:shd w:val="clear" w:color="auto" w:fill="FFFFFF"/>
          <w:lang w:val="mn-MN"/>
        </w:rPr>
        <w:tab/>
        <w:t>Олон улсын санхүүгийн бүлэглэлүүдийн улс дамнан үйлдэж байгаа татвар, санхүү, эдийн засгийн гэмт хэргүүдийн эсрэг тэмцэх олон улсын хамтын ажиллагаанд Монгол Улс 2018 онд нэгдэн орж, олон улсын татварын байгууллагуудын хэтийн чиг хандлагад нийцүүлэн татварын эрх зүйн орчноо сайжруулах шаардлагыг хүлээж авсантай холбогдуулан татварын багц хуульд туссан зарим өөрчлөлт, шинэчлэлтийг ололттой, оновчтой гэж үзэхийг үгүйсгэхгүй боловч үүгээр халхавчлан мөнгө угаах, хүү хүүлэх, татвараас зайлсхийх бусармаг үйл ажиллагааг өөгшүүлж, үндэстэн дамнасан корпорациудад бага татвар төлөх, хуулийн хүрээнд татвараас зайлсхийх арга зам, боломжууд</w:t>
      </w:r>
      <w:r w:rsidR="005D427B">
        <w:rPr>
          <w:rFonts w:ascii="Arial" w:hAnsi="Arial" w:cs="Arial"/>
          <w:shd w:val="clear" w:color="auto" w:fill="FFFFFF"/>
          <w:lang w:val="mn-MN"/>
        </w:rPr>
        <w:t>ы</w:t>
      </w:r>
      <w:r>
        <w:rPr>
          <w:rFonts w:ascii="Arial" w:hAnsi="Arial" w:cs="Arial"/>
          <w:shd w:val="clear" w:color="auto" w:fill="FFFFFF"/>
          <w:lang w:val="mn-MN"/>
        </w:rPr>
        <w:t xml:space="preserve">г хуульчлан олгох нь зүйд нийцэхгүй.   </w:t>
      </w:r>
    </w:p>
    <w:p w14:paraId="2C4F5283" w14:textId="77777777" w:rsidR="00F30372" w:rsidRDefault="00F30372" w:rsidP="00F30372">
      <w:pPr>
        <w:jc w:val="both"/>
        <w:rPr>
          <w:rFonts w:ascii="Arial" w:hAnsi="Arial" w:cs="Arial"/>
          <w:shd w:val="clear" w:color="auto" w:fill="FFFFFF"/>
          <w:lang w:val="mn-MN"/>
        </w:rPr>
      </w:pPr>
      <w:r>
        <w:rPr>
          <w:rFonts w:ascii="Arial" w:hAnsi="Arial" w:cs="Arial"/>
          <w:shd w:val="clear" w:color="auto" w:fill="FFFFFF"/>
          <w:lang w:val="mn-MN"/>
        </w:rPr>
        <w:t xml:space="preserve"> </w:t>
      </w:r>
    </w:p>
    <w:p w14:paraId="7A1D34A4" w14:textId="77777777" w:rsidR="00F30372" w:rsidRDefault="00F30372" w:rsidP="00F30372">
      <w:pPr>
        <w:ind w:firstLine="720"/>
        <w:jc w:val="both"/>
        <w:rPr>
          <w:rFonts w:ascii="Arial" w:hAnsi="Arial" w:cs="Arial"/>
          <w:shd w:val="clear" w:color="auto" w:fill="FFFFFF"/>
          <w:lang w:val="mn-MN"/>
        </w:rPr>
      </w:pPr>
      <w:r>
        <w:rPr>
          <w:rFonts w:ascii="Arial" w:hAnsi="Arial" w:cs="Arial"/>
          <w:shd w:val="clear" w:color="auto" w:fill="FFFFFF"/>
          <w:lang w:val="mn-MN"/>
        </w:rPr>
        <w:t xml:space="preserve">Түүнчлэн татварын багц хуулийг </w:t>
      </w:r>
      <w:r w:rsidRPr="006D376A">
        <w:rPr>
          <w:rFonts w:ascii="Arial" w:hAnsi="Arial" w:cs="Arial"/>
          <w:shd w:val="clear" w:color="auto" w:fill="FFFFFF"/>
        </w:rPr>
        <w:t>хоёрдмол утгагүй товч, тодорхой, ойлгоход хялбараар бичих</w:t>
      </w:r>
      <w:r>
        <w:rPr>
          <w:rFonts w:ascii="Arial" w:hAnsi="Arial" w:cs="Arial"/>
          <w:shd w:val="clear" w:color="auto" w:fill="FFFFFF"/>
          <w:lang w:val="mn-MN"/>
        </w:rPr>
        <w:t xml:space="preserve"> Хууль тогтоомжийн тухай хуульд заасан шаардлагыг хангаагүй, </w:t>
      </w:r>
      <w:r w:rsidRPr="00F719AC">
        <w:rPr>
          <w:rFonts w:ascii="Arial" w:hAnsi="Arial" w:cs="Arial"/>
          <w:lang w:val="mn-MN"/>
        </w:rPr>
        <w:t xml:space="preserve">олон улсын татвартай холбоотой зохицуулалтууд нь ашгийг гадагш шилжүүлж татварын суурийг гажуудуулах явдал /БЭПС/-ын эсрэг арга хэмжээнүүдийн утга агуулгыг дордуулсан, олон улсын татварын эрх зүйн актуудад заасан хэм хэмжээнд </w:t>
      </w:r>
      <w:r>
        <w:rPr>
          <w:rFonts w:ascii="Arial" w:hAnsi="Arial" w:cs="Arial"/>
          <w:lang w:val="mn-MN"/>
        </w:rPr>
        <w:t xml:space="preserve">бүрэн </w:t>
      </w:r>
      <w:r w:rsidRPr="00F719AC">
        <w:rPr>
          <w:rFonts w:ascii="Arial" w:hAnsi="Arial" w:cs="Arial"/>
          <w:lang w:val="mn-MN"/>
        </w:rPr>
        <w:t xml:space="preserve">нийцээгүй, </w:t>
      </w:r>
      <w:r>
        <w:rPr>
          <w:rFonts w:ascii="Arial" w:hAnsi="Arial" w:cs="Arial"/>
          <w:lang w:val="mn-MN"/>
        </w:rPr>
        <w:t>дотоодын татварын орлогын суурийг бодитойгоор бэхжүүлэн нэмэгдүүлэх үр дүнд хүрэхээргүй шинэ нэр томь</w:t>
      </w:r>
      <w:r w:rsidRPr="00F719AC">
        <w:rPr>
          <w:rFonts w:ascii="Arial" w:hAnsi="Arial" w:cs="Arial"/>
          <w:lang w:val="mn-MN"/>
        </w:rPr>
        <w:t xml:space="preserve">ёолол төдий, </w:t>
      </w:r>
      <w:r>
        <w:rPr>
          <w:rFonts w:ascii="Arial" w:hAnsi="Arial" w:cs="Arial"/>
          <w:lang w:val="mn-MN"/>
        </w:rPr>
        <w:t xml:space="preserve">улмаар </w:t>
      </w:r>
      <w:r w:rsidRPr="00F719AC">
        <w:rPr>
          <w:rFonts w:ascii="Arial" w:hAnsi="Arial" w:cs="Arial"/>
          <w:lang w:val="mn-MN"/>
        </w:rPr>
        <w:t>хууль үл</w:t>
      </w:r>
      <w:r>
        <w:rPr>
          <w:rFonts w:ascii="Arial" w:hAnsi="Arial" w:cs="Arial"/>
          <w:lang w:val="mn-MN"/>
        </w:rPr>
        <w:t xml:space="preserve"> хэрэгжих нөхцөлд хүргэхүйц</w:t>
      </w:r>
      <w:r w:rsidRPr="00484E83">
        <w:rPr>
          <w:rFonts w:ascii="Arial" w:hAnsi="Arial" w:cs="Arial"/>
          <w:lang w:val="mn-MN"/>
        </w:rPr>
        <w:t xml:space="preserve"> </w:t>
      </w:r>
      <w:r>
        <w:rPr>
          <w:rFonts w:ascii="Arial" w:hAnsi="Arial" w:cs="Arial"/>
          <w:lang w:val="mn-MN"/>
        </w:rPr>
        <w:t xml:space="preserve">сөрөг үр дагавартай, засаж сайжруулбал зохих олон асуудал тусгагдсан байгаагийн зэрэгцээ </w:t>
      </w:r>
      <w:r>
        <w:rPr>
          <w:rFonts w:ascii="Arial" w:hAnsi="Arial" w:cs="Arial"/>
          <w:shd w:val="clear" w:color="auto" w:fill="FFFFFF"/>
          <w:lang w:val="mn-MN"/>
        </w:rPr>
        <w:t xml:space="preserve">улс орны эрх ашигт хохиролтой, </w:t>
      </w:r>
      <w:r w:rsidRPr="007149B2">
        <w:rPr>
          <w:rFonts w:ascii="Arial" w:hAnsi="Arial" w:cs="Arial"/>
          <w:lang w:val="mn-MN"/>
        </w:rPr>
        <w:t>татварын хү</w:t>
      </w:r>
      <w:r>
        <w:rPr>
          <w:rFonts w:ascii="Arial" w:hAnsi="Arial" w:cs="Arial"/>
          <w:lang w:val="mn-MN"/>
        </w:rPr>
        <w:t xml:space="preserve">рээн дэх авлигын нөхцөл байдлыг улам </w:t>
      </w:r>
      <w:r w:rsidRPr="007149B2">
        <w:rPr>
          <w:rFonts w:ascii="Arial" w:hAnsi="Arial" w:cs="Arial"/>
          <w:lang w:val="mn-MN"/>
        </w:rPr>
        <w:t>хүндрүүлэх</w:t>
      </w:r>
      <w:r>
        <w:rPr>
          <w:rFonts w:ascii="Arial" w:hAnsi="Arial" w:cs="Arial"/>
          <w:lang w:val="mn-MN"/>
        </w:rPr>
        <w:t xml:space="preserve">, </w:t>
      </w:r>
      <w:r w:rsidRPr="006D376A">
        <w:rPr>
          <w:rFonts w:ascii="Arial" w:hAnsi="Arial" w:cs="Arial"/>
          <w:lang w:val="mn-MN"/>
        </w:rPr>
        <w:t>Монгол Улсын Үн</w:t>
      </w:r>
      <w:r>
        <w:rPr>
          <w:rFonts w:ascii="Arial" w:hAnsi="Arial" w:cs="Arial"/>
          <w:lang w:val="mn-MN"/>
        </w:rPr>
        <w:t xml:space="preserve">дсэн хууль болон холбогдох бусад хуультай </w:t>
      </w:r>
      <w:r w:rsidRPr="006D376A">
        <w:rPr>
          <w:rFonts w:ascii="Arial" w:hAnsi="Arial" w:cs="Arial"/>
          <w:lang w:val="mn-MN"/>
        </w:rPr>
        <w:t>зөрчилдсөн</w:t>
      </w:r>
      <w:r>
        <w:rPr>
          <w:rFonts w:ascii="Arial" w:hAnsi="Arial" w:cs="Arial"/>
          <w:lang w:val="mn-MN"/>
        </w:rPr>
        <w:t xml:space="preserve">, </w:t>
      </w:r>
      <w:r>
        <w:rPr>
          <w:rFonts w:ascii="Arial" w:hAnsi="Arial" w:cs="Arial"/>
          <w:shd w:val="clear" w:color="auto" w:fill="FFFFFF"/>
          <w:lang w:val="mn-MN"/>
        </w:rPr>
        <w:t>хүлээн зөвшөөрөх боломжгүй дараах агуулга бүхий зохицуулалтууд тусгагдаад байна. Үүнд:</w:t>
      </w:r>
      <w:r w:rsidRPr="002369E0">
        <w:rPr>
          <w:rFonts w:ascii="Arial" w:hAnsi="Arial" w:cs="Arial"/>
          <w:shd w:val="clear" w:color="auto" w:fill="FFFFFF"/>
          <w:lang w:val="mn-MN"/>
        </w:rPr>
        <w:t xml:space="preserve"> </w:t>
      </w:r>
    </w:p>
    <w:p w14:paraId="4D797B9A" w14:textId="77777777" w:rsidR="00F30372" w:rsidRDefault="00F30372" w:rsidP="00F30372">
      <w:pPr>
        <w:jc w:val="both"/>
        <w:rPr>
          <w:rFonts w:ascii="Arial" w:hAnsi="Arial" w:cs="Arial"/>
          <w:lang w:val="mn-MN"/>
        </w:rPr>
      </w:pPr>
    </w:p>
    <w:p w14:paraId="48879EE2" w14:textId="77777777" w:rsidR="00F30372" w:rsidRPr="007B24B9" w:rsidRDefault="00F30372" w:rsidP="00F30372">
      <w:pPr>
        <w:jc w:val="both"/>
        <w:rPr>
          <w:rFonts w:ascii="Arial" w:hAnsi="Arial" w:cs="Arial"/>
          <w:shd w:val="clear" w:color="auto" w:fill="FFFFFF"/>
          <w:lang w:val="mn-MN"/>
        </w:rPr>
      </w:pPr>
      <w:r w:rsidRPr="002D778B">
        <w:rPr>
          <w:rFonts w:ascii="Arial" w:hAnsi="Arial" w:cs="Arial"/>
          <w:b/>
          <w:shd w:val="clear" w:color="auto" w:fill="FFFFFF"/>
          <w:lang w:val="mn-MN"/>
        </w:rPr>
        <w:tab/>
      </w:r>
      <w:r w:rsidRPr="007B24B9">
        <w:rPr>
          <w:rFonts w:ascii="Arial" w:hAnsi="Arial" w:cs="Arial"/>
          <w:shd w:val="clear" w:color="auto" w:fill="FFFFFF"/>
          <w:lang w:val="mn-MN"/>
        </w:rPr>
        <w:t>Нэг. Аж ахуй нэгжийн орлогын албан татварын тухай хуульд:</w:t>
      </w:r>
    </w:p>
    <w:p w14:paraId="15E71913" w14:textId="77777777" w:rsidR="00F30372" w:rsidRDefault="00F30372" w:rsidP="00F30372">
      <w:pPr>
        <w:jc w:val="both"/>
        <w:rPr>
          <w:rFonts w:ascii="Arial" w:hAnsi="Arial" w:cs="Arial"/>
          <w:b/>
          <w:shd w:val="clear" w:color="auto" w:fill="FFFFFF"/>
          <w:lang w:val="mn-MN"/>
        </w:rPr>
      </w:pPr>
    </w:p>
    <w:p w14:paraId="5DB9A0A1" w14:textId="0FF7BDA7" w:rsidR="00F30372" w:rsidRDefault="00F30372" w:rsidP="00F30372">
      <w:pPr>
        <w:ind w:firstLine="720"/>
        <w:jc w:val="both"/>
        <w:rPr>
          <w:rFonts w:ascii="Arial" w:eastAsia="Arial" w:hAnsi="Arial" w:cs="Arial"/>
          <w:lang w:val="mn-MN"/>
        </w:rPr>
      </w:pPr>
      <w:r>
        <w:rPr>
          <w:rFonts w:ascii="Arial" w:hAnsi="Arial" w:cs="Arial"/>
          <w:lang w:val="mn-MN"/>
        </w:rPr>
        <w:t>1.</w:t>
      </w:r>
      <w:r w:rsidRPr="0021351B">
        <w:rPr>
          <w:rFonts w:ascii="Arial" w:hAnsi="Arial" w:cs="Arial"/>
          <w:lang w:val="mn-MN"/>
        </w:rPr>
        <w:t>Гадаадын хөрөнгө оруулагч компаниуд Монгол Улсад шууд хөрөнгө оруулалт хийхийн оронд өндөр хүүтэй зээл нийлүүлж, хүү хүүлэх үйл ажиллагаа явуулахыг хуулиар дэмжин, 5 хувийн татвартай болгосон. Үүний хүрээнд “</w:t>
      </w:r>
      <w:r>
        <w:rPr>
          <w:rFonts w:ascii="Arial" w:eastAsia="Arial" w:hAnsi="Arial" w:cs="Arial"/>
          <w:lang w:val="mn-MN"/>
        </w:rPr>
        <w:t>Оюу</w:t>
      </w:r>
      <w:r w:rsidRPr="0021351B">
        <w:rPr>
          <w:rFonts w:ascii="Arial" w:eastAsia="Arial" w:hAnsi="Arial" w:cs="Arial"/>
          <w:lang w:val="mn-MN"/>
        </w:rPr>
        <w:t>толгойн далд уурхайн бүтээн байгуулалтын санхүүжилтийн төлөвлөгөөний баримт бичиг”-ийн 5.5 дахь заалтын дагуу ол</w:t>
      </w:r>
      <w:r>
        <w:rPr>
          <w:rFonts w:ascii="Arial" w:eastAsia="Arial" w:hAnsi="Arial" w:cs="Arial"/>
          <w:lang w:val="mn-MN"/>
        </w:rPr>
        <w:t xml:space="preserve">он улсаас зээлсэн 4.2 тэрбум америк </w:t>
      </w:r>
      <w:r w:rsidRPr="0021351B">
        <w:rPr>
          <w:rFonts w:ascii="Arial" w:eastAsia="Arial" w:hAnsi="Arial" w:cs="Arial"/>
          <w:lang w:val="mn-MN"/>
        </w:rPr>
        <w:t>долларын з</w:t>
      </w:r>
      <w:r w:rsidR="005D427B">
        <w:rPr>
          <w:rFonts w:ascii="Arial" w:eastAsia="Arial" w:hAnsi="Arial" w:cs="Arial"/>
          <w:lang w:val="mn-MN"/>
        </w:rPr>
        <w:t>ээлийн төлбөрт “Оюутолгой” ХХК-а</w:t>
      </w:r>
      <w:r w:rsidRPr="0021351B">
        <w:rPr>
          <w:rFonts w:ascii="Arial" w:eastAsia="Arial" w:hAnsi="Arial" w:cs="Arial"/>
          <w:lang w:val="mn-MN"/>
        </w:rPr>
        <w:t xml:space="preserve">ас “Рио Тинто” компанид төлөх бүх төрлийн төлбөр “хүүгийн орлоготой адилтгах” орлогод тооцогдож, хүчин төгөлдөр мөрдөгдөж байгаа одоогийн хуулиар ногдуулах 20 хувийн татвар 5 хувь болох бөгөөд энэ нь </w:t>
      </w:r>
      <w:r w:rsidRPr="0021351B">
        <w:rPr>
          <w:rFonts w:ascii="Arial" w:hAnsi="Arial" w:cs="Arial"/>
          <w:lang w:val="mn-MN"/>
        </w:rPr>
        <w:t>үүсэж болох ноцтой үр дагавруудын нэг</w:t>
      </w:r>
      <w:r>
        <w:rPr>
          <w:rFonts w:ascii="Arial" w:hAnsi="Arial" w:cs="Arial"/>
          <w:lang w:val="mn-MN"/>
        </w:rPr>
        <w:t xml:space="preserve"> нь</w:t>
      </w:r>
      <w:r w:rsidRPr="0021351B">
        <w:rPr>
          <w:rFonts w:ascii="Arial" w:hAnsi="Arial" w:cs="Arial"/>
          <w:lang w:val="mn-MN"/>
        </w:rPr>
        <w:t xml:space="preserve"> юм</w:t>
      </w:r>
      <w:r w:rsidRPr="0021351B">
        <w:rPr>
          <w:rFonts w:ascii="Arial" w:eastAsia="Arial" w:hAnsi="Arial" w:cs="Arial"/>
          <w:lang w:val="mn-MN"/>
        </w:rPr>
        <w:t xml:space="preserve">.  </w:t>
      </w:r>
    </w:p>
    <w:p w14:paraId="35541934" w14:textId="77777777" w:rsidR="00F30372" w:rsidRPr="0021351B" w:rsidRDefault="00F30372" w:rsidP="00F30372">
      <w:pPr>
        <w:ind w:firstLine="720"/>
        <w:jc w:val="both"/>
        <w:rPr>
          <w:rFonts w:ascii="Arial" w:hAnsi="Arial" w:cs="Arial"/>
          <w:lang w:val="mn-MN"/>
        </w:rPr>
      </w:pPr>
      <w:r w:rsidRPr="0021351B">
        <w:rPr>
          <w:rFonts w:ascii="Arial" w:eastAsia="Arial" w:hAnsi="Arial" w:cs="Arial"/>
          <w:lang w:val="mn-MN"/>
        </w:rPr>
        <w:t xml:space="preserve"> </w:t>
      </w:r>
    </w:p>
    <w:p w14:paraId="7657BC20" w14:textId="77777777" w:rsidR="00F30372" w:rsidRDefault="00F30372" w:rsidP="00F30372">
      <w:pPr>
        <w:ind w:firstLine="720"/>
        <w:jc w:val="both"/>
        <w:rPr>
          <w:rFonts w:ascii="Arial" w:hAnsi="Arial" w:cs="Arial"/>
          <w:lang w:val="mn-MN"/>
        </w:rPr>
      </w:pPr>
      <w:r>
        <w:rPr>
          <w:rFonts w:ascii="Arial" w:hAnsi="Arial" w:cs="Arial"/>
          <w:lang w:val="mn-MN"/>
        </w:rPr>
        <w:t>2.</w:t>
      </w:r>
      <w:r w:rsidRPr="0021351B">
        <w:rPr>
          <w:rFonts w:ascii="Arial" w:hAnsi="Arial" w:cs="Arial"/>
          <w:lang w:val="mn-MN"/>
        </w:rPr>
        <w:t>Хүчин төгөлдөр мөрдөгдөж байгаа одоогийн Аж ахуйн нэгжийн орлогын албан татварын тухай хуульд олон улсын жишгийн дагуу тусгагдан зохицуулагдсан байгаа “Үнэ шилжилтийн нимгэн капиталжуулалтын дүрэм”-ийг дордуулан, хүүгийн зардлын хязгаарлалтыг сулруулсан, гадаадын хөрөнгө оруулалттай компаниудын “хүүгийн зардал хэлбэрээр ашгийг гадагш зувчуулж байгаа” үйл ажиллагааг хуулиар дэмжиж дотоодын татварын орлогын суурийг хумигдуулсан. Үүний хүрээнд “Оюутолгой” ХХК-ийн татварын тайлангаарх алдагдал их хэмжээгээр</w:t>
      </w:r>
      <w:r>
        <w:rPr>
          <w:rFonts w:ascii="Arial" w:hAnsi="Arial" w:cs="Arial"/>
          <w:lang w:val="mn-MN"/>
        </w:rPr>
        <w:t xml:space="preserve"> өсөж</w:t>
      </w:r>
      <w:r w:rsidRPr="0021351B">
        <w:rPr>
          <w:rFonts w:ascii="Arial" w:hAnsi="Arial" w:cs="Arial"/>
          <w:lang w:val="mn-MN"/>
        </w:rPr>
        <w:t xml:space="preserve">, манай улсын ногдол ашиг авах хугацаа дахин хэдэн арван жилээр хойшлох сөрөг үр дагаварт хүрэхээр байна.  </w:t>
      </w:r>
    </w:p>
    <w:p w14:paraId="1ED90878" w14:textId="77777777" w:rsidR="00F30372" w:rsidRPr="0021351B" w:rsidRDefault="00F30372" w:rsidP="00F30372">
      <w:pPr>
        <w:ind w:firstLine="720"/>
        <w:jc w:val="both"/>
        <w:rPr>
          <w:rFonts w:ascii="Arial" w:hAnsi="Arial" w:cs="Arial"/>
          <w:lang w:val="mn-MN"/>
        </w:rPr>
      </w:pPr>
    </w:p>
    <w:p w14:paraId="0726AC5A" w14:textId="77777777" w:rsidR="00F30372" w:rsidRDefault="00F30372" w:rsidP="00F30372">
      <w:pPr>
        <w:ind w:firstLine="720"/>
        <w:jc w:val="both"/>
        <w:rPr>
          <w:rFonts w:ascii="Arial" w:hAnsi="Arial" w:cs="Arial"/>
          <w:lang w:val="mn-MN"/>
        </w:rPr>
      </w:pPr>
      <w:r>
        <w:rPr>
          <w:rFonts w:ascii="Arial" w:hAnsi="Arial" w:cs="Arial"/>
          <w:lang w:val="mn-MN"/>
        </w:rPr>
        <w:t>3.</w:t>
      </w:r>
      <w:r w:rsidRPr="0021351B">
        <w:rPr>
          <w:rFonts w:ascii="Arial" w:hAnsi="Arial" w:cs="Arial"/>
          <w:lang w:val="mn-MN"/>
        </w:rPr>
        <w:t xml:space="preserve">Ашигт малтмалын тусгай зөвшөөрлийн эрх борлуулсны орлогоос зардал хасахгүйгээр 30 хувийн татвар ногдуулж байгаа хүчин төгөлдөр мөрдөгдөж байгаа одоогийн хуулийн нөхцөлийг дордуулан, өртөг зардал хассаны дараах дүнд 10 хувийн татвар ногдуулахаар хуульчилж, нэмүү өртөг үүсгэхгүйгээр уул уурхайн салбараас хууль бус ашиг олох үйл ажиллагааг хуулиар дэмжсэн. </w:t>
      </w:r>
    </w:p>
    <w:p w14:paraId="71AEBA7B" w14:textId="77777777" w:rsidR="00F30372" w:rsidRPr="0021351B" w:rsidRDefault="00F30372" w:rsidP="00F30372">
      <w:pPr>
        <w:ind w:firstLine="720"/>
        <w:jc w:val="both"/>
        <w:rPr>
          <w:rFonts w:ascii="Arial" w:hAnsi="Arial" w:cs="Arial"/>
          <w:lang w:val="mn-MN"/>
        </w:rPr>
      </w:pPr>
    </w:p>
    <w:p w14:paraId="5734ECF4" w14:textId="77777777" w:rsidR="00F30372" w:rsidRDefault="00F30372" w:rsidP="00F30372">
      <w:pPr>
        <w:pStyle w:val="Body"/>
        <w:spacing w:after="0" w:line="240" w:lineRule="auto"/>
        <w:ind w:firstLine="720"/>
        <w:jc w:val="both"/>
        <w:rPr>
          <w:rFonts w:cs="Arial"/>
          <w:color w:val="auto"/>
          <w:sz w:val="24"/>
          <w:szCs w:val="24"/>
          <w:lang w:val="mn-MN"/>
        </w:rPr>
      </w:pPr>
      <w:r>
        <w:rPr>
          <w:rFonts w:cs="Arial"/>
          <w:color w:val="auto"/>
          <w:sz w:val="24"/>
          <w:szCs w:val="24"/>
          <w:lang w:val="mn-MN"/>
        </w:rPr>
        <w:t>4.</w:t>
      </w:r>
      <w:r w:rsidRPr="000C6CAA">
        <w:rPr>
          <w:rFonts w:cs="Arial"/>
          <w:color w:val="auto"/>
          <w:sz w:val="24"/>
          <w:szCs w:val="24"/>
          <w:lang w:val="mn-MN"/>
        </w:rPr>
        <w:t xml:space="preserve">Уул уурхайн </w:t>
      </w:r>
      <w:r>
        <w:rPr>
          <w:rFonts w:cs="Arial"/>
          <w:color w:val="auto"/>
          <w:sz w:val="24"/>
          <w:szCs w:val="24"/>
          <w:lang w:val="mn-MN"/>
        </w:rPr>
        <w:t>компаниуд</w:t>
      </w:r>
      <w:r w:rsidRPr="000C6CAA">
        <w:rPr>
          <w:rFonts w:cs="Arial"/>
          <w:color w:val="auto"/>
          <w:sz w:val="24"/>
          <w:szCs w:val="24"/>
          <w:lang w:val="mn-MN"/>
        </w:rPr>
        <w:t xml:space="preserve"> </w:t>
      </w:r>
      <w:r>
        <w:rPr>
          <w:rFonts w:cs="Arial"/>
          <w:color w:val="auto"/>
          <w:sz w:val="24"/>
          <w:szCs w:val="24"/>
          <w:lang w:val="mn-MN"/>
        </w:rPr>
        <w:t>ашигт малтмалын тусгай зөвшөөрөл тус бүрээрээ</w:t>
      </w:r>
      <w:r w:rsidRPr="000C6CAA">
        <w:rPr>
          <w:rFonts w:cs="Arial"/>
          <w:color w:val="auto"/>
          <w:sz w:val="24"/>
          <w:szCs w:val="24"/>
          <w:lang w:val="mn-MN"/>
        </w:rPr>
        <w:t xml:space="preserve"> татварын </w:t>
      </w:r>
      <w:r>
        <w:rPr>
          <w:rFonts w:cs="Arial"/>
          <w:color w:val="auto"/>
          <w:sz w:val="24"/>
          <w:szCs w:val="24"/>
          <w:lang w:val="mn-MN"/>
        </w:rPr>
        <w:t xml:space="preserve">тайлан гаргаж болохоор зохицуулсан нь тухайн компаниудад татварын </w:t>
      </w:r>
      <w:r w:rsidRPr="000C6CAA">
        <w:rPr>
          <w:rFonts w:cs="Arial"/>
          <w:color w:val="auto"/>
          <w:sz w:val="24"/>
          <w:szCs w:val="24"/>
          <w:lang w:val="mn-MN"/>
        </w:rPr>
        <w:t>зардлыг давхардуулах</w:t>
      </w:r>
      <w:r>
        <w:rPr>
          <w:rFonts w:cs="Arial"/>
          <w:color w:val="auto"/>
          <w:sz w:val="24"/>
          <w:szCs w:val="24"/>
          <w:lang w:val="mn-MN"/>
        </w:rPr>
        <w:t xml:space="preserve"> замаар татвараас зайлсхийх</w:t>
      </w:r>
      <w:r w:rsidRPr="000C6CAA">
        <w:rPr>
          <w:rFonts w:cs="Arial"/>
          <w:color w:val="auto"/>
          <w:sz w:val="24"/>
          <w:szCs w:val="24"/>
          <w:lang w:val="mn-MN"/>
        </w:rPr>
        <w:t xml:space="preserve"> боломж</w:t>
      </w:r>
      <w:r>
        <w:rPr>
          <w:rFonts w:cs="Arial"/>
          <w:color w:val="auto"/>
          <w:sz w:val="24"/>
          <w:szCs w:val="24"/>
          <w:lang w:val="mn-MN"/>
        </w:rPr>
        <w:t>ийг</w:t>
      </w:r>
      <w:r w:rsidRPr="000C6CAA">
        <w:rPr>
          <w:rFonts w:cs="Arial"/>
          <w:color w:val="auto"/>
          <w:sz w:val="24"/>
          <w:szCs w:val="24"/>
          <w:lang w:val="mn-MN"/>
        </w:rPr>
        <w:t xml:space="preserve"> </w:t>
      </w:r>
      <w:r>
        <w:rPr>
          <w:rFonts w:cs="Arial"/>
          <w:color w:val="auto"/>
          <w:sz w:val="24"/>
          <w:szCs w:val="24"/>
          <w:lang w:val="mn-MN"/>
        </w:rPr>
        <w:t>олгож</w:t>
      </w:r>
      <w:r w:rsidRPr="000C6CAA">
        <w:rPr>
          <w:rFonts w:cs="Arial"/>
          <w:color w:val="auto"/>
          <w:sz w:val="24"/>
          <w:szCs w:val="24"/>
          <w:lang w:val="mn-MN"/>
        </w:rPr>
        <w:t xml:space="preserve">, татварын бүртгэлийг энгийн болгох, </w:t>
      </w:r>
      <w:r>
        <w:rPr>
          <w:rFonts w:cs="Arial"/>
          <w:color w:val="auto"/>
          <w:sz w:val="24"/>
          <w:szCs w:val="24"/>
          <w:lang w:val="mn-MN"/>
        </w:rPr>
        <w:t>тайлангийн хугацааг цөөлөх,</w:t>
      </w:r>
      <w:r w:rsidRPr="000C6CAA">
        <w:rPr>
          <w:rFonts w:cs="Arial"/>
          <w:color w:val="auto"/>
          <w:sz w:val="24"/>
          <w:szCs w:val="24"/>
          <w:lang w:val="mn-MN"/>
        </w:rPr>
        <w:t xml:space="preserve"> тайлагналын системийг хялбаршуулах</w:t>
      </w:r>
      <w:r>
        <w:rPr>
          <w:rFonts w:cs="Arial"/>
          <w:color w:val="auto"/>
          <w:sz w:val="24"/>
          <w:szCs w:val="24"/>
          <w:lang w:val="mn-MN"/>
        </w:rPr>
        <w:t xml:space="preserve"> зэрэг хуулийн </w:t>
      </w:r>
      <w:r w:rsidRPr="000C6CAA">
        <w:rPr>
          <w:rFonts w:cs="Arial"/>
          <w:color w:val="auto"/>
          <w:sz w:val="24"/>
          <w:szCs w:val="24"/>
          <w:lang w:val="mn-MN"/>
        </w:rPr>
        <w:t xml:space="preserve">шинэчлэлийн </w:t>
      </w:r>
      <w:r>
        <w:rPr>
          <w:rFonts w:cs="Arial"/>
          <w:color w:val="auto"/>
          <w:sz w:val="24"/>
          <w:szCs w:val="24"/>
          <w:lang w:val="mn-MN"/>
        </w:rPr>
        <w:t>зорилгыг гажуудуулан</w:t>
      </w:r>
      <w:r w:rsidRPr="000C6CAA">
        <w:rPr>
          <w:rFonts w:cs="Arial"/>
          <w:color w:val="auto"/>
          <w:sz w:val="24"/>
          <w:szCs w:val="24"/>
          <w:lang w:val="mn-MN"/>
        </w:rPr>
        <w:t>, төсөвт төвлөрөх татварын орлогы</w:t>
      </w:r>
      <w:r>
        <w:rPr>
          <w:rFonts w:cs="Arial"/>
          <w:color w:val="auto"/>
          <w:sz w:val="24"/>
          <w:szCs w:val="24"/>
          <w:lang w:val="mn-MN"/>
        </w:rPr>
        <w:t xml:space="preserve">г их хэмжээгээр бууруулахад хүргэхээр байна. </w:t>
      </w:r>
    </w:p>
    <w:p w14:paraId="2473389D" w14:textId="77777777" w:rsidR="00F30372" w:rsidRDefault="00F30372" w:rsidP="00F30372">
      <w:pPr>
        <w:pStyle w:val="Body"/>
        <w:spacing w:after="0" w:line="240" w:lineRule="auto"/>
        <w:ind w:firstLine="720"/>
        <w:jc w:val="both"/>
        <w:rPr>
          <w:rFonts w:cs="Arial"/>
          <w:color w:val="auto"/>
          <w:sz w:val="24"/>
          <w:szCs w:val="24"/>
          <w:lang w:val="mn-MN"/>
        </w:rPr>
      </w:pPr>
    </w:p>
    <w:p w14:paraId="734FAF0E" w14:textId="77777777" w:rsidR="00F30372" w:rsidRDefault="00F30372" w:rsidP="00F30372">
      <w:pPr>
        <w:pStyle w:val="Body"/>
        <w:spacing w:after="0" w:line="240" w:lineRule="auto"/>
        <w:ind w:firstLine="720"/>
        <w:jc w:val="both"/>
        <w:rPr>
          <w:rFonts w:cs="Arial"/>
          <w:color w:val="auto"/>
          <w:sz w:val="24"/>
          <w:szCs w:val="24"/>
          <w:lang w:val="mn-MN"/>
        </w:rPr>
      </w:pPr>
      <w:r>
        <w:rPr>
          <w:rFonts w:cs="Arial"/>
          <w:sz w:val="24"/>
          <w:szCs w:val="24"/>
          <w:lang w:val="mn-MN"/>
        </w:rPr>
        <w:t>5.</w:t>
      </w:r>
      <w:r w:rsidRPr="00E702BF">
        <w:rPr>
          <w:rFonts w:cs="Arial"/>
          <w:sz w:val="24"/>
          <w:szCs w:val="24"/>
          <w:lang w:val="mn-MN"/>
        </w:rPr>
        <w:t>Арилжааны банкны зээл</w:t>
      </w:r>
      <w:r>
        <w:rPr>
          <w:rFonts w:cs="Arial"/>
          <w:sz w:val="24"/>
          <w:szCs w:val="24"/>
          <w:lang w:val="mn-MN"/>
        </w:rPr>
        <w:t xml:space="preserve"> болон</w:t>
      </w:r>
      <w:r w:rsidRPr="00E702BF">
        <w:rPr>
          <w:rFonts w:cs="Arial"/>
          <w:sz w:val="24"/>
          <w:szCs w:val="24"/>
          <w:lang w:val="mn-MN"/>
        </w:rPr>
        <w:t xml:space="preserve"> өрийн хэрэгсл</w:t>
      </w:r>
      <w:r>
        <w:rPr>
          <w:rFonts w:cs="Arial"/>
          <w:sz w:val="24"/>
          <w:szCs w:val="24"/>
          <w:lang w:val="mn-MN"/>
        </w:rPr>
        <w:t xml:space="preserve">үүдээс үүссэн </w:t>
      </w:r>
      <w:r w:rsidRPr="00E702BF">
        <w:rPr>
          <w:rFonts w:cs="Arial"/>
          <w:sz w:val="24"/>
          <w:szCs w:val="24"/>
          <w:lang w:val="mn-MN"/>
        </w:rPr>
        <w:t>хүүгийн орлогод 10</w:t>
      </w:r>
      <w:r>
        <w:rPr>
          <w:rFonts w:cs="Arial"/>
          <w:sz w:val="24"/>
          <w:szCs w:val="24"/>
          <w:lang w:val="mn-MN"/>
        </w:rPr>
        <w:t xml:space="preserve"> </w:t>
      </w:r>
      <w:r w:rsidRPr="00E702BF">
        <w:rPr>
          <w:rFonts w:cs="Arial"/>
          <w:sz w:val="24"/>
          <w:szCs w:val="24"/>
          <w:lang w:val="mn-MN"/>
        </w:rPr>
        <w:t>хувийн татвар ногдуулах</w:t>
      </w:r>
      <w:r>
        <w:rPr>
          <w:rFonts w:cs="Arial"/>
          <w:sz w:val="24"/>
          <w:szCs w:val="24"/>
          <w:lang w:val="mn-MN"/>
        </w:rPr>
        <w:t>аар зохицуулсан</w:t>
      </w:r>
      <w:r w:rsidRPr="00E702BF">
        <w:rPr>
          <w:rFonts w:cs="Arial"/>
          <w:sz w:val="24"/>
          <w:szCs w:val="24"/>
          <w:lang w:val="mn-MN"/>
        </w:rPr>
        <w:t xml:space="preserve"> </w:t>
      </w:r>
      <w:r>
        <w:rPr>
          <w:rFonts w:cs="Arial"/>
          <w:color w:val="auto"/>
          <w:sz w:val="24"/>
          <w:szCs w:val="24"/>
          <w:lang w:val="mn-MN"/>
        </w:rPr>
        <w:t>х</w:t>
      </w:r>
      <w:r w:rsidRPr="00E702BF">
        <w:rPr>
          <w:rFonts w:cs="Arial"/>
          <w:color w:val="auto"/>
          <w:sz w:val="24"/>
          <w:szCs w:val="24"/>
          <w:lang w:val="mn-MN"/>
        </w:rPr>
        <w:t>үчин төгөлдөр мөрдөгдөж байгаа одоогийн</w:t>
      </w:r>
      <w:r>
        <w:rPr>
          <w:rFonts w:cs="Arial"/>
          <w:color w:val="auto"/>
          <w:sz w:val="24"/>
          <w:szCs w:val="24"/>
          <w:lang w:val="mn-MN"/>
        </w:rPr>
        <w:t xml:space="preserve"> хуулийн нөхцөлийг дордуулж, уг татварыг </w:t>
      </w:r>
      <w:r>
        <w:rPr>
          <w:rFonts w:cs="Arial"/>
          <w:sz w:val="24"/>
          <w:szCs w:val="24"/>
          <w:lang w:val="mn-MN"/>
        </w:rPr>
        <w:t>2 дахин бууруулж</w:t>
      </w:r>
      <w:r w:rsidRPr="00E702BF">
        <w:rPr>
          <w:rFonts w:cs="Arial"/>
          <w:sz w:val="24"/>
          <w:szCs w:val="24"/>
          <w:lang w:val="mn-MN"/>
        </w:rPr>
        <w:t xml:space="preserve"> 5 хувь болгосон</w:t>
      </w:r>
      <w:r>
        <w:rPr>
          <w:rFonts w:cs="Arial"/>
          <w:sz w:val="24"/>
          <w:szCs w:val="24"/>
          <w:lang w:val="mn-MN"/>
        </w:rPr>
        <w:t>. Дэлхийд</w:t>
      </w:r>
      <w:r w:rsidRPr="00EF6745">
        <w:rPr>
          <w:rFonts w:cs="Arial"/>
          <w:sz w:val="24"/>
          <w:szCs w:val="24"/>
          <w:lang w:val="mn-MN"/>
        </w:rPr>
        <w:t xml:space="preserve"> байхгүй өндөр хүүтэй зээл олгож, Монгол У</w:t>
      </w:r>
      <w:r>
        <w:rPr>
          <w:rFonts w:cs="Arial"/>
          <w:sz w:val="24"/>
          <w:szCs w:val="24"/>
          <w:lang w:val="mn-MN"/>
        </w:rPr>
        <w:t>лсын эдийн засгийн</w:t>
      </w:r>
      <w:r w:rsidRPr="00EF6745">
        <w:rPr>
          <w:rFonts w:cs="Arial"/>
          <w:sz w:val="24"/>
          <w:szCs w:val="24"/>
          <w:lang w:val="mn-MN"/>
        </w:rPr>
        <w:t xml:space="preserve"> салбарт хамгийн өндөр ашиг олж байгаа арилжааны </w:t>
      </w:r>
      <w:r>
        <w:rPr>
          <w:rFonts w:cs="Arial"/>
          <w:sz w:val="24"/>
          <w:szCs w:val="24"/>
          <w:lang w:val="mn-MN"/>
        </w:rPr>
        <w:t>банкуудын татварыг бууруулах бодлого баримталсан</w:t>
      </w:r>
      <w:r w:rsidRPr="00EF6745">
        <w:rPr>
          <w:rFonts w:cs="Arial"/>
          <w:sz w:val="24"/>
          <w:szCs w:val="24"/>
          <w:lang w:val="mn-MN"/>
        </w:rPr>
        <w:t xml:space="preserve"> </w:t>
      </w:r>
      <w:r>
        <w:rPr>
          <w:rFonts w:cs="Arial"/>
          <w:sz w:val="24"/>
          <w:szCs w:val="24"/>
          <w:lang w:val="mn-MN"/>
        </w:rPr>
        <w:t>хирнээ</w:t>
      </w:r>
      <w:r w:rsidRPr="00EF6745">
        <w:rPr>
          <w:rFonts w:cs="Arial"/>
          <w:sz w:val="24"/>
          <w:szCs w:val="24"/>
          <w:lang w:val="mn-MN"/>
        </w:rPr>
        <w:t xml:space="preserve"> иргэн</w:t>
      </w:r>
      <w:r>
        <w:rPr>
          <w:rFonts w:cs="Arial"/>
          <w:sz w:val="24"/>
          <w:szCs w:val="24"/>
          <w:lang w:val="mn-MN"/>
        </w:rPr>
        <w:t>,</w:t>
      </w:r>
      <w:r w:rsidRPr="00EF6745">
        <w:rPr>
          <w:rFonts w:cs="Arial"/>
          <w:sz w:val="24"/>
          <w:szCs w:val="24"/>
          <w:lang w:val="mn-MN"/>
        </w:rPr>
        <w:t xml:space="preserve"> аж ахуйн нэгжүүдэд учирч байгаа зээлийн хүүгийн дарамтыг </w:t>
      </w:r>
      <w:r>
        <w:rPr>
          <w:rFonts w:cs="Arial"/>
          <w:sz w:val="24"/>
          <w:szCs w:val="24"/>
          <w:lang w:val="mn-MN"/>
        </w:rPr>
        <w:t xml:space="preserve">татварын бодлогоор </w:t>
      </w:r>
      <w:r w:rsidRPr="00EF6745">
        <w:rPr>
          <w:rFonts w:cs="Arial"/>
          <w:sz w:val="24"/>
          <w:szCs w:val="24"/>
          <w:lang w:val="mn-MN"/>
        </w:rPr>
        <w:t>бууруулах</w:t>
      </w:r>
      <w:r>
        <w:rPr>
          <w:rFonts w:cs="Arial"/>
          <w:sz w:val="24"/>
          <w:szCs w:val="24"/>
          <w:lang w:val="mn-MN"/>
        </w:rPr>
        <w:t>ад чиглэсэн, оновчтой зөв шийдлийг</w:t>
      </w:r>
      <w:r w:rsidRPr="00EF6745">
        <w:rPr>
          <w:rFonts w:cs="Arial"/>
          <w:sz w:val="24"/>
          <w:szCs w:val="24"/>
          <w:lang w:val="mn-MN"/>
        </w:rPr>
        <w:t xml:space="preserve"> </w:t>
      </w:r>
      <w:r>
        <w:rPr>
          <w:rFonts w:cs="Arial"/>
          <w:sz w:val="24"/>
          <w:szCs w:val="24"/>
          <w:lang w:val="mn-MN"/>
        </w:rPr>
        <w:t>тусгаж чадаагүй байна</w:t>
      </w:r>
      <w:r w:rsidRPr="00EF6745">
        <w:rPr>
          <w:rFonts w:cs="Arial"/>
          <w:sz w:val="24"/>
          <w:szCs w:val="24"/>
          <w:lang w:val="mn-MN"/>
        </w:rPr>
        <w:t xml:space="preserve">. </w:t>
      </w:r>
      <w:r w:rsidRPr="00683903">
        <w:rPr>
          <w:rFonts w:cs="Arial"/>
          <w:color w:val="auto"/>
          <w:sz w:val="24"/>
          <w:szCs w:val="24"/>
          <w:lang w:val="mn-MN"/>
        </w:rPr>
        <w:t xml:space="preserve"> </w:t>
      </w:r>
    </w:p>
    <w:p w14:paraId="52FBABFD" w14:textId="77777777" w:rsidR="00F30372" w:rsidRDefault="00F30372" w:rsidP="00F30372">
      <w:pPr>
        <w:pStyle w:val="Body"/>
        <w:spacing w:after="0" w:line="240" w:lineRule="auto"/>
        <w:ind w:firstLine="720"/>
        <w:jc w:val="both"/>
        <w:rPr>
          <w:rFonts w:cs="Arial"/>
          <w:color w:val="auto"/>
          <w:sz w:val="24"/>
          <w:szCs w:val="24"/>
          <w:lang w:val="mn-MN"/>
        </w:rPr>
      </w:pPr>
    </w:p>
    <w:p w14:paraId="1C01E526" w14:textId="77777777" w:rsidR="00F30372" w:rsidRPr="00A574CB" w:rsidRDefault="00F30372" w:rsidP="00F30372">
      <w:pPr>
        <w:pStyle w:val="Body"/>
        <w:spacing w:after="0" w:line="240" w:lineRule="auto"/>
        <w:ind w:firstLine="720"/>
        <w:jc w:val="both"/>
        <w:rPr>
          <w:rFonts w:cs="Arial"/>
          <w:sz w:val="24"/>
          <w:szCs w:val="24"/>
          <w:shd w:val="clear" w:color="auto" w:fill="FFFFFF"/>
          <w:lang w:val="mn-MN"/>
        </w:rPr>
      </w:pPr>
      <w:r>
        <w:rPr>
          <w:rFonts w:cs="Arial"/>
          <w:sz w:val="24"/>
          <w:szCs w:val="24"/>
          <w:lang w:val="mn-MN"/>
        </w:rPr>
        <w:t>6.</w:t>
      </w:r>
      <w:r w:rsidRPr="00A574CB">
        <w:rPr>
          <w:rFonts w:cs="Arial"/>
          <w:sz w:val="24"/>
          <w:szCs w:val="24"/>
          <w:lang w:val="mn-MN"/>
        </w:rPr>
        <w:t>Борлуулалтын орлого нь 50 сая төгрөгөөс бага аж ахуйн нэгжүүд</w:t>
      </w:r>
      <w:r w:rsidRPr="00A574CB">
        <w:rPr>
          <w:rFonts w:cs="Arial"/>
          <w:color w:val="auto"/>
          <w:sz w:val="24"/>
          <w:szCs w:val="24"/>
          <w:lang w:val="mn-MN"/>
        </w:rPr>
        <w:t xml:space="preserve"> т</w:t>
      </w:r>
      <w:r w:rsidRPr="00A574CB">
        <w:rPr>
          <w:rFonts w:cs="Arial"/>
          <w:sz w:val="24"/>
          <w:szCs w:val="24"/>
          <w:lang w:val="mn-MN"/>
        </w:rPr>
        <w:t>атварын хялбаршуулсан горимын дагуу жилд нэг удаа татварын тайлан гаргах бол хуульд заасан бүх төрлийн татварын хөнгөлөлт, чөлөөлөлтөд хамрагдах боломжгүй болохоос гадна гадаад улсад төлсөн татвараа дотоодод төлөх татвараас хасагдуулах эрхгүй</w:t>
      </w:r>
      <w:r>
        <w:rPr>
          <w:rFonts w:cs="Arial"/>
          <w:sz w:val="24"/>
          <w:szCs w:val="24"/>
          <w:lang w:val="mn-MN"/>
        </w:rPr>
        <w:t xml:space="preserve"> болох зохицуулалт тусгасан</w:t>
      </w:r>
      <w:r w:rsidRPr="00A574CB">
        <w:rPr>
          <w:rFonts w:cs="Arial"/>
          <w:sz w:val="24"/>
          <w:szCs w:val="24"/>
          <w:lang w:val="mn-MN"/>
        </w:rPr>
        <w:t xml:space="preserve">. Энэ нь хууль, шүүхийн өмнө эрх </w:t>
      </w:r>
      <w:r>
        <w:rPr>
          <w:rFonts w:cs="Arial"/>
          <w:sz w:val="24"/>
          <w:szCs w:val="24"/>
          <w:lang w:val="mn-MN"/>
        </w:rPr>
        <w:t>тэгш байхыг тунхагласан Монгол У</w:t>
      </w:r>
      <w:r w:rsidRPr="00A574CB">
        <w:rPr>
          <w:rFonts w:cs="Arial"/>
          <w:sz w:val="24"/>
          <w:szCs w:val="24"/>
          <w:lang w:val="mn-MN"/>
        </w:rPr>
        <w:t xml:space="preserve">лсын Үндсэн хуулийн Арван дөрөвдүгээр зүйлийн 1 дэх заалтад нийцэхгүйгээс гадна “татварыг үл давхардуулан ногдуулах” зарчмыг тунхагласан Эдийн засгийн хамтын ажиллагаа, хөгжлийн байгууллага болон НҮБ-ын 1977 оны Татварын загвар гэрээний 23 дугаар зүйлийг </w:t>
      </w:r>
      <w:r>
        <w:rPr>
          <w:rFonts w:cs="Arial"/>
          <w:sz w:val="24"/>
          <w:szCs w:val="24"/>
          <w:lang w:val="mn-MN"/>
        </w:rPr>
        <w:t>ноцтой зөрчинө</w:t>
      </w:r>
      <w:r w:rsidRPr="00A574CB">
        <w:rPr>
          <w:rFonts w:cs="Arial"/>
          <w:sz w:val="24"/>
          <w:szCs w:val="24"/>
          <w:lang w:val="mn-MN"/>
        </w:rPr>
        <w:t>. Түүнчлэн</w:t>
      </w:r>
      <w:r w:rsidRPr="00A574CB">
        <w:rPr>
          <w:rFonts w:cs="Arial"/>
          <w:color w:val="auto"/>
          <w:sz w:val="24"/>
          <w:szCs w:val="24"/>
          <w:lang w:val="mn-MN"/>
        </w:rPr>
        <w:t xml:space="preserve"> </w:t>
      </w:r>
      <w:r>
        <w:rPr>
          <w:rFonts w:cs="Arial"/>
          <w:color w:val="auto"/>
          <w:sz w:val="24"/>
          <w:szCs w:val="24"/>
          <w:lang w:val="mn-MN"/>
        </w:rPr>
        <w:t xml:space="preserve">энэ зохицуулалтаар </w:t>
      </w:r>
      <w:r w:rsidRPr="00A574CB">
        <w:rPr>
          <w:rFonts w:cs="Arial"/>
          <w:sz w:val="24"/>
          <w:szCs w:val="24"/>
          <w:lang w:val="mn-MN"/>
        </w:rPr>
        <w:t>борлуулалтын орлого нь 50 сая төгрөгөөс бага аж ахуйн нэгжүүд “хөдөө</w:t>
      </w:r>
      <w:r>
        <w:rPr>
          <w:rFonts w:cs="Arial"/>
          <w:sz w:val="24"/>
          <w:szCs w:val="24"/>
          <w:lang w:val="mn-MN"/>
        </w:rPr>
        <w:t>,</w:t>
      </w:r>
      <w:r w:rsidRPr="00A574CB">
        <w:rPr>
          <w:rFonts w:cs="Arial"/>
          <w:sz w:val="24"/>
          <w:szCs w:val="24"/>
          <w:lang w:val="mn-MN"/>
        </w:rPr>
        <w:t xml:space="preserve"> орон нутагт үйл ажиллагаа явуулдаг татвар төлөгчийн албан татварыг Улаанбаатар хотоос 500 км-ээс хол бол 50 хувиар, 1000 км-ээс хол бол 90 хувиар хөнгөлөх хөнгөлөлт болон хөгжлийн бэрхшээлтэй иргэдийг ажиллуулсан, үр тариа, төмс, хүнсний ногоо, жимс, жимсгэнэ, тэжээл, тэжээлийн ургамал тариалсан, сүү, тахианы мах, махан бүтээгдэхүүн ба дотоодод шинээр инновацийн бүтээгдэхүүн үйлдвэрлэсэн зэрэг тохиолдолд олгох” албан татварын хөнгөлөлтөд хамрагдах боломжгүй болж байна. </w:t>
      </w:r>
    </w:p>
    <w:p w14:paraId="0FC0AD49" w14:textId="77777777" w:rsidR="00F30372" w:rsidRPr="00A574CB" w:rsidRDefault="00F30372" w:rsidP="00F30372">
      <w:pPr>
        <w:pStyle w:val="Body"/>
        <w:spacing w:after="0" w:line="240" w:lineRule="auto"/>
        <w:ind w:left="1080"/>
        <w:jc w:val="both"/>
        <w:rPr>
          <w:rFonts w:cs="Arial"/>
          <w:sz w:val="24"/>
          <w:szCs w:val="24"/>
          <w:shd w:val="clear" w:color="auto" w:fill="FFFFFF"/>
          <w:lang w:val="mn-MN"/>
        </w:rPr>
      </w:pPr>
    </w:p>
    <w:p w14:paraId="6DC4921F" w14:textId="77777777" w:rsidR="00F30372" w:rsidRPr="007B24B9" w:rsidRDefault="00F30372" w:rsidP="00F30372">
      <w:pPr>
        <w:ind w:firstLine="720"/>
        <w:jc w:val="both"/>
        <w:rPr>
          <w:rFonts w:ascii="Arial" w:hAnsi="Arial" w:cs="Arial"/>
          <w:shd w:val="clear" w:color="auto" w:fill="FFFFFF"/>
          <w:lang w:val="mn-MN"/>
        </w:rPr>
      </w:pPr>
      <w:r w:rsidRPr="007B24B9">
        <w:rPr>
          <w:rFonts w:ascii="Arial" w:hAnsi="Arial" w:cs="Arial"/>
          <w:shd w:val="clear" w:color="auto" w:fill="FFFFFF"/>
          <w:lang w:val="mn-MN"/>
        </w:rPr>
        <w:t>Хоёр. Татварын ерөнхий хуульд:</w:t>
      </w:r>
    </w:p>
    <w:p w14:paraId="2926AFD7" w14:textId="77777777" w:rsidR="00F30372" w:rsidRDefault="00F30372" w:rsidP="00F30372">
      <w:pPr>
        <w:jc w:val="both"/>
        <w:rPr>
          <w:rFonts w:ascii="Arial" w:hAnsi="Arial" w:cs="Arial"/>
          <w:shd w:val="clear" w:color="auto" w:fill="FFFFFF"/>
          <w:lang w:val="mn-MN"/>
        </w:rPr>
      </w:pPr>
    </w:p>
    <w:p w14:paraId="4C349941" w14:textId="77777777" w:rsidR="00F30372" w:rsidRDefault="00F30372" w:rsidP="00F30372">
      <w:pPr>
        <w:ind w:firstLine="720"/>
        <w:jc w:val="both"/>
        <w:rPr>
          <w:rFonts w:ascii="Arial" w:hAnsi="Arial" w:cs="Arial"/>
          <w:shd w:val="clear" w:color="auto" w:fill="FFFFFF"/>
          <w:lang w:val="mn-MN"/>
        </w:rPr>
      </w:pPr>
      <w:r>
        <w:rPr>
          <w:rFonts w:ascii="Arial" w:hAnsi="Arial" w:cs="Arial"/>
          <w:lang w:val="mn-MN"/>
        </w:rPr>
        <w:t>1.</w:t>
      </w:r>
      <w:r w:rsidRPr="0021351B">
        <w:rPr>
          <w:rFonts w:ascii="Arial" w:hAnsi="Arial" w:cs="Arial"/>
          <w:lang w:val="mn-MN"/>
        </w:rPr>
        <w:t xml:space="preserve">Нөхөн ногдуулалтын актад </w:t>
      </w:r>
      <w:r w:rsidRPr="0021351B">
        <w:rPr>
          <w:rFonts w:ascii="Arial" w:hAnsi="Arial" w:cs="Arial"/>
        </w:rPr>
        <w:t xml:space="preserve">гомдол гаргахдаа уг актаар нөхөн ногдуулсан татварын хүлээн зөвшөөрөөгүй дүнгийн 10 хувийг </w:t>
      </w:r>
      <w:r w:rsidRPr="0021351B">
        <w:rPr>
          <w:rFonts w:ascii="Arial" w:hAnsi="Arial" w:cs="Arial"/>
          <w:lang w:val="mn-MN"/>
        </w:rPr>
        <w:t xml:space="preserve">урьдчилж </w:t>
      </w:r>
      <w:r w:rsidRPr="0021351B">
        <w:rPr>
          <w:rFonts w:ascii="Arial" w:hAnsi="Arial" w:cs="Arial"/>
        </w:rPr>
        <w:t>төлөх ба уг төлөх дүн нь 100 сая төгрөгөөс хэтрэхгүй байна</w:t>
      </w:r>
      <w:r w:rsidRPr="0021351B">
        <w:rPr>
          <w:rFonts w:ascii="Arial" w:hAnsi="Arial" w:cs="Arial"/>
          <w:lang w:val="mn-MN"/>
        </w:rPr>
        <w:t xml:space="preserve"> гэж заасан. Энэ нь  Монгол Улсын Үндсэн хуулийн Арван зургадугаар зүйлийн </w:t>
      </w:r>
      <w:r w:rsidRPr="0021351B">
        <w:rPr>
          <w:rFonts w:ascii="Arial" w:hAnsi="Arial" w:cs="Arial"/>
          <w:shd w:val="clear" w:color="auto" w:fill="FFFFFF"/>
        </w:rPr>
        <w:t>12</w:t>
      </w:r>
      <w:r w:rsidRPr="0021351B">
        <w:rPr>
          <w:rFonts w:ascii="Arial" w:hAnsi="Arial" w:cs="Arial"/>
          <w:shd w:val="clear" w:color="auto" w:fill="FFFFFF"/>
          <w:lang w:val="mn-MN"/>
        </w:rPr>
        <w:t xml:space="preserve"> дахь хэсэгт нийцэхгүй бөгөөд “</w:t>
      </w:r>
      <w:r w:rsidRPr="0021351B">
        <w:rPr>
          <w:rFonts w:ascii="Arial" w:hAnsi="Arial" w:cs="Arial"/>
          <w:shd w:val="clear" w:color="auto" w:fill="FFFFFF"/>
        </w:rPr>
        <w:t>төрийн байгууллага, албан тушаалтанд өргөдөл, гомдлоо гаргаж шийдвэрлүүлэх</w:t>
      </w:r>
      <w:r w:rsidRPr="0021351B">
        <w:rPr>
          <w:rFonts w:ascii="Arial" w:hAnsi="Arial" w:cs="Arial"/>
          <w:shd w:val="clear" w:color="auto" w:fill="FFFFFF"/>
          <w:lang w:val="mn-MN"/>
        </w:rPr>
        <w:t>” иргэний үндсэн эрх, эрх чөлөөнд халдаж, хязгаарл</w:t>
      </w:r>
      <w:r>
        <w:rPr>
          <w:rFonts w:ascii="Arial" w:hAnsi="Arial" w:cs="Arial"/>
          <w:shd w:val="clear" w:color="auto" w:fill="FFFFFF"/>
          <w:lang w:val="mn-MN"/>
        </w:rPr>
        <w:t>а</w:t>
      </w:r>
      <w:r w:rsidRPr="0021351B">
        <w:rPr>
          <w:rFonts w:ascii="Arial" w:hAnsi="Arial" w:cs="Arial"/>
          <w:shd w:val="clear" w:color="auto" w:fill="FFFFFF"/>
          <w:lang w:val="mn-MN"/>
        </w:rPr>
        <w:t>сан шинжтэй байна.</w:t>
      </w:r>
    </w:p>
    <w:p w14:paraId="18E83DC3" w14:textId="77777777" w:rsidR="00F30372" w:rsidRPr="0021351B" w:rsidRDefault="00F30372" w:rsidP="00F30372">
      <w:pPr>
        <w:ind w:firstLine="720"/>
        <w:jc w:val="both"/>
        <w:rPr>
          <w:rFonts w:ascii="Arial" w:hAnsi="Arial" w:cs="Arial"/>
          <w:shd w:val="clear" w:color="auto" w:fill="FFFFFF"/>
          <w:lang w:val="mn-MN"/>
        </w:rPr>
      </w:pPr>
    </w:p>
    <w:p w14:paraId="209631F1" w14:textId="77777777" w:rsidR="00F30372" w:rsidRDefault="00F30372" w:rsidP="00F30372">
      <w:pPr>
        <w:ind w:firstLine="720"/>
        <w:jc w:val="both"/>
        <w:rPr>
          <w:rFonts w:ascii="Arial" w:hAnsi="Arial" w:cs="Arial"/>
          <w:shd w:val="clear" w:color="auto" w:fill="FFFFFF"/>
          <w:lang w:val="mn-MN"/>
        </w:rPr>
      </w:pPr>
      <w:r>
        <w:rPr>
          <w:rFonts w:ascii="Arial" w:hAnsi="Arial" w:cs="Arial"/>
          <w:shd w:val="clear" w:color="auto" w:fill="FFFFFF"/>
          <w:lang w:val="mn-MN"/>
        </w:rPr>
        <w:t>2.</w:t>
      </w:r>
      <w:r w:rsidRPr="0021351B">
        <w:rPr>
          <w:rFonts w:ascii="Arial" w:hAnsi="Arial" w:cs="Arial"/>
          <w:shd w:val="clear" w:color="auto" w:fill="FFFFFF"/>
          <w:lang w:val="mn-MN"/>
        </w:rPr>
        <w:t>Төлөөгүй</w:t>
      </w:r>
      <w:r>
        <w:rPr>
          <w:rFonts w:ascii="Arial" w:hAnsi="Arial" w:cs="Arial"/>
          <w:shd w:val="clear" w:color="auto" w:fill="FFFFFF"/>
          <w:lang w:val="mn-MN"/>
        </w:rPr>
        <w:t>,</w:t>
      </w:r>
      <w:r w:rsidRPr="0021351B">
        <w:rPr>
          <w:rFonts w:ascii="Arial" w:hAnsi="Arial" w:cs="Arial"/>
          <w:shd w:val="clear" w:color="auto" w:fill="FFFFFF"/>
          <w:lang w:val="mn-MN"/>
        </w:rPr>
        <w:t xml:space="preserve"> эсхүл үндэслэлгүй хураасан татварт тооцох алдангийн хэмжээг тогтоох, хөрөнгө битүүмжлэх, хураах, хадгалах, хамгаалах, дуудлага худалдаа зохион байгуулах болон шууд гэрээгээр мөнгөн хэлбэрт шилжүүлэх, татвар төлөгчид сануулах байдлаар тээврийн хэрэгслийн хөдөлгөөнийг хязгаарлах арга хэмжээг авах, зөвлөмж авах хүсэлтэд тавигдах шаардлага, хүсэлтийн маягт, зөвлөмжийн маягт, зөвлөмжийг хүчингүй болгох, олон нийтэд мэдээлэх, татварын хөнгөлөлт, илүү төлөлтийг буцаан олгох зориулалттай дансыг хөтлөх зэрэг үйл ажиллагаатай холбогдсон журмуудыг санхүү, төсвийн асуудал эрхэлсэн Засгийн газрын гишүүн батлахаар заасан бөгөөд үүний хүрээнд өмнө нь Засгийн газраас шийдвэрлэж ирсэн зарим асуудлыг Сангийн сайдад шилжүүлж, нэг албан тушаалтанд эрх мэдлийг хэтэрхий төвлөрүүлсэн гэж үзэж болохоор байна. Монгол Улсын Үндсэн хуулийн Гучин наймдугаар зүйлд “</w:t>
      </w:r>
      <w:r w:rsidRPr="0021351B">
        <w:rPr>
          <w:rFonts w:ascii="Arial" w:hAnsi="Arial" w:cs="Arial"/>
          <w:shd w:val="clear" w:color="auto" w:fill="FFFFFF"/>
        </w:rPr>
        <w:t>Үндсэн хууль, бусад хуулийн биелэлтийг улс даяар зохион байгуулж хангах</w:t>
      </w:r>
      <w:r w:rsidRPr="0021351B">
        <w:rPr>
          <w:rFonts w:ascii="Arial" w:hAnsi="Arial" w:cs="Arial"/>
          <w:shd w:val="clear" w:color="auto" w:fill="FFFFFF"/>
          <w:lang w:val="mn-MN"/>
        </w:rPr>
        <w:t xml:space="preserve">” нь Засгийн газрын нийтлэг чиг үүргийн </w:t>
      </w:r>
      <w:r>
        <w:rPr>
          <w:rFonts w:ascii="Arial" w:hAnsi="Arial" w:cs="Arial"/>
          <w:shd w:val="clear" w:color="auto" w:fill="FFFFFF"/>
          <w:lang w:val="mn-MN"/>
        </w:rPr>
        <w:t>хүрээнд</w:t>
      </w:r>
      <w:r w:rsidRPr="0021351B">
        <w:rPr>
          <w:rFonts w:ascii="Arial" w:hAnsi="Arial" w:cs="Arial"/>
          <w:shd w:val="clear" w:color="auto" w:fill="FFFFFF"/>
          <w:lang w:val="mn-MN"/>
        </w:rPr>
        <w:t xml:space="preserve"> хэрэгжүүлэх үндсэн бүрэн эрхийн нэг байхаар хуульчилсан бол Монгол Улсын Засгийн газрын тухай хуулийн 5 дугаар зүйлийн 2 дахь хэсэгт “</w:t>
      </w:r>
      <w:r w:rsidRPr="0021351B">
        <w:rPr>
          <w:rFonts w:ascii="Arial" w:hAnsi="Arial" w:cs="Arial"/>
          <w:shd w:val="clear" w:color="auto" w:fill="FFFFFF"/>
        </w:rPr>
        <w:t>Засгийн газар нь асуудлыг хамтран хэлэлцэж олонх</w:t>
      </w:r>
      <w:r>
        <w:rPr>
          <w:rFonts w:ascii="Arial" w:hAnsi="Arial" w:cs="Arial"/>
          <w:shd w:val="clear" w:color="auto" w:fill="FFFFFF"/>
        </w:rPr>
        <w:t>ы</w:t>
      </w:r>
      <w:r w:rsidRPr="0021351B">
        <w:rPr>
          <w:rFonts w:ascii="Arial" w:hAnsi="Arial" w:cs="Arial"/>
          <w:shd w:val="clear" w:color="auto" w:fill="FFFFFF"/>
        </w:rPr>
        <w:t>н санаа бодолд түшиглэн цөөнхийн саналыг хүндэтгэн үзэж шийдвэрлэх</w:t>
      </w:r>
      <w:r w:rsidRPr="0021351B">
        <w:rPr>
          <w:rFonts w:ascii="Arial" w:hAnsi="Arial" w:cs="Arial"/>
          <w:shd w:val="clear" w:color="auto" w:fill="FFFFFF"/>
          <w:lang w:val="mn-MN"/>
        </w:rPr>
        <w:t xml:space="preserve">... </w:t>
      </w:r>
      <w:r w:rsidRPr="0021351B">
        <w:rPr>
          <w:rFonts w:ascii="Arial" w:hAnsi="Arial" w:cs="Arial"/>
          <w:shd w:val="clear" w:color="auto" w:fill="FFFFFF"/>
        </w:rPr>
        <w:t>үйл ажиллагааныхаа талаар Улсын Их Хурлын өмнө хамтын хариуцлага хүлээх</w:t>
      </w:r>
      <w:r w:rsidRPr="0021351B">
        <w:rPr>
          <w:rFonts w:ascii="Arial" w:hAnsi="Arial" w:cs="Arial"/>
          <w:shd w:val="clear" w:color="auto" w:fill="FFFFFF"/>
          <w:lang w:val="mn-MN"/>
        </w:rPr>
        <w:t xml:space="preserve">...” гэж заасан. Татвар төлөгчийн эд хөрөнгийг битүүмжлэх, хураах, дуудлага худалдаагаар болон шууд гэрээгээр зарах, тээврийн хэрэгслийнх нь хөдөлгөөнийг хязгаарлах, татварын хөнгөлөлт, илүү төлөлтийг буцаан олгох зэрэг ажиллагаа нь </w:t>
      </w:r>
      <w:r w:rsidRPr="0021351B">
        <w:rPr>
          <w:rFonts w:ascii="Arial" w:hAnsi="Arial" w:cs="Arial"/>
          <w:shd w:val="clear" w:color="auto" w:fill="FFFFFF"/>
        </w:rPr>
        <w:t>хөдлөх, үл хөдлөх хөрөнгө шударгаар олж авах, эзэмших, өмчлөх, өв залгамжлуула</w:t>
      </w:r>
      <w:r w:rsidRPr="0021351B">
        <w:rPr>
          <w:rFonts w:ascii="Arial" w:hAnsi="Arial" w:cs="Arial"/>
          <w:shd w:val="clear" w:color="auto" w:fill="FFFFFF"/>
          <w:lang w:val="mn-MN"/>
        </w:rPr>
        <w:t xml:space="preserve">х, </w:t>
      </w:r>
      <w:r w:rsidRPr="0021351B">
        <w:rPr>
          <w:rFonts w:ascii="Arial" w:hAnsi="Arial" w:cs="Arial"/>
          <w:shd w:val="clear" w:color="auto" w:fill="FFFFFF"/>
        </w:rPr>
        <w:t>улсынхаа нутаг дэвсгэрт чөлөөтэй зорчих</w:t>
      </w:r>
      <w:r w:rsidRPr="0021351B">
        <w:rPr>
          <w:rFonts w:ascii="Arial" w:hAnsi="Arial" w:cs="Arial"/>
          <w:shd w:val="clear" w:color="auto" w:fill="FFFFFF"/>
          <w:lang w:val="mn-MN"/>
        </w:rPr>
        <w:t xml:space="preserve"> Үндсэн хуулиар хамгаалагдсан Монгол Улсын иргэний эрх, эрх чөлөөг хөндөх тул холбогдох журмуудыг зөвхөн Сангийн сайд батлах нь учир дутагдалтай</w:t>
      </w:r>
      <w:r>
        <w:rPr>
          <w:rFonts w:ascii="Arial" w:hAnsi="Arial" w:cs="Arial"/>
          <w:shd w:val="clear" w:color="auto" w:fill="FFFFFF"/>
          <w:lang w:val="mn-MN"/>
        </w:rPr>
        <w:t xml:space="preserve"> юм</w:t>
      </w:r>
      <w:r w:rsidRPr="0021351B">
        <w:rPr>
          <w:rFonts w:ascii="Arial" w:hAnsi="Arial" w:cs="Arial"/>
          <w:shd w:val="clear" w:color="auto" w:fill="FFFFFF"/>
          <w:lang w:val="mn-MN"/>
        </w:rPr>
        <w:t xml:space="preserve">. </w:t>
      </w:r>
    </w:p>
    <w:p w14:paraId="3D06A4B2" w14:textId="77777777" w:rsidR="00F30372" w:rsidRPr="0021351B" w:rsidRDefault="00F30372" w:rsidP="00F30372">
      <w:pPr>
        <w:ind w:firstLine="720"/>
        <w:jc w:val="both"/>
        <w:rPr>
          <w:rFonts w:ascii="Arial" w:hAnsi="Arial" w:cs="Arial"/>
          <w:shd w:val="clear" w:color="auto" w:fill="FFFFFF"/>
          <w:lang w:val="mn-MN"/>
        </w:rPr>
      </w:pPr>
    </w:p>
    <w:p w14:paraId="42E918B4" w14:textId="280092A8" w:rsidR="00F30372" w:rsidRDefault="00F30372" w:rsidP="00F30372">
      <w:pPr>
        <w:ind w:firstLine="720"/>
        <w:jc w:val="both"/>
        <w:rPr>
          <w:rFonts w:ascii="Arial" w:hAnsi="Arial" w:cs="Arial"/>
          <w:lang w:val="mn-MN"/>
        </w:rPr>
      </w:pPr>
      <w:r>
        <w:rPr>
          <w:rFonts w:ascii="Arial" w:hAnsi="Arial" w:cs="Arial"/>
          <w:shd w:val="clear" w:color="auto" w:fill="FFFFFF"/>
          <w:lang w:val="mn-MN"/>
        </w:rPr>
        <w:t>3.</w:t>
      </w:r>
      <w:r w:rsidRPr="0021351B">
        <w:rPr>
          <w:rFonts w:ascii="Arial" w:hAnsi="Arial" w:cs="Arial"/>
          <w:shd w:val="clear" w:color="auto" w:fill="FFFFFF"/>
          <w:lang w:val="mn-MN"/>
        </w:rPr>
        <w:t>Татварын албаны дарга, эрх бүхий албан тушаалтнуудын эрх мэдлийг их хэмжээгээр нэмэгдүүлсэн олон зохицуулалт хуульд тусгагдсан нь татварын хүрээн дэх авлигын нөхцөл байдлыг улам хүндрүүлэх ноцтой үр дагаварт хүргэхээр байна. Тухайлбал</w:t>
      </w:r>
      <w:r>
        <w:rPr>
          <w:rFonts w:ascii="Arial" w:hAnsi="Arial" w:cs="Arial"/>
          <w:shd w:val="clear" w:color="auto" w:fill="FFFFFF"/>
          <w:lang w:val="mn-MN"/>
        </w:rPr>
        <w:t>,</w:t>
      </w:r>
      <w:r w:rsidRPr="0021351B">
        <w:rPr>
          <w:rFonts w:ascii="Arial" w:hAnsi="Arial" w:cs="Arial"/>
          <w:shd w:val="clear" w:color="auto" w:fill="FFFFFF"/>
          <w:lang w:val="mn-MN"/>
        </w:rPr>
        <w:t xml:space="preserve"> шүүхийн шийдвэргүйгээр хэрэгжүүлэх татварын албаны өр хураах үйл ажиллагааны цар хүрээ хэт өргөссөн, маргаан таслах зөвлөлийн эрх мэдэл, ашиг сонирхлоор асуудлыг шийдвэрлэх боломж нэмэгдсэн, татварын асуудал эрхэлсэн төрийн захиргааны байгууллагын даргад татварын хууль тогтоомжийг хэрэгжүүлэх зөвлөмж гаргах эрхийг тусгайлан олгосон зэрэг нягтал</w:t>
      </w:r>
      <w:r w:rsidR="005D427B">
        <w:rPr>
          <w:rFonts w:ascii="Arial" w:hAnsi="Arial" w:cs="Arial"/>
          <w:shd w:val="clear" w:color="auto" w:fill="FFFFFF"/>
          <w:lang w:val="mn-MN"/>
        </w:rPr>
        <w:t>бал зохих асуудал нэ</w:t>
      </w:r>
      <w:r w:rsidRPr="0021351B">
        <w:rPr>
          <w:rFonts w:ascii="Arial" w:hAnsi="Arial" w:cs="Arial"/>
          <w:shd w:val="clear" w:color="auto" w:fill="FFFFFF"/>
          <w:lang w:val="mn-MN"/>
        </w:rPr>
        <w:t>лээдгүй тусгагдсан байгаа юм. Эдгээрээс татварын асуудал эрхэлсэн төрийн захиргааны байгууллагын даргад олгосон “татварын хууль тогтоомжийг хэрэгжүүлэх зөвлөмж гаргах” эрхийн хүрээнд үүсэх хүндрэл, хууль зүйн зөрчлийг жишээ болгож, тухайлан тайлбарл</w:t>
      </w:r>
      <w:r w:rsidR="005D427B">
        <w:rPr>
          <w:rFonts w:ascii="Arial" w:hAnsi="Arial" w:cs="Arial"/>
          <w:shd w:val="clear" w:color="auto" w:fill="FFFFFF"/>
          <w:lang w:val="mn-MN"/>
        </w:rPr>
        <w:t>а</w:t>
      </w:r>
      <w:r w:rsidRPr="0021351B">
        <w:rPr>
          <w:rFonts w:ascii="Arial" w:hAnsi="Arial" w:cs="Arial"/>
          <w:shd w:val="clear" w:color="auto" w:fill="FFFFFF"/>
          <w:lang w:val="mn-MN"/>
        </w:rPr>
        <w:t xml:space="preserve">вал, Хууль тогтоомжийн тухай хуулиар “хуулийн </w:t>
      </w:r>
      <w:r w:rsidRPr="0021351B">
        <w:rPr>
          <w:rFonts w:ascii="Arial" w:hAnsi="Arial" w:cs="Arial"/>
          <w:shd w:val="clear" w:color="auto" w:fill="FFFFFF"/>
        </w:rPr>
        <w:t>үг хэллэгийг монгол хэл бичгийн дүрэмд нийцүүлэн хоёрдмол утгагүй товч, тодорхой, ойлгоход хялбараар бичих</w:t>
      </w:r>
      <w:r w:rsidRPr="0021351B">
        <w:rPr>
          <w:rFonts w:ascii="Arial" w:hAnsi="Arial" w:cs="Arial"/>
          <w:shd w:val="clear" w:color="auto" w:fill="FFFFFF"/>
          <w:lang w:val="mn-MN"/>
        </w:rPr>
        <w:t xml:space="preserve">” шаардлага </w:t>
      </w:r>
      <w:r>
        <w:rPr>
          <w:rFonts w:ascii="Arial" w:hAnsi="Arial" w:cs="Arial"/>
          <w:shd w:val="clear" w:color="auto" w:fill="FFFFFF"/>
          <w:lang w:val="mn-MN"/>
        </w:rPr>
        <w:t>тавь</w:t>
      </w:r>
      <w:r w:rsidRPr="0021351B">
        <w:rPr>
          <w:rFonts w:ascii="Arial" w:hAnsi="Arial" w:cs="Arial"/>
          <w:shd w:val="clear" w:color="auto" w:fill="FFFFFF"/>
          <w:lang w:val="mn-MN"/>
        </w:rPr>
        <w:t>сан бөгөөд Монгол Улсын Үндсэн хуулийн Тавьдугаар зүйлд “</w:t>
      </w:r>
      <w:r w:rsidRPr="0021351B">
        <w:rPr>
          <w:rFonts w:ascii="Arial" w:hAnsi="Arial" w:cs="Arial"/>
          <w:shd w:val="clear" w:color="auto" w:fill="FFFFFF"/>
        </w:rPr>
        <w:t>Үндсэн хуулиас бусад хуулийг зөв хэрэглэх талаар албан ёсны тайлбар гаргах</w:t>
      </w:r>
      <w:r w:rsidRPr="0021351B">
        <w:rPr>
          <w:rFonts w:ascii="Arial" w:hAnsi="Arial" w:cs="Arial"/>
          <w:shd w:val="clear" w:color="auto" w:fill="FFFFFF"/>
          <w:lang w:val="mn-MN"/>
        </w:rPr>
        <w:t xml:space="preserve">” нь Улсын дээд шүүхийн бүрэн эрх байхаар хуульчилсан. Иймд зөвлөмж нэртэйгээр “хууль хэрэгжүүлэх”-тэй холбогдсон тайлбар өгөх /гаргах/ эрхийг “татварын асуудал эрхэлсэн төрийн захиргааны байгууллагын дарга”-д улам дэлгэрүүлэн олгож байгаа нь хуульд нийцэхгүй юм. Татварын байгууллагын эрх бүхий албан тушаалтнууд </w:t>
      </w:r>
      <w:r w:rsidRPr="0021351B">
        <w:rPr>
          <w:rFonts w:ascii="Arial" w:hAnsi="Arial" w:cs="Arial"/>
          <w:lang w:val="mn-MN"/>
        </w:rPr>
        <w:t xml:space="preserve">Оюутолгойн хөрөнгө оруулалтын гэрээ болон Дубайн баримт бичгийн дагуу Оюутолгой ХХК-д татварын илт давуу байдал олгож, ийм төрлийн эрх зүйн үр дагавар бүхий баримт бичиг үйлдсэн нь хуулийн байгууллагаар шалгагдаж буйг анхаарах шаардлагатай. </w:t>
      </w:r>
    </w:p>
    <w:p w14:paraId="03659BA5" w14:textId="77777777" w:rsidR="00F30372" w:rsidRPr="0021351B" w:rsidRDefault="00F30372" w:rsidP="00F30372">
      <w:pPr>
        <w:ind w:firstLine="720"/>
        <w:jc w:val="both"/>
        <w:rPr>
          <w:rFonts w:ascii="Arial" w:hAnsi="Arial" w:cs="Arial"/>
          <w:shd w:val="clear" w:color="auto" w:fill="FFFFFF"/>
          <w:lang w:val="mn-MN"/>
        </w:rPr>
      </w:pPr>
    </w:p>
    <w:p w14:paraId="6C10ABC8" w14:textId="77777777" w:rsidR="00F30372" w:rsidRDefault="00F30372" w:rsidP="00F30372">
      <w:pPr>
        <w:ind w:firstLine="720"/>
        <w:jc w:val="both"/>
        <w:rPr>
          <w:rFonts w:ascii="Arial" w:hAnsi="Arial" w:cs="Arial"/>
          <w:lang w:val="mn-MN"/>
        </w:rPr>
      </w:pPr>
      <w:r>
        <w:rPr>
          <w:rFonts w:ascii="Arial" w:hAnsi="Arial" w:cs="Arial"/>
          <w:lang w:val="mn-MN"/>
        </w:rPr>
        <w:t>4.</w:t>
      </w:r>
      <w:r w:rsidRPr="0021351B">
        <w:rPr>
          <w:rFonts w:ascii="Arial" w:hAnsi="Arial" w:cs="Arial"/>
          <w:lang w:val="mn-MN"/>
        </w:rPr>
        <w:t xml:space="preserve">Хүчин төгөлдөр мөрдөгдөж байгаа одоогийн Татварын ерөнхий хуульд татварын хөөн хэлэлцэх хугацаа 5 жил байхаар зохицуулсныг 4 жил болгосон нь ач холбогдол, үр дагаврын хувьд ойлгомжгүй, иргэд олон нийтэд хардлага төрүүлэхээр байна. </w:t>
      </w:r>
    </w:p>
    <w:p w14:paraId="569B0341" w14:textId="77777777" w:rsidR="00F30372" w:rsidRPr="0021351B" w:rsidRDefault="00F30372" w:rsidP="00F30372">
      <w:pPr>
        <w:ind w:firstLine="720"/>
        <w:jc w:val="both"/>
        <w:rPr>
          <w:rFonts w:ascii="Arial" w:hAnsi="Arial" w:cs="Arial"/>
          <w:shd w:val="clear" w:color="auto" w:fill="FFFFFF"/>
          <w:lang w:val="mn-MN"/>
        </w:rPr>
      </w:pPr>
    </w:p>
    <w:p w14:paraId="13D8A829" w14:textId="77777777" w:rsidR="00F30372" w:rsidRDefault="00F30372" w:rsidP="00F30372">
      <w:pPr>
        <w:ind w:firstLine="720"/>
        <w:jc w:val="both"/>
        <w:rPr>
          <w:rFonts w:ascii="Arial" w:hAnsi="Arial" w:cs="Arial"/>
          <w:lang w:val="mn-MN"/>
        </w:rPr>
      </w:pPr>
      <w:r>
        <w:rPr>
          <w:rFonts w:ascii="Arial" w:hAnsi="Arial" w:cs="Arial"/>
          <w:lang w:val="mn-MN"/>
        </w:rPr>
        <w:t>5.</w:t>
      </w:r>
      <w:r w:rsidRPr="0021351B">
        <w:rPr>
          <w:rFonts w:ascii="Arial" w:hAnsi="Arial" w:cs="Arial"/>
          <w:lang w:val="mn-MN"/>
        </w:rPr>
        <w:t xml:space="preserve">Татварыг аливаа авлагаас түрүүлж гаргуулах, түүнчлэн татварын өрийг хураахад татвар төлөгчийн хөрөнгө хүрэлцэхгүй байгаа тохиолдолд өр үүссэн хуулийн хугацаанаас нэг жилийн өмнөх өдрөөс хойш хугацаанд тухайн өртэй татвар төлөгчтэй иргэний эрх зүйн харилцаанд орсон этгээдийг татвар төлөх үүрэгтэй хоёрдогч этгээд байхаар хуульчилсан нь Иргэний хуульд заасан өмчийн болон гэрээний эрх зүйн зохицуулалтад нийцэхгүй гэж үзэж болохоор байгаа тул </w:t>
      </w:r>
      <w:r>
        <w:rPr>
          <w:rFonts w:ascii="Arial" w:hAnsi="Arial" w:cs="Arial"/>
          <w:lang w:val="mn-MN"/>
        </w:rPr>
        <w:t>... /Минут дуусав/.</w:t>
      </w:r>
    </w:p>
    <w:p w14:paraId="79B7F4AC" w14:textId="77777777" w:rsidR="00F30372" w:rsidRDefault="00F30372" w:rsidP="00F30372">
      <w:pPr>
        <w:ind w:firstLine="720"/>
        <w:jc w:val="both"/>
        <w:rPr>
          <w:rFonts w:ascii="Arial" w:hAnsi="Arial" w:cs="Arial"/>
          <w:lang w:val="mn-MN"/>
        </w:rPr>
      </w:pPr>
    </w:p>
    <w:p w14:paraId="21326B23" w14:textId="77777777" w:rsidR="00F30372" w:rsidRDefault="00F30372" w:rsidP="00F30372">
      <w:pPr>
        <w:ind w:firstLine="720"/>
        <w:jc w:val="both"/>
        <w:rPr>
          <w:rFonts w:ascii="Arial" w:hAnsi="Arial" w:cs="Arial"/>
          <w:lang w:val="mn-MN"/>
        </w:rPr>
      </w:pPr>
      <w:r>
        <w:rPr>
          <w:rFonts w:ascii="Arial" w:hAnsi="Arial" w:cs="Arial"/>
          <w:b/>
          <w:lang w:val="mn-MN"/>
        </w:rPr>
        <w:t>Б.Чойжилсүрэн</w:t>
      </w:r>
      <w:r>
        <w:rPr>
          <w:rFonts w:ascii="Arial" w:hAnsi="Arial" w:cs="Arial"/>
          <w:lang w:val="mn-MN"/>
        </w:rPr>
        <w:t>: Ажлын хэсгийн 2 дугаар микрофоныг нэмж өгье.</w:t>
      </w:r>
    </w:p>
    <w:p w14:paraId="2644F2E9" w14:textId="77777777" w:rsidR="00F30372" w:rsidRDefault="00F30372" w:rsidP="00F30372">
      <w:pPr>
        <w:ind w:firstLine="720"/>
        <w:jc w:val="both"/>
        <w:rPr>
          <w:rFonts w:ascii="Arial" w:hAnsi="Arial" w:cs="Arial"/>
          <w:lang w:val="mn-MN"/>
        </w:rPr>
      </w:pPr>
    </w:p>
    <w:p w14:paraId="3E279C47" w14:textId="77777777" w:rsidR="00F30372" w:rsidRDefault="00F30372" w:rsidP="00F30372">
      <w:pPr>
        <w:ind w:firstLine="720"/>
        <w:jc w:val="both"/>
        <w:rPr>
          <w:rFonts w:ascii="Arial" w:hAnsi="Arial" w:cs="Arial"/>
          <w:lang w:val="mn-MN"/>
        </w:rPr>
      </w:pPr>
      <w:r>
        <w:rPr>
          <w:rFonts w:ascii="Arial" w:hAnsi="Arial" w:cs="Arial"/>
          <w:b/>
          <w:lang w:val="mn-MN"/>
        </w:rPr>
        <w:t>З.Энхболд</w:t>
      </w:r>
      <w:r>
        <w:rPr>
          <w:rFonts w:ascii="Arial" w:hAnsi="Arial" w:cs="Arial"/>
          <w:lang w:val="mn-MN"/>
        </w:rPr>
        <w:t xml:space="preserve">: Тул </w:t>
      </w:r>
      <w:r w:rsidRPr="0021351B">
        <w:rPr>
          <w:rFonts w:ascii="Arial" w:hAnsi="Arial" w:cs="Arial"/>
          <w:lang w:val="mn-MN"/>
        </w:rPr>
        <w:t xml:space="preserve">нягтлан хэлэлцэх зайлшгүй шаардлага үүсэхээр байна.  </w:t>
      </w:r>
    </w:p>
    <w:p w14:paraId="10A31C26" w14:textId="77777777" w:rsidR="00F30372" w:rsidRPr="0021351B" w:rsidRDefault="00F30372" w:rsidP="00F30372">
      <w:pPr>
        <w:ind w:firstLine="720"/>
        <w:jc w:val="both"/>
        <w:rPr>
          <w:rFonts w:ascii="Arial" w:hAnsi="Arial" w:cs="Arial"/>
          <w:shd w:val="clear" w:color="auto" w:fill="FFFFFF"/>
          <w:lang w:val="mn-MN"/>
        </w:rPr>
      </w:pPr>
    </w:p>
    <w:p w14:paraId="5C7B94CD" w14:textId="77777777" w:rsidR="00F30372" w:rsidRPr="0021351B" w:rsidRDefault="00F30372" w:rsidP="00F30372">
      <w:pPr>
        <w:ind w:firstLine="720"/>
        <w:jc w:val="both"/>
        <w:rPr>
          <w:rFonts w:ascii="Arial" w:hAnsi="Arial" w:cs="Arial"/>
          <w:shd w:val="clear" w:color="auto" w:fill="FFFFFF"/>
          <w:lang w:val="mn-MN"/>
        </w:rPr>
      </w:pPr>
      <w:r>
        <w:rPr>
          <w:rFonts w:ascii="Arial" w:hAnsi="Arial" w:cs="Arial"/>
          <w:lang w:val="mn-MN"/>
        </w:rPr>
        <w:t>6.</w:t>
      </w:r>
      <w:r w:rsidRPr="0021351B">
        <w:rPr>
          <w:rFonts w:ascii="Arial" w:hAnsi="Arial" w:cs="Arial"/>
          <w:lang w:val="mn-MN"/>
        </w:rPr>
        <w:t>Татварын улсын байцаагч, хураагчийн гаргасан зөрчлийн улмаас татвар төлөгчид хохирол учирсан бол уг хохирлыг гэм буруутай албан хаагч хариуцна гэж заасан нь Захиргааны ерөнхий хуулийн 101 дүгээр зүйлийн 101.1 дэх хэсгийн “</w:t>
      </w:r>
      <w:r w:rsidRPr="0021351B">
        <w:rPr>
          <w:rFonts w:ascii="Arial" w:hAnsi="Arial" w:cs="Arial"/>
          <w:shd w:val="clear" w:color="auto" w:fill="FFFFFF"/>
          <w:lang w:val="mn-MN"/>
        </w:rPr>
        <w:t>...</w:t>
      </w:r>
      <w:r w:rsidRPr="0021351B">
        <w:rPr>
          <w:rFonts w:ascii="Arial" w:hAnsi="Arial" w:cs="Arial"/>
          <w:shd w:val="clear" w:color="auto" w:fill="FFFFFF"/>
        </w:rPr>
        <w:t>Иргэний хуулийн 498.2-т заасны дагуу захиргааны байгууллагын гаргасан алдааны улмаас учруулсан хохирлыг төр хариуцна</w:t>
      </w:r>
      <w:r w:rsidRPr="0021351B">
        <w:rPr>
          <w:rFonts w:ascii="Arial" w:hAnsi="Arial" w:cs="Arial"/>
          <w:lang w:val="mn-MN"/>
        </w:rPr>
        <w:t>”, 103 дугаар зүйлийн 103.1 дэх хэсгийн “</w:t>
      </w:r>
      <w:r w:rsidRPr="0021351B">
        <w:rPr>
          <w:rFonts w:ascii="Arial" w:hAnsi="Arial" w:cs="Arial"/>
          <w:shd w:val="clear" w:color="auto" w:fill="FFFFFF"/>
        </w:rPr>
        <w:t>Иргэн, хуулийн этгээдийн хохирлыг барагдуулсны улмаас өөрт учирсан хохирлыг захиргааны байгууллага Иргэний хуулийн 498.5-д заасны дагуу гэм буруутай албан тушаалтнаар буцааж төлүүлнэ</w:t>
      </w:r>
      <w:r w:rsidRPr="0021351B">
        <w:rPr>
          <w:rFonts w:ascii="Arial" w:hAnsi="Arial" w:cs="Arial"/>
          <w:lang w:val="mn-MN"/>
        </w:rPr>
        <w:t xml:space="preserve">” гэсэн заалтуудтай зөрчилдөж байна. Захиргааны ерөнхий хуульд заасан энэ дарааллыг алдагдуулах нь татварын улсын байцаагчийн үйл ажиллагааны үр дүнг бууруулах, </w:t>
      </w:r>
      <w:r w:rsidRPr="0021351B">
        <w:rPr>
          <w:rFonts w:ascii="Arial" w:hAnsi="Arial" w:cs="Arial"/>
          <w:shd w:val="clear" w:color="auto" w:fill="FFFFFF"/>
          <w:lang w:val="mn-MN"/>
        </w:rPr>
        <w:t>авлига хээл хахуулийн суурийг бэхжүүлэх болон</w:t>
      </w:r>
      <w:r w:rsidRPr="0021351B">
        <w:rPr>
          <w:rFonts w:ascii="Arial" w:hAnsi="Arial" w:cs="Arial"/>
          <w:lang w:val="mn-MN"/>
        </w:rPr>
        <w:t xml:space="preserve"> иргэн, хуулийн этгээдийн хувьд </w:t>
      </w:r>
      <w:r w:rsidRPr="0021351B">
        <w:rPr>
          <w:rFonts w:ascii="Arial" w:hAnsi="Arial" w:cs="Arial"/>
          <w:shd w:val="clear" w:color="auto" w:fill="FFFFFF"/>
        </w:rPr>
        <w:t>захиргааны байгууллагын гаргасан алдааны улмаас</w:t>
      </w:r>
      <w:r w:rsidRPr="0021351B">
        <w:rPr>
          <w:rFonts w:ascii="Arial" w:hAnsi="Arial" w:cs="Arial"/>
          <w:lang w:val="mn-MN"/>
        </w:rPr>
        <w:t xml:space="preserve"> </w:t>
      </w:r>
      <w:r w:rsidRPr="0021351B">
        <w:rPr>
          <w:rFonts w:ascii="Arial" w:hAnsi="Arial" w:cs="Arial"/>
          <w:shd w:val="clear" w:color="auto" w:fill="FFFFFF"/>
          <w:lang w:val="mn-MN"/>
        </w:rPr>
        <w:t>учирсан</w:t>
      </w:r>
      <w:r w:rsidRPr="0021351B">
        <w:rPr>
          <w:rFonts w:ascii="Arial" w:hAnsi="Arial" w:cs="Arial"/>
          <w:shd w:val="clear" w:color="auto" w:fill="FFFFFF"/>
        </w:rPr>
        <w:t xml:space="preserve"> хохирл</w:t>
      </w:r>
      <w:r w:rsidRPr="0021351B">
        <w:rPr>
          <w:rFonts w:ascii="Arial" w:hAnsi="Arial" w:cs="Arial"/>
          <w:shd w:val="clear" w:color="auto" w:fill="FFFFFF"/>
          <w:lang w:val="mn-MN"/>
        </w:rPr>
        <w:t xml:space="preserve">оо авч чадахгүйд хүрч мэдэх сөрөг үр дагавар үүсэхээр байна. </w:t>
      </w:r>
      <w:r w:rsidRPr="0021351B">
        <w:rPr>
          <w:rFonts w:ascii="Arial" w:hAnsi="Arial" w:cs="Arial"/>
          <w:lang w:val="mn-MN"/>
        </w:rPr>
        <w:t xml:space="preserve">  </w:t>
      </w:r>
    </w:p>
    <w:p w14:paraId="0C0862C1" w14:textId="77777777" w:rsidR="00F30372" w:rsidRDefault="00F30372" w:rsidP="00F30372">
      <w:pPr>
        <w:jc w:val="both"/>
        <w:rPr>
          <w:rFonts w:ascii="Arial" w:hAnsi="Arial" w:cs="Arial"/>
          <w:shd w:val="clear" w:color="auto" w:fill="FFFFFF"/>
          <w:lang w:val="mn-MN"/>
        </w:rPr>
      </w:pPr>
    </w:p>
    <w:p w14:paraId="38C13744" w14:textId="77777777" w:rsidR="00F30372" w:rsidRPr="003E7DB8" w:rsidRDefault="00F30372" w:rsidP="00F30372">
      <w:pPr>
        <w:ind w:left="720"/>
        <w:jc w:val="both"/>
        <w:rPr>
          <w:rFonts w:ascii="Arial" w:hAnsi="Arial" w:cs="Arial"/>
          <w:shd w:val="clear" w:color="auto" w:fill="FFFFFF"/>
          <w:lang w:val="mn-MN"/>
        </w:rPr>
      </w:pPr>
      <w:r w:rsidRPr="003E7DB8">
        <w:rPr>
          <w:rFonts w:ascii="Arial" w:hAnsi="Arial" w:cs="Arial"/>
          <w:shd w:val="clear" w:color="auto" w:fill="FFFFFF"/>
          <w:lang w:val="mn-MN"/>
        </w:rPr>
        <w:t>Гурав. Хувь хүний орлогын албан татварын тухай хуульд:</w:t>
      </w:r>
    </w:p>
    <w:p w14:paraId="67720B89" w14:textId="77777777" w:rsidR="00F30372" w:rsidRDefault="00F30372" w:rsidP="00F30372">
      <w:pPr>
        <w:ind w:left="720"/>
        <w:jc w:val="both"/>
        <w:rPr>
          <w:rFonts w:ascii="Arial" w:hAnsi="Arial" w:cs="Arial"/>
          <w:b/>
          <w:shd w:val="clear" w:color="auto" w:fill="FFFFFF"/>
          <w:lang w:val="mn-MN"/>
        </w:rPr>
      </w:pPr>
    </w:p>
    <w:p w14:paraId="1D316CD3" w14:textId="77777777" w:rsidR="00F30372" w:rsidRDefault="00F30372" w:rsidP="00F30372">
      <w:pPr>
        <w:spacing w:after="160" w:line="259" w:lineRule="auto"/>
        <w:ind w:firstLine="720"/>
        <w:jc w:val="both"/>
        <w:rPr>
          <w:rFonts w:ascii="Arial" w:hAnsi="Arial" w:cs="Arial"/>
          <w:lang w:val="mn-MN"/>
        </w:rPr>
      </w:pPr>
      <w:r>
        <w:rPr>
          <w:rFonts w:ascii="Arial" w:hAnsi="Arial" w:cs="Arial"/>
          <w:lang w:val="mn-MN"/>
        </w:rPr>
        <w:t>1.</w:t>
      </w:r>
      <w:r w:rsidRPr="0021351B">
        <w:rPr>
          <w:rFonts w:ascii="Arial" w:hAnsi="Arial" w:cs="Arial"/>
          <w:lang w:val="mn-MN"/>
        </w:rPr>
        <w:t xml:space="preserve">Дэлхийн өндөр хөгжилтэй </w:t>
      </w:r>
      <w:r>
        <w:rPr>
          <w:rFonts w:ascii="Arial" w:hAnsi="Arial" w:cs="Arial"/>
          <w:lang w:val="mn-MN"/>
        </w:rPr>
        <w:t>орн</w:t>
      </w:r>
      <w:r w:rsidRPr="0021351B">
        <w:rPr>
          <w:rFonts w:ascii="Arial" w:hAnsi="Arial" w:cs="Arial"/>
          <w:lang w:val="mn-MN"/>
        </w:rPr>
        <w:t>ууд орлогын татвар төлөгчдийг аль болохоор өөрийн улсын байнга оршин суугч татвар төлөгч хэвээр байлгах, гадаадын өндөр орлого бүхий хүмүүсийг байнга оршин суугч татвар төлөгчөөр бүртгэх болон татварыг нь улсдаа үлдээхэд чиглэсэн бодлогыг хэрэгжүүлдэг бөгөөд манай улс ч энэ бодлогыг хэрэгжүүлэх шаардлагатай юм. Гэтэл Хувь хүний орлогын албан татварын тухай хуульд шинээр орсон 5.3.2 дахь заалт болон 5.4 дэх хэсэг нь уг бодлогын эсрэг гэж үзэж болохоор зохицуулалт болжээ. Өөрөөр хэлбэл, эдгээр заалтыг ашиглан “гадаадын болон дотоодын компани хооронд байгуулсан гэрээнд Монголд ажиллаж байгаа гадаадын иргэн, харьяалалгүй хүний цалинг бүхэлд нь эсвэл 50-иас дээш хувийг нь гадаадын компаниас олгох заалт оруулах, тухайн гадаадын иргэн, харьяалалгүй хүний ажил, амралтын хугацааг оновчтой болгох шийдлээр халхавчлан үргэлжи</w:t>
      </w:r>
      <w:r>
        <w:rPr>
          <w:rFonts w:ascii="Arial" w:hAnsi="Arial" w:cs="Arial"/>
          <w:lang w:val="mn-MN"/>
        </w:rPr>
        <w:t>лсэн 12 сарын хугацаанд Монгол У</w:t>
      </w:r>
      <w:r w:rsidRPr="0021351B">
        <w:rPr>
          <w:rFonts w:ascii="Arial" w:hAnsi="Arial" w:cs="Arial"/>
          <w:lang w:val="mn-MN"/>
        </w:rPr>
        <w:t xml:space="preserve">лсад байх хугацааг 183 хоногоос бага байхаар зохицуулсан /ингэж зохицуулах боломжтой/ тохиолдолд ялангуяа оршин суугч бус татвар төлөгчдөөс Монгол Улс татвар авч чадахгүй болох нөхцөл бүрдсэн байна. </w:t>
      </w:r>
      <w:r w:rsidRPr="0021351B">
        <w:rPr>
          <w:rFonts w:ascii="Arial" w:hAnsi="Arial" w:cs="Arial"/>
        </w:rPr>
        <w:t xml:space="preserve">2018 </w:t>
      </w:r>
      <w:r w:rsidRPr="0021351B">
        <w:rPr>
          <w:rFonts w:ascii="Arial" w:hAnsi="Arial" w:cs="Arial"/>
          <w:lang w:val="mn-MN"/>
        </w:rPr>
        <w:t xml:space="preserve">онд оршин суугч бус татвар төлөгчдийн Монгол Улсад болон Монгол Улсаас эх үүсвэртэй орлогын хэмжээ 150 гаруй тэрбум төгрөгт хүрч, түүнээс 30 орчим тэрбум төгрөгийн татварын орлого төсөвт төвлөрсөн байна. Түүнчлэн Орлого ба хөрөнгийн татварын загвар конвенци болон Монгол Улсын Засгийн газраас гадаад улсын Засгийн газартай байгуулсан Давхар татварын гэрээний 4 дүгээр зүйлийн 2 дахь заалтын а-д “Байнга амьдардаг орон гэр нь хэлэлцэн тохирогч аль улсад байгаагаар нь тэр улсад байнга оршин суугч гэж тооцно. Хэрэв хувь этгээд нь хэлэлцэн тохирогч 2 улсын аль алинд нь байнга амьдардаг орон гэртэй бол Хэлэлцэн тохирогч аль улсад түүний хувийн ба эдийн засгийн харилцаа </w:t>
      </w:r>
      <w:r w:rsidRPr="0021351B">
        <w:rPr>
          <w:rFonts w:ascii="Arial" w:hAnsi="Arial" w:cs="Arial"/>
        </w:rPr>
        <w:t>(</w:t>
      </w:r>
      <w:r w:rsidRPr="0021351B">
        <w:rPr>
          <w:rFonts w:ascii="Arial" w:hAnsi="Arial" w:cs="Arial"/>
          <w:lang w:val="mn-MN"/>
        </w:rPr>
        <w:t>язгуур эрх ашгийн төв</w:t>
      </w:r>
      <w:r w:rsidRPr="0021351B">
        <w:rPr>
          <w:rFonts w:ascii="Arial" w:hAnsi="Arial" w:cs="Arial"/>
        </w:rPr>
        <w:t>)</w:t>
      </w:r>
      <w:r w:rsidRPr="0021351B">
        <w:rPr>
          <w:rFonts w:ascii="Arial" w:hAnsi="Arial" w:cs="Arial"/>
          <w:lang w:val="mn-MN"/>
        </w:rPr>
        <w:t xml:space="preserve"> нь илүү ойр дөт байгаагаар нь тэндхийн байнга оршин суугч гэж тооцно” гэж заасан байдаг бөгөөд хувийн ба эдийн засгийн харилцаа </w:t>
      </w:r>
      <w:r w:rsidRPr="0021351B">
        <w:rPr>
          <w:rFonts w:ascii="Arial" w:hAnsi="Arial" w:cs="Arial"/>
        </w:rPr>
        <w:t>(</w:t>
      </w:r>
      <w:r w:rsidRPr="0021351B">
        <w:rPr>
          <w:rFonts w:ascii="Arial" w:hAnsi="Arial" w:cs="Arial"/>
          <w:lang w:val="mn-MN"/>
        </w:rPr>
        <w:t>язгуур эрх ашгийн төв</w:t>
      </w:r>
      <w:r w:rsidRPr="0021351B">
        <w:rPr>
          <w:rFonts w:ascii="Arial" w:hAnsi="Arial" w:cs="Arial"/>
        </w:rPr>
        <w:t>)</w:t>
      </w:r>
      <w:r w:rsidRPr="0021351B">
        <w:rPr>
          <w:rFonts w:ascii="Arial" w:hAnsi="Arial" w:cs="Arial"/>
          <w:lang w:val="mn-MN"/>
        </w:rPr>
        <w:t xml:space="preserve"> гэдэгт тухайн хүний гэр бүл ба нийгмийн харилцаа, ажил эрхлэлт, улс төрийн, соёлын буюу бусад үйл ажиллагаа, түүний аж ахуйн үйл ажиллагаа эрхэлдэг газар, өмч хөрөнгөө захиран зарцуулдаг газар зэргийг хамааруулан үздэг болно. Монгол Улсад хүчин төгөлдөр мөрдөгдөж буй олон улсын гэрээ /Давхар татварын 26 гэрээ/-нд ийнхүү заасан байтал Хувь хүний орлогын албан татварын тухай хуульд байнга оршин суугчийг тодорхойлох гол шалгуур болсон “о</w:t>
      </w:r>
      <w:r>
        <w:rPr>
          <w:rFonts w:ascii="Arial" w:hAnsi="Arial" w:cs="Arial"/>
          <w:lang w:val="mn-MN"/>
        </w:rPr>
        <w:t>рон байртай байх” шалгуурыг хасаж</w:t>
      </w:r>
      <w:r w:rsidRPr="0021351B">
        <w:rPr>
          <w:rFonts w:ascii="Arial" w:hAnsi="Arial" w:cs="Arial"/>
          <w:lang w:val="mn-MN"/>
        </w:rPr>
        <w:t xml:space="preserve">, хэлэлцэн тохирогч 2 улсад “орон байртай байх” байх тохиолдолд хэрэглэдэг хувийн ба эдийн засгийн харилцаа </w:t>
      </w:r>
      <w:r w:rsidRPr="0021351B">
        <w:rPr>
          <w:rFonts w:ascii="Arial" w:hAnsi="Arial" w:cs="Arial"/>
        </w:rPr>
        <w:t>(</w:t>
      </w:r>
      <w:r w:rsidRPr="0021351B">
        <w:rPr>
          <w:rFonts w:ascii="Arial" w:hAnsi="Arial" w:cs="Arial"/>
          <w:lang w:val="mn-MN"/>
        </w:rPr>
        <w:t>язгуур эрх ашгийн төв</w:t>
      </w:r>
      <w:r w:rsidRPr="0021351B">
        <w:rPr>
          <w:rFonts w:ascii="Arial" w:hAnsi="Arial" w:cs="Arial"/>
        </w:rPr>
        <w:t>)</w:t>
      </w:r>
      <w:r w:rsidRPr="0021351B">
        <w:rPr>
          <w:rFonts w:ascii="Arial" w:hAnsi="Arial" w:cs="Arial"/>
          <w:lang w:val="mn-MN"/>
        </w:rPr>
        <w:t xml:space="preserve"> шалгуурын нэг болох “ажил эрхлэлт, аж ахуйн үйл</w:t>
      </w:r>
      <w:r>
        <w:rPr>
          <w:rFonts w:ascii="Arial" w:hAnsi="Arial" w:cs="Arial"/>
          <w:lang w:val="mn-MN"/>
        </w:rPr>
        <w:t xml:space="preserve"> ажиллагаа эрхэлдэг газар”-та</w:t>
      </w:r>
      <w:r w:rsidRPr="0021351B">
        <w:rPr>
          <w:rFonts w:ascii="Arial" w:hAnsi="Arial" w:cs="Arial"/>
          <w:lang w:val="mn-MN"/>
        </w:rPr>
        <w:t xml:space="preserve">й холбоотойгоор бий болдог албан татвар ногдох орлогын 50 болон түүнээс дээш хувийг Монгол Улсад олсон болон Монгол Улсаас эх үүсвэртэй олсон орлого эзэлж байх асуудлыг байнга оршин суугчийг тодорхойлох гол шалгуур болгосон нь олон улсад хүлээн зөвшөөрч мөрддөг зарчмыг гажуудуулсан эрх зүйн зохицуулалт болсон байна.  </w:t>
      </w:r>
    </w:p>
    <w:p w14:paraId="0C289D44" w14:textId="77777777" w:rsidR="00F30372" w:rsidRPr="0021351B" w:rsidRDefault="00F30372" w:rsidP="00F30372">
      <w:pPr>
        <w:spacing w:after="160" w:line="259" w:lineRule="auto"/>
        <w:ind w:firstLine="720"/>
        <w:jc w:val="both"/>
        <w:rPr>
          <w:rFonts w:ascii="Arial" w:hAnsi="Arial" w:cs="Arial"/>
          <w:lang w:val="mn-MN"/>
        </w:rPr>
      </w:pPr>
      <w:r w:rsidRPr="0021351B">
        <w:rPr>
          <w:rFonts w:ascii="Arial" w:hAnsi="Arial" w:cs="Arial"/>
          <w:lang w:val="mn-MN"/>
        </w:rPr>
        <w:t xml:space="preserve">Мөн хүчин төгөлдөр мөрдөгдөж байгаа одоогийн хуулийн оршин суугч татвар төлөгчийг тодорхойлох </w:t>
      </w:r>
      <w:r>
        <w:rPr>
          <w:rFonts w:ascii="Arial" w:hAnsi="Arial" w:cs="Arial"/>
          <w:lang w:val="mn-MN"/>
        </w:rPr>
        <w:t>нэг гол шалгуур болсон “Монгол У</w:t>
      </w:r>
      <w:r w:rsidRPr="0021351B">
        <w:rPr>
          <w:rFonts w:ascii="Arial" w:hAnsi="Arial" w:cs="Arial"/>
          <w:lang w:val="mn-MN"/>
        </w:rPr>
        <w:t>лсад оршин суух байртай” байх шалгуур байхгүй болсонтой холбоотойгоор гадаадад олон жил амьдарч байгаад эх орондоо суурьшин амьдрахаар эргэж ирсэн Монгол У</w:t>
      </w:r>
      <w:r>
        <w:rPr>
          <w:rFonts w:ascii="Arial" w:hAnsi="Arial" w:cs="Arial"/>
          <w:lang w:val="mn-MN"/>
        </w:rPr>
        <w:t>лсад оршин суух байртай Монгол У</w:t>
      </w:r>
      <w:r w:rsidRPr="0021351B">
        <w:rPr>
          <w:rFonts w:ascii="Arial" w:hAnsi="Arial" w:cs="Arial"/>
          <w:lang w:val="mn-MN"/>
        </w:rPr>
        <w:t>лсын иргэн нь гадаадын иргэн, харьяалалгүй хүний нэгэн адил 20 хувиар татвар төлөх шаардлагатай тулгарч болохыг анхаарах нь зүйтэй юм.</w:t>
      </w:r>
    </w:p>
    <w:p w14:paraId="0D25FF8A" w14:textId="77777777" w:rsidR="00F30372" w:rsidRPr="0021351B" w:rsidRDefault="00F30372" w:rsidP="00F30372">
      <w:pPr>
        <w:ind w:firstLine="720"/>
        <w:jc w:val="both"/>
        <w:rPr>
          <w:rFonts w:ascii="Arial" w:hAnsi="Arial" w:cs="Arial"/>
          <w:lang w:val="mn-MN"/>
        </w:rPr>
      </w:pPr>
      <w:r>
        <w:rPr>
          <w:rFonts w:ascii="Arial" w:hAnsi="Arial" w:cs="Arial"/>
          <w:lang w:val="mn-MN"/>
        </w:rPr>
        <w:t>2.</w:t>
      </w:r>
      <w:r w:rsidRPr="0021351B">
        <w:rPr>
          <w:rFonts w:ascii="Arial" w:hAnsi="Arial" w:cs="Arial"/>
          <w:lang w:val="mn-MN"/>
        </w:rPr>
        <w:t>Х</w:t>
      </w:r>
      <w:r>
        <w:rPr>
          <w:rFonts w:ascii="Arial" w:hAnsi="Arial" w:cs="Arial"/>
          <w:lang w:val="mn-MN"/>
        </w:rPr>
        <w:t>увь</w:t>
      </w:r>
      <w:r w:rsidRPr="0021351B">
        <w:rPr>
          <w:rFonts w:ascii="Arial" w:hAnsi="Arial" w:cs="Arial"/>
          <w:lang w:val="mn-MN"/>
        </w:rPr>
        <w:t xml:space="preserve"> </w:t>
      </w:r>
      <w:r>
        <w:rPr>
          <w:rFonts w:ascii="Arial" w:hAnsi="Arial" w:cs="Arial"/>
          <w:lang w:val="mn-MN"/>
        </w:rPr>
        <w:t>хүний</w:t>
      </w:r>
      <w:r w:rsidRPr="0021351B">
        <w:rPr>
          <w:rFonts w:ascii="Arial" w:hAnsi="Arial" w:cs="Arial"/>
          <w:lang w:val="mn-MN"/>
        </w:rPr>
        <w:t xml:space="preserve"> орлогын албан татварын тухай хуулийн 5 дугаар зүйлийн 5.7, 5.8, 5.10 дахь хэсгийн агуулгад анхаарч, оршин суугч бус татвар төлөгч гадаадын иргэн, харьяалалгүй хүний Монгол Улсад оршин суусан хугацааг түүний Монгол Улсын хилээр анх орж ирсэн өдрөөс эхлэн 183 дахь өдөр хүртэл, байнга оршин суугч гадаадын иргэн, харьяалалгүй хүний Монгол Улсад оршин суусан хугацааг Монгол Улсад оршин суусан 183 дахь өдрөөс хойш тоолж албан татвар ногдуулах хугацааг тодорхойлох зохицуулалтыг хуульд оруулж өгөх шаардлагатай байна.</w:t>
      </w:r>
    </w:p>
    <w:p w14:paraId="05C90FB4" w14:textId="77777777" w:rsidR="00F30372" w:rsidRPr="00EE647E" w:rsidRDefault="00F30372" w:rsidP="00F30372">
      <w:pPr>
        <w:ind w:left="720"/>
        <w:jc w:val="both"/>
        <w:rPr>
          <w:rFonts w:ascii="Arial" w:hAnsi="Arial" w:cs="Arial"/>
          <w:b/>
          <w:shd w:val="clear" w:color="auto" w:fill="FFFFFF"/>
          <w:lang w:val="mn-MN"/>
        </w:rPr>
      </w:pPr>
    </w:p>
    <w:p w14:paraId="0D6C1335" w14:textId="77777777" w:rsidR="00F30372" w:rsidRPr="005E5859" w:rsidRDefault="00F30372" w:rsidP="00F30372">
      <w:pPr>
        <w:pStyle w:val="Body"/>
        <w:spacing w:after="0" w:line="240" w:lineRule="auto"/>
        <w:ind w:firstLine="720"/>
        <w:jc w:val="both"/>
        <w:rPr>
          <w:color w:val="auto"/>
          <w:sz w:val="24"/>
          <w:szCs w:val="24"/>
          <w:lang w:val="mn-MN"/>
        </w:rPr>
      </w:pPr>
      <w:r w:rsidRPr="005E5859">
        <w:rPr>
          <w:rFonts w:cs="Arial"/>
          <w:color w:val="auto"/>
          <w:sz w:val="24"/>
          <w:szCs w:val="24"/>
          <w:shd w:val="clear" w:color="auto" w:fill="FFFFFF"/>
          <w:lang w:val="mn-MN"/>
        </w:rPr>
        <w:t xml:space="preserve">Иймд </w:t>
      </w:r>
      <w:r>
        <w:rPr>
          <w:rFonts w:cs="Arial"/>
          <w:color w:val="auto"/>
          <w:sz w:val="24"/>
          <w:szCs w:val="24"/>
          <w:shd w:val="clear" w:color="auto" w:fill="FFFFFF"/>
          <w:lang w:val="mn-MN"/>
        </w:rPr>
        <w:t xml:space="preserve">Хууль тогтоомжийн тухай хуулийн 26 дугаар зүйлд заасан багц хуулийн төслийн онцлогийг харгалзан, </w:t>
      </w:r>
      <w:r w:rsidRPr="005E5859">
        <w:rPr>
          <w:color w:val="auto"/>
          <w:sz w:val="24"/>
          <w:szCs w:val="24"/>
          <w:lang w:val="ru-RU"/>
        </w:rPr>
        <w:t xml:space="preserve">Монгол Улсын Үндсэн хуулийн Гучин гуравдугаар зүйлийн </w:t>
      </w:r>
      <w:r w:rsidRPr="005E5859">
        <w:rPr>
          <w:color w:val="auto"/>
          <w:sz w:val="24"/>
          <w:szCs w:val="24"/>
        </w:rPr>
        <w:t xml:space="preserve">1 </w:t>
      </w:r>
      <w:r w:rsidRPr="005E5859">
        <w:rPr>
          <w:color w:val="auto"/>
          <w:sz w:val="24"/>
          <w:szCs w:val="24"/>
          <w:lang w:val="ru-RU"/>
        </w:rPr>
        <w:t xml:space="preserve">дэх хэсгийн </w:t>
      </w:r>
      <w:r w:rsidRPr="005E5859">
        <w:rPr>
          <w:color w:val="auto"/>
          <w:sz w:val="24"/>
          <w:szCs w:val="24"/>
        </w:rPr>
        <w:t>1</w:t>
      </w:r>
      <w:r>
        <w:rPr>
          <w:color w:val="auto"/>
          <w:sz w:val="24"/>
          <w:szCs w:val="24"/>
          <w:lang w:val="mn-MN"/>
        </w:rPr>
        <w:t xml:space="preserve"> дэх заалт</w:t>
      </w:r>
      <w:r w:rsidRPr="005E5859">
        <w:rPr>
          <w:color w:val="auto"/>
          <w:sz w:val="24"/>
          <w:szCs w:val="24"/>
        </w:rPr>
        <w:t xml:space="preserve">, </w:t>
      </w:r>
      <w:r w:rsidRPr="005E5859">
        <w:rPr>
          <w:color w:val="auto"/>
          <w:sz w:val="24"/>
          <w:szCs w:val="24"/>
          <w:lang w:val="ru-RU"/>
        </w:rPr>
        <w:t xml:space="preserve">Монгол Улсын Ерөнхийлөгчийн тухай хуулийн </w:t>
      </w:r>
      <w:r w:rsidRPr="005E5859">
        <w:rPr>
          <w:color w:val="auto"/>
          <w:sz w:val="24"/>
          <w:szCs w:val="24"/>
        </w:rPr>
        <w:t xml:space="preserve">12 дугаар зүйлийн 8 </w:t>
      </w:r>
      <w:r w:rsidRPr="005E5859">
        <w:rPr>
          <w:color w:val="auto"/>
          <w:sz w:val="24"/>
          <w:szCs w:val="24"/>
          <w:lang w:val="ru-RU"/>
        </w:rPr>
        <w:t>дахь хэсгийг тус тус үндэслэн</w:t>
      </w:r>
      <w:r>
        <w:rPr>
          <w:color w:val="auto"/>
          <w:sz w:val="24"/>
          <w:szCs w:val="24"/>
          <w:lang w:val="mn-MN"/>
        </w:rPr>
        <w:t xml:space="preserve">, Татварын ерөнхий хууль, Аж ахуйн нэгжийн орлогын албан татварын тухай хууль, Хүн амын орлогын албан татварын тухай хууль болон эдгээрийг дагалдаж батлагдсан хуулиудад бүхэлд нь </w:t>
      </w:r>
      <w:r w:rsidRPr="005E5859">
        <w:rPr>
          <w:color w:val="auto"/>
          <w:sz w:val="24"/>
          <w:szCs w:val="24"/>
          <w:lang w:val="mn-MN"/>
        </w:rPr>
        <w:t>хориг тавьж байна.</w:t>
      </w:r>
      <w:r>
        <w:rPr>
          <w:color w:val="auto"/>
          <w:sz w:val="24"/>
          <w:szCs w:val="24"/>
          <w:lang w:val="mn-MN"/>
        </w:rPr>
        <w:t xml:space="preserve"> </w:t>
      </w:r>
    </w:p>
    <w:p w14:paraId="06298F2E" w14:textId="77777777" w:rsidR="00F30372" w:rsidRPr="005E5859" w:rsidRDefault="00F30372" w:rsidP="00F30372">
      <w:pPr>
        <w:pStyle w:val="Body"/>
        <w:spacing w:after="0" w:line="240" w:lineRule="auto"/>
        <w:jc w:val="both"/>
        <w:rPr>
          <w:color w:val="auto"/>
          <w:sz w:val="24"/>
          <w:szCs w:val="24"/>
          <w:lang w:val="mn-MN"/>
        </w:rPr>
      </w:pPr>
    </w:p>
    <w:p w14:paraId="036690A9" w14:textId="77777777" w:rsidR="00F30372" w:rsidRDefault="00F30372" w:rsidP="00F30372">
      <w:pPr>
        <w:pStyle w:val="Body"/>
        <w:spacing w:after="0" w:line="240" w:lineRule="auto"/>
        <w:jc w:val="both"/>
        <w:rPr>
          <w:color w:val="auto"/>
          <w:sz w:val="24"/>
          <w:szCs w:val="24"/>
          <w:lang w:val="mn-MN"/>
        </w:rPr>
      </w:pPr>
      <w:r w:rsidRPr="005E5859">
        <w:rPr>
          <w:color w:val="auto"/>
          <w:sz w:val="24"/>
          <w:szCs w:val="24"/>
          <w:lang w:val="mn-MN"/>
        </w:rPr>
        <w:tab/>
        <w:t>Энэхүү хоригийг зохих хууль, журмын дагуу хэлэлцэн шийдвэрлэ</w:t>
      </w:r>
      <w:r>
        <w:rPr>
          <w:color w:val="auto"/>
          <w:sz w:val="24"/>
          <w:szCs w:val="24"/>
          <w:lang w:val="mn-MN"/>
        </w:rPr>
        <w:t>ж өгнө</w:t>
      </w:r>
      <w:r w:rsidRPr="005E5859">
        <w:rPr>
          <w:color w:val="auto"/>
          <w:sz w:val="24"/>
          <w:szCs w:val="24"/>
          <w:lang w:val="mn-MN"/>
        </w:rPr>
        <w:t xml:space="preserve"> үү.</w:t>
      </w:r>
      <w:r>
        <w:rPr>
          <w:color w:val="auto"/>
          <w:sz w:val="24"/>
          <w:szCs w:val="24"/>
          <w:lang w:val="mn-MN"/>
        </w:rPr>
        <w:t xml:space="preserve"> </w:t>
      </w:r>
      <w:r w:rsidRPr="005E5859">
        <w:rPr>
          <w:color w:val="auto"/>
          <w:sz w:val="24"/>
          <w:szCs w:val="24"/>
          <w:lang w:val="mn-MN"/>
        </w:rPr>
        <w:t xml:space="preserve">Хавсралт </w:t>
      </w:r>
      <w:r>
        <w:rPr>
          <w:color w:val="auto"/>
          <w:sz w:val="24"/>
          <w:szCs w:val="24"/>
          <w:lang w:val="mn-MN"/>
        </w:rPr>
        <w:t>2</w:t>
      </w:r>
      <w:r w:rsidRPr="005E5859">
        <w:rPr>
          <w:color w:val="auto"/>
          <w:sz w:val="24"/>
          <w:szCs w:val="24"/>
          <w:lang w:val="mn-MN"/>
        </w:rPr>
        <w:t xml:space="preserve"> хуудас</w:t>
      </w:r>
      <w:r>
        <w:rPr>
          <w:color w:val="auto"/>
          <w:sz w:val="24"/>
          <w:szCs w:val="24"/>
          <w:lang w:val="mn-MN"/>
        </w:rPr>
        <w:t xml:space="preserve">тай. Хавсралт юу байна гэхээр 2019 оны 3 сарын 27-нд Ерөнхийлөгчийн Тамгын газарт Монголын Үндэсний Худалдаа Аж Үйлдвэрийн Танхимаас ирүүлсэн нэг бүтэн нэг тал хуудас байгаа. Энэ бичгийг бүтэн биш, зөвхөн товч агуулгыг нь уншъя. </w:t>
      </w:r>
    </w:p>
    <w:p w14:paraId="10C858AC" w14:textId="77777777" w:rsidR="00F30372" w:rsidRDefault="00F30372" w:rsidP="00F30372">
      <w:pPr>
        <w:pStyle w:val="Body"/>
        <w:spacing w:after="0" w:line="240" w:lineRule="auto"/>
        <w:jc w:val="both"/>
        <w:rPr>
          <w:color w:val="auto"/>
          <w:sz w:val="24"/>
          <w:szCs w:val="24"/>
          <w:lang w:val="mn-MN"/>
        </w:rPr>
      </w:pPr>
    </w:p>
    <w:p w14:paraId="70FE7794" w14:textId="77777777" w:rsidR="00F30372" w:rsidRDefault="00F30372" w:rsidP="00F30372">
      <w:pPr>
        <w:pStyle w:val="Body"/>
        <w:spacing w:after="0" w:line="240" w:lineRule="auto"/>
        <w:jc w:val="both"/>
        <w:rPr>
          <w:color w:val="auto"/>
          <w:sz w:val="24"/>
          <w:szCs w:val="24"/>
          <w:lang w:val="mn-MN"/>
        </w:rPr>
      </w:pPr>
      <w:r>
        <w:rPr>
          <w:color w:val="auto"/>
          <w:sz w:val="24"/>
          <w:szCs w:val="24"/>
          <w:lang w:val="mn-MN"/>
        </w:rPr>
        <w:tab/>
        <w:t xml:space="preserve">Албан бичгийн нэр нь болохоор Татварын багц хуульд хориг тавиулах хүсэлт хүргүүлэх тухай. </w:t>
      </w:r>
    </w:p>
    <w:p w14:paraId="6D3E5256" w14:textId="77777777" w:rsidR="00F30372" w:rsidRDefault="00F30372" w:rsidP="00F30372">
      <w:pPr>
        <w:pStyle w:val="Body"/>
        <w:spacing w:after="0" w:line="240" w:lineRule="auto"/>
        <w:jc w:val="both"/>
        <w:rPr>
          <w:color w:val="auto"/>
          <w:sz w:val="24"/>
          <w:szCs w:val="24"/>
          <w:lang w:val="mn-MN"/>
        </w:rPr>
      </w:pPr>
    </w:p>
    <w:p w14:paraId="0AE9AAE7" w14:textId="77777777" w:rsidR="00F30372" w:rsidRDefault="00F30372" w:rsidP="00F30372">
      <w:pPr>
        <w:pStyle w:val="Body"/>
        <w:spacing w:after="0" w:line="240" w:lineRule="auto"/>
        <w:jc w:val="both"/>
        <w:rPr>
          <w:color w:val="auto"/>
          <w:sz w:val="24"/>
          <w:szCs w:val="24"/>
          <w:lang w:val="mn-MN"/>
        </w:rPr>
      </w:pPr>
      <w:r>
        <w:rPr>
          <w:color w:val="auto"/>
          <w:sz w:val="24"/>
          <w:szCs w:val="24"/>
          <w:lang w:val="mn-MN"/>
        </w:rPr>
        <w:tab/>
        <w:t xml:space="preserve">Монгол Улсын Их Хурлын ээлжит бус чуулганы 2019 оны 3 сарын 22-ны өдрийн нэгдсэн хуралдаанаараа Татварын багц хуулийг хэлэлцэж баталлаа. Сангийн сайдын 2017 оны 8 сарын 28-ны өдрийн 284 тоот тушаалаар байгуулагдсан Монгол Улсын татварын орчинд дүн шинжилгээ хийж, зөвлөмж боловсруулах ажлын хэсэг, Монгол Улсын Их Хурлын даргын 2018 оны 130 дугаар захирамжийн хүрээнд байгуулагдсан Татварын багц хуулийг Улсын Их Хурлын чуулганы болон Байнгын хорооны хуралдаанаар хэлэлцүүлэх үүрэг бүхий ажлын хэсэгт танхимын төлөөлөл орж ажилласан. Тэгээд энэ саналуудаа удаа дараа хүргүүлсэн боловч аж ахуйн нэгжүүдийн бизнесийн үйл ажиллагаанд хүндрэл учруулах, дарамт шахалт, улмаар авлигал бий болох нөхцөлийг бүрдүүлэх заалтууд хэвээр үлдсэн байна. </w:t>
      </w:r>
    </w:p>
    <w:p w14:paraId="414E048F" w14:textId="77777777" w:rsidR="00F30372" w:rsidRDefault="00F30372" w:rsidP="00F30372">
      <w:pPr>
        <w:pStyle w:val="Body"/>
        <w:spacing w:after="0" w:line="240" w:lineRule="auto"/>
        <w:jc w:val="both"/>
        <w:rPr>
          <w:color w:val="auto"/>
          <w:sz w:val="24"/>
          <w:szCs w:val="24"/>
          <w:lang w:val="mn-MN"/>
        </w:rPr>
      </w:pPr>
    </w:p>
    <w:p w14:paraId="6911B4F8" w14:textId="77777777" w:rsidR="00F30372" w:rsidRDefault="00F30372" w:rsidP="00F30372">
      <w:pPr>
        <w:pStyle w:val="Body"/>
        <w:spacing w:after="0" w:line="240" w:lineRule="auto"/>
        <w:ind w:firstLine="720"/>
        <w:jc w:val="both"/>
        <w:rPr>
          <w:color w:val="auto"/>
          <w:sz w:val="24"/>
          <w:szCs w:val="24"/>
          <w:lang w:val="mn-MN"/>
        </w:rPr>
      </w:pPr>
      <w:r>
        <w:rPr>
          <w:color w:val="auto"/>
          <w:sz w:val="24"/>
          <w:szCs w:val="24"/>
          <w:lang w:val="mn-MN"/>
        </w:rPr>
        <w:t xml:space="preserve">Үүнд гээд 6 юм бичсэн байна. Энэ 6-г бүтнээр нь уншъя. Татварын ерөнхий хуулийн 18 дугаар зүйл 18.1 дэх заалт татварын улсын байцаагч татварын ноогдлыг тодорхойлох болон татвар хураах зорилгоор татвар төлөгчдийн байр агуулахад нэвтрэн орж мэдээ, мэдээлэл, баримт цуглуулах, үзлэг хийх, тооллого явуулах, ажлын зуран авалт хийх зэрэг нийтлэг ажиллагааг хэрэгжүүлэх эрхтэй. Мөн хуулийн 18.2 дахь заалт татварын улсын байцаагч энэ хуулийн 18.1-д заасан нийтлэг үйл ажиллагааг хэрэгжүүлэхдээ татварын улсын байцаагчийн үнэмлэхээ үзүүлж үйл ажиллагааны зорилгыг тайлбарлана. </w:t>
      </w:r>
    </w:p>
    <w:p w14:paraId="675871D2" w14:textId="77777777" w:rsidR="00F30372" w:rsidRDefault="00F30372" w:rsidP="00F30372">
      <w:pPr>
        <w:pStyle w:val="Body"/>
        <w:spacing w:after="0" w:line="240" w:lineRule="auto"/>
        <w:ind w:firstLine="720"/>
        <w:jc w:val="both"/>
        <w:rPr>
          <w:color w:val="auto"/>
          <w:sz w:val="24"/>
          <w:szCs w:val="24"/>
          <w:lang w:val="mn-MN"/>
        </w:rPr>
      </w:pPr>
    </w:p>
    <w:p w14:paraId="47137C6D" w14:textId="77777777" w:rsidR="00F30372" w:rsidRDefault="00F30372" w:rsidP="00F30372">
      <w:pPr>
        <w:pStyle w:val="Body"/>
        <w:spacing w:after="0" w:line="240" w:lineRule="auto"/>
        <w:ind w:firstLine="720"/>
        <w:jc w:val="both"/>
        <w:rPr>
          <w:color w:val="auto"/>
          <w:sz w:val="24"/>
          <w:szCs w:val="24"/>
          <w:lang w:val="mn-MN"/>
        </w:rPr>
      </w:pPr>
      <w:r>
        <w:rPr>
          <w:color w:val="auto"/>
          <w:sz w:val="24"/>
          <w:szCs w:val="24"/>
          <w:lang w:val="mn-MN"/>
        </w:rPr>
        <w:t xml:space="preserve">2.Татварын ерөнхий хуулийн 83.1 дэх заалт, татвар төлөгч нь татвар төлөхгүй байх, төлөх татварын хэмжээг бууруулах, эсхүл татвар ноогдох зүйлийг нуух зорилгоор татвар ноогдуулаагүй буюу татварын улсын байцаагчийн татварыг нөхөн төлүүлж, дараах хэмжээгээр торгоно. </w:t>
      </w:r>
    </w:p>
    <w:p w14:paraId="51993418" w14:textId="77777777" w:rsidR="00F30372" w:rsidRDefault="00F30372" w:rsidP="00F30372">
      <w:pPr>
        <w:pStyle w:val="Body"/>
        <w:spacing w:after="0" w:line="240" w:lineRule="auto"/>
        <w:ind w:firstLine="720"/>
        <w:jc w:val="both"/>
        <w:rPr>
          <w:color w:val="auto"/>
          <w:sz w:val="24"/>
          <w:szCs w:val="24"/>
          <w:lang w:val="mn-MN"/>
        </w:rPr>
      </w:pPr>
    </w:p>
    <w:p w14:paraId="7D705608" w14:textId="77777777" w:rsidR="00F30372" w:rsidRDefault="00F30372" w:rsidP="00F30372">
      <w:pPr>
        <w:pStyle w:val="Body"/>
        <w:spacing w:after="0" w:line="240" w:lineRule="auto"/>
        <w:ind w:firstLine="720"/>
        <w:jc w:val="both"/>
        <w:rPr>
          <w:color w:val="auto"/>
          <w:sz w:val="24"/>
          <w:szCs w:val="24"/>
          <w:lang w:val="mn-MN"/>
        </w:rPr>
      </w:pPr>
      <w:r>
        <w:rPr>
          <w:color w:val="auto"/>
          <w:sz w:val="24"/>
          <w:szCs w:val="24"/>
          <w:lang w:val="mn-MN"/>
        </w:rPr>
        <w:t xml:space="preserve">3.Татварын ерөнхий хуулийн 84 дүгээр зүйлд татвар суутгах үүргээ биелүүлээгүй этгээдэд хүлээлгэх хариуцлага. 85 дугаар зүйлд нэмэгдсэн өртгийн албан татварын хууль тогтоомжийг зөрчсөн этгээдэд хүлээх хариуцлага. </w:t>
      </w:r>
    </w:p>
    <w:p w14:paraId="59A15E86" w14:textId="77777777" w:rsidR="00F30372" w:rsidRDefault="00F30372" w:rsidP="00F30372">
      <w:pPr>
        <w:pStyle w:val="Body"/>
        <w:spacing w:after="0" w:line="240" w:lineRule="auto"/>
        <w:ind w:firstLine="720"/>
        <w:jc w:val="both"/>
        <w:rPr>
          <w:color w:val="auto"/>
          <w:sz w:val="24"/>
          <w:szCs w:val="24"/>
          <w:lang w:val="mn-MN"/>
        </w:rPr>
      </w:pPr>
    </w:p>
    <w:p w14:paraId="1EB430FE" w14:textId="77777777" w:rsidR="00F30372" w:rsidRDefault="00F30372" w:rsidP="00F30372">
      <w:pPr>
        <w:pStyle w:val="Body"/>
        <w:spacing w:after="0" w:line="240" w:lineRule="auto"/>
        <w:ind w:firstLine="720"/>
        <w:jc w:val="both"/>
        <w:rPr>
          <w:color w:val="auto"/>
          <w:sz w:val="24"/>
          <w:szCs w:val="24"/>
          <w:lang w:val="mn-MN"/>
        </w:rPr>
      </w:pPr>
      <w:r>
        <w:rPr>
          <w:color w:val="auto"/>
          <w:sz w:val="24"/>
          <w:szCs w:val="24"/>
          <w:lang w:val="mn-MN"/>
        </w:rPr>
        <w:t>4.Аж ахуйн нэгжийн орлогын албан татварын тухай хуулийн 13 дугаар зүйлд албан татвар ноогдох орлогоос хасагдах зардалд тавигдах шаардлага. 13.1 дэх заалт дараах нөхцөлийг нэгэн зэрэг хангасан зардлыг албан татвар ноогдох орлогоос хасаж тооцно.</w:t>
      </w:r>
    </w:p>
    <w:p w14:paraId="01C852D9" w14:textId="77777777" w:rsidR="00F30372" w:rsidRDefault="00F30372" w:rsidP="00F30372">
      <w:pPr>
        <w:pStyle w:val="Body"/>
        <w:spacing w:after="0" w:line="240" w:lineRule="auto"/>
        <w:ind w:firstLine="720"/>
        <w:jc w:val="both"/>
        <w:rPr>
          <w:color w:val="auto"/>
          <w:sz w:val="24"/>
          <w:szCs w:val="24"/>
          <w:lang w:val="mn-MN"/>
        </w:rPr>
      </w:pPr>
    </w:p>
    <w:p w14:paraId="7D1F08C0" w14:textId="77777777" w:rsidR="00F30372" w:rsidRDefault="00F30372" w:rsidP="00F30372">
      <w:pPr>
        <w:ind w:firstLine="720"/>
        <w:jc w:val="both"/>
        <w:rPr>
          <w:rFonts w:ascii="Arial" w:hAnsi="Arial" w:cs="Arial"/>
        </w:rPr>
      </w:pPr>
      <w:r>
        <w:rPr>
          <w:rFonts w:ascii="Arial" w:hAnsi="Arial" w:cs="Arial"/>
        </w:rPr>
        <w:t>5.Аж ахуйн нэгжийн орлогын албан татварын хуулийн 13.1.2 дахь заалтад албан татвар төлөгчийн татвар ноогдох орлого олох үйл ажиллагаатай шууд холбогдсон гарсан байх.</w:t>
      </w:r>
    </w:p>
    <w:p w14:paraId="2A9F9741" w14:textId="77777777" w:rsidR="00F30372" w:rsidRDefault="00F30372" w:rsidP="00F30372">
      <w:pPr>
        <w:ind w:firstLine="720"/>
        <w:jc w:val="both"/>
        <w:rPr>
          <w:rFonts w:ascii="Arial" w:hAnsi="Arial" w:cs="Arial"/>
        </w:rPr>
      </w:pPr>
    </w:p>
    <w:p w14:paraId="477A5993" w14:textId="77777777" w:rsidR="00F30372" w:rsidRDefault="00F30372" w:rsidP="00F30372">
      <w:pPr>
        <w:ind w:firstLine="720"/>
        <w:jc w:val="both"/>
        <w:rPr>
          <w:rFonts w:ascii="Arial" w:hAnsi="Arial" w:cs="Arial"/>
        </w:rPr>
      </w:pPr>
      <w:r>
        <w:rPr>
          <w:rFonts w:ascii="Arial" w:hAnsi="Arial" w:cs="Arial"/>
        </w:rPr>
        <w:t xml:space="preserve">6.Аж ахуйн нэгжийн орлогын албан татварын хуулийн 15 дугаар зүйлд албан татвар ноогдох орлогоос хасагдах бусад зардал зэрэг орж байна. Хуулийн эдгээр заалтууд хэвээр үлдэж хэрэгжсэн тохиолдолд аж ахуйн нэгжийн хэвийн үйл ажиллагаа ашиг орлого алдагдах, татварын ба төсвийн орлого буурах, улмаар Монгол Улсын эдийн засагт сөрөг үр дагавар учруулах эрсдэлтэй учраас Монгол Улсын Ерөнхийлөгчийн бүрэн эрхийн хугацаанд Татварын багц хуулийн Татварын ерөнхий хууль болон Аж ахуйн нэгжийн орлогын албан татварын хуульд тус тус хориг тавьж өгөхийг хүсье. Хүндэтгэсэн, танхимын Ерөнхийлөгч О.Амартүвшин гэсэн байна. </w:t>
      </w:r>
    </w:p>
    <w:p w14:paraId="3BCB48C0" w14:textId="77777777" w:rsidR="00F30372" w:rsidRDefault="00F30372" w:rsidP="00F30372">
      <w:pPr>
        <w:ind w:firstLine="720"/>
        <w:jc w:val="both"/>
        <w:rPr>
          <w:rFonts w:ascii="Arial" w:hAnsi="Arial" w:cs="Arial"/>
        </w:rPr>
      </w:pPr>
    </w:p>
    <w:p w14:paraId="00B2BA42" w14:textId="77777777" w:rsidR="00F30372" w:rsidRDefault="00F30372" w:rsidP="00F30372">
      <w:pPr>
        <w:ind w:firstLine="720"/>
        <w:jc w:val="both"/>
        <w:rPr>
          <w:rFonts w:ascii="Arial" w:hAnsi="Arial" w:cs="Arial"/>
        </w:rPr>
      </w:pPr>
      <w:r>
        <w:rPr>
          <w:rFonts w:ascii="Arial" w:hAnsi="Arial" w:cs="Arial"/>
        </w:rPr>
        <w:t>Дууслаа.</w:t>
      </w:r>
    </w:p>
    <w:p w14:paraId="63A0148C" w14:textId="77777777" w:rsidR="00F30372" w:rsidRDefault="00F30372" w:rsidP="00F30372">
      <w:pPr>
        <w:ind w:firstLine="720"/>
        <w:jc w:val="both"/>
        <w:rPr>
          <w:rFonts w:ascii="Arial" w:hAnsi="Arial" w:cs="Arial"/>
        </w:rPr>
      </w:pPr>
    </w:p>
    <w:p w14:paraId="0F411CE6" w14:textId="77777777" w:rsidR="00F30372" w:rsidRDefault="00F30372" w:rsidP="00F30372">
      <w:pPr>
        <w:ind w:firstLine="720"/>
        <w:jc w:val="both"/>
        <w:rPr>
          <w:rFonts w:ascii="Arial" w:hAnsi="Arial" w:cs="Arial"/>
          <w:color w:val="000000"/>
          <w:lang w:val="mn-MN"/>
        </w:rPr>
      </w:pPr>
      <w:r>
        <w:rPr>
          <w:rFonts w:ascii="Arial" w:hAnsi="Arial" w:cs="Arial"/>
          <w:b/>
        </w:rPr>
        <w:t>Б.Чойжилсүрэн</w:t>
      </w:r>
      <w:r>
        <w:rPr>
          <w:rFonts w:ascii="Arial" w:hAnsi="Arial" w:cs="Arial"/>
        </w:rPr>
        <w:t>:</w:t>
      </w:r>
      <w:r>
        <w:rPr>
          <w:rFonts w:ascii="Arial" w:hAnsi="Arial" w:cs="Arial"/>
          <w:color w:val="000000"/>
          <w:lang w:val="mn-MN"/>
        </w:rPr>
        <w:t xml:space="preserve"> Ажлын хэсэг танилцуулъя. </w:t>
      </w:r>
      <w:r w:rsidRPr="00DC072E">
        <w:rPr>
          <w:rFonts w:ascii="Arial" w:hAnsi="Arial" w:cs="Arial"/>
          <w:color w:val="000000"/>
          <w:lang w:val="mn-MN"/>
        </w:rPr>
        <w:t xml:space="preserve">З.Энхболд Ерөнхийлөгчийн Тамгын газрын дарга, </w:t>
      </w:r>
      <w:r>
        <w:rPr>
          <w:rStyle w:val="StrongEmphasis"/>
          <w:rFonts w:ascii="Arial" w:eastAsia="Times New Roman" w:hAnsi="Arial" w:cs="Arial"/>
          <w:b w:val="0"/>
          <w:iCs/>
          <w:color w:val="000000"/>
          <w:shd w:val="clear" w:color="auto" w:fill="FFFFFF"/>
          <w:lang w:val="mn-MN"/>
        </w:rPr>
        <w:t xml:space="preserve">Ц.Эрдэнэбат </w:t>
      </w:r>
      <w:r w:rsidRPr="00DC072E">
        <w:rPr>
          <w:rStyle w:val="StrongEmphasis"/>
          <w:rFonts w:ascii="Arial" w:eastAsia="Times New Roman" w:hAnsi="Arial" w:cs="Arial"/>
          <w:b w:val="0"/>
          <w:iCs/>
          <w:color w:val="000000"/>
          <w:shd w:val="clear" w:color="auto" w:fill="FFFFFF"/>
          <w:lang w:val="mn-MN"/>
        </w:rPr>
        <w:t>Ерөнхийлөгчийн эдийн засаг</w:t>
      </w:r>
      <w:r>
        <w:rPr>
          <w:rStyle w:val="StrongEmphasis"/>
          <w:rFonts w:ascii="Arial" w:eastAsia="Times New Roman" w:hAnsi="Arial" w:cs="Arial"/>
          <w:b w:val="0"/>
          <w:iCs/>
          <w:color w:val="000000"/>
          <w:shd w:val="clear" w:color="auto" w:fill="FFFFFF"/>
          <w:lang w:val="mn-MN"/>
        </w:rPr>
        <w:t>,</w:t>
      </w:r>
      <w:r w:rsidRPr="00DC072E">
        <w:rPr>
          <w:rStyle w:val="StrongEmphasis"/>
          <w:rFonts w:ascii="Arial" w:eastAsia="Times New Roman" w:hAnsi="Arial" w:cs="Arial"/>
          <w:b w:val="0"/>
          <w:iCs/>
          <w:color w:val="000000"/>
          <w:shd w:val="clear" w:color="auto" w:fill="FFFFFF"/>
          <w:lang w:val="mn-MN"/>
        </w:rPr>
        <w:t xml:space="preserve"> аж үйлдвэрийн бодлогын зөвлөх, </w:t>
      </w:r>
      <w:r w:rsidRPr="00DC072E">
        <w:rPr>
          <w:rFonts w:ascii="Arial" w:hAnsi="Arial" w:cs="Arial"/>
          <w:iCs/>
          <w:color w:val="000000"/>
          <w:lang w:val="mn-MN"/>
        </w:rPr>
        <w:t xml:space="preserve">Д.Отгонбаяр Ерөнхийлөгчийн </w:t>
      </w:r>
      <w:r>
        <w:rPr>
          <w:rFonts w:ascii="Arial" w:hAnsi="Arial" w:cs="Arial"/>
          <w:iCs/>
          <w:color w:val="000000"/>
          <w:lang w:val="mn-MN"/>
        </w:rPr>
        <w:t>Тамгын газрын Х</w:t>
      </w:r>
      <w:r w:rsidRPr="00DC072E">
        <w:rPr>
          <w:rFonts w:ascii="Arial" w:hAnsi="Arial" w:cs="Arial"/>
          <w:iCs/>
          <w:color w:val="000000"/>
          <w:lang w:val="mn-MN"/>
        </w:rPr>
        <w:t xml:space="preserve">уулийн хэлтсийн дарга, О.Амартүвшин Монголын Үндэсний Худалдаа Аж Үйлдвэрийн Танхимын Ерөнхийлөгч, Ё.Энхтуяа </w:t>
      </w:r>
      <w:r w:rsidRPr="00DC072E">
        <w:rPr>
          <w:rFonts w:ascii="Arial" w:hAnsi="Arial" w:cs="Arial"/>
          <w:color w:val="000000"/>
          <w:lang w:val="mn-MN"/>
        </w:rPr>
        <w:t>Татварын ерөнхий газрын Хяналт, шалгалт арга зүйн газрын татварын улсын байцаагч</w:t>
      </w:r>
      <w:r>
        <w:rPr>
          <w:rFonts w:ascii="Arial" w:hAnsi="Arial" w:cs="Arial"/>
          <w:color w:val="000000"/>
          <w:lang w:val="mn-MN"/>
        </w:rPr>
        <w:t xml:space="preserve"> гэсэн бүрэлдэхүүнтэй ажлын хэсэг байгаа юм байна. </w:t>
      </w:r>
    </w:p>
    <w:p w14:paraId="4FFE60EC" w14:textId="77777777" w:rsidR="00F30372" w:rsidRDefault="00F30372" w:rsidP="00F30372">
      <w:pPr>
        <w:ind w:firstLine="720"/>
        <w:jc w:val="both"/>
        <w:rPr>
          <w:rFonts w:ascii="Arial" w:hAnsi="Arial" w:cs="Arial"/>
          <w:color w:val="000000"/>
          <w:lang w:val="mn-MN"/>
        </w:rPr>
      </w:pPr>
    </w:p>
    <w:p w14:paraId="6CD90E81" w14:textId="77777777" w:rsidR="00F30372" w:rsidRPr="00DC072E" w:rsidRDefault="00F30372" w:rsidP="00F30372">
      <w:pPr>
        <w:ind w:firstLine="720"/>
        <w:jc w:val="both"/>
        <w:rPr>
          <w:rFonts w:ascii="Arial" w:hAnsi="Arial" w:cs="Arial"/>
          <w:iCs/>
          <w:color w:val="000000"/>
        </w:rPr>
      </w:pPr>
      <w:r>
        <w:rPr>
          <w:rFonts w:ascii="Arial" w:hAnsi="Arial" w:cs="Arial"/>
          <w:color w:val="000000"/>
          <w:lang w:val="mn-MN"/>
        </w:rPr>
        <w:t xml:space="preserve">Монгол Улсын Ерөнхийлөгчийн хоригтой холбогдуулан асуулт асуух гишүүдийн нэрсийг авъя. Нямдорж гишүүн орсон байна. Эрдэнэ гишүүнийг оруулъя. Нарантуяа гишүүн орох уу? Эрдэнэ гишүүнээр тасалъя. Нямдорж гишүүн асуултаа асууя. </w:t>
      </w:r>
    </w:p>
    <w:p w14:paraId="5E0E63B9" w14:textId="77777777" w:rsidR="00F30372" w:rsidRDefault="00F30372" w:rsidP="00F30372">
      <w:pPr>
        <w:ind w:firstLine="720"/>
        <w:jc w:val="both"/>
        <w:rPr>
          <w:rFonts w:ascii="Arial" w:hAnsi="Arial" w:cs="Arial"/>
        </w:rPr>
      </w:pPr>
    </w:p>
    <w:p w14:paraId="69148998" w14:textId="77777777" w:rsidR="00F30372" w:rsidRDefault="00F30372" w:rsidP="00F30372">
      <w:pPr>
        <w:ind w:firstLine="720"/>
        <w:jc w:val="both"/>
        <w:rPr>
          <w:rFonts w:ascii="Arial" w:hAnsi="Arial" w:cs="Arial"/>
        </w:rPr>
      </w:pPr>
      <w:r>
        <w:rPr>
          <w:rFonts w:ascii="Arial" w:hAnsi="Arial" w:cs="Arial"/>
          <w:b/>
        </w:rPr>
        <w:t>Ц.Нямдорж</w:t>
      </w:r>
      <w:r>
        <w:rPr>
          <w:rFonts w:ascii="Arial" w:hAnsi="Arial" w:cs="Arial"/>
        </w:rPr>
        <w:t>: Тэр гадаадын хөрөнгө оруулалттай аж ахуйн нэгжийн татвар 20 хувь байсан чинь 5 хувь болгочихсон гэж хэлчихлээ дээ. Энэ дээрээ нэг тайлбар өгчихгүй юу.</w:t>
      </w:r>
    </w:p>
    <w:p w14:paraId="53EF80CE" w14:textId="77777777" w:rsidR="00F30372" w:rsidRDefault="00F30372" w:rsidP="00F30372">
      <w:pPr>
        <w:ind w:firstLine="720"/>
        <w:jc w:val="both"/>
        <w:rPr>
          <w:rFonts w:ascii="Arial" w:hAnsi="Arial" w:cs="Arial"/>
        </w:rPr>
      </w:pPr>
    </w:p>
    <w:p w14:paraId="262D50F4" w14:textId="77777777" w:rsidR="00F30372" w:rsidRDefault="00F30372" w:rsidP="00F30372">
      <w:pPr>
        <w:ind w:firstLine="720"/>
        <w:jc w:val="both"/>
        <w:rPr>
          <w:rFonts w:ascii="Arial" w:hAnsi="Arial" w:cs="Arial"/>
        </w:rPr>
      </w:pPr>
      <w:r>
        <w:rPr>
          <w:rFonts w:ascii="Arial" w:hAnsi="Arial" w:cs="Arial"/>
          <w:b/>
        </w:rPr>
        <w:t>Б.Чойжилсүрэн</w:t>
      </w:r>
      <w:r>
        <w:rPr>
          <w:rFonts w:ascii="Arial" w:hAnsi="Arial" w:cs="Arial"/>
        </w:rPr>
        <w:t xml:space="preserve">: Хэн хариулах вэ? Энхболд дарга хариулах уу? Ажлын хэсгийн нэгдүгээр микрофон өгье. </w:t>
      </w:r>
    </w:p>
    <w:p w14:paraId="33876C9E" w14:textId="77777777" w:rsidR="00F30372" w:rsidRDefault="00F30372" w:rsidP="00F30372">
      <w:pPr>
        <w:ind w:firstLine="720"/>
        <w:jc w:val="both"/>
        <w:rPr>
          <w:rFonts w:ascii="Arial" w:hAnsi="Arial" w:cs="Arial"/>
        </w:rPr>
      </w:pPr>
    </w:p>
    <w:p w14:paraId="6D5ECA47" w14:textId="77777777" w:rsidR="00F30372" w:rsidRDefault="00F30372" w:rsidP="00F30372">
      <w:pPr>
        <w:ind w:firstLine="720"/>
        <w:jc w:val="both"/>
        <w:rPr>
          <w:rFonts w:ascii="Arial" w:hAnsi="Arial" w:cs="Arial"/>
        </w:rPr>
      </w:pPr>
      <w:r>
        <w:rPr>
          <w:rFonts w:ascii="Arial" w:hAnsi="Arial" w:cs="Arial"/>
          <w:b/>
        </w:rPr>
        <w:t>Ц.Эрдэнэбат</w:t>
      </w:r>
      <w:r>
        <w:rPr>
          <w:rFonts w:ascii="Arial" w:hAnsi="Arial" w:cs="Arial"/>
        </w:rPr>
        <w:t xml:space="preserve">: Энэ хууль дээр болохоор хориг тавьсан гол үндэслэл нь бол Монгол Улсад санхүүжилт, гаднын хөрөнгө оруулалт хэрэгтэй байгаа. Гаднын яг хөрөнгө оруулалт утгаар нь оруулж ирэхийг хүсвэл зохимжтой гэж үзэж байгаа. Тэгэхгүй бол Монгол Улсын төрийн болон хувийн хэвшлийн өр нийлээд 28 орчим тэрбум доллар болсон байгаа. Тэгээд энэ хуулийн зохицуулалт нь гол нь яг хувьцааны хөрөнгө оруулалтаасаа илүүтэйгээр толгой компани охин компанидаа зээл хэлбэрээр олгоод, түүнийхээ хүүгийн орлогыг арай илүү дэмжсэн ийм агуулга заалт байгаад байгаа юм. Тийм учраас энэ дээр ийм заалт орсон явж байгааг зохимжгүй юм байна гэж үзсэн байгаа юм. </w:t>
      </w:r>
    </w:p>
    <w:p w14:paraId="688300AC" w14:textId="77777777" w:rsidR="00F30372" w:rsidRDefault="00F30372" w:rsidP="00F30372">
      <w:pPr>
        <w:ind w:firstLine="720"/>
        <w:jc w:val="both"/>
        <w:rPr>
          <w:rFonts w:ascii="Arial" w:hAnsi="Arial" w:cs="Arial"/>
        </w:rPr>
      </w:pPr>
    </w:p>
    <w:p w14:paraId="04BDC27F" w14:textId="77777777" w:rsidR="00F30372" w:rsidRDefault="00F30372" w:rsidP="00F30372">
      <w:pPr>
        <w:ind w:firstLine="720"/>
        <w:jc w:val="both"/>
        <w:rPr>
          <w:rFonts w:ascii="Arial" w:hAnsi="Arial" w:cs="Arial"/>
        </w:rPr>
      </w:pPr>
      <w:r>
        <w:rPr>
          <w:rFonts w:ascii="Arial" w:hAnsi="Arial" w:cs="Arial"/>
          <w:b/>
        </w:rPr>
        <w:t>Б.Чойжилсүрэн</w:t>
      </w:r>
      <w:r>
        <w:rPr>
          <w:rFonts w:ascii="Arial" w:hAnsi="Arial" w:cs="Arial"/>
        </w:rPr>
        <w:t xml:space="preserve">: Нямдорж гишүүн тодруулах уу? Дэг байхгүй. Тайлбар байхгүй. Хүрэлбаатар чи үг авчих. Хүрэлбаатар гишүүнд үг өгье. </w:t>
      </w:r>
    </w:p>
    <w:p w14:paraId="7EDB26D9" w14:textId="77777777" w:rsidR="00F30372" w:rsidRDefault="00F30372" w:rsidP="00F30372">
      <w:pPr>
        <w:ind w:firstLine="720"/>
        <w:jc w:val="both"/>
        <w:rPr>
          <w:rFonts w:ascii="Arial" w:hAnsi="Arial" w:cs="Arial"/>
        </w:rPr>
      </w:pPr>
    </w:p>
    <w:p w14:paraId="386E532F" w14:textId="77777777" w:rsidR="00F30372" w:rsidRDefault="00F30372" w:rsidP="00F30372">
      <w:pPr>
        <w:ind w:firstLine="720"/>
        <w:jc w:val="both"/>
        <w:rPr>
          <w:rFonts w:ascii="Arial" w:hAnsi="Arial" w:cs="Arial"/>
        </w:rPr>
      </w:pPr>
      <w:r>
        <w:rPr>
          <w:rFonts w:ascii="Arial" w:hAnsi="Arial" w:cs="Arial"/>
          <w:b/>
        </w:rPr>
        <w:t>Ч.Хүрэлбаатар</w:t>
      </w:r>
      <w:r>
        <w:rPr>
          <w:rFonts w:ascii="Arial" w:hAnsi="Arial" w:cs="Arial"/>
        </w:rPr>
        <w:t xml:space="preserve">: Нямдорж гишүүн болон сая нэлээн тайлбарууд хэлэгдсэн л дээ. Энэ дээр нь бид нар бас нэлээд тайлбар бэлдсэн юм. Ойлголтын зөрүү л яваад байна гэж үзэж байгаа. Тухайлбал, ингээд саяын зээлийн хүүгээ тайлбарлахдаа Өрийн удирдлагын тухай хуулийн заалтыг үндэслэсэн байгаа байхгүй юу. Өрийн удирдлагын заалтыг, тэгээд өрийн удирдлагын заалт бол өөрөө Засгийн газрын зээл, хувийн хэвшлийн зээлд хамаарахгүй байгаа юм. Өрийн удирдлага дотроо авсан зээлд бүх зээл гээд заачихсан. Энэ агуулгаар нь аваад үзээд тэрүүгээрээ тайлбарлаад хэрэглээд явчихаар буруу болчихоод байгаа байхгүй юу. 17.1 дүгээрт нь ийм буруу хуулийг Өрийн удирдлагын хуультай холиод явсан байгаа. Хоёрдугаарт нь, энэ дээр ингэж бичсэн байгаа юм. Зээлийн хүүд 20 хувиар ноогдуулж байгаа татварыг 10 хувь болгоод нэг дахин бууруулчихлаа гээд бичсэн байгаа юм л даа. </w:t>
      </w:r>
    </w:p>
    <w:p w14:paraId="7B7A11C1" w14:textId="77777777" w:rsidR="00F30372" w:rsidRDefault="00F30372" w:rsidP="00F30372">
      <w:pPr>
        <w:ind w:firstLine="720"/>
        <w:jc w:val="both"/>
        <w:rPr>
          <w:rFonts w:ascii="Arial" w:hAnsi="Arial" w:cs="Arial"/>
        </w:rPr>
      </w:pPr>
    </w:p>
    <w:p w14:paraId="15081798" w14:textId="77777777" w:rsidR="00F30372" w:rsidRDefault="00F30372" w:rsidP="00F30372">
      <w:pPr>
        <w:ind w:firstLine="720"/>
        <w:jc w:val="both"/>
        <w:rPr>
          <w:rFonts w:ascii="Arial" w:hAnsi="Arial" w:cs="Arial"/>
        </w:rPr>
      </w:pPr>
      <w:r>
        <w:rPr>
          <w:rFonts w:ascii="Arial" w:hAnsi="Arial" w:cs="Arial"/>
        </w:rPr>
        <w:t xml:space="preserve">Гэтэл батлагдсан хуулийн 22.1 дээр Монгол Улсад байрладаг албан татвар төлөгчийн эрхийн шимтгэл ноогдол ашгийн болон хүүгийн орлого зэрэг орлогуудад 10 хувийн татвар ногдуулах харилцаа зохицуулсан. Энэ нь одоо байгаа хүчин төгөлдөр хувилбар дээр байгаа 10 хувь хэвээрээ байгаа байхгүй юу. 10 хувь хэвээрээ. Тэгэхээр энийг ингээд сайн нэр томьёотойгоо холиод ойлгосон уу, яасан уу? Энэ хүүгийн 10 хувь бол огт хөндөөгүй хэвээрээ байгаа заалтыг ингээд ийшээгээ оруулж ирээд тооцсон байгаа юм. Нэг. Энэ бол хоёр дахь тайлбар. </w:t>
      </w:r>
    </w:p>
    <w:p w14:paraId="727DED12" w14:textId="77777777" w:rsidR="00F30372" w:rsidRDefault="00F30372" w:rsidP="00F30372">
      <w:pPr>
        <w:ind w:firstLine="720"/>
        <w:jc w:val="both"/>
        <w:rPr>
          <w:rFonts w:ascii="Arial" w:hAnsi="Arial" w:cs="Arial"/>
        </w:rPr>
      </w:pPr>
    </w:p>
    <w:p w14:paraId="63FCB6FC" w14:textId="77777777" w:rsidR="00F30372" w:rsidRDefault="00F30372" w:rsidP="00F30372">
      <w:pPr>
        <w:ind w:firstLine="720"/>
        <w:jc w:val="both"/>
        <w:rPr>
          <w:rFonts w:ascii="Arial" w:hAnsi="Arial" w:cs="Arial"/>
        </w:rPr>
      </w:pPr>
      <w:r>
        <w:rPr>
          <w:rFonts w:ascii="Arial" w:hAnsi="Arial" w:cs="Arial"/>
        </w:rPr>
        <w:t xml:space="preserve">Гурав дахь тайлбар нь болохоор тэр бас энэ дээр дахиад алдаа хийсэн байна лээ. Та бүгдэд дахиад хэлэхэд. 22.2.4 гэдэг заалт дахиад байхгүй. Тэгээд бас бичихдээ энэ дээр жаахан анхааралтай байгаач гэдгийг хэлмээр байгаа юм. Агуулгаас нь үзэхээр өөр заалт юм байна гэж үзээд, тэр заалтаар нь аваад үзэхээр энэ албан татвар төлөгч, Монгол Улсад байрладаггүй албан татвар төлөгчийн Монгол Улсад олсон, Монгол Улсаас эх үүсвэртэй олсон болон удирдлагын орлогод 20 хувиар татвар ногдуулахаар заасан. Одоо юун дээр. Одоо хүчин төгөлдөр мөрдөгдөж байгаа Аж ахуйн нэгжийн орлогын албан татварын тухай хуулийн 17.2.9-д заасан Монгол Улсаас эх үүсвэртэй орлогод 20 хувийн татвар ногдуулдаг харилцааг өөрчлөлгүй хэвээрээ хадгалсан байгаа байхгүй юу. Тэгэхээр үүнийг бууруулсан гээд үзээд байгааг бас сайн ойлгохгүй байгаа юм. </w:t>
      </w:r>
    </w:p>
    <w:p w14:paraId="7104CDAA" w14:textId="77777777" w:rsidR="00F30372" w:rsidRDefault="00F30372" w:rsidP="00F30372">
      <w:pPr>
        <w:ind w:firstLine="720"/>
        <w:jc w:val="both"/>
        <w:rPr>
          <w:rFonts w:ascii="Arial" w:hAnsi="Arial" w:cs="Arial"/>
        </w:rPr>
      </w:pPr>
    </w:p>
    <w:p w14:paraId="6052F714" w14:textId="77777777" w:rsidR="00F30372" w:rsidRDefault="00F30372" w:rsidP="00F30372">
      <w:pPr>
        <w:ind w:firstLine="720"/>
        <w:jc w:val="both"/>
        <w:rPr>
          <w:rFonts w:ascii="Arial" w:hAnsi="Arial" w:cs="Arial"/>
        </w:rPr>
      </w:pPr>
      <w:r>
        <w:rPr>
          <w:rFonts w:ascii="Arial" w:hAnsi="Arial" w:cs="Arial"/>
        </w:rPr>
        <w:t xml:space="preserve">Тэгэхээр энийг бас ний нуугүй хэлэхэд, уг нь иймэрхүү зүйлүүдийг манай яам, манай энэ мэргэжилтнүүдтэй суугаад ярилцаж байгаад, энэ нь ийм ийм юм байна гэж байгаад тэгээд дараа нь асуудлаа ярихгүй бол олон нийтэд ингээд буруу ойлголт түгээгдээд байгаа байхгүй юу. </w:t>
      </w:r>
    </w:p>
    <w:p w14:paraId="69DDB213" w14:textId="77777777" w:rsidR="00F30372" w:rsidRDefault="00F30372" w:rsidP="00F30372">
      <w:pPr>
        <w:ind w:firstLine="720"/>
        <w:jc w:val="both"/>
        <w:rPr>
          <w:rFonts w:ascii="Arial" w:hAnsi="Arial" w:cs="Arial"/>
        </w:rPr>
      </w:pPr>
    </w:p>
    <w:p w14:paraId="79056DBF" w14:textId="3104DF4A" w:rsidR="00F30372" w:rsidRDefault="00F30372" w:rsidP="00F30372">
      <w:pPr>
        <w:ind w:firstLine="720"/>
        <w:jc w:val="both"/>
        <w:rPr>
          <w:rFonts w:ascii="Arial" w:hAnsi="Arial" w:cs="Arial"/>
        </w:rPr>
      </w:pPr>
      <w:r>
        <w:rPr>
          <w:rFonts w:ascii="Arial" w:hAnsi="Arial" w:cs="Arial"/>
        </w:rPr>
        <w:t>Дараа нь хувьцаандээрээс түрүүн Эрдэнэбат зөвлөх хэлж байна шүү дээ. Хувьцааны хөрөнгө оруулалтыг уг нь дэмжих ёстой гээд. Анх Засгийн газраас оруулж ирсэн заалт дотор бол яг тэр агуулгаар нь бид нар дэмжээд ороод ирснийг Ерөнхийлөгчийн зүгээс ирүүлсэн санал дээрээ энэ болохгүй байна гэсэн учраас энийг хэлэлцүүлгийн явцад хассан байхгүй юу. Тэгэхээр энэ дээр би дахиад хэлмээр байх юм. Энэ дээр ой</w:t>
      </w:r>
      <w:r w:rsidR="004526A2">
        <w:rPr>
          <w:rFonts w:ascii="Arial" w:hAnsi="Arial" w:cs="Arial"/>
        </w:rPr>
        <w:t>л</w:t>
      </w:r>
      <w:r>
        <w:rPr>
          <w:rFonts w:ascii="Arial" w:hAnsi="Arial" w:cs="Arial"/>
        </w:rPr>
        <w:t xml:space="preserve">голтын зөрүүнүүд яваад байна. Энийгээ бид нар цэгцлэхгүй бол үнэхээр болохгүй байна гэдгийг хэлье. Тэгэхээр саяын яригдсан зүйлүүд бол үндэслэлгүй л юм байгаа юм. </w:t>
      </w:r>
    </w:p>
    <w:p w14:paraId="60503956" w14:textId="77777777" w:rsidR="00F30372" w:rsidRDefault="00F30372" w:rsidP="00F30372">
      <w:pPr>
        <w:ind w:firstLine="720"/>
        <w:jc w:val="both"/>
        <w:rPr>
          <w:rFonts w:ascii="Arial" w:hAnsi="Arial" w:cs="Arial"/>
        </w:rPr>
      </w:pPr>
    </w:p>
    <w:p w14:paraId="00B48950" w14:textId="77777777" w:rsidR="00F30372" w:rsidRDefault="00F30372" w:rsidP="00F30372">
      <w:pPr>
        <w:ind w:firstLine="720"/>
        <w:jc w:val="both"/>
        <w:rPr>
          <w:rFonts w:ascii="Arial" w:hAnsi="Arial" w:cs="Arial"/>
        </w:rPr>
      </w:pPr>
      <w:r>
        <w:rPr>
          <w:rFonts w:ascii="Arial" w:hAnsi="Arial" w:cs="Arial"/>
          <w:b/>
        </w:rPr>
        <w:t>Б.Чойжилсүрэн</w:t>
      </w:r>
      <w:r>
        <w:rPr>
          <w:rFonts w:ascii="Arial" w:hAnsi="Arial" w:cs="Arial"/>
        </w:rPr>
        <w:t xml:space="preserve">: Нямдорж гишүүн тодруулъя. </w:t>
      </w:r>
    </w:p>
    <w:p w14:paraId="29047936" w14:textId="77777777" w:rsidR="00F30372" w:rsidRDefault="00F30372" w:rsidP="00F30372">
      <w:pPr>
        <w:ind w:firstLine="720"/>
        <w:jc w:val="both"/>
        <w:rPr>
          <w:rFonts w:ascii="Arial" w:hAnsi="Arial" w:cs="Arial"/>
        </w:rPr>
      </w:pPr>
    </w:p>
    <w:p w14:paraId="2BAADA78" w14:textId="77777777" w:rsidR="00F30372" w:rsidRDefault="00F30372" w:rsidP="00F30372">
      <w:pPr>
        <w:ind w:firstLine="720"/>
        <w:jc w:val="both"/>
        <w:rPr>
          <w:rFonts w:ascii="Arial" w:hAnsi="Arial" w:cs="Arial"/>
        </w:rPr>
      </w:pPr>
      <w:r>
        <w:rPr>
          <w:rFonts w:ascii="Arial" w:hAnsi="Arial" w:cs="Arial"/>
          <w:b/>
        </w:rPr>
        <w:t>Ц.Нямдорж</w:t>
      </w:r>
      <w:r>
        <w:rPr>
          <w:rFonts w:ascii="Arial" w:hAnsi="Arial" w:cs="Arial"/>
        </w:rPr>
        <w:t xml:space="preserve">: Саяын тэгээд хоригийн танилцуулга дотор Оюу толгойн 20 хувийн татвар 5 хувь болж буурах нь гэдэг үг хоёр дахин орлоо шүү дээ. Тэгээд энийг би Хүрэлбаатараас асуух гээд байгаа юм Оюу толгой компанийн төлдөг татвар энэ шинэ хуулийн дагуу буурах уу, буурахгүй юу? Энийг л одоо энэ Байнгын хорооны хурал дээр нэн хариуцлагатай үгээ хэлэх цаг болсон. Ийм хардлага л яваад байгаа юм. </w:t>
      </w:r>
    </w:p>
    <w:p w14:paraId="548C085E" w14:textId="77777777" w:rsidR="00F30372" w:rsidRDefault="00F30372" w:rsidP="00F30372">
      <w:pPr>
        <w:ind w:firstLine="720"/>
        <w:jc w:val="both"/>
        <w:rPr>
          <w:rFonts w:ascii="Arial" w:hAnsi="Arial" w:cs="Arial"/>
        </w:rPr>
      </w:pPr>
    </w:p>
    <w:p w14:paraId="1B29ED62" w14:textId="77777777" w:rsidR="00F30372" w:rsidRDefault="00F30372" w:rsidP="00F30372">
      <w:pPr>
        <w:ind w:firstLine="720"/>
        <w:jc w:val="both"/>
        <w:rPr>
          <w:rFonts w:ascii="Arial" w:hAnsi="Arial" w:cs="Arial"/>
        </w:rPr>
      </w:pPr>
      <w:r>
        <w:rPr>
          <w:rFonts w:ascii="Arial" w:hAnsi="Arial" w:cs="Arial"/>
          <w:b/>
        </w:rPr>
        <w:t>Б.Чойжилсүрэн</w:t>
      </w:r>
      <w:r>
        <w:rPr>
          <w:rFonts w:ascii="Arial" w:hAnsi="Arial" w:cs="Arial"/>
        </w:rPr>
        <w:t xml:space="preserve">: Хүрэлбаатар гишүүнд үг өгье. </w:t>
      </w:r>
    </w:p>
    <w:p w14:paraId="328481B3" w14:textId="77777777" w:rsidR="00F30372" w:rsidRDefault="00F30372" w:rsidP="00F30372">
      <w:pPr>
        <w:ind w:firstLine="720"/>
        <w:jc w:val="both"/>
        <w:rPr>
          <w:rFonts w:ascii="Arial" w:hAnsi="Arial" w:cs="Arial"/>
        </w:rPr>
      </w:pPr>
    </w:p>
    <w:p w14:paraId="2070733E" w14:textId="77777777" w:rsidR="00F30372" w:rsidRDefault="00F30372" w:rsidP="00F30372">
      <w:pPr>
        <w:ind w:firstLine="720"/>
        <w:jc w:val="both"/>
        <w:rPr>
          <w:rFonts w:ascii="Arial" w:hAnsi="Arial" w:cs="Arial"/>
        </w:rPr>
      </w:pPr>
      <w:r>
        <w:rPr>
          <w:rFonts w:ascii="Arial" w:hAnsi="Arial" w:cs="Arial"/>
          <w:b/>
        </w:rPr>
        <w:t>Ч.Хүрэлбаатар</w:t>
      </w:r>
      <w:r>
        <w:rPr>
          <w:rFonts w:ascii="Arial" w:hAnsi="Arial" w:cs="Arial"/>
        </w:rPr>
        <w:t xml:space="preserve">: Энэ дээр ийм байгаа юм. Ашигт малтмал, газрын тос, цацраг идэвхт ашигт малтмалын тусгай зөвшөөрөл эзэмшдэггүй гээд заагаад өгсөн. Өөрөөр хэлбэл, энэ ашигт малтмалын салбар болон газрын тос, цацраг идэвхт ашигт малтмалын салбар дээр үйл ажиллагаа явуулж байгаа аж ахуйн нэгжид энэ хамаарахгүй байхгүй юу. Энэ нь. Өөрөөр хэлбэл, тэр урьд өмнө нь ямар татвар төлж байсан тэрүүгээрээ л төлнө. Энэ дээр нэг хувь битгий хэл, 0,001 хувийн ч хөнгөлөлт үзүүлсэн зүйл байхгүй. Хамаарахгүй гээд заачихсан. Хууль дээрээ бүр эзэмшдэггүй гээд заагаад өгчихсөн ийм л заалттай байгаа юм. </w:t>
      </w:r>
    </w:p>
    <w:p w14:paraId="1501C261" w14:textId="77777777" w:rsidR="00F30372" w:rsidRDefault="00F30372" w:rsidP="00F30372">
      <w:pPr>
        <w:ind w:firstLine="720"/>
        <w:jc w:val="both"/>
        <w:rPr>
          <w:rFonts w:ascii="Arial" w:hAnsi="Arial" w:cs="Arial"/>
        </w:rPr>
      </w:pPr>
    </w:p>
    <w:p w14:paraId="7F8AC732" w14:textId="77777777" w:rsidR="00F30372" w:rsidRDefault="00F30372" w:rsidP="00F30372">
      <w:pPr>
        <w:ind w:firstLine="720"/>
        <w:jc w:val="both"/>
        <w:rPr>
          <w:rFonts w:ascii="Arial" w:hAnsi="Arial" w:cs="Arial"/>
        </w:rPr>
      </w:pPr>
      <w:r>
        <w:rPr>
          <w:rFonts w:ascii="Arial" w:hAnsi="Arial" w:cs="Arial"/>
          <w:b/>
        </w:rPr>
        <w:t>Б.Чойжилсүрэн</w:t>
      </w:r>
      <w:r>
        <w:rPr>
          <w:rFonts w:ascii="Arial" w:hAnsi="Arial" w:cs="Arial"/>
        </w:rPr>
        <w:t xml:space="preserve">: Энхболд дарга, ажлын хэсгийн нэгдүгээр микрофон, асуултад тодруулаад нэмж хариулъя. </w:t>
      </w:r>
    </w:p>
    <w:p w14:paraId="0A08BFB4" w14:textId="77777777" w:rsidR="00F30372" w:rsidRDefault="00F30372" w:rsidP="00F30372">
      <w:pPr>
        <w:ind w:firstLine="720"/>
        <w:jc w:val="both"/>
        <w:rPr>
          <w:rFonts w:ascii="Arial" w:hAnsi="Arial" w:cs="Arial"/>
        </w:rPr>
      </w:pPr>
    </w:p>
    <w:p w14:paraId="0CAF1DA8" w14:textId="77777777" w:rsidR="00F30372" w:rsidRDefault="00F30372" w:rsidP="00F30372">
      <w:pPr>
        <w:ind w:firstLine="720"/>
        <w:jc w:val="both"/>
        <w:rPr>
          <w:rFonts w:ascii="Arial" w:hAnsi="Arial" w:cs="Arial"/>
        </w:rPr>
      </w:pPr>
      <w:r>
        <w:rPr>
          <w:rFonts w:ascii="Arial" w:hAnsi="Arial" w:cs="Arial"/>
          <w:b/>
        </w:rPr>
        <w:t>Ё.Энхтуяа</w:t>
      </w:r>
      <w:r>
        <w:rPr>
          <w:rFonts w:ascii="Arial" w:hAnsi="Arial" w:cs="Arial"/>
        </w:rPr>
        <w:t xml:space="preserve">: Сангийн сайдын тайлбар дээр нэмж өөр тайлбар өгмөөр байна. Одоогийн мөрдөгдөж байгаа Аж ахуйн нэгжийн орлогын албан татварын тухай хуулийн 17.2.9.б заалт байгаа. Энэ дээр гадагш шилжиж байгаа Монгол Улсаас эх үүсвэртэй орлого дээр 20 хувийн татвар авах орлогын төрөл дээр хүүгийн болон батлан даалт гаргасан төлбөр гэж заасан байгаа. Энэ бол өнөөдрийн хоригийн утга дээр тусгагдсан Оюу толгой компаниас Рио Тинто руу шилжих болон түүний хамааралтай этгээдүүд рүү шилжих төлбөрийг одоогийн хуулиар 20 хувиар ногдуулж байгаа гэдгийн нотолгоо. Шинэчилсэн хуулийн төсөл дээр 20.2.4-т зааснаар хэдийгээр уул уурхайн компанид хамааралгүй гэж байгаа боловч 20.2.1-ээрээ хүүгийн төлбөр 20 биш, 10 хувь болсон байгаа. Энийг бол хэлж байгаа юм. </w:t>
      </w:r>
    </w:p>
    <w:p w14:paraId="35117186" w14:textId="77777777" w:rsidR="00F30372" w:rsidRDefault="00F30372" w:rsidP="00F30372">
      <w:pPr>
        <w:ind w:firstLine="720"/>
        <w:jc w:val="both"/>
        <w:rPr>
          <w:rFonts w:ascii="Arial" w:hAnsi="Arial" w:cs="Arial"/>
        </w:rPr>
      </w:pPr>
    </w:p>
    <w:p w14:paraId="793D040F" w14:textId="77777777" w:rsidR="00F30372" w:rsidRDefault="00F30372" w:rsidP="00F30372">
      <w:pPr>
        <w:ind w:firstLine="720"/>
        <w:jc w:val="both"/>
        <w:rPr>
          <w:rFonts w:ascii="Arial" w:hAnsi="Arial" w:cs="Arial"/>
        </w:rPr>
      </w:pPr>
      <w:r>
        <w:rPr>
          <w:rFonts w:ascii="Arial" w:hAnsi="Arial" w:cs="Arial"/>
          <w:b/>
        </w:rPr>
        <w:t>Б.Чойжилсүрэн</w:t>
      </w:r>
      <w:r>
        <w:rPr>
          <w:rFonts w:ascii="Arial" w:hAnsi="Arial" w:cs="Arial"/>
        </w:rPr>
        <w:t>: Хүрэлбаатар гишүүнд үг өгье.</w:t>
      </w:r>
    </w:p>
    <w:p w14:paraId="34D1A03F" w14:textId="77777777" w:rsidR="00F30372" w:rsidRDefault="00F30372" w:rsidP="00F30372">
      <w:pPr>
        <w:ind w:firstLine="720"/>
        <w:jc w:val="both"/>
        <w:rPr>
          <w:rFonts w:ascii="Arial" w:hAnsi="Arial" w:cs="Arial"/>
        </w:rPr>
      </w:pPr>
    </w:p>
    <w:p w14:paraId="68FD60D5" w14:textId="77777777" w:rsidR="00F30372" w:rsidRDefault="00F30372" w:rsidP="00F30372">
      <w:pPr>
        <w:ind w:firstLine="720"/>
        <w:jc w:val="both"/>
        <w:rPr>
          <w:rFonts w:ascii="Arial" w:hAnsi="Arial" w:cs="Arial"/>
        </w:rPr>
      </w:pPr>
      <w:r>
        <w:rPr>
          <w:rFonts w:ascii="Arial" w:hAnsi="Arial" w:cs="Arial"/>
          <w:b/>
        </w:rPr>
        <w:t>Ч.Хүрэлбаатар</w:t>
      </w:r>
      <w:r>
        <w:rPr>
          <w:rFonts w:ascii="Arial" w:hAnsi="Arial" w:cs="Arial"/>
        </w:rPr>
        <w:t xml:space="preserve">: Энэ дээр яг андуурал үл ойлголт үүсгээд яриад байгаа байхгүй юу. Энэ 10 хувь чинь одоо хүчин төгөлдөр мөрдөгдөж байгаа Аж ахуйн нэгжийн орлогын албан татварын тухай хуулийн 17.2.1, 17.2.2, 17.2.6-д заасан энэ тэр эрхийн шимтгэл, ноогдол ашиг, хүүгийн орлогод ноогдох 10 хувийн татвар өөрчлөхгүйгээр бид нар энэ хуульдаа оруулсан байгаа байхгүй юу. Тэгэхээр энийг дахиад ингээд сольж яриад байгаа юм л даа. 10 байсан тэр яг хэвээрээ. </w:t>
      </w:r>
    </w:p>
    <w:p w14:paraId="5B78C450" w14:textId="77777777" w:rsidR="00F30372" w:rsidRDefault="00F30372" w:rsidP="00F30372">
      <w:pPr>
        <w:ind w:firstLine="720"/>
        <w:jc w:val="both"/>
        <w:rPr>
          <w:rFonts w:ascii="Arial" w:hAnsi="Arial" w:cs="Arial"/>
        </w:rPr>
      </w:pPr>
    </w:p>
    <w:p w14:paraId="43101158" w14:textId="77777777" w:rsidR="00F30372" w:rsidRDefault="00F30372" w:rsidP="00F30372">
      <w:pPr>
        <w:ind w:firstLine="720"/>
        <w:jc w:val="both"/>
        <w:rPr>
          <w:rFonts w:ascii="Arial" w:hAnsi="Arial" w:cs="Arial"/>
        </w:rPr>
      </w:pPr>
      <w:r>
        <w:rPr>
          <w:rFonts w:ascii="Arial" w:hAnsi="Arial" w:cs="Arial"/>
          <w:b/>
        </w:rPr>
        <w:t>Б.Чойжилсүрэн</w:t>
      </w:r>
      <w:r>
        <w:rPr>
          <w:rFonts w:ascii="Arial" w:hAnsi="Arial" w:cs="Arial"/>
        </w:rPr>
        <w:t>: Ажлын хэсгийн нэгдүгээр микрофон.</w:t>
      </w:r>
    </w:p>
    <w:p w14:paraId="5A764677" w14:textId="77777777" w:rsidR="00F30372" w:rsidRDefault="00F30372" w:rsidP="00F30372">
      <w:pPr>
        <w:ind w:firstLine="720"/>
        <w:jc w:val="both"/>
        <w:rPr>
          <w:rFonts w:ascii="Arial" w:hAnsi="Arial" w:cs="Arial"/>
        </w:rPr>
      </w:pPr>
    </w:p>
    <w:p w14:paraId="067A39D9" w14:textId="77777777" w:rsidR="00F30372" w:rsidRDefault="00F30372" w:rsidP="00F30372">
      <w:pPr>
        <w:ind w:firstLine="720"/>
        <w:jc w:val="both"/>
        <w:rPr>
          <w:rFonts w:ascii="Arial" w:hAnsi="Arial" w:cs="Arial"/>
        </w:rPr>
      </w:pPr>
      <w:r>
        <w:rPr>
          <w:rFonts w:ascii="Arial" w:hAnsi="Arial" w:cs="Arial"/>
          <w:b/>
        </w:rPr>
        <w:t>Ё.Энхтуяа</w:t>
      </w:r>
      <w:r>
        <w:rPr>
          <w:rFonts w:ascii="Arial" w:hAnsi="Arial" w:cs="Arial"/>
        </w:rPr>
        <w:t xml:space="preserve">: 17.2.9 заалт одоогийн хуулийн энэ бол Монгол Улсад байрладаггүй татвар төлөгч гадаадын компани, тийм үү. Монгол Улсад бүртгэлтэй компаниас авч байгаа хүүгийн төлбөр болон батлан даалтын төлбөрийг 20 хувийн татвартай гээд “б” заалтад заасан байгаа. Энийг одоо гишүүд өөрсдөө тулгаад харахыг хүсэж байна. Яг энэ заалт нь шинэ хуулиараа Оюу толгой компаниас хэдийгээр уул уурхайн компанид орохгүй гэж байгаа боловч 20.2.1 заалтаараа 10 хувь болсон байгаа. Энийг л хориг дээр тусгаж бичээд байгаа юм. Энийг одоо яаж, хуулийг нь энд бариад сууж байна л даа. </w:t>
      </w:r>
    </w:p>
    <w:p w14:paraId="1A09DB8D" w14:textId="77777777" w:rsidR="00F30372" w:rsidRDefault="00F30372" w:rsidP="00F30372">
      <w:pPr>
        <w:ind w:firstLine="720"/>
        <w:jc w:val="both"/>
        <w:rPr>
          <w:rFonts w:ascii="Arial" w:hAnsi="Arial" w:cs="Arial"/>
        </w:rPr>
      </w:pPr>
    </w:p>
    <w:p w14:paraId="07388006" w14:textId="77777777" w:rsidR="00F30372" w:rsidRDefault="00F30372" w:rsidP="00F30372">
      <w:pPr>
        <w:ind w:firstLine="720"/>
        <w:jc w:val="both"/>
        <w:rPr>
          <w:rFonts w:ascii="Arial" w:hAnsi="Arial" w:cs="Arial"/>
        </w:rPr>
      </w:pPr>
      <w:r>
        <w:rPr>
          <w:rFonts w:ascii="Arial" w:hAnsi="Arial" w:cs="Arial"/>
          <w:b/>
        </w:rPr>
        <w:t>Б.Чойжилсүрэн</w:t>
      </w:r>
      <w:r>
        <w:rPr>
          <w:rFonts w:ascii="Arial" w:hAnsi="Arial" w:cs="Arial"/>
        </w:rPr>
        <w:t xml:space="preserve">: Энэ ийм асуулт тавиад байна шүү дээ. Татварынхан. Одоо Оюу толгой 20.2.4-р уул уурхайн лиценз эзэмшдэг компанид энэ хамаарахгүй гэж байгаа боловчиг жишээлбэл, ерөнхий гүйцэтгэгч Жакобс нь эзэмших юм байна гэдэг ийм шүүмжлэл бас хүмүүс яриад байна шүү дээ. Одоо 2 дугаар ээлжийн ерөнхий гүйцэтгэгчээр Жакобс компани орсон. Тэдний дээр бол 20 хувийн татвар шууд 5 хувь буурчихлаа гэдэг. Хэн хариулах юм? Ажлын хэсгийн 4 дүгээр микрофон. </w:t>
      </w:r>
    </w:p>
    <w:p w14:paraId="1D942AD1" w14:textId="77777777" w:rsidR="00F30372" w:rsidRDefault="00F30372" w:rsidP="00F30372">
      <w:pPr>
        <w:ind w:firstLine="720"/>
        <w:jc w:val="both"/>
        <w:rPr>
          <w:rFonts w:ascii="Arial" w:hAnsi="Arial" w:cs="Arial"/>
        </w:rPr>
      </w:pPr>
    </w:p>
    <w:p w14:paraId="583B5616" w14:textId="77777777" w:rsidR="00F30372" w:rsidRDefault="00F30372" w:rsidP="00F30372">
      <w:pPr>
        <w:ind w:firstLine="720"/>
        <w:jc w:val="both"/>
        <w:rPr>
          <w:rFonts w:ascii="Arial" w:hAnsi="Arial" w:cs="Arial"/>
        </w:rPr>
      </w:pPr>
      <w:r>
        <w:rPr>
          <w:rFonts w:ascii="Arial" w:hAnsi="Arial" w:cs="Arial"/>
          <w:b/>
        </w:rPr>
        <w:t>Б.Тэлмүүн</w:t>
      </w:r>
      <w:r>
        <w:rPr>
          <w:rFonts w:ascii="Arial" w:hAnsi="Arial" w:cs="Arial"/>
        </w:rPr>
        <w:t xml:space="preserve">: Сангийн яамны Төсвийн орлогын хэлтсийн дарга Тэлмүүн асуултад хариулъя. Одоогийн хууль дээр энэ албан татвар төлөгчийн дараах орлогод гээд 17.2.1, 2.2, 2.6 дээр хүүгийн орлого ноогдол ашгийн орлого эзэмшилд 10 хувиар гээд байж байгаа. Энэ нь шинэ хуулийн 20.2.1 дээр 10 хувиар гээд хэвээрээ байж байгаа. Сая асуултад хэлж байгаа Монгол Улсаас эх үүсвэртэй олсон орлогод ногдуулдаг 20 хувийн татвар нь хуучин хуулийн 17.2.9-д байсан. Энэ нь шинэ хуулийн 20.2.4-т заасан уншаад өгье. Энэ хуулийн 18.6.6, 18.6.8-д заасан орлогод 20 хувиар татвар ногдуулна гээд. Тэгэхээр 18.6.6 гэдэг нь бол Монгол Улсаас эх үүсвэртэй олсон орлого. Тэгэхээр суутгах татварын хэмжээн дээр ямар ч өөрчлөлт бол энэ дээр байхгүй яг хуучин хэвээрээ байж байгаа. </w:t>
      </w:r>
    </w:p>
    <w:p w14:paraId="776272BD" w14:textId="77777777" w:rsidR="00F30372" w:rsidRDefault="00F30372" w:rsidP="00F30372">
      <w:pPr>
        <w:ind w:firstLine="720"/>
        <w:jc w:val="both"/>
        <w:rPr>
          <w:rFonts w:ascii="Arial" w:hAnsi="Arial" w:cs="Arial"/>
        </w:rPr>
      </w:pPr>
    </w:p>
    <w:p w14:paraId="16D8BA51" w14:textId="77777777" w:rsidR="00F30372" w:rsidRDefault="00F30372" w:rsidP="00F30372">
      <w:pPr>
        <w:ind w:firstLine="720"/>
        <w:jc w:val="both"/>
        <w:rPr>
          <w:rFonts w:ascii="Arial" w:hAnsi="Arial" w:cs="Arial"/>
        </w:rPr>
      </w:pPr>
      <w:r>
        <w:rPr>
          <w:rFonts w:ascii="Arial" w:hAnsi="Arial" w:cs="Arial"/>
          <w:b/>
        </w:rPr>
        <w:t>Б.Чойжилсүрэн</w:t>
      </w:r>
      <w:r>
        <w:rPr>
          <w:rFonts w:ascii="Arial" w:hAnsi="Arial" w:cs="Arial"/>
        </w:rPr>
        <w:t>: Ажлын хэсгийн 1 дүгээр микрофон.</w:t>
      </w:r>
    </w:p>
    <w:p w14:paraId="1370806F" w14:textId="77777777" w:rsidR="00F30372" w:rsidRDefault="00F30372" w:rsidP="00F30372">
      <w:pPr>
        <w:ind w:firstLine="720"/>
        <w:jc w:val="both"/>
        <w:rPr>
          <w:rFonts w:ascii="Arial" w:hAnsi="Arial" w:cs="Arial"/>
        </w:rPr>
      </w:pPr>
    </w:p>
    <w:p w14:paraId="5DFBCEFB" w14:textId="77777777" w:rsidR="00F30372" w:rsidRDefault="00F30372" w:rsidP="00F30372">
      <w:pPr>
        <w:ind w:firstLine="720"/>
        <w:jc w:val="both"/>
        <w:rPr>
          <w:rFonts w:ascii="Arial" w:hAnsi="Arial" w:cs="Arial"/>
        </w:rPr>
      </w:pPr>
      <w:r>
        <w:rPr>
          <w:rFonts w:ascii="Arial" w:hAnsi="Arial" w:cs="Arial"/>
          <w:b/>
        </w:rPr>
        <w:t>Ё.Энхтуяа</w:t>
      </w:r>
      <w:r>
        <w:rPr>
          <w:rFonts w:ascii="Arial" w:hAnsi="Arial" w:cs="Arial"/>
        </w:rPr>
        <w:t xml:space="preserve">:17.1, 17.2 гэдэг бол Монгол Улсын компанийн авч байгаа хүүгийн орлогод 10 хувь гэсэн одоогийн хуулийн заалтыг, энийг одоо хольж яриад байна. Хоригийн утга нь бол Монгол Улсад байрладаггүй татвар төлөгч гадаадын компанийн авах хүүгийн орлого дээр ярьж байгаа. Энэ хоёр бол ялгаатай байгаа. Ингээд Оюу толгой компаниас гадагш шилжүүлж байгаа Люксембург, Котейн Нидерландын компаниудын авч байгаа татвар бол 20 хувийн татвартай байгаа. Энэ бол 10 болж байгаа гэдэг заалтыг дахин тодруулж хэлж байна. </w:t>
      </w:r>
    </w:p>
    <w:p w14:paraId="204056EA" w14:textId="77777777" w:rsidR="00F30372" w:rsidRDefault="00F30372" w:rsidP="00F30372">
      <w:pPr>
        <w:ind w:firstLine="720"/>
        <w:jc w:val="both"/>
        <w:rPr>
          <w:rFonts w:ascii="Arial" w:hAnsi="Arial" w:cs="Arial"/>
        </w:rPr>
      </w:pPr>
    </w:p>
    <w:p w14:paraId="5F531FC7" w14:textId="77777777" w:rsidR="00F30372" w:rsidRDefault="00F30372" w:rsidP="00F30372">
      <w:pPr>
        <w:ind w:firstLine="720"/>
        <w:jc w:val="both"/>
        <w:rPr>
          <w:rFonts w:ascii="Arial" w:hAnsi="Arial" w:cs="Arial"/>
        </w:rPr>
      </w:pPr>
      <w:r>
        <w:rPr>
          <w:rFonts w:ascii="Arial" w:hAnsi="Arial" w:cs="Arial"/>
          <w:b/>
        </w:rPr>
        <w:t>Б.Чойжилсүрэн</w:t>
      </w:r>
      <w:r>
        <w:rPr>
          <w:rFonts w:ascii="Arial" w:hAnsi="Arial" w:cs="Arial"/>
        </w:rPr>
        <w:t>: Ажлын хэсгийн 2 дугаар микрофон. Нэмж тайлбар өгье.</w:t>
      </w:r>
    </w:p>
    <w:p w14:paraId="12F70E28" w14:textId="77777777" w:rsidR="00F30372" w:rsidRDefault="00F30372" w:rsidP="00F30372">
      <w:pPr>
        <w:ind w:firstLine="720"/>
        <w:jc w:val="both"/>
        <w:rPr>
          <w:rFonts w:ascii="Arial" w:hAnsi="Arial" w:cs="Arial"/>
        </w:rPr>
      </w:pPr>
    </w:p>
    <w:p w14:paraId="2AE6C77C" w14:textId="3DF240E4" w:rsidR="00F30372" w:rsidRDefault="00F30372" w:rsidP="00F30372">
      <w:pPr>
        <w:ind w:firstLine="720"/>
        <w:jc w:val="both"/>
        <w:rPr>
          <w:rFonts w:ascii="Arial" w:hAnsi="Arial" w:cs="Arial"/>
        </w:rPr>
      </w:pPr>
      <w:r>
        <w:rPr>
          <w:rFonts w:ascii="Arial" w:hAnsi="Arial" w:cs="Arial"/>
          <w:b/>
        </w:rPr>
        <w:t>З.Энхболд</w:t>
      </w:r>
      <w:r>
        <w:rPr>
          <w:rFonts w:ascii="Arial" w:hAnsi="Arial" w:cs="Arial"/>
        </w:rPr>
        <w:t xml:space="preserve">: Энэ татварын хуулийн өөрчлөлт бол шинэчилсэн найруулга байхааргүй байсан юм аа. Үүний бүх эх үүсвэр нь Чойжилсүрэн Байнгын хорооны даргыг сайд байхад 2017 оны 8 сарын 04-нд Ерөнхийлөгчийн Тамгын газраас Сангийн сайд Чойжилсүрэн танаа гээд бичиг явуулсан юм. Тэгээд энэ бичгийн дагуу OECD-н оффшор бүсэд хууль бусаар хөрөнгө байршуулахын эсрэг үйл ажиллагаа явуулдаг татварын ил тод байдал, мэдээлэл солилцооны чиглэлээрх дэлхийн форумын татварын шударга тогтолцоог бүрдүүлдэг, татварын суурийг багасгахад ашгийг зувчуулдаг </w:t>
      </w:r>
      <w:r w:rsidR="00703265" w:rsidRPr="00F719AC">
        <w:rPr>
          <w:rFonts w:ascii="Arial" w:hAnsi="Arial" w:cs="Arial"/>
          <w:lang w:val="mn-MN"/>
        </w:rPr>
        <w:t>БЭПС</w:t>
      </w:r>
      <w:r>
        <w:rPr>
          <w:rFonts w:ascii="Arial" w:hAnsi="Arial" w:cs="Arial"/>
        </w:rPr>
        <w:t xml:space="preserve"> гэдэг асуудлын эсрэг төсөлтэй хамтран ажиллаад гишүүн болооч ээ гэдэг ийм хүсэлт Чойжилсүрэн сайд руу явуулаад, Чойжилсүрэн сайд болохоор энийг хөөцөлдөөд ингээд болгох гээд явж байсан юм. </w:t>
      </w:r>
    </w:p>
    <w:p w14:paraId="727FA74D" w14:textId="77777777" w:rsidR="00F30372" w:rsidRDefault="00F30372" w:rsidP="00F30372">
      <w:pPr>
        <w:ind w:firstLine="720"/>
        <w:jc w:val="both"/>
        <w:rPr>
          <w:rFonts w:ascii="Arial" w:hAnsi="Arial" w:cs="Arial"/>
        </w:rPr>
      </w:pPr>
    </w:p>
    <w:p w14:paraId="26422B36" w14:textId="2FF9E04E" w:rsidR="00F30372" w:rsidRDefault="00F30372" w:rsidP="00F30372">
      <w:pPr>
        <w:ind w:firstLine="720"/>
        <w:jc w:val="both"/>
        <w:rPr>
          <w:rFonts w:ascii="Arial" w:hAnsi="Arial" w:cs="Arial"/>
        </w:rPr>
      </w:pPr>
      <w:r>
        <w:rPr>
          <w:rFonts w:ascii="Arial" w:hAnsi="Arial" w:cs="Arial"/>
        </w:rPr>
        <w:t xml:space="preserve">Тэгэхээр үүний дараа юу болсон гэхээр Засгийн газар солигдоод Чойжилсүрэн сайд огцроод Хүрэлбаатар сайд болоод тэгээд 11 сарын 29-нд Булгантуяа гэдэг дэд сайд болохоор энэ </w:t>
      </w:r>
      <w:r w:rsidR="00703265" w:rsidRPr="00F719AC">
        <w:rPr>
          <w:rFonts w:ascii="Arial" w:hAnsi="Arial" w:cs="Arial"/>
          <w:lang w:val="mn-MN"/>
        </w:rPr>
        <w:t>БЭПС</w:t>
      </w:r>
      <w:r>
        <w:rPr>
          <w:rFonts w:ascii="Arial" w:hAnsi="Arial" w:cs="Arial"/>
        </w:rPr>
        <w:t xml:space="preserve"> гэдэг юманд манайх орох шаардлагагүй ээ, өнөөдрийн байдлаар гэдэг бичиг явуулсан юм. Тэгээд үүнээс болоод манай улс нөгөө хар, саарал ямар ч билээ, жагсаалтад ороод ингээд болохоо байгаад, тэгээд сүүлдээ Сангийн яамныхан Татварын ерөнхий газар, ер нь энэ рүү орохгүй бол болохгүй юм байна гээд тэгээд 01 сард манай улс Засгийн газрын хурлаараа хэлэлцээд гишүүд болоод ингээд явсан ийм түүхтэй. </w:t>
      </w:r>
    </w:p>
    <w:p w14:paraId="5380825E" w14:textId="77777777" w:rsidR="00F30372" w:rsidRDefault="00F30372" w:rsidP="00F30372">
      <w:pPr>
        <w:ind w:firstLine="720"/>
        <w:jc w:val="both"/>
        <w:rPr>
          <w:rFonts w:ascii="Arial" w:hAnsi="Arial" w:cs="Arial"/>
        </w:rPr>
      </w:pPr>
    </w:p>
    <w:p w14:paraId="0416427E" w14:textId="4D4F877E" w:rsidR="00F30372" w:rsidRDefault="00F30372" w:rsidP="00F30372">
      <w:pPr>
        <w:ind w:firstLine="720"/>
        <w:jc w:val="both"/>
        <w:rPr>
          <w:rFonts w:ascii="Arial" w:hAnsi="Arial" w:cs="Arial"/>
        </w:rPr>
      </w:pPr>
      <w:r>
        <w:rPr>
          <w:rFonts w:ascii="Arial" w:hAnsi="Arial" w:cs="Arial"/>
        </w:rPr>
        <w:t xml:space="preserve">Тэгээд тэрний дагуу нийт 15 асуудлаар тэрэн дотроос 4 асуудал нь зайлшгүй татварынхаа хуульд шинэчлэл хийх ийм үүрэгтэйгээр манайх орсон юм. Энэ 4 асуудлаараа байна уу, 15-уулаа байна уу, </w:t>
      </w:r>
      <w:r w:rsidR="00703265" w:rsidRPr="00F719AC">
        <w:rPr>
          <w:rFonts w:ascii="Arial" w:hAnsi="Arial" w:cs="Arial"/>
          <w:lang w:val="mn-MN"/>
        </w:rPr>
        <w:t>БЭПС</w:t>
      </w:r>
      <w:r>
        <w:rPr>
          <w:rFonts w:ascii="Arial" w:hAnsi="Arial" w:cs="Arial"/>
        </w:rPr>
        <w:t xml:space="preserve">-тэй холбоотойгоор олон улсын гэрээгээр Татварын ерөнхий хууль болон бусад хуультай шингээгээд явчихаж болохоор байтал 50-иас дээш хувийг нь өөрчлөөд, шинэчилсэн найруулга гээд, тэрэн дотроо зөвхөн энэ хориг дотор бид нар 14 асуудал хөндөж байгаа. Саяын Нямдорж сайдын асуудаг бол 14-ийн хамгийн эхний нэгхэн асуудал байгаа юм. Тэгэхээр ингэж болох байсан юмыг ингээд бүгдийг нь бужигнуулсан учраас одоо энэ Татварын ерөнхий газрын улсын байцаагч Энхтуяа шинэ гарсан татварын хуулийг уншаад ойлгохгүй байна шүү дээ. Энэ чинь татвар авах гэж байгаа хүн байхгүй юу. </w:t>
      </w:r>
    </w:p>
    <w:p w14:paraId="6501964A" w14:textId="77777777" w:rsidR="00F30372" w:rsidRDefault="00F30372" w:rsidP="00F30372">
      <w:pPr>
        <w:ind w:firstLine="720"/>
        <w:jc w:val="both"/>
        <w:rPr>
          <w:rFonts w:ascii="Arial" w:hAnsi="Arial" w:cs="Arial"/>
        </w:rPr>
      </w:pPr>
    </w:p>
    <w:p w14:paraId="08EF8FC5" w14:textId="4F891B32" w:rsidR="00F30372" w:rsidRDefault="00F30372" w:rsidP="00F30372">
      <w:pPr>
        <w:ind w:firstLine="720"/>
        <w:jc w:val="both"/>
        <w:rPr>
          <w:rFonts w:ascii="Arial" w:hAnsi="Arial" w:cs="Arial"/>
        </w:rPr>
      </w:pPr>
      <w:r>
        <w:rPr>
          <w:rFonts w:ascii="Arial" w:hAnsi="Arial" w:cs="Arial"/>
        </w:rPr>
        <w:t xml:space="preserve">Би бол нарийн ширийн саяын ньюанстай юмыг бол мэдэхгүй. Бодлогын хувьд </w:t>
      </w:r>
      <w:r w:rsidR="00703265" w:rsidRPr="00F719AC">
        <w:rPr>
          <w:rFonts w:ascii="Arial" w:hAnsi="Arial" w:cs="Arial"/>
          <w:lang w:val="mn-MN"/>
        </w:rPr>
        <w:t>БЭПС</w:t>
      </w:r>
      <w:r>
        <w:rPr>
          <w:rFonts w:ascii="Arial" w:hAnsi="Arial" w:cs="Arial"/>
        </w:rPr>
        <w:t xml:space="preserve"> гэдэг юманд орсон учраас шахаж шаардуулж байж байгаад уг нь бол үндэстэн дамжсан корпорацууд нэг улсад татвар олсныгоо нөгөө улсад төлөхгүйгээр ингээд зугтаад байсныг дэлхийн бүх Засгийн газар ярьж байгаад нэг ийм татварынхаа хуулиудыг нэгдсэн стандартад оруулаад татвараас зугтхааргүй болгоё гэдэг ийм юугаар байгуулагдаад явсан юм байна лээ л дээ. Тэгэхээр энэ ажлыг хийх нь зөв. Гэхдээ энийгээ дутуу хийсэн гэж бас Ерөнхийлөгч үзэж байгаа юм. Энийгээ гүйцээж хийх боломж олгохын тулд хоригийг хүлээж аваад, дахин шинээр шинэчилсэн найруулга байна уу, жижиг хэмжээний нэмэлт, өөрчлөлт байна уу, ингээд явчих боломж байна аа. Одоо 14 асуудлаар ийм хэлэлцүүлэг явуулах юм бол нэлээн их цаг авах болоод байна л даа. Гэхдээ гишүүд бол өөрсдөө энийгээ мэдээд явах боломжтой. </w:t>
      </w:r>
    </w:p>
    <w:p w14:paraId="696B27D8" w14:textId="77777777" w:rsidR="00F30372" w:rsidRDefault="00F30372" w:rsidP="00F30372">
      <w:pPr>
        <w:ind w:firstLine="720"/>
        <w:jc w:val="both"/>
        <w:rPr>
          <w:rFonts w:ascii="Arial" w:hAnsi="Arial" w:cs="Arial"/>
        </w:rPr>
      </w:pPr>
    </w:p>
    <w:p w14:paraId="4EE47AE9" w14:textId="7BCDE99A" w:rsidR="00F30372" w:rsidRDefault="00F30372" w:rsidP="00F30372">
      <w:pPr>
        <w:ind w:firstLine="720"/>
        <w:jc w:val="both"/>
        <w:rPr>
          <w:rFonts w:ascii="Arial" w:hAnsi="Arial" w:cs="Arial"/>
        </w:rPr>
      </w:pPr>
      <w:r>
        <w:rPr>
          <w:rFonts w:ascii="Arial" w:hAnsi="Arial" w:cs="Arial"/>
        </w:rPr>
        <w:t xml:space="preserve">Ер нь бол түүх нь өөрөө үндэстэй дамжсан Оюу толгой шиг Рио Тинто шиг корпорацуудыг Монгол Улс авах ёстой татвараа авах зорилгоор л энэ </w:t>
      </w:r>
      <w:r w:rsidR="00703265" w:rsidRPr="00F719AC">
        <w:rPr>
          <w:rFonts w:ascii="Arial" w:hAnsi="Arial" w:cs="Arial"/>
          <w:lang w:val="mn-MN"/>
        </w:rPr>
        <w:t>БЭПС</w:t>
      </w:r>
      <w:r w:rsidR="00703265">
        <w:rPr>
          <w:rFonts w:ascii="Arial" w:hAnsi="Arial" w:cs="Arial"/>
        </w:rPr>
        <w:t xml:space="preserve"> </w:t>
      </w:r>
      <w:r>
        <w:rPr>
          <w:rFonts w:ascii="Arial" w:hAnsi="Arial" w:cs="Arial"/>
        </w:rPr>
        <w:t>гэдэг юм руу шахуулан шахуулан байж нэгдсэн. Тэгээд нэгдчихээд авсан үүргийнхээ дагуу хийж байгаа нэмэлт, өөрчлөлт нь … /Минут дуусав/.</w:t>
      </w:r>
    </w:p>
    <w:p w14:paraId="2E4C16A3" w14:textId="77777777" w:rsidR="00F30372" w:rsidRDefault="00F30372" w:rsidP="00F30372">
      <w:pPr>
        <w:ind w:firstLine="720"/>
        <w:jc w:val="both"/>
        <w:rPr>
          <w:rFonts w:ascii="Arial" w:hAnsi="Arial" w:cs="Arial"/>
        </w:rPr>
      </w:pPr>
    </w:p>
    <w:p w14:paraId="380D2476" w14:textId="77777777" w:rsidR="00F30372" w:rsidRDefault="00F30372" w:rsidP="00F30372">
      <w:pPr>
        <w:ind w:firstLine="720"/>
        <w:jc w:val="both"/>
        <w:rPr>
          <w:rFonts w:ascii="Arial" w:hAnsi="Arial" w:cs="Arial"/>
        </w:rPr>
      </w:pPr>
      <w:r>
        <w:rPr>
          <w:rFonts w:ascii="Arial" w:hAnsi="Arial" w:cs="Arial"/>
          <w:b/>
        </w:rPr>
        <w:t>Б.Чойжилсүрэн</w:t>
      </w:r>
      <w:r>
        <w:rPr>
          <w:rFonts w:ascii="Arial" w:hAnsi="Arial" w:cs="Arial"/>
        </w:rPr>
        <w:t xml:space="preserve">: Эрдэнэ гишүүн асуултаа асууя. </w:t>
      </w:r>
    </w:p>
    <w:p w14:paraId="6B3C9403" w14:textId="77777777" w:rsidR="00F30372" w:rsidRDefault="00F30372" w:rsidP="00F30372">
      <w:pPr>
        <w:ind w:firstLine="720"/>
        <w:jc w:val="both"/>
        <w:rPr>
          <w:rFonts w:ascii="Arial" w:hAnsi="Arial" w:cs="Arial"/>
        </w:rPr>
      </w:pPr>
    </w:p>
    <w:p w14:paraId="0E072C6E" w14:textId="77777777" w:rsidR="00F30372" w:rsidRDefault="00F30372" w:rsidP="00F30372">
      <w:pPr>
        <w:ind w:firstLine="720"/>
        <w:jc w:val="both"/>
        <w:rPr>
          <w:rFonts w:ascii="Arial" w:hAnsi="Arial" w:cs="Arial"/>
        </w:rPr>
      </w:pPr>
      <w:r>
        <w:rPr>
          <w:rFonts w:ascii="Arial" w:hAnsi="Arial" w:cs="Arial"/>
          <w:b/>
        </w:rPr>
        <w:t>С.Эрдэнэ</w:t>
      </w:r>
      <w:r>
        <w:rPr>
          <w:rFonts w:ascii="Arial" w:hAnsi="Arial" w:cs="Arial"/>
        </w:rPr>
        <w:t xml:space="preserve">: Баярлалаа. Өнөөдөр яг энэ Ерөнхийлөгчийн тавьсан хоригтой холбоотой асуудлаар энэ дотор тусгагдсан асуудал эд нар бол зайлшгүй анхаарах, засаж залруулах олон асуудал байгааг бол харж байгаа. Тэгээд манай Сангийн сайд Хүрэлбаатар маань маш хариуцлагагүй хариуцлагагүй мэдэгдлүүд бас удаа дараа хийсэн. Үүнтэй холбоотой зүгээр өнөөдөр улс төрийн зорилготой хэрүүл маргаан гэхээсээ илүү өнөөдөр энэ Татварын багц хууль дотор суусан асуудлууд дээрээ жаахан наанатай цаанатай ухаалаг хандаж, бид нар татвар төлөгчдийнхөө эрх ашгийг бас бодолцож энэ асуудлууд дээрээ бас жаахан тулхтай хандахгүй бол өнөөдөр энд би хоёр асуудал тавья гэж бодож байсан. </w:t>
      </w:r>
    </w:p>
    <w:p w14:paraId="44403CD2" w14:textId="77777777" w:rsidR="00F30372" w:rsidRDefault="00F30372" w:rsidP="00F30372">
      <w:pPr>
        <w:ind w:firstLine="720"/>
        <w:jc w:val="both"/>
        <w:rPr>
          <w:rFonts w:ascii="Arial" w:hAnsi="Arial" w:cs="Arial"/>
        </w:rPr>
      </w:pPr>
    </w:p>
    <w:p w14:paraId="6F6A1B5A" w14:textId="77777777" w:rsidR="00F30372" w:rsidRDefault="00F30372" w:rsidP="00F30372">
      <w:pPr>
        <w:ind w:firstLine="720"/>
        <w:jc w:val="both"/>
        <w:rPr>
          <w:rFonts w:ascii="Arial" w:hAnsi="Arial" w:cs="Arial"/>
        </w:rPr>
      </w:pPr>
      <w:r>
        <w:rPr>
          <w:rFonts w:ascii="Arial" w:hAnsi="Arial" w:cs="Arial"/>
        </w:rPr>
        <w:t xml:space="preserve">Нэг нь энэ Оюу толгой, Рио Тинто компанитай холбоотой татварын хөрөнгө оруулалтын асуудал байгаа. Хөрөнгө оруулалт маань үндсэндээ би бас тодруулах юм байна. Тэр нь юу гэхээр яг одоо үндсэндээ хөрөнгө оруулалтын хэмжээ өнөөдөр яг эцсийн байдлаар Оюу толгой, Рио Тинто компаниас хийж байгаа энэ Оюу толгойн төсөл дээр хийгдсэн хөрөнгө оруулалтын хэмжээ өнөөдөр ямар байгаа юм. Тэрний хөрөнгө оруулалтаас үүсэж байгаа өр авлагын хэдэн хувь нь зээлийн хэлбэр буюу зээлийн хүүгээр тооцогдоод яваад байгаа юм бэ? Энэ тал дээр бас тодорхой лавлагаа үнэхээр авмаар байна. Ерөөсөө ойлгомжгүй юм ярьдаг. Тэгээд хөрөнгө оруулж байгаа гэсэн нэрийн дор баахан толгой компани, охин компани руугаа баахан зээл, хэдэн саяар нь зээл өгдөг, тэгээд дээр нь хүү тооцдог ийм байдлаар, тэгээд тэр нь үнэхээр манайд дандаа өр болж бууж ирдэг. Тэгээд энэ чинь одоо хөрөнгө оруулалт мөн юм уу, эсхүл мөнгө хүүлэлт юм уу, луйвар юм уу. Энийгээ нэг ялгаж салгах цаг болоогүй юм уу? Сангийн сайд аа. </w:t>
      </w:r>
    </w:p>
    <w:p w14:paraId="54A84E72" w14:textId="77777777" w:rsidR="00F30372" w:rsidRDefault="00F30372" w:rsidP="00F30372">
      <w:pPr>
        <w:ind w:firstLine="720"/>
        <w:jc w:val="both"/>
        <w:rPr>
          <w:rFonts w:ascii="Arial" w:hAnsi="Arial" w:cs="Arial"/>
        </w:rPr>
      </w:pPr>
    </w:p>
    <w:p w14:paraId="57D643E7" w14:textId="22F6DFA5" w:rsidR="00F30372" w:rsidRDefault="00F30372" w:rsidP="00F30372">
      <w:pPr>
        <w:ind w:firstLine="720"/>
        <w:jc w:val="both"/>
        <w:rPr>
          <w:rFonts w:ascii="Arial" w:hAnsi="Arial" w:cs="Arial"/>
        </w:rPr>
      </w:pPr>
      <w:r>
        <w:rPr>
          <w:rFonts w:ascii="Arial" w:hAnsi="Arial" w:cs="Arial"/>
        </w:rPr>
        <w:t xml:space="preserve">Хоёрдугаарт, </w:t>
      </w:r>
      <w:r w:rsidR="00703265" w:rsidRPr="00F719AC">
        <w:rPr>
          <w:rFonts w:ascii="Arial" w:hAnsi="Arial" w:cs="Arial"/>
          <w:lang w:val="mn-MN"/>
        </w:rPr>
        <w:t>БЭПС</w:t>
      </w:r>
      <w:r w:rsidR="00703265">
        <w:rPr>
          <w:rFonts w:ascii="Arial" w:hAnsi="Arial" w:cs="Arial"/>
        </w:rPr>
        <w:t xml:space="preserve"> </w:t>
      </w:r>
      <w:r>
        <w:rPr>
          <w:rFonts w:ascii="Arial" w:hAnsi="Arial" w:cs="Arial"/>
        </w:rPr>
        <w:t>гээд сая яриад байгаа юманд Монгол орсон. Энэ олон улсын үндэстэн дамжсан корпорац компаниудын татвар төлөлттэй холбоотой асуудлыг л янзлах гэж манайх энэ рүү орсон гэж би ойлгоод байгаа. Гэтэл яг энэ татварын багц хуулийн заалтуудыг харахаар зэрэг дотоодын компаниуд дээр үүсэж үүрүүлж байгаа ачаалал чинь улам нэмэгдээд, нэг үгээр хэлбэл татварын байгууллагын эрх хэмжээг хэт нэмэгдүүлээд, одоо бүр сүүлдээ манай Нямдорж сайдын л үлгэр дууриалал л даа. Шүүх гэж байгаа юм уу, хууль гэж байгаа юм уу гэдэг шиг, өнөөдөр энэ шүүх хуулийн байгууллагын оролцоогүйгээр зүгээр нэг төрийн байгууллага данхайж гарч ирээд л татварын байгууллага маань дуртай аж ахуйн нэгж байгууллагуудаа дарамталдаг. Бараг хөрөнгө мөнгийг нь үл маргах журмаар хураах, лацдах байдал одоо байдалтай дарамт үүсэх ийм нөхц</w:t>
      </w:r>
      <w:r w:rsidR="004526A2">
        <w:rPr>
          <w:rFonts w:ascii="Arial" w:hAnsi="Arial" w:cs="Arial"/>
        </w:rPr>
        <w:t>ө</w:t>
      </w:r>
      <w:r>
        <w:rPr>
          <w:rFonts w:ascii="Arial" w:hAnsi="Arial" w:cs="Arial"/>
        </w:rPr>
        <w:t xml:space="preserve">лүүд, энэ хэт их эрхийг нь татварын байгууллагад өгсөн юм биш үү. Энэ юмаа тайлбарлаач ээ. </w:t>
      </w:r>
    </w:p>
    <w:p w14:paraId="51F7E29D" w14:textId="77777777" w:rsidR="00F30372" w:rsidRDefault="00F30372" w:rsidP="00F30372">
      <w:pPr>
        <w:ind w:firstLine="720"/>
        <w:jc w:val="both"/>
        <w:rPr>
          <w:rFonts w:ascii="Arial" w:hAnsi="Arial" w:cs="Arial"/>
        </w:rPr>
      </w:pPr>
    </w:p>
    <w:p w14:paraId="2DBD77E1" w14:textId="6E3F9F93" w:rsidR="00F30372" w:rsidRDefault="00F30372" w:rsidP="00F30372">
      <w:pPr>
        <w:ind w:firstLine="720"/>
        <w:jc w:val="both"/>
        <w:rPr>
          <w:rFonts w:ascii="Arial" w:hAnsi="Arial" w:cs="Arial"/>
        </w:rPr>
      </w:pPr>
      <w:r>
        <w:rPr>
          <w:rFonts w:ascii="Arial" w:hAnsi="Arial" w:cs="Arial"/>
        </w:rPr>
        <w:t xml:space="preserve">Тэгээд ер нь зүгээр гадаадын үндэстэн дамжсан том корпорацуудын үйл ажиллагааг зохицуулах гэж энэ </w:t>
      </w:r>
      <w:r w:rsidR="00703265" w:rsidRPr="00F719AC">
        <w:rPr>
          <w:rFonts w:ascii="Arial" w:hAnsi="Arial" w:cs="Arial"/>
          <w:lang w:val="mn-MN"/>
        </w:rPr>
        <w:t>БЭПС</w:t>
      </w:r>
      <w:r w:rsidR="00703265">
        <w:rPr>
          <w:rFonts w:ascii="Arial" w:hAnsi="Arial" w:cs="Arial"/>
        </w:rPr>
        <w:t xml:space="preserve"> </w:t>
      </w:r>
      <w:r>
        <w:rPr>
          <w:rFonts w:ascii="Arial" w:hAnsi="Arial" w:cs="Arial"/>
        </w:rPr>
        <w:t>гэдэг юманд орсон гэж ойлгож байтал, тэгтэл чинь одоо энэ дотоодын аж ахуйн нэгж, байгууллагууд дээр үүрүүлж байгаа энэ ачаалал чинь татварын багц хуулиар чинь нэмэгдээд, дээр нь энэ татварын байгууллагын татварын байцаагч нарын эрх хэмжээ хэтэрхий их хууль дүрэмгүй өгсөн юм биш үү, нэмэгдүүлсэн юм биш үү. Нэг бол Сангийн сайд маань өөрийнхөө харьяа байгууллагын эрх хэмжээг хэт их нэмэгдүүлэх чиглэлээр энэ хуулийн төслийг оруулж ирсэн юм биш үү л гэж би бол хардаж байна. Ний нуугүй хэлэхэд. Тэгэхээр энэ татварын байгууллагын, татварын байгууллагад эрх хэмжээ өгөх нь зүйтэй. Гэхдээ ийм хууль дүрэмгүй замбараагүй эрх мэдлийг ингэж өгснөөрөө өнөөдөр энэ дотоодын аж ахуйн нэгж, байгууллагууд дээр үүрүүлэх ачаалал дарамт улам нэмэгдэх юм биш үү. Тэгээд энэ жаахан таван цаасны татвар төлж байгаа … /Минут дуусав/.</w:t>
      </w:r>
    </w:p>
    <w:p w14:paraId="58ACBA38" w14:textId="77777777" w:rsidR="00F30372" w:rsidRDefault="00F30372" w:rsidP="00F30372">
      <w:pPr>
        <w:ind w:firstLine="720"/>
        <w:jc w:val="both"/>
        <w:rPr>
          <w:rFonts w:ascii="Arial" w:hAnsi="Arial" w:cs="Arial"/>
        </w:rPr>
      </w:pPr>
    </w:p>
    <w:p w14:paraId="7570DB1F" w14:textId="77777777" w:rsidR="00F30372" w:rsidRDefault="00F30372" w:rsidP="00F30372">
      <w:pPr>
        <w:ind w:firstLine="720"/>
        <w:jc w:val="both"/>
        <w:rPr>
          <w:rFonts w:ascii="Arial" w:hAnsi="Arial" w:cs="Arial"/>
        </w:rPr>
      </w:pPr>
      <w:r>
        <w:rPr>
          <w:rFonts w:ascii="Arial" w:hAnsi="Arial" w:cs="Arial"/>
          <w:b/>
        </w:rPr>
        <w:t>Б.Чойжилсүрэн</w:t>
      </w:r>
      <w:r>
        <w:rPr>
          <w:rFonts w:ascii="Arial" w:hAnsi="Arial" w:cs="Arial"/>
        </w:rPr>
        <w:t>: Хэн хариулах вэ? Ажлын хэсэг 2 дугаар микрофон.</w:t>
      </w:r>
    </w:p>
    <w:p w14:paraId="059319DE" w14:textId="77777777" w:rsidR="00F30372" w:rsidRDefault="00F30372" w:rsidP="00F30372">
      <w:pPr>
        <w:ind w:firstLine="720"/>
        <w:jc w:val="both"/>
        <w:rPr>
          <w:rFonts w:ascii="Arial" w:hAnsi="Arial" w:cs="Arial"/>
        </w:rPr>
      </w:pPr>
    </w:p>
    <w:p w14:paraId="775418CF" w14:textId="77777777" w:rsidR="00F30372" w:rsidRDefault="00F30372" w:rsidP="00F30372">
      <w:pPr>
        <w:ind w:firstLine="720"/>
        <w:jc w:val="both"/>
        <w:rPr>
          <w:rFonts w:ascii="Arial" w:hAnsi="Arial" w:cs="Arial"/>
        </w:rPr>
      </w:pPr>
      <w:r>
        <w:rPr>
          <w:rFonts w:ascii="Arial" w:hAnsi="Arial" w:cs="Arial"/>
          <w:b/>
        </w:rPr>
        <w:t>З.Энхболд</w:t>
      </w:r>
      <w:r>
        <w:rPr>
          <w:rFonts w:ascii="Arial" w:hAnsi="Arial" w:cs="Arial"/>
        </w:rPr>
        <w:t xml:space="preserve">: Оюу толгойн хөрөнгө оруулалт нийт хэд болж байгааг Засгийн газар илүү мэдэх байх аа. Хамгийн анхны нэг тэрбум доллар хөрөнгө оруулалт байсан, түүнээс хойших бүх доллар нь 100 хувь зээл байгаа. Зээлийнхээ хүүг бас авч байгаа. Тэгэхээр хэрэв зээл аваад барьчих байсан юм бол Монгол Улс ч гэсэн зээл аваад барьчихаж болно шүү дээ. Анх орж ирэхдээ бол хөрөнгө оруулна гэж орж ирсэн. Тэгээд зээлийн хүүн дээр маргалдаж байж, 2012-2016 оны хооронд нэг хоёр дахин бууруулав уу даа. </w:t>
      </w:r>
    </w:p>
    <w:p w14:paraId="7048C21F" w14:textId="77777777" w:rsidR="00F30372" w:rsidRDefault="00F30372" w:rsidP="00F30372">
      <w:pPr>
        <w:ind w:firstLine="720"/>
        <w:jc w:val="both"/>
        <w:rPr>
          <w:rFonts w:ascii="Arial" w:hAnsi="Arial" w:cs="Arial"/>
        </w:rPr>
      </w:pPr>
    </w:p>
    <w:p w14:paraId="324C0218" w14:textId="77777777" w:rsidR="00F30372" w:rsidRDefault="00F30372" w:rsidP="00F30372">
      <w:pPr>
        <w:ind w:firstLine="720"/>
        <w:jc w:val="both"/>
        <w:rPr>
          <w:rFonts w:ascii="Arial" w:hAnsi="Arial" w:cs="Arial"/>
        </w:rPr>
      </w:pPr>
      <w:r>
        <w:rPr>
          <w:rFonts w:ascii="Arial" w:hAnsi="Arial" w:cs="Arial"/>
        </w:rPr>
        <w:t xml:space="preserve">Тэгэхээр энэ одоогийн татварын хуулийн өөрчлөлт өөрөө зээлээр хөрөнгө оруулалт хөрөнгө оруулах биш, зээл өгөөд хүүгээ аваад, тэрийгээ хөрөнгө оруулалт гэж нэрлээд ингээд давхар давхар ашиг олохыг өөхшүүлэх хууль болсон учраас хориг тавиад байгаа юм. Өөхшүүлэх, урамшуулах яг одоо Рио Тинтогийн хийсэн Оюу толгой дээр хийсэн үйлдлийг хуульчилж өгөөд байгаа учраас болохгүй гэж байгаа юм. Хэрэв хөрөнгө оруулалт бол хүү төлөхгүй шүү дээ. Хөрөнгө оруулалт биш учраас хүү төлөөд байгаа. Хүү төлөөд байгааг л уг нь болиулах тал руу хууль тогтоомж байх ёстой байтал эсрэгээр яваад байгаа юм. </w:t>
      </w:r>
    </w:p>
    <w:p w14:paraId="28F91CAD" w14:textId="77777777" w:rsidR="00F30372" w:rsidRDefault="00F30372" w:rsidP="00F30372">
      <w:pPr>
        <w:ind w:firstLine="720"/>
        <w:jc w:val="both"/>
        <w:rPr>
          <w:rFonts w:ascii="Arial" w:hAnsi="Arial" w:cs="Arial"/>
        </w:rPr>
      </w:pPr>
    </w:p>
    <w:p w14:paraId="77CDD709" w14:textId="77777777" w:rsidR="00F30372" w:rsidRDefault="00F30372" w:rsidP="00F30372">
      <w:pPr>
        <w:ind w:firstLine="720"/>
        <w:jc w:val="both"/>
        <w:rPr>
          <w:rFonts w:ascii="Arial" w:hAnsi="Arial" w:cs="Arial"/>
        </w:rPr>
      </w:pPr>
      <w:r>
        <w:rPr>
          <w:rFonts w:ascii="Arial" w:hAnsi="Arial" w:cs="Arial"/>
        </w:rPr>
        <w:t xml:space="preserve">Энэ татварын хуулийн сая Эрдэнэ гишүүний ярьсан асуудал бас шууд холбогдож байгаа юм. 49 журмыг Сангийн сайд, Татварын ерөнхий газар өөрөө батлахаар байгаа юм. 49-үүлээ нөгөө хувь хүний орлого, хөрөнгө рүү халдах ийм үр дагавартай. Шүүхээр шийдэгдээд, шүүхийн шийдвэр гүйцэтгэлээр урьд нь явдаг байсан юмыг шүүхээр шийдвэрийг нь хасаад шүүхийн шийдвэр гарсан юм шигээр Сангийн сайд хурааж авдаг, барьцаалдаг барьдаг ийм эрх үүсэх гээд байгаа учраас аюултай байгаа юм. </w:t>
      </w:r>
    </w:p>
    <w:p w14:paraId="2EBF6B55" w14:textId="77777777" w:rsidR="00F30372" w:rsidRDefault="00F30372" w:rsidP="00F30372">
      <w:pPr>
        <w:ind w:firstLine="720"/>
        <w:jc w:val="both"/>
        <w:rPr>
          <w:rFonts w:ascii="Arial" w:hAnsi="Arial" w:cs="Arial"/>
        </w:rPr>
      </w:pPr>
    </w:p>
    <w:p w14:paraId="0085677C" w14:textId="77777777" w:rsidR="00F30372" w:rsidRDefault="00F30372" w:rsidP="00F30372">
      <w:pPr>
        <w:ind w:firstLine="720"/>
        <w:jc w:val="both"/>
        <w:rPr>
          <w:rFonts w:ascii="Arial" w:hAnsi="Arial" w:cs="Arial"/>
        </w:rPr>
      </w:pPr>
      <w:r>
        <w:rPr>
          <w:rFonts w:ascii="Arial" w:hAnsi="Arial" w:cs="Arial"/>
        </w:rPr>
        <w:t xml:space="preserve">Хэрэв энэ хориг хүлээж авагдахгүй бол би энэ танхимынхныг Үндсэн хуулийн цэцэд гомдол гарга аа. Үндсэн хуулиар хувь хүн хөрөнгөтэй байх ёстой. Тэрийг нь татварын байцаагч, Сангийн сайд хоёр очоод шүүхийн шийдвэргүйгээр хурааж болохгүй. Маргалдаад шүүх дээр очих ёстой. Тэрний дараа шийдвэр гардаг. Одоогийн хууль нь зөв байгаа юм. Тэгээд цэц дээр бас унах дараагийн алхам байгаа гэж би яриад байгаа юм. Дууслаа. </w:t>
      </w:r>
    </w:p>
    <w:p w14:paraId="18DFBE17" w14:textId="77777777" w:rsidR="00F30372" w:rsidRDefault="00F30372" w:rsidP="00F30372">
      <w:pPr>
        <w:ind w:firstLine="720"/>
        <w:jc w:val="both"/>
        <w:rPr>
          <w:rFonts w:ascii="Arial" w:hAnsi="Arial" w:cs="Arial"/>
        </w:rPr>
      </w:pPr>
    </w:p>
    <w:p w14:paraId="5A8C3B1E" w14:textId="77777777" w:rsidR="00F30372" w:rsidRDefault="00F30372" w:rsidP="00F30372">
      <w:pPr>
        <w:ind w:firstLine="720"/>
        <w:jc w:val="both"/>
        <w:rPr>
          <w:rFonts w:ascii="Arial" w:hAnsi="Arial" w:cs="Arial"/>
        </w:rPr>
      </w:pPr>
      <w:r>
        <w:rPr>
          <w:rFonts w:ascii="Arial" w:hAnsi="Arial" w:cs="Arial"/>
          <w:b/>
        </w:rPr>
        <w:t>Б.Чойжилсүрэн</w:t>
      </w:r>
      <w:r>
        <w:rPr>
          <w:rFonts w:ascii="Arial" w:hAnsi="Arial" w:cs="Arial"/>
        </w:rPr>
        <w:t xml:space="preserve">: Эрдэнэ гишүүн тодруулъя. </w:t>
      </w:r>
    </w:p>
    <w:p w14:paraId="50C4CD2B" w14:textId="77777777" w:rsidR="00F30372" w:rsidRDefault="00F30372" w:rsidP="00F30372">
      <w:pPr>
        <w:ind w:firstLine="720"/>
        <w:jc w:val="both"/>
        <w:rPr>
          <w:rFonts w:ascii="Arial" w:hAnsi="Arial" w:cs="Arial"/>
        </w:rPr>
      </w:pPr>
    </w:p>
    <w:p w14:paraId="28FFD5EC" w14:textId="77777777" w:rsidR="00F30372" w:rsidRDefault="00F30372" w:rsidP="00F30372">
      <w:pPr>
        <w:ind w:firstLine="720"/>
        <w:jc w:val="both"/>
        <w:rPr>
          <w:rFonts w:ascii="Arial" w:hAnsi="Arial" w:cs="Arial"/>
        </w:rPr>
      </w:pPr>
      <w:r>
        <w:rPr>
          <w:rFonts w:ascii="Arial" w:hAnsi="Arial" w:cs="Arial"/>
          <w:b/>
        </w:rPr>
        <w:t>С.Эрдэнэ</w:t>
      </w:r>
      <w:r>
        <w:rPr>
          <w:rFonts w:ascii="Arial" w:hAnsi="Arial" w:cs="Arial"/>
        </w:rPr>
        <w:t xml:space="preserve">: Би яг саяын Энхболд даргын хэлээд байгаа тэр 49 журам ч гэнэ үү, зүйл ч гэнэ үү, энэ асуудлыг л тодруулах гээд байгаа юм л даа. Үнэхээр энэ Үндсэн хуулийн цэцэд очин очин ингэж асуудлыг хүндрүүлж энэ хуулийг батлах шаардлага байгаа юм уу? Тэгээд одоо өнөөдөр би юу гэж харж байгаа гэхээр энэ дотоодын аж ахуйн нэгж байгууллагуудын нуруун дээр ирж байгаа дарамт ачаа энийг ийм байдлаар нэмэгдүүлснээр манай улсад эргээд манай Сангийн яаманд ямар ашигтай юм бэ? Үнэхээр энэ бол юу гэдэг юм, аж ахуйн нэгж байгууллагууд дээр очиж байгаа татварын дарамт, ер нь татварын дарамт бол багасаагүй биш, улам л нэмэгдэж байгаа шүү дээ. 2016 онд Монгол ардын намын төсөөлсөн шинэ төрлийн татвар бий болгохгүй, татварыг нэмэгдүүлэхгүй гэсэн амлалт чинь өнөөдөр 360 градус эсрэгээрээ явж байгаа шүү. Бүх төрлийн татвар нэмэгдсэн. Дээр нь шинэ төрлийн өчнөөн татвар бий болгож байна. </w:t>
      </w:r>
    </w:p>
    <w:p w14:paraId="79BE7667" w14:textId="77777777" w:rsidR="00F30372" w:rsidRDefault="00F30372" w:rsidP="00F30372">
      <w:pPr>
        <w:ind w:firstLine="720"/>
        <w:jc w:val="both"/>
        <w:rPr>
          <w:rFonts w:ascii="Arial" w:hAnsi="Arial" w:cs="Arial"/>
        </w:rPr>
      </w:pPr>
    </w:p>
    <w:p w14:paraId="1AD14C0D" w14:textId="77777777" w:rsidR="00F30372" w:rsidRDefault="00F30372" w:rsidP="00F30372">
      <w:pPr>
        <w:ind w:firstLine="720"/>
        <w:jc w:val="both"/>
        <w:rPr>
          <w:rFonts w:ascii="Arial" w:hAnsi="Arial" w:cs="Arial"/>
        </w:rPr>
      </w:pPr>
      <w:r>
        <w:rPr>
          <w:rFonts w:ascii="Arial" w:hAnsi="Arial" w:cs="Arial"/>
          <w:b/>
        </w:rPr>
        <w:t>Б.Чойжилсүрэн</w:t>
      </w:r>
      <w:r>
        <w:rPr>
          <w:rFonts w:ascii="Arial" w:hAnsi="Arial" w:cs="Arial"/>
        </w:rPr>
        <w:t xml:space="preserve">: Хүрэлбаатар гишүүн үг хэлье. </w:t>
      </w:r>
    </w:p>
    <w:p w14:paraId="6A5F414C" w14:textId="77777777" w:rsidR="00F30372" w:rsidRDefault="00F30372" w:rsidP="00F30372">
      <w:pPr>
        <w:ind w:firstLine="720"/>
        <w:jc w:val="both"/>
        <w:rPr>
          <w:rFonts w:ascii="Arial" w:hAnsi="Arial" w:cs="Arial"/>
        </w:rPr>
      </w:pPr>
    </w:p>
    <w:p w14:paraId="6358F1C0" w14:textId="73EE7489" w:rsidR="00F30372" w:rsidRDefault="00F30372" w:rsidP="00F30372">
      <w:pPr>
        <w:ind w:firstLine="720"/>
        <w:jc w:val="both"/>
        <w:rPr>
          <w:rFonts w:ascii="Arial" w:hAnsi="Arial" w:cs="Arial"/>
        </w:rPr>
      </w:pPr>
      <w:r>
        <w:rPr>
          <w:rFonts w:ascii="Arial" w:hAnsi="Arial" w:cs="Arial"/>
          <w:b/>
        </w:rPr>
        <w:t>Ч.Хүрэлбаатар</w:t>
      </w:r>
      <w:r>
        <w:rPr>
          <w:rFonts w:ascii="Arial" w:hAnsi="Arial" w:cs="Arial"/>
        </w:rPr>
        <w:t xml:space="preserve">: Саяын тэр эдийн засгийн хамтын ажиллагаа хөгжлийн байгууллага OECD гээд байгаатай холбоотой асуудлаар </w:t>
      </w:r>
      <w:r w:rsidR="00703265" w:rsidRPr="00F719AC">
        <w:rPr>
          <w:rFonts w:ascii="Arial" w:hAnsi="Arial" w:cs="Arial"/>
          <w:lang w:val="mn-MN"/>
        </w:rPr>
        <w:t>БЭПС</w:t>
      </w:r>
      <w:r>
        <w:rPr>
          <w:rFonts w:ascii="Arial" w:hAnsi="Arial" w:cs="Arial"/>
        </w:rPr>
        <w:t xml:space="preserve">-тэй холбогдлоор бас хариуцлагагүй л үг хэлээд байна л даа. Надад ийм албан ёсны бичиг ирүүлсэн. Захидал. Ирүүлсэн бичиг нь 2018 оны 9 дүгээр сарын 12. Албан ёсоор. Энэ дотор байгаа зүйлийг би уншаад өгье. Яагаад гэвэл энэ хуулийг бид нар </w:t>
      </w:r>
      <w:r w:rsidR="00703265" w:rsidRPr="00F719AC">
        <w:rPr>
          <w:rFonts w:ascii="Arial" w:hAnsi="Arial" w:cs="Arial"/>
          <w:lang w:val="mn-MN"/>
        </w:rPr>
        <w:t>БЭПС</w:t>
      </w:r>
      <w:r>
        <w:rPr>
          <w:rFonts w:ascii="Arial" w:hAnsi="Arial" w:cs="Arial"/>
        </w:rPr>
        <w:t>-тэй Global form-тай хамтарч хийсэн байхгүй юу. Зөвлөхүүд нь ажилласан. Олон улсын банк, санхүүгийн байгууллагынхан ажилласан. Ийм хууль. Үндэстэн дамнасан компаниуд татвараас зайлсхийдгийг багасгах ийм зориулалттайгаар бууруулах, урьд өмнө нь төлөөгүй авч чаддаг</w:t>
      </w:r>
      <w:r w:rsidR="004526A2">
        <w:rPr>
          <w:rFonts w:ascii="Arial" w:hAnsi="Arial" w:cs="Arial"/>
        </w:rPr>
        <w:t>г</w:t>
      </w:r>
      <w:r>
        <w:rPr>
          <w:rFonts w:ascii="Arial" w:hAnsi="Arial" w:cs="Arial"/>
        </w:rPr>
        <w:t xml:space="preserve">үй байсан татвараа буцааж авах зорилгоор энэ бүгдийг хийсэн. Энэ дээрээс би уншаад өгье гэж бодож байна. </w:t>
      </w:r>
    </w:p>
    <w:p w14:paraId="663F373A" w14:textId="77777777" w:rsidR="00F30372" w:rsidRDefault="00F30372" w:rsidP="00F30372">
      <w:pPr>
        <w:ind w:firstLine="720"/>
        <w:jc w:val="both"/>
        <w:rPr>
          <w:rFonts w:ascii="Arial" w:hAnsi="Arial" w:cs="Arial"/>
        </w:rPr>
      </w:pPr>
    </w:p>
    <w:p w14:paraId="22369C2A" w14:textId="3C27706F" w:rsidR="00F30372" w:rsidRDefault="00703265" w:rsidP="00F30372">
      <w:pPr>
        <w:ind w:firstLine="720"/>
        <w:jc w:val="both"/>
        <w:rPr>
          <w:rFonts w:ascii="Arial" w:hAnsi="Arial" w:cs="Arial"/>
        </w:rPr>
      </w:pPr>
      <w:r w:rsidRPr="00F719AC">
        <w:rPr>
          <w:rFonts w:ascii="Arial" w:hAnsi="Arial" w:cs="Arial"/>
          <w:lang w:val="mn-MN"/>
        </w:rPr>
        <w:t>БЭПС</w:t>
      </w:r>
      <w:r w:rsidR="00F30372">
        <w:rPr>
          <w:rFonts w:ascii="Arial" w:hAnsi="Arial" w:cs="Arial"/>
        </w:rPr>
        <w:t xml:space="preserve">-н заавал хэрэгжүүлэх стандарт, арга хэмжээг нэвтрүүлэх талаар техник туслалцаа өгч, танай хамт олонтой хамтран ажилласандаа бид нар их таатай байна. Та бүхний боловсруулсан Монгол Улсын Их Хуралд өргөн мэдүүлсэн Татварын багц хуулийн төслүүд </w:t>
      </w:r>
      <w:r w:rsidRPr="00F719AC">
        <w:rPr>
          <w:rFonts w:ascii="Arial" w:hAnsi="Arial" w:cs="Arial"/>
          <w:lang w:val="mn-MN"/>
        </w:rPr>
        <w:t>БЭПС</w:t>
      </w:r>
      <w:r w:rsidR="00F30372">
        <w:rPr>
          <w:rFonts w:ascii="Arial" w:hAnsi="Arial" w:cs="Arial"/>
        </w:rPr>
        <w:t xml:space="preserve">-н заавал хэрэгжүүлэх стандарт, арга хэмжээтэй нийцсэн гэж Нарийн бичгийн дарга нарын газар үзэж байгааг дуулгахад таатай байна гээд ийм бичиг ирүүлсэн. Энэ бичгийг би тавьсан байгаа. Тэгэхээр одоо ингэж хаа хамаагүй гүтгэж бас ярьж болохгүй ээ. Өөрөөр хэлбэл, үгүй ээ, би танд биш ээ. Тийм. Тэнд тэгж яригдсан учраас би тийм гэж хэлсэн. </w:t>
      </w:r>
    </w:p>
    <w:p w14:paraId="2411C6E9" w14:textId="77777777" w:rsidR="00F30372" w:rsidRDefault="00F30372" w:rsidP="00F30372">
      <w:pPr>
        <w:ind w:firstLine="720"/>
        <w:jc w:val="both"/>
        <w:rPr>
          <w:rFonts w:ascii="Arial" w:hAnsi="Arial" w:cs="Arial"/>
        </w:rPr>
      </w:pPr>
    </w:p>
    <w:p w14:paraId="59088F57" w14:textId="5AEDD23D" w:rsidR="00F30372" w:rsidRDefault="00F30372" w:rsidP="00F30372">
      <w:pPr>
        <w:ind w:firstLine="720"/>
        <w:jc w:val="both"/>
        <w:rPr>
          <w:rFonts w:ascii="Arial" w:hAnsi="Arial" w:cs="Arial"/>
        </w:rPr>
      </w:pPr>
      <w:r>
        <w:rPr>
          <w:rFonts w:ascii="Arial" w:hAnsi="Arial" w:cs="Arial"/>
        </w:rPr>
        <w:t>Дараагийн асуудал нь яг зээлээр хүүлд</w:t>
      </w:r>
      <w:r w:rsidR="004526A2">
        <w:rPr>
          <w:rFonts w:ascii="Arial" w:hAnsi="Arial" w:cs="Arial"/>
        </w:rPr>
        <w:t>э</w:t>
      </w:r>
      <w:r>
        <w:rPr>
          <w:rFonts w:ascii="Arial" w:hAnsi="Arial" w:cs="Arial"/>
        </w:rPr>
        <w:t>гийг зогсоох гэсэн байхгүй юу. Харин энэ хуулийг зогсоох гээд гүйгээд байгааг би харин хууль хяналтын байгууллагад өгье гэж бодоод байгаа юм. Яагаад вэ гэхээр хар даа, зээлээр хүүлдэг үйл ажиллагааг бид нар хязгаарлах гэж байгаа юм. Нимгэн капиталжуулалтын дүрэм гээд хуучин байсан юм нь хэвээрээ. Одоо хүүлдэг ажиллагааг нь зогсоохын тулд бид нар шинээр хуульд заалт оруулж өгсөн. Энэ юу вэ гэхээр харилцан хамааралтай этгээд хооронд хийгдсэн нийт ажил гүйлгээний энэ хуулийн 14.1-д заасан хасагдах зардлын хэмжээ нь тайлант хугацаанд нийт борлуулалтын орлогоос хүү элэгдэл хорогдлоос бусад энэ хуульд заасан нөхцөл шаардлагыг хангасан зардлыг хассан дүнгийн 30 хувиар хязгаа</w:t>
      </w:r>
      <w:r w:rsidR="004526A2">
        <w:rPr>
          <w:rFonts w:ascii="Arial" w:hAnsi="Arial" w:cs="Arial"/>
        </w:rPr>
        <w:t>р</w:t>
      </w:r>
      <w:r>
        <w:rPr>
          <w:rFonts w:ascii="Arial" w:hAnsi="Arial" w:cs="Arial"/>
        </w:rPr>
        <w:t xml:space="preserve">лана гээд. Хүүгийн зардал дээр нь 30 хувийн босго тавьж өгч байгаа юм. Хүүлээд инээд яваад байдгийг бид нар хязгаарлах гэж. </w:t>
      </w:r>
    </w:p>
    <w:p w14:paraId="386FED60" w14:textId="77777777" w:rsidR="00F30372" w:rsidRDefault="00F30372" w:rsidP="00F30372">
      <w:pPr>
        <w:ind w:firstLine="720"/>
        <w:jc w:val="both"/>
        <w:rPr>
          <w:rFonts w:ascii="Arial" w:hAnsi="Arial" w:cs="Arial"/>
        </w:rPr>
      </w:pPr>
    </w:p>
    <w:p w14:paraId="38F23D83" w14:textId="434220B7" w:rsidR="00F30372" w:rsidRDefault="00F30372" w:rsidP="00F30372">
      <w:pPr>
        <w:ind w:firstLine="720"/>
        <w:jc w:val="both"/>
        <w:rPr>
          <w:rFonts w:ascii="Arial" w:hAnsi="Arial" w:cs="Arial"/>
        </w:rPr>
      </w:pPr>
      <w:r>
        <w:rPr>
          <w:rFonts w:ascii="Arial" w:hAnsi="Arial" w:cs="Arial"/>
        </w:rPr>
        <w:t xml:space="preserve">Энэ яг </w:t>
      </w:r>
      <w:r w:rsidR="00703265" w:rsidRPr="00F719AC">
        <w:rPr>
          <w:rFonts w:ascii="Arial" w:hAnsi="Arial" w:cs="Arial"/>
          <w:lang w:val="mn-MN"/>
        </w:rPr>
        <w:t>БЭПС</w:t>
      </w:r>
      <w:r>
        <w:rPr>
          <w:rFonts w:ascii="Arial" w:hAnsi="Arial" w:cs="Arial"/>
        </w:rPr>
        <w:t xml:space="preserve">-н өөрийнх нь үндсэн зарчмын асуудал. Ингэж орж ирэхгүйгээр харин өнөөгийн одоогийн хуулиуд дээр хүүлдэг боломжийг нь хангаж өгөхөөр явуулаад байгааг бид нар харин ойлгохгүй байгаа юм. Ямар шалтгаан байна вэ гэдгийг бас тодруулж үзэх ёстой л доо. </w:t>
      </w:r>
    </w:p>
    <w:p w14:paraId="402EA8ED" w14:textId="77777777" w:rsidR="00F30372" w:rsidRDefault="00F30372" w:rsidP="00F30372">
      <w:pPr>
        <w:ind w:firstLine="720"/>
        <w:jc w:val="both"/>
        <w:rPr>
          <w:rFonts w:ascii="Arial" w:hAnsi="Arial" w:cs="Arial"/>
        </w:rPr>
      </w:pPr>
    </w:p>
    <w:p w14:paraId="591359DF" w14:textId="77777777" w:rsidR="00F30372" w:rsidRDefault="00F30372" w:rsidP="00F30372">
      <w:pPr>
        <w:ind w:firstLine="720"/>
        <w:jc w:val="both"/>
        <w:rPr>
          <w:rFonts w:ascii="Arial" w:hAnsi="Arial" w:cs="Arial"/>
        </w:rPr>
      </w:pPr>
      <w:r>
        <w:rPr>
          <w:rFonts w:ascii="Arial" w:hAnsi="Arial" w:cs="Arial"/>
        </w:rPr>
        <w:t xml:space="preserve">Хоёрдугаарт, тэр шүүхийн шийдвэргүй гээд байгаа. Шүүхийн шийдвэр энэ дээр гарах учиртай. Гэхдээ ямар тохиолдолд вэ гэхээр хүн өөрөө гомдол гаргаад явбал энэ шүүхээр бүх юм зогсоно. Харин шүүхийн шийдвэргүй гэж хэлэх гэж байгаа зүйл нь юу вэ гэхээр өөрөө тэр тайлагнаад ийм зүйл дутуу төлөгджээ гэдгээ хэлээд хүлээн зөвшөөрчихсөн байх ёстой. Нэгдүгээрт нь, өөрөө. Хоёрдугаарт нь, төлбөл зохих хугацаандаа төлөхгүй бол энийг одоо орж ирээд авах ийм боломж нь нээгдэж байгаа. Энэ нь өөрөө одоогийн байгаа хуулиараа нээлттэй л зүйл шүү дээ. Одоо байгаа хуулиараа яг л ийм л байгаа. Энийг тодорхой болгоод өмчилж өгсөн ийм зүйлүүд байгаа юм. Тэгэхээр энэ дээр бас ний нуугүй хэлэхэд ойлголтын зөрүүнүүд яваад байна. </w:t>
      </w:r>
    </w:p>
    <w:p w14:paraId="566BAEAE" w14:textId="77777777" w:rsidR="00F30372" w:rsidRDefault="00F30372" w:rsidP="00F30372">
      <w:pPr>
        <w:ind w:firstLine="720"/>
        <w:jc w:val="both"/>
        <w:rPr>
          <w:rFonts w:ascii="Arial" w:hAnsi="Arial" w:cs="Arial"/>
        </w:rPr>
      </w:pPr>
    </w:p>
    <w:p w14:paraId="7C192DE9" w14:textId="77777777" w:rsidR="00F30372" w:rsidRDefault="00F30372" w:rsidP="00F30372">
      <w:pPr>
        <w:ind w:firstLine="720"/>
        <w:jc w:val="both"/>
        <w:rPr>
          <w:rFonts w:ascii="Arial" w:hAnsi="Arial" w:cs="Arial"/>
        </w:rPr>
      </w:pPr>
      <w:r>
        <w:rPr>
          <w:rFonts w:ascii="Arial" w:hAnsi="Arial" w:cs="Arial"/>
        </w:rPr>
        <w:t xml:space="preserve">Хоёрдугаарт нь, тэр Сангийн сайд дээр их журам ирээд яачихжээ гэж. Эрх мэдлээ хэтрүүлсэн зүйл энэ дээр бол байхгүй шүү дээ. Одоо байгаа зарим зүйлүүд алдангийн хэмжээг тогтоолгох, татварыг хураах зэрэг ийм үйл ажиллагаатай холбоотой зүйлүүдийг бид нар журам гаргахаас өөр арга байхгүй. Одоо журамгүй ойлгомжгүй байгаа учраас л маргаан гараад байдаг байхгүй юу. </w:t>
      </w:r>
    </w:p>
    <w:p w14:paraId="6D0348A4" w14:textId="77777777" w:rsidR="00F30372" w:rsidRDefault="00F30372" w:rsidP="00F30372">
      <w:pPr>
        <w:ind w:firstLine="720"/>
        <w:jc w:val="both"/>
        <w:rPr>
          <w:rFonts w:ascii="Arial" w:hAnsi="Arial" w:cs="Arial"/>
        </w:rPr>
      </w:pPr>
    </w:p>
    <w:p w14:paraId="3206A54E" w14:textId="77777777" w:rsidR="00F30372" w:rsidRDefault="00F30372" w:rsidP="00F30372">
      <w:pPr>
        <w:ind w:firstLine="720"/>
        <w:jc w:val="both"/>
        <w:rPr>
          <w:rFonts w:ascii="Arial" w:hAnsi="Arial" w:cs="Arial"/>
        </w:rPr>
      </w:pPr>
      <w:r>
        <w:rPr>
          <w:rFonts w:ascii="Arial" w:hAnsi="Arial" w:cs="Arial"/>
          <w:b/>
        </w:rPr>
        <w:t>Б.Чойжилсүрэн</w:t>
      </w:r>
      <w:r>
        <w:rPr>
          <w:rFonts w:ascii="Arial" w:hAnsi="Arial" w:cs="Arial"/>
        </w:rPr>
        <w:t>: Гишүүд асуулт асууж, хариулт авлаа. Үг хэлэх гишүүд байна уу? Эрдэнэ гишүүнээр тасалъя. Эрдэнэ гишүүн үгээ хэлье.</w:t>
      </w:r>
    </w:p>
    <w:p w14:paraId="44006033" w14:textId="77777777" w:rsidR="00F30372" w:rsidRDefault="00F30372" w:rsidP="00F30372">
      <w:pPr>
        <w:ind w:firstLine="720"/>
        <w:jc w:val="both"/>
        <w:rPr>
          <w:rFonts w:ascii="Arial" w:hAnsi="Arial" w:cs="Arial"/>
        </w:rPr>
      </w:pPr>
    </w:p>
    <w:p w14:paraId="5D776D93" w14:textId="77777777" w:rsidR="00F30372" w:rsidRDefault="00F30372" w:rsidP="00F30372">
      <w:pPr>
        <w:ind w:firstLine="720"/>
        <w:jc w:val="both"/>
        <w:rPr>
          <w:rFonts w:ascii="Arial" w:hAnsi="Arial" w:cs="Arial"/>
        </w:rPr>
      </w:pPr>
      <w:r>
        <w:rPr>
          <w:rFonts w:ascii="Arial" w:hAnsi="Arial" w:cs="Arial"/>
          <w:b/>
        </w:rPr>
        <w:t>С.Эрдэнэ</w:t>
      </w:r>
      <w:r>
        <w:rPr>
          <w:rFonts w:ascii="Arial" w:hAnsi="Arial" w:cs="Arial"/>
        </w:rPr>
        <w:t xml:space="preserve">: Ер нь энэ Ерөнхийлөгчийн тавьж байгаа хоригтой холбоотой асуудлыг аль аль талаасаа ярилцаж ойлголцож нэлээн </w:t>
      </w:r>
      <w:r w:rsidRPr="00F722EB">
        <w:rPr>
          <w:rFonts w:ascii="Arial" w:hAnsi="Arial" w:cs="Arial"/>
        </w:rPr>
        <w:t>ещё</w:t>
      </w:r>
      <w:r>
        <w:rPr>
          <w:rFonts w:ascii="Arial" w:hAnsi="Arial" w:cs="Arial"/>
        </w:rPr>
        <w:t xml:space="preserve"> тунгааж байж энэ хуулийнхаа асуудлыг явуулах нь зүйтэй байх аа. Тийм учраас би бол Ерөнхийлөгчийн тавьж байгаа хоригийг хүлээж аваад, тэгээд Байнгын хороо, холбогдох яамд дээрээ ярилцаад, цаг хугацааны хувьд ямар хавчигдаад байгаа биш, тийм. Тэгээд асуудлуудаа ойлголцлын түвшинд очсоны дараа энэ хуулиа явуулбал яасан юм бэ гэсэн би бол ийм саналтай байна. Тэгэхээр энэ дээр өнөөдөр бас манай Сангийн сайд ч гэсэн ухаан зараад энэ Ерөнхийлөгчийн тавьсан хоригийг Байнгын хороо маань хүлээж аваад, тэгээд энэ асуудал дээрээ хоёр талаасаа ажлын хэсэг гарч ажиллаад хамтраад, тэгээд ямар нэгэн маргаангүйгээр явахгүй бол энэ татварын асуудал гэдэг чинь тоглоом биш шүү дээ. Тэр тусмаа шинэчилсэн найруулгын түвшинд хийж байгаа багц хуулийн ийм том ажлыг өнөөдөр ийм гоомой хийгээд, дараа нь аль аль талдаа бас нэг гомдолтой саналтай, маргаантай, нийгэмд ч гэсэн үл ойлголцол үүсгэсэн ийм байдлаар энэ хуулийг бол явуулж болохгүй байх. </w:t>
      </w:r>
    </w:p>
    <w:p w14:paraId="49B39391" w14:textId="77777777" w:rsidR="00F30372" w:rsidRDefault="00F30372" w:rsidP="00F30372">
      <w:pPr>
        <w:ind w:firstLine="720"/>
        <w:jc w:val="both"/>
        <w:rPr>
          <w:rFonts w:ascii="Arial" w:hAnsi="Arial" w:cs="Arial"/>
        </w:rPr>
      </w:pPr>
    </w:p>
    <w:p w14:paraId="0931027D" w14:textId="77777777" w:rsidR="00F30372" w:rsidRDefault="00F30372" w:rsidP="00F30372">
      <w:pPr>
        <w:ind w:firstLine="720"/>
        <w:jc w:val="both"/>
        <w:rPr>
          <w:rFonts w:ascii="Arial" w:hAnsi="Arial" w:cs="Arial"/>
        </w:rPr>
      </w:pPr>
      <w:r>
        <w:rPr>
          <w:rFonts w:ascii="Arial" w:hAnsi="Arial" w:cs="Arial"/>
        </w:rPr>
        <w:t xml:space="preserve">Ер нь манай татварын багц хууль чинь өөрөө хуулиуд дотроо гол суурь хуулиудын нэг шүү дээ. Өнөөдөр улс орны чинь үндэсний аюулгүй байдал, энэ нийгэм, эдийн засгийн чинь үндсэн гол суурийг бүрдүүлж байгаа энэ татвар, татварын орлогоор бүрдэж байгаа төсөв гээд олон юмны чинь суурийг бий болгож байгаа хууль. Тэгэхээр энэ хуулиа жаахан ухаалаг хүлээцтэй хандаад яарч дааралгүй шиг энэ дээр асуудлыг хандвал яасан юм бэ гэсэн ийм саналтай байна. Тийм учраас би энэ хууль оруулж ирж байгаа манай Сангийн яам, мөн энэ асуудлыг хэлэлцэж байгаа манай Байнгын хороо энэ асуудал дээр жаахан хүлээцтэй хандаж, Ерөнхийлөгчийн тавьсан хоригийг хүлээж авч хэлэлцэн шийдвэл яасан юм бэ гэсэн саналтай байна. </w:t>
      </w:r>
    </w:p>
    <w:p w14:paraId="38391C99" w14:textId="77777777" w:rsidR="00F30372" w:rsidRDefault="00F30372" w:rsidP="00F30372">
      <w:pPr>
        <w:ind w:firstLine="720"/>
        <w:jc w:val="both"/>
        <w:rPr>
          <w:rFonts w:ascii="Arial" w:hAnsi="Arial" w:cs="Arial"/>
        </w:rPr>
      </w:pPr>
    </w:p>
    <w:p w14:paraId="020AF35A" w14:textId="77777777" w:rsidR="00F30372" w:rsidRDefault="00F30372" w:rsidP="00F30372">
      <w:pPr>
        <w:ind w:firstLine="720"/>
        <w:jc w:val="both"/>
        <w:rPr>
          <w:rFonts w:ascii="Arial" w:hAnsi="Arial" w:cs="Arial"/>
        </w:rPr>
      </w:pPr>
      <w:r>
        <w:rPr>
          <w:rFonts w:ascii="Arial" w:hAnsi="Arial" w:cs="Arial"/>
          <w:b/>
        </w:rPr>
        <w:t>Б.Чойжилсүрэн</w:t>
      </w:r>
      <w:r>
        <w:rPr>
          <w:rFonts w:ascii="Arial" w:hAnsi="Arial" w:cs="Arial"/>
        </w:rPr>
        <w:t xml:space="preserve">: Гишүүд үг хэлж дууслаа. Санал хураалт явуулъя. Гишүүд ээ, би та бүхэнд саналын томьёолол нэлээн урт юм байна. Уншъя. </w:t>
      </w:r>
    </w:p>
    <w:p w14:paraId="79266808" w14:textId="77777777" w:rsidR="00F30372" w:rsidRDefault="00F30372" w:rsidP="00F30372">
      <w:pPr>
        <w:ind w:firstLine="720"/>
        <w:jc w:val="both"/>
        <w:rPr>
          <w:rFonts w:ascii="Arial" w:hAnsi="Arial" w:cs="Arial"/>
        </w:rPr>
      </w:pPr>
    </w:p>
    <w:p w14:paraId="5171FEC8" w14:textId="77777777" w:rsidR="00F30372" w:rsidRDefault="00F30372" w:rsidP="00F30372">
      <w:pPr>
        <w:ind w:firstLine="720"/>
        <w:jc w:val="both"/>
        <w:rPr>
          <w:rFonts w:ascii="Arial" w:eastAsia="Batang" w:hAnsi="Arial" w:cs="Arial"/>
          <w:lang w:val="mn-MN" w:eastAsia="ko-KR"/>
        </w:rPr>
      </w:pPr>
      <w:r>
        <w:rPr>
          <w:rFonts w:ascii="Arial" w:hAnsi="Arial" w:cs="Arial"/>
        </w:rPr>
        <w:t xml:space="preserve">Татварын ерөнхий хууль /шинэчилсэн найруулга/ болон хамт батлагдсан </w:t>
      </w:r>
      <w:proofErr w:type="gramStart"/>
      <w:r>
        <w:rPr>
          <w:rFonts w:ascii="Arial" w:hAnsi="Arial" w:cs="Arial"/>
        </w:rPr>
        <w:t>1.Татварын</w:t>
      </w:r>
      <w:proofErr w:type="gramEnd"/>
      <w:r>
        <w:rPr>
          <w:rFonts w:ascii="Arial" w:hAnsi="Arial" w:cs="Arial"/>
        </w:rPr>
        <w:t xml:space="preserve"> ерөнхий хууль хүчингүй болсонд тооцох тухай, 2.Татварын ерөнхий хууль /шинэчилсэн найруулга/-ийг дагаж мөрдөх журмын тухай хууль, 3.Зөрчлийн тухай хуульд өөрчлөлт оруулах тухай, 4.Иргэний хуульд нэмэлт оруулах тухай. 5.</w:t>
      </w:r>
      <w:r w:rsidRPr="00057A90">
        <w:rPr>
          <w:rFonts w:ascii="Arial" w:eastAsia="Batang" w:hAnsi="Arial" w:cs="Arial"/>
          <w:lang w:val="mn-MN" w:eastAsia="ko-KR"/>
        </w:rPr>
        <w:t>Улсын тэмдэгтийн хураамжийн тухай хуульд нэмэлт оруулах тухай</w:t>
      </w:r>
      <w:r>
        <w:rPr>
          <w:rFonts w:ascii="Arial" w:eastAsia="Batang" w:hAnsi="Arial" w:cs="Arial"/>
          <w:lang w:val="mn-MN" w:eastAsia="ko-KR"/>
        </w:rPr>
        <w:t>,</w:t>
      </w:r>
      <w:r w:rsidRPr="00057A90">
        <w:rPr>
          <w:rFonts w:ascii="Arial" w:eastAsia="Batang" w:hAnsi="Arial" w:cs="Arial"/>
          <w:lang w:val="mn-MN" w:eastAsia="ko-KR"/>
        </w:rPr>
        <w:t xml:space="preserve"> </w:t>
      </w:r>
      <w:r>
        <w:rPr>
          <w:rFonts w:ascii="Arial" w:eastAsia="Batang" w:hAnsi="Arial" w:cs="Arial"/>
          <w:lang w:val="mn-MN" w:eastAsia="ko-KR"/>
        </w:rPr>
        <w:t>6.</w:t>
      </w:r>
      <w:r w:rsidRPr="00057A90">
        <w:rPr>
          <w:rFonts w:ascii="Arial" w:eastAsia="Batang" w:hAnsi="Arial" w:cs="Arial"/>
          <w:lang w:val="mn-MN" w:eastAsia="ko-KR"/>
        </w:rPr>
        <w:t>Аж ахуйн үйл ажиллагааны тусгай зөвшөөрлийн тухай хуульд нэмэлт оруулах тухай</w:t>
      </w:r>
      <w:r>
        <w:rPr>
          <w:rFonts w:ascii="Arial" w:eastAsia="Batang" w:hAnsi="Arial" w:cs="Arial"/>
          <w:lang w:val="mn-MN" w:eastAsia="ko-KR"/>
        </w:rPr>
        <w:t>,</w:t>
      </w:r>
      <w:r w:rsidRPr="00057A90">
        <w:rPr>
          <w:rFonts w:ascii="Arial" w:eastAsia="Batang" w:hAnsi="Arial" w:cs="Arial"/>
          <w:lang w:val="mn-MN" w:eastAsia="ko-KR"/>
        </w:rPr>
        <w:t xml:space="preserve"> </w:t>
      </w:r>
      <w:r>
        <w:rPr>
          <w:rFonts w:ascii="Arial" w:eastAsia="Batang" w:hAnsi="Arial" w:cs="Arial"/>
          <w:lang w:val="mn-MN" w:eastAsia="ko-KR"/>
        </w:rPr>
        <w:t>7.</w:t>
      </w:r>
      <w:r w:rsidRPr="00057A90">
        <w:rPr>
          <w:rFonts w:ascii="Arial" w:eastAsia="Batang" w:hAnsi="Arial" w:cs="Arial"/>
          <w:lang w:val="mn-MN" w:eastAsia="ko-KR"/>
        </w:rPr>
        <w:t>Дампуурлын тухай хуульд нэмэлт оруулах тухай</w:t>
      </w:r>
      <w:r>
        <w:rPr>
          <w:rFonts w:ascii="Arial" w:eastAsia="Batang" w:hAnsi="Arial" w:cs="Arial"/>
          <w:lang w:val="mn-MN" w:eastAsia="ko-KR"/>
        </w:rPr>
        <w:t>,</w:t>
      </w:r>
      <w:r w:rsidRPr="00057A90">
        <w:rPr>
          <w:rFonts w:ascii="Arial" w:eastAsia="Batang" w:hAnsi="Arial" w:cs="Arial"/>
          <w:lang w:val="mn-MN" w:eastAsia="ko-KR"/>
        </w:rPr>
        <w:t xml:space="preserve"> </w:t>
      </w:r>
      <w:r>
        <w:rPr>
          <w:rFonts w:ascii="Arial" w:eastAsia="Batang" w:hAnsi="Arial" w:cs="Arial"/>
          <w:lang w:val="mn-MN" w:eastAsia="ko-KR"/>
        </w:rPr>
        <w:t>8.</w:t>
      </w:r>
      <w:r w:rsidRPr="00057A90">
        <w:rPr>
          <w:rFonts w:ascii="Arial" w:eastAsia="Batang" w:hAnsi="Arial" w:cs="Arial"/>
          <w:lang w:val="mn-MN" w:eastAsia="ko-KR"/>
        </w:rPr>
        <w:t>Ашигт малтмалын тухай хуульд нэмэлт, өөрчлөлт оруулах тухай</w:t>
      </w:r>
      <w:r>
        <w:rPr>
          <w:rFonts w:ascii="Arial" w:eastAsia="Batang" w:hAnsi="Arial" w:cs="Arial"/>
          <w:lang w:val="mn-MN" w:eastAsia="ko-KR"/>
        </w:rPr>
        <w:t>,</w:t>
      </w:r>
      <w:r w:rsidRPr="00057A90">
        <w:rPr>
          <w:rFonts w:ascii="Arial" w:eastAsia="Batang" w:hAnsi="Arial" w:cs="Arial"/>
          <w:lang w:val="mn-MN" w:eastAsia="ko-KR"/>
        </w:rPr>
        <w:t xml:space="preserve"> </w:t>
      </w:r>
      <w:r>
        <w:rPr>
          <w:rFonts w:ascii="Arial" w:eastAsia="Batang" w:hAnsi="Arial" w:cs="Arial"/>
          <w:lang w:val="mn-MN" w:eastAsia="ko-KR"/>
        </w:rPr>
        <w:t>9.</w:t>
      </w:r>
      <w:r w:rsidRPr="00057A90">
        <w:rPr>
          <w:rFonts w:ascii="Arial" w:eastAsia="Batang" w:hAnsi="Arial" w:cs="Arial"/>
          <w:lang w:val="mn-MN" w:eastAsia="ko-KR"/>
        </w:rPr>
        <w:t>Хуулийн этгээдийн улсын бүртгэлийн тухай хуульд өөрчлөлт оруулах тухай</w:t>
      </w:r>
      <w:r>
        <w:rPr>
          <w:rFonts w:ascii="Arial" w:eastAsia="Batang" w:hAnsi="Arial" w:cs="Arial"/>
          <w:lang w:val="mn-MN" w:eastAsia="ko-KR"/>
        </w:rPr>
        <w:t>,</w:t>
      </w:r>
      <w:r w:rsidRPr="00057A90">
        <w:rPr>
          <w:rFonts w:ascii="Arial" w:eastAsia="Batang" w:hAnsi="Arial" w:cs="Arial"/>
          <w:lang w:val="mn-MN" w:eastAsia="ko-KR"/>
        </w:rPr>
        <w:t xml:space="preserve"> </w:t>
      </w:r>
      <w:r>
        <w:rPr>
          <w:rFonts w:ascii="Arial" w:eastAsia="Batang" w:hAnsi="Arial" w:cs="Arial"/>
          <w:lang w:val="mn-MN" w:eastAsia="ko-KR"/>
        </w:rPr>
        <w:t>10.Монгол У</w:t>
      </w:r>
      <w:r w:rsidRPr="00057A90">
        <w:rPr>
          <w:rFonts w:ascii="Arial" w:eastAsia="Batang" w:hAnsi="Arial" w:cs="Arial"/>
          <w:lang w:val="mn-MN" w:eastAsia="ko-KR"/>
        </w:rPr>
        <w:t>лсын Хөгжлийн банкны тухай хуульд нэмэлт оруулах тухай</w:t>
      </w:r>
      <w:r>
        <w:rPr>
          <w:rFonts w:ascii="Arial" w:eastAsia="Batang" w:hAnsi="Arial" w:cs="Arial"/>
          <w:lang w:val="mn-MN" w:eastAsia="ko-KR"/>
        </w:rPr>
        <w:t>,</w:t>
      </w:r>
      <w:r w:rsidRPr="00057A90">
        <w:rPr>
          <w:rFonts w:ascii="Arial" w:eastAsia="Batang" w:hAnsi="Arial" w:cs="Arial"/>
          <w:lang w:val="mn-MN" w:eastAsia="ko-KR"/>
        </w:rPr>
        <w:t xml:space="preserve"> </w:t>
      </w:r>
      <w:r>
        <w:rPr>
          <w:rFonts w:ascii="Arial" w:eastAsia="Batang" w:hAnsi="Arial" w:cs="Arial"/>
          <w:lang w:val="mn-MN" w:eastAsia="ko-KR"/>
        </w:rPr>
        <w:t>11.</w:t>
      </w:r>
      <w:r w:rsidRPr="00057A90">
        <w:rPr>
          <w:rFonts w:ascii="Arial" w:eastAsia="Batang" w:hAnsi="Arial" w:cs="Arial"/>
          <w:lang w:val="mn-MN" w:eastAsia="ko-KR"/>
        </w:rPr>
        <w:t>Монгол Улсын засаг захиргаа, нутаг дэвсгэрийн нэгж, түүний удирдлагын</w:t>
      </w:r>
      <w:r w:rsidRPr="00057A90">
        <w:rPr>
          <w:rFonts w:ascii="Arial" w:eastAsia="Times New Roman" w:hAnsi="Arial" w:cs="Arial"/>
          <w:bCs/>
          <w:shd w:val="clear" w:color="auto" w:fill="FFFFFF"/>
          <w:lang w:val="mn-MN"/>
        </w:rPr>
        <w:t> </w:t>
      </w:r>
      <w:r w:rsidRPr="00057A90">
        <w:rPr>
          <w:rFonts w:ascii="Arial" w:eastAsia="Batang" w:hAnsi="Arial" w:cs="Arial"/>
          <w:lang w:val="mn-MN" w:eastAsia="ko-KR"/>
        </w:rPr>
        <w:t>тухай хуульд нэмэлт оруулах тухай</w:t>
      </w:r>
      <w:r>
        <w:rPr>
          <w:rFonts w:ascii="Arial" w:eastAsia="Batang" w:hAnsi="Arial" w:cs="Arial"/>
          <w:lang w:val="mn-MN" w:eastAsia="ko-KR"/>
        </w:rPr>
        <w:t>,</w:t>
      </w:r>
      <w:r w:rsidRPr="00057A90">
        <w:rPr>
          <w:rFonts w:ascii="Arial" w:eastAsia="Batang" w:hAnsi="Arial" w:cs="Arial"/>
          <w:lang w:val="mn-MN" w:eastAsia="ko-KR"/>
        </w:rPr>
        <w:t xml:space="preserve"> </w:t>
      </w:r>
      <w:r>
        <w:rPr>
          <w:rFonts w:ascii="Arial" w:eastAsia="Batang" w:hAnsi="Arial" w:cs="Arial"/>
          <w:lang w:val="mn-MN" w:eastAsia="ko-KR"/>
        </w:rPr>
        <w:t>12.</w:t>
      </w:r>
      <w:r w:rsidRPr="00057A90">
        <w:rPr>
          <w:rFonts w:ascii="Arial" w:eastAsia="Batang" w:hAnsi="Arial" w:cs="Arial"/>
          <w:lang w:val="mn-MN" w:eastAsia="ko-KR"/>
        </w:rPr>
        <w:t>Төв банк /Монголбанк/-ны тухай хуульд нэмэлт оруулах тухай</w:t>
      </w:r>
      <w:r>
        <w:rPr>
          <w:rFonts w:ascii="Arial" w:eastAsia="Batang" w:hAnsi="Arial" w:cs="Arial"/>
          <w:lang w:val="mn-MN" w:eastAsia="ko-KR"/>
        </w:rPr>
        <w:t>,</w:t>
      </w:r>
      <w:r w:rsidRPr="00057A90">
        <w:rPr>
          <w:rFonts w:ascii="Arial" w:eastAsia="Batang" w:hAnsi="Arial" w:cs="Arial"/>
          <w:lang w:val="mn-MN" w:eastAsia="ko-KR"/>
        </w:rPr>
        <w:t xml:space="preserve"> </w:t>
      </w:r>
      <w:r>
        <w:rPr>
          <w:rFonts w:ascii="Arial" w:eastAsia="Batang" w:hAnsi="Arial" w:cs="Arial"/>
          <w:lang w:val="mn-MN" w:eastAsia="ko-KR"/>
        </w:rPr>
        <w:t>13.</w:t>
      </w:r>
      <w:r w:rsidRPr="00057A90">
        <w:rPr>
          <w:rFonts w:ascii="Arial" w:eastAsia="Batang" w:hAnsi="Arial" w:cs="Arial"/>
          <w:lang w:val="mn-MN" w:eastAsia="ko-KR"/>
        </w:rPr>
        <w:t>Банкны тухай хуульд нэмэлт оруулах тухай</w:t>
      </w:r>
      <w:r>
        <w:rPr>
          <w:rFonts w:ascii="Arial" w:eastAsia="Batang" w:hAnsi="Arial" w:cs="Arial"/>
          <w:lang w:val="mn-MN" w:eastAsia="ko-KR"/>
        </w:rPr>
        <w:t>,</w:t>
      </w:r>
      <w:r w:rsidRPr="00057A90">
        <w:rPr>
          <w:rFonts w:ascii="Arial" w:eastAsia="Batang" w:hAnsi="Arial" w:cs="Arial"/>
          <w:lang w:val="mn-MN" w:eastAsia="ko-KR"/>
        </w:rPr>
        <w:t xml:space="preserve"> </w:t>
      </w:r>
      <w:r>
        <w:rPr>
          <w:rFonts w:ascii="Arial" w:eastAsia="Batang" w:hAnsi="Arial" w:cs="Arial"/>
          <w:lang w:val="mn-MN" w:eastAsia="ko-KR"/>
        </w:rPr>
        <w:t>14.</w:t>
      </w:r>
      <w:r w:rsidRPr="00057A90">
        <w:rPr>
          <w:rFonts w:ascii="Arial" w:eastAsia="Batang" w:hAnsi="Arial" w:cs="Arial"/>
          <w:lang w:val="mn-MN" w:eastAsia="ko-KR"/>
        </w:rPr>
        <w:t>Мэдээллийн ил тод байдал ба мэдээлэл авах эрхийн тухай хуульд нэмэлт оруулах тухай</w:t>
      </w:r>
      <w:r>
        <w:rPr>
          <w:rFonts w:ascii="Arial" w:eastAsia="Batang" w:hAnsi="Arial" w:cs="Arial"/>
          <w:lang w:val="mn-MN" w:eastAsia="ko-KR"/>
        </w:rPr>
        <w:t>,</w:t>
      </w:r>
      <w:r w:rsidRPr="00057A90">
        <w:rPr>
          <w:rFonts w:ascii="Arial" w:eastAsia="Batang" w:hAnsi="Arial" w:cs="Arial"/>
          <w:lang w:val="mn-MN" w:eastAsia="ko-KR"/>
        </w:rPr>
        <w:t xml:space="preserve"> </w:t>
      </w:r>
      <w:r>
        <w:rPr>
          <w:rFonts w:ascii="Arial" w:eastAsia="Batang" w:hAnsi="Arial" w:cs="Arial"/>
          <w:lang w:val="mn-MN" w:eastAsia="ko-KR"/>
        </w:rPr>
        <w:t>15.</w:t>
      </w:r>
      <w:r w:rsidRPr="00057A90">
        <w:rPr>
          <w:rFonts w:ascii="Arial" w:eastAsia="Batang" w:hAnsi="Arial" w:cs="Arial"/>
          <w:lang w:val="mn-MN" w:eastAsia="ko-KR"/>
        </w:rPr>
        <w:t>Нэмэгдсэн өртгийн албан татварын тухай хуульд нэмэлт, өөрчлөлт оруулах тухай</w:t>
      </w:r>
      <w:r>
        <w:rPr>
          <w:rFonts w:ascii="Arial" w:eastAsia="Batang" w:hAnsi="Arial" w:cs="Arial"/>
          <w:lang w:val="mn-MN" w:eastAsia="ko-KR"/>
        </w:rPr>
        <w:t>,</w:t>
      </w:r>
      <w:r w:rsidRPr="00057A90">
        <w:rPr>
          <w:rFonts w:ascii="Arial" w:eastAsia="Batang" w:hAnsi="Arial" w:cs="Arial"/>
          <w:lang w:val="mn-MN" w:eastAsia="ko-KR"/>
        </w:rPr>
        <w:t xml:space="preserve"> </w:t>
      </w:r>
      <w:r>
        <w:rPr>
          <w:rFonts w:ascii="Arial" w:eastAsia="Batang" w:hAnsi="Arial" w:cs="Arial"/>
          <w:lang w:val="mn-MN" w:eastAsia="ko-KR"/>
        </w:rPr>
        <w:t>16.</w:t>
      </w:r>
      <w:r w:rsidRPr="00057A90">
        <w:rPr>
          <w:rFonts w:ascii="Arial" w:eastAsia="Batang" w:hAnsi="Arial" w:cs="Arial"/>
          <w:lang w:val="mn-MN" w:eastAsia="ko-KR"/>
        </w:rPr>
        <w:t>Чөлөөт бүсийн тухай хуульд өөрчлөлт оруулах тухай</w:t>
      </w:r>
      <w:r>
        <w:rPr>
          <w:rFonts w:ascii="Arial" w:eastAsia="Batang" w:hAnsi="Arial" w:cs="Arial"/>
          <w:lang w:val="mn-MN" w:eastAsia="ko-KR"/>
        </w:rPr>
        <w:t>,</w:t>
      </w:r>
      <w:r w:rsidRPr="00057A90">
        <w:rPr>
          <w:rFonts w:ascii="Arial" w:eastAsia="Batang" w:hAnsi="Arial" w:cs="Arial"/>
          <w:lang w:val="mn-MN" w:eastAsia="ko-KR"/>
        </w:rPr>
        <w:t xml:space="preserve"> </w:t>
      </w:r>
      <w:r>
        <w:rPr>
          <w:rFonts w:ascii="Arial" w:eastAsia="Batang" w:hAnsi="Arial" w:cs="Arial"/>
          <w:lang w:val="mn-MN" w:eastAsia="ko-KR"/>
        </w:rPr>
        <w:t>17.</w:t>
      </w:r>
      <w:r w:rsidRPr="00057A90">
        <w:rPr>
          <w:rFonts w:ascii="Arial" w:eastAsia="Batang" w:hAnsi="Arial" w:cs="Arial"/>
          <w:lang w:val="mn-MN" w:eastAsia="ko-KR"/>
        </w:rPr>
        <w:t>Захиргааны ерөнхий хуульд өөрчлөлт оруулах тухай</w:t>
      </w:r>
      <w:r>
        <w:rPr>
          <w:rFonts w:ascii="Arial" w:eastAsia="Batang" w:hAnsi="Arial" w:cs="Arial"/>
          <w:lang w:val="mn-MN" w:eastAsia="ko-KR"/>
        </w:rPr>
        <w:t>,</w:t>
      </w:r>
      <w:r w:rsidRPr="00057A90">
        <w:rPr>
          <w:rFonts w:ascii="Arial" w:eastAsia="Batang" w:hAnsi="Arial" w:cs="Arial"/>
          <w:lang w:val="mn-MN" w:eastAsia="ko-KR"/>
        </w:rPr>
        <w:t xml:space="preserve"> </w:t>
      </w:r>
      <w:r>
        <w:rPr>
          <w:rFonts w:ascii="Arial" w:eastAsia="Batang" w:hAnsi="Arial" w:cs="Arial"/>
          <w:lang w:val="mn-MN" w:eastAsia="ko-KR"/>
        </w:rPr>
        <w:t>18.</w:t>
      </w:r>
      <w:r w:rsidRPr="00057A90">
        <w:rPr>
          <w:rFonts w:ascii="Arial" w:eastAsia="Batang" w:hAnsi="Arial" w:cs="Arial"/>
          <w:lang w:val="mn-MN" w:eastAsia="ko-KR"/>
        </w:rPr>
        <w:t>Гаалийн</w:t>
      </w:r>
      <w:r w:rsidRPr="00057A90">
        <w:rPr>
          <w:rFonts w:ascii="Arial" w:eastAsia="Times New Roman" w:hAnsi="Arial" w:cs="Arial"/>
          <w:bCs/>
          <w:shd w:val="clear" w:color="auto" w:fill="FFFFFF"/>
          <w:lang w:val="mn-MN"/>
        </w:rPr>
        <w:t> </w:t>
      </w:r>
      <w:r w:rsidRPr="00057A90">
        <w:rPr>
          <w:rFonts w:ascii="Arial" w:eastAsia="Batang" w:hAnsi="Arial" w:cs="Arial"/>
          <w:lang w:val="mn-MN" w:eastAsia="ko-KR"/>
        </w:rPr>
        <w:t>тухай хуульд өөрчлөлт оруулах тухай</w:t>
      </w:r>
      <w:r>
        <w:rPr>
          <w:rFonts w:ascii="Arial" w:eastAsia="Batang" w:hAnsi="Arial" w:cs="Arial"/>
          <w:lang w:val="mn-MN" w:eastAsia="ko-KR"/>
        </w:rPr>
        <w:t>,</w:t>
      </w:r>
      <w:r w:rsidRPr="00057A90">
        <w:rPr>
          <w:rFonts w:ascii="Arial" w:eastAsia="Batang" w:hAnsi="Arial" w:cs="Arial"/>
          <w:lang w:val="mn-MN" w:eastAsia="ko-KR"/>
        </w:rPr>
        <w:t xml:space="preserve"> </w:t>
      </w:r>
      <w:r>
        <w:rPr>
          <w:rFonts w:ascii="Arial" w:eastAsia="Batang" w:hAnsi="Arial" w:cs="Arial"/>
          <w:lang w:val="mn-MN" w:eastAsia="ko-KR"/>
        </w:rPr>
        <w:t>19.</w:t>
      </w:r>
      <w:r w:rsidRPr="00057A90">
        <w:rPr>
          <w:rFonts w:ascii="Arial" w:eastAsia="Times New Roman" w:hAnsi="Arial" w:cs="Arial"/>
          <w:lang w:val="mn-MN"/>
        </w:rPr>
        <w:t>Гадаадын иргэний эрх зүйн байдлын тухай хуульд нэмэлт оруулах тухай</w:t>
      </w:r>
      <w:r>
        <w:rPr>
          <w:rFonts w:ascii="Arial" w:eastAsia="Times New Roman" w:hAnsi="Arial" w:cs="Arial"/>
          <w:lang w:val="mn-MN"/>
        </w:rPr>
        <w:t>,</w:t>
      </w:r>
      <w:r w:rsidRPr="00057A90">
        <w:rPr>
          <w:rFonts w:ascii="Arial" w:eastAsia="Times New Roman" w:hAnsi="Arial" w:cs="Arial"/>
          <w:lang w:val="mn-MN"/>
        </w:rPr>
        <w:t xml:space="preserve"> </w:t>
      </w:r>
      <w:r>
        <w:rPr>
          <w:rFonts w:ascii="Arial" w:eastAsia="Times New Roman" w:hAnsi="Arial" w:cs="Arial"/>
          <w:lang w:val="mn-MN"/>
        </w:rPr>
        <w:t>20.</w:t>
      </w:r>
      <w:r w:rsidRPr="00057A90">
        <w:rPr>
          <w:rFonts w:ascii="Arial" w:eastAsia="Batang" w:hAnsi="Arial" w:cs="Arial"/>
          <w:lang w:val="mn-MN" w:eastAsia="ko-KR"/>
        </w:rPr>
        <w:t>Гаалийн тариф, гаалийн татварын</w:t>
      </w:r>
      <w:r w:rsidRPr="00057A90">
        <w:rPr>
          <w:rFonts w:ascii="Arial" w:eastAsia="Times New Roman" w:hAnsi="Arial" w:cs="Arial"/>
          <w:bCs/>
          <w:shd w:val="clear" w:color="auto" w:fill="FFFFFF"/>
          <w:lang w:val="mn-MN"/>
        </w:rPr>
        <w:t> </w:t>
      </w:r>
      <w:r w:rsidRPr="00057A90">
        <w:rPr>
          <w:rFonts w:ascii="Arial" w:eastAsia="Batang" w:hAnsi="Arial" w:cs="Arial"/>
          <w:lang w:val="mn-MN" w:eastAsia="ko-KR"/>
        </w:rPr>
        <w:t>тухай хуульд өөрчлөлт оруулах тухай</w:t>
      </w:r>
      <w:r>
        <w:rPr>
          <w:rFonts w:ascii="Arial" w:eastAsia="Batang" w:hAnsi="Arial" w:cs="Arial"/>
          <w:lang w:val="mn-MN" w:eastAsia="ko-KR"/>
        </w:rPr>
        <w:t>,</w:t>
      </w:r>
      <w:r w:rsidRPr="00057A90">
        <w:rPr>
          <w:rFonts w:ascii="Arial" w:eastAsia="Batang" w:hAnsi="Arial" w:cs="Arial"/>
          <w:lang w:val="mn-MN" w:eastAsia="ko-KR"/>
        </w:rPr>
        <w:t xml:space="preserve"> </w:t>
      </w:r>
      <w:r>
        <w:rPr>
          <w:rFonts w:ascii="Arial" w:eastAsia="Batang" w:hAnsi="Arial" w:cs="Arial"/>
          <w:lang w:val="mn-MN" w:eastAsia="ko-KR"/>
        </w:rPr>
        <w:t>21.</w:t>
      </w:r>
      <w:r w:rsidRPr="00057A90">
        <w:rPr>
          <w:rFonts w:ascii="Arial" w:eastAsia="Batang" w:hAnsi="Arial" w:cs="Arial"/>
          <w:lang w:val="mn-MN" w:eastAsia="ko-KR"/>
        </w:rPr>
        <w:t>Газрын төлбөрийн хуульд өөрчлөлт оруулах тухай</w:t>
      </w:r>
      <w:r>
        <w:rPr>
          <w:rFonts w:ascii="Arial" w:eastAsia="Batang" w:hAnsi="Arial" w:cs="Arial"/>
          <w:lang w:val="mn-MN" w:eastAsia="ko-KR"/>
        </w:rPr>
        <w:t>,</w:t>
      </w:r>
      <w:r w:rsidRPr="00057A90">
        <w:rPr>
          <w:rFonts w:ascii="Arial" w:eastAsia="Batang" w:hAnsi="Arial" w:cs="Arial"/>
          <w:lang w:val="mn-MN" w:eastAsia="ko-KR"/>
        </w:rPr>
        <w:t xml:space="preserve"> </w:t>
      </w:r>
      <w:r>
        <w:rPr>
          <w:rFonts w:ascii="Arial" w:eastAsia="Batang" w:hAnsi="Arial" w:cs="Arial"/>
          <w:lang w:val="mn-MN" w:eastAsia="ko-KR"/>
        </w:rPr>
        <w:t>22.</w:t>
      </w:r>
      <w:r w:rsidRPr="00057A90">
        <w:rPr>
          <w:rFonts w:ascii="Arial" w:eastAsia="Batang" w:hAnsi="Arial" w:cs="Arial"/>
          <w:lang w:val="mn-MN" w:eastAsia="ko-KR"/>
        </w:rPr>
        <w:t xml:space="preserve">Өрсөлдөөний тухай хуульд өөрчлөлт оруулах тухай </w:t>
      </w:r>
      <w:r>
        <w:rPr>
          <w:rFonts w:ascii="Arial" w:eastAsia="Batang" w:hAnsi="Arial" w:cs="Arial"/>
          <w:lang w:val="mn-MN" w:eastAsia="ko-KR"/>
        </w:rPr>
        <w:t xml:space="preserve">гээд нэг эхний бүлэг. </w:t>
      </w:r>
    </w:p>
    <w:p w14:paraId="1D482396" w14:textId="77777777" w:rsidR="00F30372" w:rsidRDefault="00F30372" w:rsidP="00F30372">
      <w:pPr>
        <w:ind w:firstLine="720"/>
        <w:jc w:val="both"/>
        <w:rPr>
          <w:rFonts w:ascii="Arial" w:eastAsia="Batang" w:hAnsi="Arial" w:cs="Arial"/>
          <w:lang w:val="mn-MN" w:eastAsia="ko-KR"/>
        </w:rPr>
      </w:pPr>
    </w:p>
    <w:p w14:paraId="7389FEAA" w14:textId="77777777" w:rsidR="00F30372" w:rsidRDefault="00F30372" w:rsidP="00F30372">
      <w:pPr>
        <w:spacing w:line="200" w:lineRule="atLeast"/>
        <w:ind w:firstLine="720"/>
        <w:jc w:val="both"/>
        <w:rPr>
          <w:rFonts w:ascii="Arial" w:hAnsi="Arial" w:cs="Arial"/>
          <w:lang w:val="mn-MN"/>
        </w:rPr>
      </w:pPr>
      <w:r>
        <w:rPr>
          <w:rFonts w:ascii="Arial" w:hAnsi="Arial" w:cs="Arial"/>
          <w:lang w:val="mn-MN"/>
        </w:rPr>
        <w:t>Хоёрдугаарт, Аж ахуйн нэгжийн орлогын албан татварын тухай /шинэчилсэн найруулга/ хууль болон хамт өргөн батлагдсан 1.Аж ахуйн нэгжийн орлогын албан татварын тухай хуулийг хүчингүй болсонд тооцох тухай, 2.Аж ахуйн нэгжийн орлогын албан татварын тухай хуулийг дагаж мөрдөх журмын тухай, 3.Газрын тухай хуульд өөрчлөлт оруулах тухай хууль.</w:t>
      </w:r>
    </w:p>
    <w:p w14:paraId="0FFBC369" w14:textId="77777777" w:rsidR="00F30372" w:rsidRDefault="00F30372" w:rsidP="00F30372">
      <w:pPr>
        <w:spacing w:line="200" w:lineRule="atLeast"/>
        <w:jc w:val="both"/>
        <w:rPr>
          <w:rFonts w:ascii="Arial" w:hAnsi="Arial" w:cs="Arial"/>
          <w:lang w:val="mn-MN"/>
        </w:rPr>
      </w:pPr>
    </w:p>
    <w:p w14:paraId="48844C2A" w14:textId="77777777" w:rsidR="00F30372" w:rsidRDefault="00F30372" w:rsidP="00F30372">
      <w:pPr>
        <w:spacing w:line="200" w:lineRule="atLeast"/>
        <w:ind w:firstLine="720"/>
        <w:jc w:val="both"/>
        <w:rPr>
          <w:rFonts w:ascii="Arial" w:hAnsi="Arial" w:cs="Arial"/>
          <w:lang w:val="mn-MN"/>
        </w:rPr>
      </w:pPr>
      <w:r>
        <w:rPr>
          <w:rFonts w:ascii="Arial" w:hAnsi="Arial" w:cs="Arial"/>
          <w:lang w:val="mn-MN"/>
        </w:rPr>
        <w:t>Гуравдугаар багц санал. Хувь хүний орлогын албан татварын тухай /шинэчилсэн найруулга/</w:t>
      </w:r>
      <w:r w:rsidRPr="00625C71">
        <w:rPr>
          <w:rFonts w:ascii="Arial" w:hAnsi="Arial" w:cs="Arial"/>
          <w:lang w:val="mn-MN"/>
        </w:rPr>
        <w:t xml:space="preserve"> </w:t>
      </w:r>
      <w:r>
        <w:rPr>
          <w:rFonts w:ascii="Arial" w:hAnsi="Arial" w:cs="Arial"/>
          <w:lang w:val="mn-MN"/>
        </w:rPr>
        <w:t xml:space="preserve">хууль болон хамт батлагдсан 4 хууль байгаа юм байна. та бүхэнд уншиж танилцуулъя. Хамт батлагдсан хуулиудыг нь. 1.Хувь хүний орлогын албан татварын тухай хуулийг хүчингүй болсонд тооцох тухай, 2.Хувь хүний орлогын албан татварын тухай хууль /шинэчилсэн найруулга/-ийг дагаж мөрдөх журмын тухай хууль, 3.Төсвийн тухай хуульд өөрчлөлт оруулах тухай, 4.Малын генетик нөөцийн тухай хуульд өөрчлөлт оруулах тухай хуулиудад энэ бүх багц хуулиудад Монгол Улсын Ерөнхийлөгчөөс хуулиудад бүхэлд нь хориг тавьсан. Монгол Улсын Ерөнхийлөгчийн хоригийг хүлээж авах нь зүйтэй гэсэн саналын томьёоллоор санал хураалт явуулъя. </w:t>
      </w:r>
    </w:p>
    <w:p w14:paraId="166AC9DE" w14:textId="77777777" w:rsidR="00F30372" w:rsidRDefault="00F30372" w:rsidP="00F30372">
      <w:pPr>
        <w:spacing w:line="200" w:lineRule="atLeast"/>
        <w:ind w:firstLine="720"/>
        <w:jc w:val="both"/>
        <w:rPr>
          <w:rFonts w:ascii="Arial" w:hAnsi="Arial" w:cs="Arial"/>
          <w:lang w:val="mn-MN"/>
        </w:rPr>
      </w:pPr>
    </w:p>
    <w:p w14:paraId="19CEFEA0" w14:textId="77777777" w:rsidR="00F30372" w:rsidRDefault="00F30372" w:rsidP="00F30372">
      <w:pPr>
        <w:spacing w:line="200" w:lineRule="atLeast"/>
        <w:ind w:firstLine="720"/>
        <w:jc w:val="both"/>
        <w:rPr>
          <w:rFonts w:ascii="Arial" w:hAnsi="Arial" w:cs="Arial"/>
          <w:lang w:val="mn-MN"/>
        </w:rPr>
      </w:pPr>
      <w:r>
        <w:rPr>
          <w:rFonts w:ascii="Arial" w:hAnsi="Arial" w:cs="Arial"/>
          <w:lang w:val="mn-MN"/>
        </w:rPr>
        <w:t xml:space="preserve">Үүний өмнө та бүхэнд хоёр хуулийн тайлбарыг Байнгын хорооноос танилцуулъя. Санал хураалтын тухай. Улсын Их Хурлын дэгийн тухай хуулийн 1.5-аар Байнгын хорооны хуралдаанд оролцсон гишүүдийн гуравны хоёр нь буюу 66.6 хувь нь үгүй буюу кноп дарахгүй бол Ерөнхийлөгчийн хоригийг хүлээн авах боломжгүй гэсэн санал, дүгнэлт гарна. 1.6-д нь хэрэв Байнгын хорооны хуралдаанд оролцсон гишүүдийн гуравны нэг буюу 33.3 хувь, түүнээс дээших нь тийм буюу дэмжсэн санал өгвөл Ерөнхийлөгчийн хоригийг хүлээн авах нь зүйтэй гэсэн санал, дүгнэлт гарна гэсэн ийм тайлбарууд байгаа юм байна. 1.6 дээр Төсвийн байнгын хороо Ерөнхийлөгчийн хоригийн тухай Улсын Их Хурлын тогтоолын төслийг боловсруулж, нэгдсэн хуралдаанд танилцуулна гэсэн ийм заалтууд байгаа гэдгийг та бүхэнд танилцуулъя. </w:t>
      </w:r>
    </w:p>
    <w:p w14:paraId="350B03B6" w14:textId="77777777" w:rsidR="00F30372" w:rsidRDefault="00F30372" w:rsidP="00F30372">
      <w:pPr>
        <w:spacing w:line="200" w:lineRule="atLeast"/>
        <w:ind w:firstLine="720"/>
        <w:jc w:val="both"/>
        <w:rPr>
          <w:rFonts w:ascii="Arial" w:hAnsi="Arial" w:cs="Arial"/>
          <w:lang w:val="mn-MN"/>
        </w:rPr>
      </w:pPr>
    </w:p>
    <w:p w14:paraId="029A30D1" w14:textId="77777777" w:rsidR="00F30372" w:rsidRDefault="00F30372" w:rsidP="00F30372">
      <w:pPr>
        <w:spacing w:line="200" w:lineRule="atLeast"/>
        <w:ind w:firstLine="720"/>
        <w:jc w:val="both"/>
        <w:rPr>
          <w:rFonts w:ascii="Arial" w:hAnsi="Arial" w:cs="Arial"/>
          <w:lang w:val="mn-MN"/>
        </w:rPr>
      </w:pPr>
      <w:r>
        <w:rPr>
          <w:rFonts w:ascii="Arial" w:hAnsi="Arial" w:cs="Arial"/>
          <w:lang w:val="mn-MN"/>
        </w:rPr>
        <w:t xml:space="preserve">Ингээд санал хураалтаа явуулъя. Ерөнхийлөгчийн хоригийг хүлээж авах нь зүйтэй гэсэн томьёоллоор санал хураалт явуулъя. Санал хураалт. </w:t>
      </w:r>
    </w:p>
    <w:p w14:paraId="704F7147" w14:textId="77777777" w:rsidR="00F30372" w:rsidRDefault="00F30372" w:rsidP="00F30372">
      <w:pPr>
        <w:spacing w:line="200" w:lineRule="atLeast"/>
        <w:ind w:firstLine="720"/>
        <w:jc w:val="both"/>
        <w:rPr>
          <w:rFonts w:ascii="Arial" w:hAnsi="Arial" w:cs="Arial"/>
          <w:lang w:val="mn-MN"/>
        </w:rPr>
      </w:pPr>
    </w:p>
    <w:p w14:paraId="32B9A935" w14:textId="77777777" w:rsidR="00F30372" w:rsidRDefault="00F30372" w:rsidP="00F30372">
      <w:pPr>
        <w:spacing w:line="200" w:lineRule="atLeast"/>
        <w:ind w:firstLine="720"/>
        <w:jc w:val="both"/>
        <w:rPr>
          <w:rFonts w:ascii="Arial" w:hAnsi="Arial" w:cs="Arial"/>
          <w:lang w:val="mn-MN"/>
        </w:rPr>
      </w:pPr>
      <w:r>
        <w:rPr>
          <w:rFonts w:ascii="Arial" w:hAnsi="Arial" w:cs="Arial"/>
          <w:lang w:val="mn-MN"/>
        </w:rPr>
        <w:t>Санал хураалтад 12 гишүүн оролцож, санал 16.7 хувиар дэмжигдсэнгүй.</w:t>
      </w:r>
    </w:p>
    <w:p w14:paraId="179D1CC4" w14:textId="77777777" w:rsidR="00F30372" w:rsidRDefault="00F30372" w:rsidP="00F30372">
      <w:pPr>
        <w:spacing w:line="200" w:lineRule="atLeast"/>
        <w:ind w:firstLine="720"/>
        <w:jc w:val="both"/>
        <w:rPr>
          <w:rFonts w:ascii="Arial" w:hAnsi="Arial" w:cs="Arial"/>
          <w:lang w:val="mn-MN"/>
        </w:rPr>
      </w:pPr>
    </w:p>
    <w:p w14:paraId="01653BC3" w14:textId="77777777" w:rsidR="00F30372" w:rsidRDefault="00F30372" w:rsidP="00F30372">
      <w:pPr>
        <w:spacing w:line="200" w:lineRule="atLeast"/>
        <w:ind w:firstLine="720"/>
        <w:jc w:val="both"/>
        <w:rPr>
          <w:rFonts w:ascii="Arial" w:hAnsi="Arial" w:cs="Arial"/>
          <w:lang w:val="mn-MN"/>
        </w:rPr>
      </w:pPr>
      <w:r>
        <w:rPr>
          <w:rFonts w:ascii="Arial" w:hAnsi="Arial" w:cs="Arial"/>
          <w:lang w:val="mn-MN"/>
        </w:rPr>
        <w:t xml:space="preserve">Ерөнхийлөгчийн хоригийг хүлээж авах босго хүрээгүйтэй холбогдуулан Улсын Их Хурлын тогтоолын төслийг та бүхэнд уншиж танилцуулъя. </w:t>
      </w:r>
    </w:p>
    <w:p w14:paraId="23B24FEE" w14:textId="77777777" w:rsidR="00F30372" w:rsidRPr="00985A53" w:rsidRDefault="00F30372" w:rsidP="00F30372">
      <w:pPr>
        <w:pStyle w:val="BodyText"/>
        <w:spacing w:after="0"/>
        <w:jc w:val="both"/>
        <w:rPr>
          <w:rFonts w:ascii="Arial" w:hAnsi="Arial" w:cs="Arial"/>
          <w:lang w:val="mn-MN"/>
        </w:rPr>
      </w:pPr>
    </w:p>
    <w:p w14:paraId="0AB117C3" w14:textId="77777777" w:rsidR="00F30372" w:rsidRPr="00985A53" w:rsidRDefault="00F30372" w:rsidP="00F30372">
      <w:pPr>
        <w:pStyle w:val="BodyText"/>
        <w:spacing w:after="0"/>
        <w:ind w:firstLine="720"/>
        <w:jc w:val="both"/>
        <w:rPr>
          <w:rFonts w:ascii="Arial" w:hAnsi="Arial" w:cs="Arial"/>
          <w:lang w:val="mn-MN"/>
        </w:rPr>
      </w:pPr>
      <w:r w:rsidRPr="00985A53">
        <w:rPr>
          <w:rFonts w:ascii="Arial" w:hAnsi="Arial" w:cs="Arial"/>
          <w:lang w:val="mn-MN"/>
        </w:rPr>
        <w:t xml:space="preserve">Монгол Улсын Их Хурлын чуулганы хуралдааны дэгийн тухай хуулийн 31 дүгээр зүйлийн 31.1 дэх хэсгийг үндэслэн Монгол Улсын Их Хурлаас ТОГТООХ нь: </w:t>
      </w:r>
    </w:p>
    <w:p w14:paraId="46E93898" w14:textId="77777777" w:rsidR="00F30372" w:rsidRPr="00985A53" w:rsidRDefault="00F30372" w:rsidP="00F30372">
      <w:pPr>
        <w:pStyle w:val="BodyText"/>
        <w:spacing w:after="0"/>
        <w:jc w:val="both"/>
        <w:rPr>
          <w:rFonts w:ascii="Arial" w:hAnsi="Arial" w:cs="Arial"/>
          <w:lang w:val="mn-MN"/>
        </w:rPr>
      </w:pPr>
    </w:p>
    <w:p w14:paraId="7C2CE982" w14:textId="77777777" w:rsidR="00F30372" w:rsidRPr="00985A53" w:rsidRDefault="00F30372" w:rsidP="00F30372">
      <w:pPr>
        <w:ind w:firstLine="720"/>
        <w:jc w:val="both"/>
        <w:rPr>
          <w:rFonts w:ascii="Arial" w:hAnsi="Arial" w:cs="Arial"/>
          <w:lang w:val="mn-MN"/>
        </w:rPr>
      </w:pPr>
      <w:r w:rsidRPr="00985A53">
        <w:rPr>
          <w:rFonts w:ascii="Arial" w:hAnsi="Arial" w:cs="Arial"/>
        </w:rPr>
        <w:t>1.</w:t>
      </w:r>
      <w:r>
        <w:rPr>
          <w:rFonts w:ascii="Arial" w:hAnsi="Arial" w:cs="Arial"/>
          <w:lang w:val="mn-MN"/>
        </w:rPr>
        <w:t xml:space="preserve">Улсын Их Хурал 2019 оны </w:t>
      </w:r>
      <w:r w:rsidRPr="00985A53">
        <w:rPr>
          <w:rFonts w:ascii="Arial" w:hAnsi="Arial" w:cs="Arial"/>
          <w:lang w:val="mn-MN"/>
        </w:rPr>
        <w:t>3 дугаар сарын 22-ны өдөр баталсан Татварын ерөнхий хууль /Шинэчилсэн найруулга/, хамт батл</w:t>
      </w:r>
      <w:r>
        <w:rPr>
          <w:rFonts w:ascii="Arial" w:hAnsi="Arial" w:cs="Arial"/>
          <w:lang w:val="mn-MN"/>
        </w:rPr>
        <w:t>агд</w:t>
      </w:r>
      <w:r w:rsidRPr="00985A53">
        <w:rPr>
          <w:rFonts w:ascii="Arial" w:hAnsi="Arial" w:cs="Arial"/>
          <w:lang w:val="mn-MN"/>
        </w:rPr>
        <w:t xml:space="preserve">сан </w:t>
      </w:r>
      <w:r w:rsidRPr="00985A53">
        <w:rPr>
          <w:rFonts w:ascii="Arial" w:hAnsi="Arial" w:cs="Arial"/>
          <w:bCs/>
          <w:noProof/>
          <w:lang w:val="mn-MN"/>
        </w:rPr>
        <w:t>Татварын ерөнхий хууль хүчингүй болсонд тооцох тухай</w:t>
      </w:r>
      <w:r w:rsidRPr="00985A53">
        <w:rPr>
          <w:rFonts w:ascii="Arial" w:hAnsi="Arial" w:cs="Arial"/>
          <w:bCs/>
          <w:noProof/>
        </w:rPr>
        <w:t xml:space="preserve">, </w:t>
      </w:r>
      <w:r w:rsidRPr="00985A53">
        <w:rPr>
          <w:rFonts w:ascii="Arial" w:eastAsia="Batang" w:hAnsi="Arial" w:cs="Arial"/>
          <w:noProof/>
          <w:lang w:val="mn-MN" w:eastAsia="ko-KR"/>
        </w:rPr>
        <w:t>Татварын ерөнхий хуул</w:t>
      </w:r>
      <w:r w:rsidRPr="00985A53">
        <w:rPr>
          <w:rFonts w:ascii="Arial" w:eastAsia="Batang" w:hAnsi="Arial" w:cs="Arial"/>
          <w:noProof/>
          <w:lang w:eastAsia="ko-KR"/>
        </w:rPr>
        <w:t>ь /</w:t>
      </w:r>
      <w:r w:rsidRPr="00985A53">
        <w:rPr>
          <w:rFonts w:ascii="Arial" w:eastAsia="Batang" w:hAnsi="Arial" w:cs="Arial"/>
          <w:noProof/>
          <w:lang w:val="mn-MN" w:eastAsia="ko-KR"/>
        </w:rPr>
        <w:t>Ш</w:t>
      </w:r>
      <w:r w:rsidRPr="00985A53">
        <w:rPr>
          <w:rFonts w:ascii="Arial" w:eastAsia="Batang" w:hAnsi="Arial" w:cs="Arial"/>
          <w:noProof/>
          <w:lang w:eastAsia="ko-KR"/>
        </w:rPr>
        <w:t>инэчилсэн найруулга/-ийг</w:t>
      </w:r>
      <w:r w:rsidRPr="00985A53">
        <w:rPr>
          <w:rFonts w:ascii="Arial" w:eastAsia="Batang" w:hAnsi="Arial" w:cs="Arial"/>
          <w:noProof/>
          <w:lang w:val="mn-MN" w:eastAsia="ko-KR"/>
        </w:rPr>
        <w:t xml:space="preserve"> дагаж мөрдөх журмын тухай</w:t>
      </w:r>
      <w:r w:rsidRPr="00985A53">
        <w:rPr>
          <w:rFonts w:ascii="Arial" w:hAnsi="Arial" w:cs="Arial"/>
          <w:bCs/>
          <w:noProof/>
        </w:rPr>
        <w:t xml:space="preserve">, </w:t>
      </w:r>
      <w:r w:rsidRPr="00985A53">
        <w:rPr>
          <w:rFonts w:ascii="Arial" w:hAnsi="Arial" w:cs="Arial"/>
          <w:bCs/>
          <w:noProof/>
          <w:lang w:val="mn-MN"/>
        </w:rPr>
        <w:t>Зөрчлийн тухай хуульд өөрчлөлт оруулах тухай</w:t>
      </w:r>
      <w:r w:rsidRPr="00985A53">
        <w:rPr>
          <w:rFonts w:ascii="Arial" w:hAnsi="Arial" w:cs="Arial"/>
          <w:bCs/>
          <w:noProof/>
        </w:rPr>
        <w:t xml:space="preserve">, </w:t>
      </w:r>
      <w:r w:rsidRPr="00985A53">
        <w:rPr>
          <w:rFonts w:ascii="Arial" w:eastAsia="Batang" w:hAnsi="Arial" w:cs="Arial"/>
          <w:lang w:val="mn-MN" w:eastAsia="ko-KR"/>
        </w:rPr>
        <w:t>Иргэний хуульд нэмэлт</w:t>
      </w:r>
      <w:r w:rsidRPr="00985A53">
        <w:rPr>
          <w:rFonts w:ascii="Arial" w:eastAsia="Batang" w:hAnsi="Arial" w:cs="Arial"/>
          <w:lang w:eastAsia="ko-KR"/>
        </w:rPr>
        <w:t xml:space="preserve"> </w:t>
      </w:r>
      <w:r w:rsidRPr="00985A53">
        <w:rPr>
          <w:rFonts w:ascii="Arial" w:eastAsia="Batang" w:hAnsi="Arial" w:cs="Arial"/>
          <w:lang w:val="mn-MN" w:eastAsia="ko-KR"/>
        </w:rPr>
        <w:t>оруулах тухай</w:t>
      </w:r>
      <w:r w:rsidRPr="00985A53">
        <w:rPr>
          <w:rFonts w:ascii="Arial" w:eastAsia="Batang" w:hAnsi="Arial" w:cs="Arial"/>
          <w:lang w:eastAsia="ko-KR"/>
        </w:rPr>
        <w:t xml:space="preserve">, </w:t>
      </w:r>
      <w:r w:rsidRPr="00985A53">
        <w:rPr>
          <w:rFonts w:ascii="Arial" w:eastAsia="Batang" w:hAnsi="Arial" w:cs="Arial"/>
          <w:lang w:val="mn-MN" w:eastAsia="ko-KR"/>
        </w:rPr>
        <w:t>Улсын тэмдэгтийн</w:t>
      </w:r>
      <w:r w:rsidRPr="00985A53">
        <w:rPr>
          <w:rFonts w:ascii="Arial" w:eastAsia="Batang" w:hAnsi="Arial" w:cs="Arial"/>
          <w:lang w:eastAsia="ko-KR"/>
        </w:rPr>
        <w:t xml:space="preserve"> </w:t>
      </w:r>
      <w:r w:rsidRPr="00985A53">
        <w:rPr>
          <w:rFonts w:ascii="Arial" w:eastAsia="Batang" w:hAnsi="Arial" w:cs="Arial"/>
          <w:lang w:val="mn-MN" w:eastAsia="ko-KR"/>
        </w:rPr>
        <w:t>хураамжийн тухай хуульд</w:t>
      </w:r>
      <w:r w:rsidRPr="00985A53">
        <w:rPr>
          <w:rFonts w:ascii="Arial" w:eastAsia="Batang" w:hAnsi="Arial" w:cs="Arial"/>
          <w:lang w:eastAsia="ko-KR"/>
        </w:rPr>
        <w:t xml:space="preserve"> </w:t>
      </w:r>
      <w:r w:rsidRPr="00985A53">
        <w:rPr>
          <w:rFonts w:ascii="Arial" w:eastAsia="Batang" w:hAnsi="Arial" w:cs="Arial"/>
          <w:lang w:val="mn-MN" w:eastAsia="ko-KR"/>
        </w:rPr>
        <w:t>нэмэлт оруулах тухай</w:t>
      </w:r>
      <w:r w:rsidRPr="00985A53">
        <w:rPr>
          <w:rFonts w:ascii="Arial" w:eastAsia="Batang" w:hAnsi="Arial" w:cs="Arial"/>
          <w:lang w:eastAsia="ko-KR"/>
        </w:rPr>
        <w:t xml:space="preserve">, </w:t>
      </w:r>
      <w:r w:rsidRPr="00985A53">
        <w:rPr>
          <w:rFonts w:ascii="Arial" w:eastAsia="Batang" w:hAnsi="Arial" w:cs="Arial"/>
          <w:lang w:val="mn-MN" w:eastAsia="ko-KR"/>
        </w:rPr>
        <w:t>Аж ахуйн үйл ажиллагааны тусгай зөвшөөрлийн тухай хуульд нэмэлт оруулах тухай</w:t>
      </w:r>
      <w:r w:rsidRPr="00985A53">
        <w:rPr>
          <w:rFonts w:ascii="Arial" w:eastAsia="Batang" w:hAnsi="Arial" w:cs="Arial"/>
          <w:lang w:eastAsia="ko-KR"/>
        </w:rPr>
        <w:t xml:space="preserve">, </w:t>
      </w:r>
      <w:r w:rsidRPr="00985A53">
        <w:rPr>
          <w:rFonts w:ascii="Arial" w:eastAsia="Batang" w:hAnsi="Arial" w:cs="Arial"/>
          <w:lang w:val="mn-MN" w:eastAsia="ko-KR"/>
        </w:rPr>
        <w:t>Дампуурлын тухай хуульд нэмэлт</w:t>
      </w:r>
      <w:r w:rsidRPr="00985A53">
        <w:rPr>
          <w:rFonts w:ascii="Arial" w:eastAsia="Batang" w:hAnsi="Arial" w:cs="Arial"/>
          <w:lang w:eastAsia="ko-KR"/>
        </w:rPr>
        <w:t xml:space="preserve"> </w:t>
      </w:r>
      <w:r w:rsidRPr="00985A53">
        <w:rPr>
          <w:rFonts w:ascii="Arial" w:eastAsia="Batang" w:hAnsi="Arial" w:cs="Arial"/>
          <w:lang w:val="mn-MN" w:eastAsia="ko-KR"/>
        </w:rPr>
        <w:t>оруулах тухай</w:t>
      </w:r>
      <w:r w:rsidRPr="00985A53">
        <w:rPr>
          <w:rFonts w:ascii="Arial" w:eastAsia="Batang" w:hAnsi="Arial" w:cs="Arial"/>
          <w:lang w:eastAsia="ko-KR"/>
        </w:rPr>
        <w:t xml:space="preserve">, </w:t>
      </w:r>
      <w:r w:rsidRPr="00985A53">
        <w:rPr>
          <w:rFonts w:ascii="Arial" w:eastAsia="Batang" w:hAnsi="Arial" w:cs="Arial"/>
          <w:lang w:val="mn-MN" w:eastAsia="ko-KR"/>
        </w:rPr>
        <w:t>Ашигт малтмалын тухай хуульд нэмэлт</w:t>
      </w:r>
      <w:r w:rsidRPr="00985A53">
        <w:rPr>
          <w:rFonts w:ascii="Arial" w:eastAsia="Batang" w:hAnsi="Arial" w:cs="Arial"/>
          <w:lang w:eastAsia="ko-KR"/>
        </w:rPr>
        <w:t>, ө</w:t>
      </w:r>
      <w:r w:rsidRPr="00985A53">
        <w:rPr>
          <w:rFonts w:ascii="Arial" w:eastAsia="Batang" w:hAnsi="Arial" w:cs="Arial"/>
          <w:lang w:val="mn-MN" w:eastAsia="ko-KR"/>
        </w:rPr>
        <w:t>өрчлөлт оруулах тухай</w:t>
      </w:r>
      <w:r w:rsidRPr="00985A53">
        <w:rPr>
          <w:rFonts w:ascii="Arial" w:eastAsia="Batang" w:hAnsi="Arial" w:cs="Arial"/>
          <w:lang w:eastAsia="ko-KR"/>
        </w:rPr>
        <w:t xml:space="preserve">, Хуулийн этгээдийн улсын бүртгэлийн тухай хуульд өөрчлөлт оруулах тухай, </w:t>
      </w:r>
      <w:r w:rsidRPr="00985A53">
        <w:rPr>
          <w:rFonts w:ascii="Arial" w:eastAsia="Batang" w:hAnsi="Arial" w:cs="Arial"/>
          <w:lang w:val="mn-MN" w:eastAsia="ko-KR"/>
        </w:rPr>
        <w:t xml:space="preserve">Монгол </w:t>
      </w:r>
      <w:r w:rsidRPr="00985A53">
        <w:rPr>
          <w:rFonts w:ascii="Arial" w:eastAsia="Batang" w:hAnsi="Arial" w:cs="Arial"/>
          <w:lang w:eastAsia="ko-KR"/>
        </w:rPr>
        <w:t>У</w:t>
      </w:r>
      <w:r w:rsidRPr="00985A53">
        <w:rPr>
          <w:rFonts w:ascii="Arial" w:eastAsia="Batang" w:hAnsi="Arial" w:cs="Arial"/>
          <w:lang w:val="mn-MN" w:eastAsia="ko-KR"/>
        </w:rPr>
        <w:t xml:space="preserve">лсын </w:t>
      </w:r>
      <w:r>
        <w:rPr>
          <w:rFonts w:ascii="Arial" w:eastAsia="Batang" w:hAnsi="Arial" w:cs="Arial"/>
          <w:lang w:val="mn-MN" w:eastAsia="ko-KR"/>
        </w:rPr>
        <w:t>Х</w:t>
      </w:r>
      <w:r w:rsidRPr="00985A53">
        <w:rPr>
          <w:rFonts w:ascii="Arial" w:eastAsia="Batang" w:hAnsi="Arial" w:cs="Arial"/>
          <w:lang w:val="mn-MN" w:eastAsia="ko-KR"/>
        </w:rPr>
        <w:t>өгжлийн банкны тухай</w:t>
      </w:r>
      <w:r w:rsidRPr="00985A53">
        <w:rPr>
          <w:rFonts w:ascii="Arial" w:eastAsia="Batang" w:hAnsi="Arial" w:cs="Arial"/>
          <w:lang w:eastAsia="ko-KR"/>
        </w:rPr>
        <w:t xml:space="preserve"> </w:t>
      </w:r>
      <w:r w:rsidRPr="00985A53">
        <w:rPr>
          <w:rFonts w:ascii="Arial" w:eastAsia="Batang" w:hAnsi="Arial" w:cs="Arial"/>
          <w:lang w:val="mn-MN" w:eastAsia="ko-KR"/>
        </w:rPr>
        <w:t>хуульд нэмэлт оруулах тухай</w:t>
      </w:r>
      <w:r w:rsidRPr="00985A53">
        <w:rPr>
          <w:rFonts w:ascii="Arial" w:eastAsia="Batang" w:hAnsi="Arial" w:cs="Arial"/>
          <w:lang w:eastAsia="ko-KR"/>
        </w:rPr>
        <w:t xml:space="preserve">, </w:t>
      </w:r>
      <w:r w:rsidRPr="00985A53">
        <w:rPr>
          <w:rFonts w:ascii="Arial" w:eastAsia="Batang" w:hAnsi="Arial" w:cs="Arial"/>
          <w:lang w:val="mn-MN" w:eastAsia="ko-KR"/>
        </w:rPr>
        <w:t xml:space="preserve">Монгол </w:t>
      </w:r>
      <w:r w:rsidRPr="00985A53">
        <w:rPr>
          <w:rFonts w:ascii="Arial" w:eastAsia="Batang" w:hAnsi="Arial" w:cs="Arial"/>
          <w:lang w:eastAsia="ko-KR"/>
        </w:rPr>
        <w:t>У</w:t>
      </w:r>
      <w:r w:rsidRPr="00985A53">
        <w:rPr>
          <w:rFonts w:ascii="Arial" w:eastAsia="Batang" w:hAnsi="Arial" w:cs="Arial"/>
          <w:lang w:val="mn-MN" w:eastAsia="ko-KR"/>
        </w:rPr>
        <w:t>лсын засаг захиргаа, нутаг дэвсгэрийн нэгж, түүний удирдлагын</w:t>
      </w:r>
      <w:r w:rsidRPr="00985A53">
        <w:rPr>
          <w:rFonts w:ascii="Arial" w:hAnsi="Arial" w:cs="Arial"/>
          <w:bCs/>
          <w:shd w:val="clear" w:color="auto" w:fill="FFFFFF"/>
        </w:rPr>
        <w:t> </w:t>
      </w:r>
      <w:r w:rsidRPr="00985A53">
        <w:rPr>
          <w:rFonts w:ascii="Arial" w:eastAsia="Batang" w:hAnsi="Arial" w:cs="Arial"/>
          <w:lang w:val="mn-MN" w:eastAsia="ko-KR"/>
        </w:rPr>
        <w:t>тухай хуульд нэмэлт оруулах тухай</w:t>
      </w:r>
      <w:r w:rsidRPr="00985A53">
        <w:rPr>
          <w:rFonts w:ascii="Arial" w:eastAsia="Batang" w:hAnsi="Arial" w:cs="Arial"/>
          <w:lang w:eastAsia="ko-KR"/>
        </w:rPr>
        <w:t xml:space="preserve">, </w:t>
      </w:r>
      <w:r w:rsidRPr="00985A53">
        <w:rPr>
          <w:rFonts w:ascii="Arial" w:eastAsia="Batang" w:hAnsi="Arial" w:cs="Arial"/>
          <w:lang w:val="mn-MN" w:eastAsia="ko-KR"/>
        </w:rPr>
        <w:t>Төв банк</w:t>
      </w:r>
      <w:r>
        <w:rPr>
          <w:rFonts w:ascii="Arial" w:eastAsia="Batang" w:hAnsi="Arial" w:cs="Arial"/>
          <w:lang w:val="mn-MN" w:eastAsia="ko-KR"/>
        </w:rPr>
        <w:t xml:space="preserve"> </w:t>
      </w:r>
      <w:r w:rsidRPr="00985A53">
        <w:rPr>
          <w:rFonts w:ascii="Arial" w:eastAsia="Batang" w:hAnsi="Arial" w:cs="Arial"/>
          <w:lang w:val="mn-MN" w:eastAsia="ko-KR"/>
        </w:rPr>
        <w:t>/</w:t>
      </w:r>
      <w:r>
        <w:rPr>
          <w:rFonts w:ascii="Arial" w:eastAsia="Batang" w:hAnsi="Arial" w:cs="Arial"/>
          <w:lang w:val="mn-MN" w:eastAsia="ko-KR"/>
        </w:rPr>
        <w:t>М</w:t>
      </w:r>
      <w:r w:rsidRPr="00985A53">
        <w:rPr>
          <w:rFonts w:ascii="Arial" w:eastAsia="Batang" w:hAnsi="Arial" w:cs="Arial"/>
          <w:lang w:val="mn-MN" w:eastAsia="ko-KR"/>
        </w:rPr>
        <w:t>онголбанк/-ны тухай</w:t>
      </w:r>
      <w:r w:rsidRPr="00985A53">
        <w:rPr>
          <w:rFonts w:ascii="Arial" w:eastAsia="Batang" w:hAnsi="Arial" w:cs="Arial"/>
          <w:lang w:eastAsia="ko-KR"/>
        </w:rPr>
        <w:t xml:space="preserve"> </w:t>
      </w:r>
      <w:r w:rsidRPr="00985A53">
        <w:rPr>
          <w:rFonts w:ascii="Arial" w:eastAsia="Batang" w:hAnsi="Arial" w:cs="Arial"/>
          <w:lang w:val="mn-MN" w:eastAsia="ko-KR"/>
        </w:rPr>
        <w:t>хуульд нэмэлт оруулах тухай</w:t>
      </w:r>
      <w:r w:rsidRPr="00985A53">
        <w:rPr>
          <w:rFonts w:ascii="Arial" w:eastAsia="Batang" w:hAnsi="Arial" w:cs="Arial"/>
          <w:lang w:eastAsia="ko-KR"/>
        </w:rPr>
        <w:t xml:space="preserve">, </w:t>
      </w:r>
      <w:r w:rsidRPr="00985A53">
        <w:rPr>
          <w:rFonts w:ascii="Arial" w:eastAsia="Batang" w:hAnsi="Arial" w:cs="Arial"/>
          <w:lang w:val="mn-MN" w:eastAsia="ko-KR"/>
        </w:rPr>
        <w:t>Банкны тухай</w:t>
      </w:r>
      <w:r w:rsidRPr="00985A53">
        <w:rPr>
          <w:rFonts w:ascii="Arial" w:eastAsia="Batang" w:hAnsi="Arial" w:cs="Arial"/>
          <w:lang w:eastAsia="ko-KR"/>
        </w:rPr>
        <w:t xml:space="preserve"> </w:t>
      </w:r>
      <w:r w:rsidRPr="00985A53">
        <w:rPr>
          <w:rFonts w:ascii="Arial" w:eastAsia="Batang" w:hAnsi="Arial" w:cs="Arial"/>
          <w:lang w:val="mn-MN" w:eastAsia="ko-KR"/>
        </w:rPr>
        <w:t>хуульд нэмэлт оруулах тухай</w:t>
      </w:r>
      <w:r w:rsidRPr="00985A53">
        <w:rPr>
          <w:rFonts w:ascii="Arial" w:eastAsia="Batang" w:hAnsi="Arial" w:cs="Arial"/>
          <w:lang w:eastAsia="ko-KR"/>
        </w:rPr>
        <w:t xml:space="preserve">, </w:t>
      </w:r>
      <w:r w:rsidRPr="00985A53">
        <w:rPr>
          <w:rFonts w:ascii="Arial" w:eastAsia="Batang" w:hAnsi="Arial" w:cs="Arial"/>
          <w:lang w:val="mn-MN" w:eastAsia="ko-KR"/>
        </w:rPr>
        <w:t>Мэдээллийн ил тод байдал ба мэдээлэл авах эрхийн тухай хуульд нэмэлт оруулах тухай</w:t>
      </w:r>
      <w:r w:rsidRPr="00985A53">
        <w:rPr>
          <w:rFonts w:ascii="Arial" w:eastAsia="Batang" w:hAnsi="Arial" w:cs="Arial"/>
          <w:lang w:eastAsia="ko-KR"/>
        </w:rPr>
        <w:t xml:space="preserve">, </w:t>
      </w:r>
      <w:r w:rsidRPr="00985A53">
        <w:rPr>
          <w:rFonts w:ascii="Arial" w:eastAsia="Batang" w:hAnsi="Arial" w:cs="Arial"/>
          <w:lang w:val="mn-MN" w:eastAsia="ko-KR"/>
        </w:rPr>
        <w:t>Нэмэгдсэн өртгийн албан татварын</w:t>
      </w:r>
      <w:r w:rsidRPr="00985A53">
        <w:rPr>
          <w:rFonts w:ascii="Arial" w:eastAsia="Batang" w:hAnsi="Arial" w:cs="Arial"/>
          <w:lang w:eastAsia="ko-KR"/>
        </w:rPr>
        <w:t xml:space="preserve"> </w:t>
      </w:r>
      <w:r w:rsidRPr="00985A53">
        <w:rPr>
          <w:rFonts w:ascii="Arial" w:eastAsia="Batang" w:hAnsi="Arial" w:cs="Arial"/>
          <w:lang w:val="mn-MN" w:eastAsia="ko-KR"/>
        </w:rPr>
        <w:t>тухай хуульд</w:t>
      </w:r>
      <w:r w:rsidRPr="00985A53">
        <w:rPr>
          <w:rFonts w:ascii="Arial" w:eastAsia="Batang" w:hAnsi="Arial" w:cs="Arial"/>
          <w:lang w:eastAsia="ko-KR"/>
        </w:rPr>
        <w:t xml:space="preserve"> </w:t>
      </w:r>
      <w:r w:rsidRPr="00985A53">
        <w:rPr>
          <w:rFonts w:ascii="Arial" w:eastAsia="Batang" w:hAnsi="Arial" w:cs="Arial"/>
          <w:lang w:val="mn-MN" w:eastAsia="ko-KR"/>
        </w:rPr>
        <w:t>нэмэлт, өөрчлөлт оруулах тухай</w:t>
      </w:r>
      <w:r w:rsidRPr="00985A53">
        <w:rPr>
          <w:rFonts w:ascii="Arial" w:eastAsia="Batang" w:hAnsi="Arial" w:cs="Arial"/>
          <w:lang w:eastAsia="ko-KR"/>
        </w:rPr>
        <w:t xml:space="preserve">, </w:t>
      </w:r>
      <w:r w:rsidRPr="00985A53">
        <w:rPr>
          <w:rFonts w:ascii="Arial" w:eastAsia="Batang" w:hAnsi="Arial" w:cs="Arial"/>
          <w:lang w:val="mn-MN" w:eastAsia="ko-KR"/>
        </w:rPr>
        <w:t>Чөлөөт бүсийн тухай хуульд өөрчлөлт оруулах тухай</w:t>
      </w:r>
      <w:r w:rsidRPr="00985A53">
        <w:rPr>
          <w:rFonts w:ascii="Arial" w:eastAsia="Batang" w:hAnsi="Arial" w:cs="Arial"/>
          <w:lang w:eastAsia="ko-KR"/>
        </w:rPr>
        <w:t xml:space="preserve">, </w:t>
      </w:r>
      <w:r w:rsidRPr="00985A53">
        <w:rPr>
          <w:rFonts w:ascii="Arial" w:eastAsia="Batang" w:hAnsi="Arial" w:cs="Arial"/>
          <w:lang w:val="mn-MN" w:eastAsia="ko-KR"/>
        </w:rPr>
        <w:t>Захиргааны ерөнхий хуульд өөрчлөлт оруулах</w:t>
      </w:r>
      <w:r w:rsidRPr="00985A53">
        <w:rPr>
          <w:rFonts w:ascii="Arial" w:eastAsia="Batang" w:hAnsi="Arial" w:cs="Arial"/>
          <w:lang w:eastAsia="ko-KR"/>
        </w:rPr>
        <w:t xml:space="preserve"> </w:t>
      </w:r>
      <w:r w:rsidRPr="00985A53">
        <w:rPr>
          <w:rFonts w:ascii="Arial" w:eastAsia="Batang" w:hAnsi="Arial" w:cs="Arial"/>
          <w:lang w:val="mn-MN" w:eastAsia="ko-KR"/>
        </w:rPr>
        <w:t>тухай</w:t>
      </w:r>
      <w:r w:rsidRPr="00985A53">
        <w:rPr>
          <w:rFonts w:ascii="Arial" w:eastAsia="Batang" w:hAnsi="Arial" w:cs="Arial"/>
          <w:lang w:eastAsia="ko-KR"/>
        </w:rPr>
        <w:t xml:space="preserve">, </w:t>
      </w:r>
      <w:r w:rsidRPr="00985A53">
        <w:rPr>
          <w:rFonts w:ascii="Arial" w:eastAsia="Batang" w:hAnsi="Arial" w:cs="Arial"/>
          <w:noProof/>
          <w:lang w:val="mn-MN" w:eastAsia="ko-KR"/>
        </w:rPr>
        <w:t>Гаалийн</w:t>
      </w:r>
      <w:r w:rsidRPr="00985A53">
        <w:rPr>
          <w:rFonts w:ascii="Arial" w:hAnsi="Arial" w:cs="Arial"/>
          <w:bCs/>
          <w:noProof/>
          <w:shd w:val="clear" w:color="auto" w:fill="FFFFFF"/>
          <w:lang w:val="mn-MN"/>
        </w:rPr>
        <w:t> </w:t>
      </w:r>
      <w:r w:rsidRPr="00985A53">
        <w:rPr>
          <w:rFonts w:ascii="Arial" w:eastAsia="Batang" w:hAnsi="Arial" w:cs="Arial"/>
          <w:noProof/>
          <w:lang w:val="mn-MN" w:eastAsia="ko-KR"/>
        </w:rPr>
        <w:t>тухай хуульд өөрчлөлт</w:t>
      </w:r>
      <w:r w:rsidRPr="00985A53">
        <w:rPr>
          <w:rFonts w:ascii="Arial" w:eastAsia="Batang" w:hAnsi="Arial" w:cs="Arial"/>
          <w:noProof/>
          <w:lang w:eastAsia="ko-KR"/>
        </w:rPr>
        <w:t xml:space="preserve"> </w:t>
      </w:r>
      <w:r w:rsidRPr="00985A53">
        <w:rPr>
          <w:rFonts w:ascii="Arial" w:eastAsia="Batang" w:hAnsi="Arial" w:cs="Arial"/>
          <w:noProof/>
          <w:lang w:val="mn-MN" w:eastAsia="ko-KR"/>
        </w:rPr>
        <w:t>оруулах тухай</w:t>
      </w:r>
      <w:r w:rsidRPr="00985A53">
        <w:rPr>
          <w:rFonts w:ascii="Arial" w:eastAsia="Batang" w:hAnsi="Arial" w:cs="Arial"/>
          <w:noProof/>
          <w:lang w:eastAsia="ko-KR"/>
        </w:rPr>
        <w:t xml:space="preserve">, </w:t>
      </w:r>
      <w:r w:rsidRPr="00985A53">
        <w:rPr>
          <w:rFonts w:ascii="Arial" w:hAnsi="Arial" w:cs="Arial"/>
          <w:lang w:val="mn-MN"/>
        </w:rPr>
        <w:t>Гадаадын иргэний эрх зүйн</w:t>
      </w:r>
      <w:r w:rsidRPr="00985A53">
        <w:rPr>
          <w:rFonts w:ascii="Arial" w:hAnsi="Arial" w:cs="Arial"/>
        </w:rPr>
        <w:t xml:space="preserve"> </w:t>
      </w:r>
      <w:r w:rsidRPr="00985A53">
        <w:rPr>
          <w:rFonts w:ascii="Arial" w:hAnsi="Arial" w:cs="Arial"/>
          <w:lang w:val="mn-MN"/>
        </w:rPr>
        <w:t>байдлын тухай</w:t>
      </w:r>
      <w:r w:rsidRPr="00985A53">
        <w:rPr>
          <w:rFonts w:ascii="Arial" w:hAnsi="Arial" w:cs="Arial"/>
        </w:rPr>
        <w:t xml:space="preserve"> </w:t>
      </w:r>
      <w:r w:rsidRPr="00985A53">
        <w:rPr>
          <w:rFonts w:ascii="Arial" w:hAnsi="Arial" w:cs="Arial"/>
          <w:lang w:val="mn-MN"/>
        </w:rPr>
        <w:t>хуульд нэмэлт оруулах тухай</w:t>
      </w:r>
      <w:r w:rsidRPr="00985A53">
        <w:rPr>
          <w:rFonts w:ascii="Arial" w:hAnsi="Arial" w:cs="Arial"/>
        </w:rPr>
        <w:t xml:space="preserve">, </w:t>
      </w:r>
      <w:r w:rsidRPr="00985A53">
        <w:rPr>
          <w:rFonts w:ascii="Arial" w:eastAsia="Batang" w:hAnsi="Arial" w:cs="Arial"/>
          <w:noProof/>
          <w:lang w:val="mn-MN" w:eastAsia="ko-KR"/>
        </w:rPr>
        <w:t>Гаалийн тариф, гаалийн татварын</w:t>
      </w:r>
      <w:r w:rsidRPr="00985A53">
        <w:rPr>
          <w:rFonts w:ascii="Arial" w:hAnsi="Arial" w:cs="Arial"/>
          <w:bCs/>
          <w:noProof/>
          <w:shd w:val="clear" w:color="auto" w:fill="FFFFFF"/>
          <w:lang w:val="mn-MN"/>
        </w:rPr>
        <w:t> </w:t>
      </w:r>
      <w:r w:rsidRPr="00985A53">
        <w:rPr>
          <w:rFonts w:ascii="Arial" w:eastAsia="Batang" w:hAnsi="Arial" w:cs="Arial"/>
          <w:noProof/>
          <w:lang w:val="mn-MN" w:eastAsia="ko-KR"/>
        </w:rPr>
        <w:t>тухай хуульд өөрчлөлт</w:t>
      </w:r>
      <w:r w:rsidRPr="00985A53">
        <w:rPr>
          <w:rFonts w:ascii="Arial" w:eastAsia="Batang" w:hAnsi="Arial" w:cs="Arial"/>
          <w:noProof/>
          <w:lang w:eastAsia="ko-KR"/>
        </w:rPr>
        <w:t xml:space="preserve"> </w:t>
      </w:r>
      <w:r w:rsidRPr="00985A53">
        <w:rPr>
          <w:rFonts w:ascii="Arial" w:eastAsia="Batang" w:hAnsi="Arial" w:cs="Arial"/>
          <w:noProof/>
          <w:lang w:val="mn-MN" w:eastAsia="ko-KR"/>
        </w:rPr>
        <w:t>оруулах тухай</w:t>
      </w:r>
      <w:r w:rsidRPr="00985A53">
        <w:rPr>
          <w:rFonts w:ascii="Arial" w:eastAsia="Batang" w:hAnsi="Arial" w:cs="Arial"/>
          <w:noProof/>
          <w:lang w:eastAsia="ko-KR"/>
        </w:rPr>
        <w:t xml:space="preserve">, </w:t>
      </w:r>
      <w:r w:rsidRPr="00985A53">
        <w:rPr>
          <w:rFonts w:ascii="Arial" w:eastAsia="Batang" w:hAnsi="Arial" w:cs="Arial"/>
          <w:noProof/>
          <w:lang w:val="mn-MN" w:eastAsia="ko-KR"/>
        </w:rPr>
        <w:t xml:space="preserve">Газрын төлбөрийн </w:t>
      </w:r>
      <w:r>
        <w:rPr>
          <w:rFonts w:ascii="Arial" w:eastAsia="Batang" w:hAnsi="Arial" w:cs="Arial"/>
          <w:noProof/>
          <w:lang w:val="mn-MN" w:eastAsia="ko-KR"/>
        </w:rPr>
        <w:t xml:space="preserve">тухай </w:t>
      </w:r>
      <w:r w:rsidRPr="00985A53">
        <w:rPr>
          <w:rFonts w:ascii="Arial" w:eastAsia="Batang" w:hAnsi="Arial" w:cs="Arial"/>
          <w:noProof/>
          <w:lang w:val="mn-MN" w:eastAsia="ko-KR"/>
        </w:rPr>
        <w:t>хуульд өөрчлөлт</w:t>
      </w:r>
      <w:r w:rsidRPr="00985A53">
        <w:rPr>
          <w:rFonts w:ascii="Arial" w:eastAsia="Batang" w:hAnsi="Arial" w:cs="Arial"/>
          <w:noProof/>
          <w:lang w:eastAsia="ko-KR"/>
        </w:rPr>
        <w:t xml:space="preserve"> </w:t>
      </w:r>
      <w:r w:rsidRPr="00985A53">
        <w:rPr>
          <w:rFonts w:ascii="Arial" w:eastAsia="Batang" w:hAnsi="Arial" w:cs="Arial"/>
          <w:noProof/>
          <w:lang w:val="mn-MN" w:eastAsia="ko-KR"/>
        </w:rPr>
        <w:t>оруулах тухай</w:t>
      </w:r>
      <w:r w:rsidRPr="00985A53">
        <w:rPr>
          <w:rFonts w:ascii="Arial" w:eastAsia="Batang" w:hAnsi="Arial" w:cs="Arial"/>
          <w:noProof/>
          <w:lang w:eastAsia="ko-KR"/>
        </w:rPr>
        <w:t>, Өрсөлдөөний тухай</w:t>
      </w:r>
      <w:r w:rsidRPr="00985A53">
        <w:rPr>
          <w:rFonts w:ascii="Arial" w:eastAsia="Batang" w:hAnsi="Arial" w:cs="Arial"/>
          <w:noProof/>
          <w:lang w:val="mn-MN" w:eastAsia="ko-KR"/>
        </w:rPr>
        <w:t xml:space="preserve"> хуульд өөрчлөлт</w:t>
      </w:r>
      <w:r w:rsidRPr="00985A53">
        <w:rPr>
          <w:rFonts w:ascii="Arial" w:eastAsia="Batang" w:hAnsi="Arial" w:cs="Arial"/>
          <w:noProof/>
          <w:lang w:eastAsia="ko-KR"/>
        </w:rPr>
        <w:t xml:space="preserve"> </w:t>
      </w:r>
      <w:r w:rsidRPr="00985A53">
        <w:rPr>
          <w:rFonts w:ascii="Arial" w:eastAsia="Batang" w:hAnsi="Arial" w:cs="Arial"/>
          <w:noProof/>
          <w:lang w:val="mn-MN" w:eastAsia="ko-KR"/>
        </w:rPr>
        <w:t xml:space="preserve">оруулах тухай хууль, </w:t>
      </w:r>
      <w:r w:rsidRPr="00985A53">
        <w:rPr>
          <w:rFonts w:ascii="Arial" w:hAnsi="Arial" w:cs="Arial"/>
          <w:lang w:val="mn-MN"/>
        </w:rPr>
        <w:t>Аж ахуйн нэгжийн орлогын албан татварын тухай хууль /Шинэчилсэн найруулга/, хамт батл</w:t>
      </w:r>
      <w:r>
        <w:rPr>
          <w:rFonts w:ascii="Arial" w:hAnsi="Arial" w:cs="Arial"/>
          <w:lang w:val="mn-MN"/>
        </w:rPr>
        <w:t>агд</w:t>
      </w:r>
      <w:r w:rsidRPr="00985A53">
        <w:rPr>
          <w:rFonts w:ascii="Arial" w:hAnsi="Arial" w:cs="Arial"/>
          <w:lang w:val="mn-MN"/>
        </w:rPr>
        <w:t>сан Аж ахуйн нэгжийн орлогын албан татварын тухай хууль хүчингүй болсонд тооцох тухай, Аж ахуйн нэгжийн орлогын албан татварын тухай хууль /Шинэчилсэн найруулга/-ийг дагаж мөрдөх журмын тухай, Газрын тухай хуульд өөрчлөлт оруулах тухай</w:t>
      </w:r>
      <w:r>
        <w:rPr>
          <w:rFonts w:ascii="Arial" w:hAnsi="Arial" w:cs="Arial"/>
          <w:lang w:val="mn-MN"/>
        </w:rPr>
        <w:t xml:space="preserve"> хууль</w:t>
      </w:r>
      <w:r w:rsidRPr="00985A53">
        <w:rPr>
          <w:rFonts w:ascii="Arial" w:hAnsi="Arial" w:cs="Arial"/>
          <w:lang w:val="mn-MN"/>
        </w:rPr>
        <w:t>, Хувь хүний орлогын албан татварын тухай хууль /Шинэчилсэн найруулга/, хамт батл</w:t>
      </w:r>
      <w:r>
        <w:rPr>
          <w:rFonts w:ascii="Arial" w:hAnsi="Arial" w:cs="Arial"/>
          <w:lang w:val="mn-MN"/>
        </w:rPr>
        <w:t>агд</w:t>
      </w:r>
      <w:r w:rsidRPr="00985A53">
        <w:rPr>
          <w:rFonts w:ascii="Arial" w:hAnsi="Arial" w:cs="Arial"/>
          <w:lang w:val="mn-MN"/>
        </w:rPr>
        <w:t>сан Хувь хүний орлогын албан татварын тухай хуул</w:t>
      </w:r>
      <w:r>
        <w:rPr>
          <w:rFonts w:ascii="Arial" w:hAnsi="Arial" w:cs="Arial"/>
          <w:lang w:val="mn-MN"/>
        </w:rPr>
        <w:t>ь</w:t>
      </w:r>
      <w:r w:rsidRPr="00985A53">
        <w:rPr>
          <w:rFonts w:ascii="Arial" w:hAnsi="Arial" w:cs="Arial"/>
          <w:lang w:val="mn-MN"/>
        </w:rPr>
        <w:t xml:space="preserve"> хүчингүй болсонд тооцох тухай, Хувь хүний орлогын албан татварын тухай хууль /Шинэчилсэн найруулга/-ийг дагаж мөрдөх журмын тухай, Төсвийн тухай хуульд өөрчлөлт оруулах тухай, Малын генетик нөөцийн тухай хуу</w:t>
      </w:r>
      <w:r>
        <w:rPr>
          <w:rFonts w:ascii="Arial" w:hAnsi="Arial" w:cs="Arial"/>
          <w:lang w:val="mn-MN"/>
        </w:rPr>
        <w:t>льд өөрчлөлт оруулах тухай хуульд</w:t>
      </w:r>
      <w:r w:rsidRPr="00985A53">
        <w:rPr>
          <w:rFonts w:ascii="Arial" w:hAnsi="Arial" w:cs="Arial"/>
          <w:lang w:val="mn-MN"/>
        </w:rPr>
        <w:t xml:space="preserve"> бүхэлд нь тавьсан Монгол Улсын Ерөнхийлөгчийн хоригийг хүлээн ав</w:t>
      </w:r>
      <w:r>
        <w:rPr>
          <w:rFonts w:ascii="Arial" w:hAnsi="Arial" w:cs="Arial"/>
          <w:lang w:val="mn-MN"/>
        </w:rPr>
        <w:t>ах боломжгүй гэж үзсүгэй</w:t>
      </w:r>
      <w:r w:rsidRPr="00985A53">
        <w:rPr>
          <w:rFonts w:ascii="Arial" w:hAnsi="Arial" w:cs="Arial"/>
          <w:lang w:val="mn-MN"/>
        </w:rPr>
        <w:t xml:space="preserve">. </w:t>
      </w:r>
    </w:p>
    <w:p w14:paraId="620710EB" w14:textId="77777777" w:rsidR="00F30372" w:rsidRPr="00985A53" w:rsidRDefault="00F30372" w:rsidP="00F30372">
      <w:pPr>
        <w:pStyle w:val="BodyText"/>
        <w:spacing w:after="0"/>
        <w:jc w:val="both"/>
        <w:rPr>
          <w:rFonts w:ascii="Arial" w:hAnsi="Arial" w:cs="Arial"/>
          <w:lang w:val="mn-MN"/>
        </w:rPr>
      </w:pPr>
      <w:r w:rsidRPr="00985A53">
        <w:rPr>
          <w:rFonts w:ascii="Arial" w:hAnsi="Arial" w:cs="Arial"/>
          <w:lang w:val="mn-MN"/>
        </w:rPr>
        <w:t xml:space="preserve">  </w:t>
      </w:r>
    </w:p>
    <w:p w14:paraId="4420E867" w14:textId="77777777" w:rsidR="00F30372" w:rsidRDefault="00F30372" w:rsidP="00F30372">
      <w:pPr>
        <w:spacing w:line="200" w:lineRule="atLeast"/>
        <w:ind w:firstLine="720"/>
        <w:jc w:val="both"/>
        <w:rPr>
          <w:rFonts w:ascii="Arial" w:hAnsi="Arial" w:cs="Arial"/>
          <w:lang w:val="mn-MN"/>
        </w:rPr>
      </w:pPr>
      <w:r w:rsidRPr="00985A53">
        <w:rPr>
          <w:rFonts w:ascii="Arial" w:hAnsi="Arial" w:cs="Arial"/>
          <w:lang w:val="mn-MN"/>
        </w:rPr>
        <w:t xml:space="preserve">2.Энэ </w:t>
      </w:r>
      <w:r>
        <w:rPr>
          <w:rFonts w:ascii="Arial" w:hAnsi="Arial" w:cs="Arial"/>
          <w:lang w:val="mn-MN"/>
        </w:rPr>
        <w:t>хуулий</w:t>
      </w:r>
      <w:r w:rsidRPr="00985A53">
        <w:rPr>
          <w:rFonts w:ascii="Arial" w:hAnsi="Arial" w:cs="Arial"/>
          <w:lang w:val="mn-MN"/>
        </w:rPr>
        <w:t>г</w:t>
      </w:r>
      <w:r w:rsidRPr="00985A53">
        <w:rPr>
          <w:rFonts w:ascii="Arial" w:hAnsi="Arial" w:cs="Arial"/>
        </w:rPr>
        <w:t xml:space="preserve"> </w:t>
      </w:r>
      <w:r>
        <w:rPr>
          <w:rFonts w:ascii="Arial" w:hAnsi="Arial" w:cs="Arial"/>
        </w:rPr>
        <w:t>батлагдсан</w:t>
      </w:r>
      <w:r w:rsidRPr="00985A53">
        <w:rPr>
          <w:rFonts w:ascii="Arial" w:hAnsi="Arial" w:cs="Arial"/>
          <w:lang w:val="mn-MN"/>
        </w:rPr>
        <w:t xml:space="preserve"> өдрөөс</w:t>
      </w:r>
      <w:r>
        <w:rPr>
          <w:rFonts w:ascii="Arial" w:hAnsi="Arial" w:cs="Arial"/>
          <w:lang w:val="mn-MN"/>
        </w:rPr>
        <w:t xml:space="preserve"> нь эхлэн дагаж мөрдсүгэй гэсэн ийм тогтоолын төслийг нэгдсэн чуулганд танилцуулна. </w:t>
      </w:r>
    </w:p>
    <w:p w14:paraId="3D8099E0" w14:textId="77777777" w:rsidR="00F30372" w:rsidRDefault="00F30372" w:rsidP="00F30372">
      <w:pPr>
        <w:spacing w:line="200" w:lineRule="atLeast"/>
        <w:ind w:firstLine="720"/>
        <w:jc w:val="both"/>
        <w:rPr>
          <w:rFonts w:ascii="Arial" w:hAnsi="Arial" w:cs="Arial"/>
          <w:lang w:val="mn-MN"/>
        </w:rPr>
      </w:pPr>
    </w:p>
    <w:p w14:paraId="099BF3C8" w14:textId="025E4D11" w:rsidR="00F30372" w:rsidRDefault="00F30372" w:rsidP="00F30372">
      <w:pPr>
        <w:spacing w:line="200" w:lineRule="atLeast"/>
        <w:ind w:firstLine="720"/>
        <w:jc w:val="both"/>
        <w:rPr>
          <w:rFonts w:ascii="Arial" w:hAnsi="Arial" w:cs="Arial"/>
          <w:lang w:val="mn-MN"/>
        </w:rPr>
      </w:pPr>
      <w:r>
        <w:rPr>
          <w:rFonts w:ascii="Arial" w:hAnsi="Arial" w:cs="Arial"/>
          <w:lang w:val="mn-MN"/>
        </w:rPr>
        <w:t>Чуулганы нэгдсэн хуралдаанд</w:t>
      </w:r>
      <w:r w:rsidRPr="00A02129">
        <w:rPr>
          <w:rStyle w:val="Hyperlink"/>
          <w:rFonts w:ascii="Arial" w:eastAsia="Times New Roman" w:hAnsi="Arial" w:cs="Arial"/>
          <w:b/>
          <w:color w:val="000000"/>
          <w:u w:val="none"/>
          <w:shd w:val="clear" w:color="auto" w:fill="FFFFFF"/>
        </w:rPr>
        <w:t xml:space="preserve"> </w:t>
      </w:r>
      <w:r w:rsidRPr="00A02129">
        <w:rPr>
          <w:rStyle w:val="Hyperlink"/>
          <w:rFonts w:ascii="Arial" w:eastAsia="Times New Roman" w:hAnsi="Arial" w:cs="Arial"/>
          <w:color w:val="000000"/>
          <w:u w:val="none"/>
          <w:shd w:val="clear" w:color="auto" w:fill="FFFFFF"/>
        </w:rPr>
        <w:t>Татварын ерөнхий хууль, Аж ахуйн нэгжийн орлогын албан татварын тухай хууль, Хувь хүний орлогын албан татварын тухай хууль болон эдгээрийг дагалдаж батлагдсан хуулиудад бүхэлд нь тавьсан Монгол Улсын Ерөнхийлөгчийн хоригийг</w:t>
      </w:r>
      <w:r>
        <w:rPr>
          <w:rFonts w:ascii="Arial" w:hAnsi="Arial" w:cs="Arial"/>
          <w:lang w:val="mn-MN"/>
        </w:rPr>
        <w:t xml:space="preserve"> хэлэлцсэн талаар Төсвийн байнгын хорооноос гарах санал, дүгнэлтийг нэгдсэн чуулганд Б.Баттөмөр гишүүн уншиж танилцуулъя. Монгол Улсын Ерөнхийлөг</w:t>
      </w:r>
      <w:r w:rsidR="004526A2">
        <w:rPr>
          <w:rFonts w:ascii="Arial" w:hAnsi="Arial" w:cs="Arial"/>
          <w:lang w:val="mn-MN"/>
        </w:rPr>
        <w:t>ч</w:t>
      </w:r>
      <w:r>
        <w:rPr>
          <w:rFonts w:ascii="Arial" w:hAnsi="Arial" w:cs="Arial"/>
          <w:lang w:val="mn-MN"/>
        </w:rPr>
        <w:t xml:space="preserve">ийн хоригийг хэлэлцэж дууслаа. </w:t>
      </w:r>
    </w:p>
    <w:p w14:paraId="3EE3E51F" w14:textId="77777777" w:rsidR="00F30372" w:rsidRDefault="00F30372" w:rsidP="00F30372">
      <w:pPr>
        <w:spacing w:line="200" w:lineRule="atLeast"/>
        <w:ind w:firstLine="720"/>
        <w:jc w:val="both"/>
        <w:rPr>
          <w:rFonts w:ascii="Arial" w:hAnsi="Arial" w:cs="Arial"/>
          <w:lang w:val="mn-MN"/>
        </w:rPr>
      </w:pPr>
    </w:p>
    <w:p w14:paraId="47D9A935" w14:textId="77777777" w:rsidR="00F30372" w:rsidRDefault="00F30372" w:rsidP="00F30372">
      <w:pPr>
        <w:spacing w:line="200" w:lineRule="atLeast"/>
        <w:ind w:firstLine="720"/>
        <w:jc w:val="both"/>
        <w:rPr>
          <w:rFonts w:ascii="Arial" w:hAnsi="Arial" w:cs="Arial"/>
          <w:lang w:val="mn-MN"/>
        </w:rPr>
      </w:pPr>
      <w:r>
        <w:rPr>
          <w:rFonts w:ascii="Arial" w:hAnsi="Arial" w:cs="Arial"/>
          <w:lang w:val="mn-MN"/>
        </w:rPr>
        <w:t xml:space="preserve">Дараагийн асуудалдаа оръё. </w:t>
      </w:r>
    </w:p>
    <w:p w14:paraId="043D3305" w14:textId="77777777" w:rsidR="00F30372" w:rsidRDefault="00F30372" w:rsidP="00F30372">
      <w:pPr>
        <w:spacing w:line="200" w:lineRule="atLeast"/>
        <w:ind w:firstLine="720"/>
        <w:jc w:val="both"/>
        <w:rPr>
          <w:rFonts w:ascii="Arial" w:hAnsi="Arial" w:cs="Arial"/>
          <w:lang w:val="mn-MN"/>
        </w:rPr>
      </w:pPr>
    </w:p>
    <w:p w14:paraId="3ADAF559" w14:textId="77777777" w:rsidR="00F30372" w:rsidRPr="00A83BBB" w:rsidRDefault="00F30372" w:rsidP="00F30372">
      <w:pPr>
        <w:spacing w:line="200" w:lineRule="atLeast"/>
        <w:ind w:firstLine="720"/>
        <w:jc w:val="both"/>
        <w:rPr>
          <w:rFonts w:ascii="Arial" w:hAnsi="Arial" w:cs="Arial"/>
          <w:b/>
        </w:rPr>
      </w:pPr>
      <w:r w:rsidRPr="00A83BBB">
        <w:rPr>
          <w:rFonts w:ascii="Arial" w:hAnsi="Arial" w:cs="Arial"/>
          <w:b/>
        </w:rPr>
        <w:t>Хоёр. Онцгой албан татвараас чөлөөлөх тухай хуульд өөрчлөлт оруулах тухай хуулийн төсөл болон “Улаанбаатар төмөр зам” хувь нийлүүлсэн нийгэмлэгийн талаар авах арга хэмжээний тухай Улсын Их Хурлын тогтоолын төсөл, Засгийн газар 2018 оны 6 дугаар сарын 15-ны өдөр өргөн мэдүүлсэн, анхны хэлэлцүүлгийг хийе.</w:t>
      </w:r>
    </w:p>
    <w:p w14:paraId="7D032973" w14:textId="77777777" w:rsidR="00F30372" w:rsidRDefault="00F30372" w:rsidP="00F30372">
      <w:pPr>
        <w:spacing w:line="200" w:lineRule="atLeast"/>
        <w:ind w:firstLine="720"/>
        <w:jc w:val="both"/>
        <w:rPr>
          <w:rFonts w:ascii="Arial" w:hAnsi="Arial" w:cs="Arial"/>
        </w:rPr>
      </w:pPr>
    </w:p>
    <w:p w14:paraId="7D5A23F9" w14:textId="77777777" w:rsidR="00F30372" w:rsidRDefault="00F30372" w:rsidP="00F30372">
      <w:pPr>
        <w:spacing w:line="200" w:lineRule="atLeast"/>
        <w:ind w:firstLine="720"/>
        <w:jc w:val="both"/>
        <w:rPr>
          <w:rFonts w:ascii="Arial" w:eastAsia="Times New Roman" w:hAnsi="Arial" w:cs="Arial"/>
          <w:kern w:val="32"/>
          <w:shd w:val="clear" w:color="auto" w:fill="FFFFFF"/>
          <w:lang w:val="mn-MN" w:eastAsia="x-none"/>
        </w:rPr>
      </w:pPr>
      <w:r>
        <w:rPr>
          <w:rFonts w:ascii="Arial" w:hAnsi="Arial" w:cs="Arial"/>
        </w:rPr>
        <w:t xml:space="preserve">Ажлын хэсгийг танилцуулъя. </w:t>
      </w:r>
      <w:r w:rsidRPr="0053226D">
        <w:rPr>
          <w:rFonts w:ascii="Arial" w:eastAsia="Times New Roman" w:hAnsi="Arial" w:cs="Arial"/>
          <w:kern w:val="32"/>
          <w:shd w:val="clear" w:color="auto" w:fill="FFFFFF"/>
          <w:lang w:val="mn-MN" w:eastAsia="x-none"/>
        </w:rPr>
        <w:t>Л.Халтар Зам, тээврийн хөгжлийн дэд сайд, Д.Жавхлан Зам, тээврийн хөгжлийн яамны Төмөр зам, далайн тээврийн бодлогын хэрэгжилтийг зохицуулах газрын даргын үүргийг түр орлон гүйцэтгэгч,</w:t>
      </w:r>
      <w:r>
        <w:rPr>
          <w:rFonts w:ascii="Arial" w:eastAsia="Times New Roman" w:hAnsi="Arial" w:cs="Arial"/>
          <w:kern w:val="32"/>
          <w:shd w:val="clear" w:color="auto" w:fill="FFFFFF"/>
          <w:lang w:val="mn-MN" w:eastAsia="x-none"/>
        </w:rPr>
        <w:t xml:space="preserve"> Далай ашиглалт, дотоодын усан замын тээврийн хэлтсийн дарга,</w:t>
      </w:r>
      <w:r w:rsidRPr="0053226D">
        <w:rPr>
          <w:rFonts w:ascii="Arial" w:eastAsia="Times New Roman" w:hAnsi="Arial" w:cs="Arial"/>
          <w:kern w:val="32"/>
          <w:shd w:val="clear" w:color="auto" w:fill="FFFFFF"/>
          <w:lang w:val="mn-MN" w:eastAsia="x-none"/>
        </w:rPr>
        <w:t xml:space="preserve"> Д.Жавхлан Зам, тээврийн хөгжлийн яамны Төмөр зам, далайн тээврийн бодлогын хэрэгжилтийг зохицуулах газрын мэргэжилтэн, Р.Раш </w:t>
      </w:r>
      <w:r>
        <w:rPr>
          <w:rFonts w:ascii="Arial" w:eastAsia="Times New Roman" w:hAnsi="Arial" w:cs="Arial"/>
          <w:kern w:val="32"/>
          <w:shd w:val="clear" w:color="auto" w:fill="FFFFFF"/>
          <w:lang w:val="mn-MN" w:eastAsia="x-none"/>
        </w:rPr>
        <w:t>“Улаанбаатар төмөр зам” хувь нийлүүлсэн нийгэмлэг</w:t>
      </w:r>
      <w:r w:rsidRPr="0053226D">
        <w:rPr>
          <w:rFonts w:ascii="Arial" w:eastAsia="Times New Roman" w:hAnsi="Arial" w:cs="Arial"/>
          <w:kern w:val="32"/>
          <w:shd w:val="clear" w:color="auto" w:fill="FFFFFF"/>
          <w:lang w:val="mn-MN" w:eastAsia="x-none"/>
        </w:rPr>
        <w:t xml:space="preserve">ийн Замын даргын зөвлөх, Б.Ариунаа </w:t>
      </w:r>
      <w:r>
        <w:rPr>
          <w:rFonts w:ascii="Arial" w:eastAsia="Times New Roman" w:hAnsi="Arial" w:cs="Arial"/>
          <w:kern w:val="32"/>
          <w:shd w:val="clear" w:color="auto" w:fill="FFFFFF"/>
          <w:lang w:val="mn-MN" w:eastAsia="x-none"/>
        </w:rPr>
        <w:t>“Улаанбаатар төмөр зам” хувь нийлүүлсэн нийгэмлэг</w:t>
      </w:r>
      <w:r w:rsidRPr="0053226D">
        <w:rPr>
          <w:rFonts w:ascii="Arial" w:eastAsia="Times New Roman" w:hAnsi="Arial" w:cs="Arial"/>
          <w:kern w:val="32"/>
          <w:shd w:val="clear" w:color="auto" w:fill="FFFFFF"/>
          <w:lang w:val="mn-MN" w:eastAsia="x-none"/>
        </w:rPr>
        <w:t>ийн Санхүү, нягтлан бодох бүртгэлийн албаны орлогч дарга</w:t>
      </w:r>
      <w:r>
        <w:rPr>
          <w:rFonts w:ascii="Arial" w:eastAsia="Times New Roman" w:hAnsi="Arial" w:cs="Arial"/>
          <w:kern w:val="32"/>
          <w:shd w:val="clear" w:color="auto" w:fill="FFFFFF"/>
          <w:lang w:val="mn-MN" w:eastAsia="x-none"/>
        </w:rPr>
        <w:t xml:space="preserve"> гэсэн ийм бүрэлдэхүүнтэй ажлын хэсэг байгаа юм байна. </w:t>
      </w:r>
    </w:p>
    <w:p w14:paraId="062309C3" w14:textId="77777777" w:rsidR="00F30372" w:rsidRDefault="00F30372" w:rsidP="00F30372">
      <w:pPr>
        <w:spacing w:line="200" w:lineRule="atLeast"/>
        <w:ind w:firstLine="720"/>
        <w:jc w:val="both"/>
        <w:rPr>
          <w:rFonts w:ascii="Arial" w:eastAsia="Times New Roman" w:hAnsi="Arial" w:cs="Arial"/>
          <w:kern w:val="32"/>
          <w:shd w:val="clear" w:color="auto" w:fill="FFFFFF"/>
          <w:lang w:val="mn-MN" w:eastAsia="x-none"/>
        </w:rPr>
      </w:pPr>
    </w:p>
    <w:p w14:paraId="093A2C86" w14:textId="77777777" w:rsidR="00F30372" w:rsidRDefault="00F30372" w:rsidP="00F30372">
      <w:pPr>
        <w:spacing w:line="200" w:lineRule="atLeast"/>
        <w:ind w:firstLine="720"/>
        <w:jc w:val="both"/>
        <w:rPr>
          <w:rFonts w:ascii="Arial" w:eastAsia="Times New Roman" w:hAnsi="Arial" w:cs="Arial"/>
          <w:kern w:val="32"/>
          <w:shd w:val="clear" w:color="auto" w:fill="FFFFFF"/>
          <w:lang w:val="mn-MN" w:eastAsia="x-none"/>
        </w:rPr>
      </w:pPr>
      <w:r>
        <w:rPr>
          <w:rFonts w:ascii="Arial" w:eastAsia="Times New Roman" w:hAnsi="Arial" w:cs="Arial"/>
          <w:kern w:val="32"/>
          <w:shd w:val="clear" w:color="auto" w:fill="FFFFFF"/>
          <w:lang w:val="mn-MN" w:eastAsia="x-none"/>
        </w:rPr>
        <w:t xml:space="preserve">Хууль тогтоолын төсөлтэй холбогдуулан асуулт асуух гишүүдийн нэрсийг авъя. Алга байна. </w:t>
      </w:r>
    </w:p>
    <w:p w14:paraId="17CACA61" w14:textId="77777777" w:rsidR="00F30372" w:rsidRDefault="00F30372" w:rsidP="00F30372">
      <w:pPr>
        <w:spacing w:line="200" w:lineRule="atLeast"/>
        <w:ind w:firstLine="720"/>
        <w:jc w:val="both"/>
        <w:rPr>
          <w:rFonts w:ascii="Arial" w:eastAsia="Times New Roman" w:hAnsi="Arial" w:cs="Arial"/>
          <w:kern w:val="32"/>
          <w:shd w:val="clear" w:color="auto" w:fill="FFFFFF"/>
          <w:lang w:val="mn-MN" w:eastAsia="x-none"/>
        </w:rPr>
      </w:pPr>
    </w:p>
    <w:p w14:paraId="59C29978" w14:textId="77777777" w:rsidR="00F30372" w:rsidRDefault="00F30372" w:rsidP="00F30372">
      <w:pPr>
        <w:spacing w:line="200" w:lineRule="atLeast"/>
        <w:ind w:firstLine="720"/>
        <w:jc w:val="both"/>
        <w:rPr>
          <w:rFonts w:ascii="Arial" w:eastAsia="Times New Roman" w:hAnsi="Arial" w:cs="Arial"/>
          <w:kern w:val="32"/>
          <w:shd w:val="clear" w:color="auto" w:fill="FFFFFF"/>
          <w:lang w:val="mn-MN" w:eastAsia="x-none"/>
        </w:rPr>
      </w:pPr>
      <w:r>
        <w:rPr>
          <w:rFonts w:ascii="Arial" w:eastAsia="Times New Roman" w:hAnsi="Arial" w:cs="Arial"/>
          <w:kern w:val="32"/>
          <w:shd w:val="clear" w:color="auto" w:fill="FFFFFF"/>
          <w:lang w:val="mn-MN" w:eastAsia="x-none"/>
        </w:rPr>
        <w:t xml:space="preserve">Санал хураалт явуулъя. Та гарга. За, би эндээс таны нэрээр уншъя. </w:t>
      </w:r>
    </w:p>
    <w:p w14:paraId="19866D35" w14:textId="77777777" w:rsidR="00F30372" w:rsidRDefault="00F30372" w:rsidP="00F30372">
      <w:pPr>
        <w:spacing w:line="200" w:lineRule="atLeast"/>
        <w:ind w:firstLine="720"/>
        <w:jc w:val="both"/>
        <w:rPr>
          <w:rFonts w:ascii="Arial" w:eastAsia="Times New Roman" w:hAnsi="Arial" w:cs="Arial"/>
          <w:kern w:val="32"/>
          <w:shd w:val="clear" w:color="auto" w:fill="FFFFFF"/>
          <w:lang w:val="mn-MN" w:eastAsia="x-none"/>
        </w:rPr>
      </w:pPr>
    </w:p>
    <w:p w14:paraId="55185136" w14:textId="77777777" w:rsidR="00F30372" w:rsidRDefault="00F30372" w:rsidP="00F30372">
      <w:pPr>
        <w:spacing w:line="200" w:lineRule="atLeast"/>
        <w:ind w:firstLine="720"/>
        <w:jc w:val="both"/>
        <w:rPr>
          <w:rFonts w:ascii="Arial" w:eastAsia="Times New Roman" w:hAnsi="Arial" w:cs="Arial"/>
          <w:kern w:val="32"/>
          <w:shd w:val="clear" w:color="auto" w:fill="FFFFFF"/>
          <w:lang w:val="mn-MN" w:eastAsia="x-none"/>
        </w:rPr>
      </w:pPr>
      <w:r>
        <w:rPr>
          <w:rFonts w:ascii="Arial" w:eastAsia="Times New Roman" w:hAnsi="Arial" w:cs="Arial"/>
          <w:kern w:val="32"/>
          <w:shd w:val="clear" w:color="auto" w:fill="FFFFFF"/>
          <w:lang w:val="mn-MN" w:eastAsia="x-none"/>
        </w:rPr>
        <w:t xml:space="preserve">Энхтүвшин гишүүний зарчмын зөрүүтэй саналууд байгаа юм байна. </w:t>
      </w:r>
    </w:p>
    <w:p w14:paraId="20F05EFC" w14:textId="77777777" w:rsidR="00F30372" w:rsidRDefault="00F30372" w:rsidP="00F30372">
      <w:pPr>
        <w:spacing w:line="200" w:lineRule="atLeast"/>
        <w:ind w:firstLine="720"/>
        <w:jc w:val="both"/>
        <w:rPr>
          <w:rFonts w:ascii="Arial" w:eastAsia="Times New Roman" w:hAnsi="Arial" w:cs="Arial"/>
          <w:kern w:val="32"/>
          <w:shd w:val="clear" w:color="auto" w:fill="FFFFFF"/>
          <w:lang w:val="mn-MN" w:eastAsia="x-none"/>
        </w:rPr>
      </w:pPr>
    </w:p>
    <w:p w14:paraId="40789F45" w14:textId="2627D671" w:rsidR="00F30372" w:rsidRDefault="00F30372" w:rsidP="00F30372">
      <w:pPr>
        <w:spacing w:line="200" w:lineRule="atLeast"/>
        <w:ind w:firstLine="720"/>
        <w:jc w:val="both"/>
        <w:rPr>
          <w:rFonts w:ascii="Arial" w:eastAsia="Times New Roman" w:hAnsi="Arial" w:cs="Arial"/>
          <w:kern w:val="32"/>
          <w:shd w:val="clear" w:color="auto" w:fill="FFFFFF"/>
          <w:lang w:val="mn-MN" w:eastAsia="x-none"/>
        </w:rPr>
      </w:pPr>
      <w:r>
        <w:rPr>
          <w:rFonts w:ascii="Arial" w:eastAsia="Times New Roman" w:hAnsi="Arial" w:cs="Arial"/>
          <w:kern w:val="32"/>
          <w:shd w:val="clear" w:color="auto" w:fill="FFFFFF"/>
          <w:lang w:val="mn-MN" w:eastAsia="x-none"/>
        </w:rPr>
        <w:t>Төслийн тэмдэглэх хэсгээс Бүгд Найрамдах Монгол Ул</w:t>
      </w:r>
      <w:r w:rsidR="00B95CFB">
        <w:rPr>
          <w:rFonts w:ascii="Arial" w:eastAsia="Times New Roman" w:hAnsi="Arial" w:cs="Arial"/>
          <w:kern w:val="32"/>
          <w:shd w:val="clear" w:color="auto" w:fill="FFFFFF"/>
          <w:lang w:val="mn-MN" w:eastAsia="x-none"/>
        </w:rPr>
        <w:t>сын Засгийн газар ба Зөвлөлийн З</w:t>
      </w:r>
      <w:r>
        <w:rPr>
          <w:rFonts w:ascii="Arial" w:eastAsia="Times New Roman" w:hAnsi="Arial" w:cs="Arial"/>
          <w:kern w:val="32"/>
          <w:shd w:val="clear" w:color="auto" w:fill="FFFFFF"/>
          <w:lang w:val="mn-MN" w:eastAsia="x-none"/>
        </w:rPr>
        <w:t xml:space="preserve">асагт </w:t>
      </w:r>
      <w:r w:rsidR="00B95CFB">
        <w:rPr>
          <w:rFonts w:ascii="Arial" w:eastAsia="Times New Roman" w:hAnsi="Arial" w:cs="Arial"/>
          <w:kern w:val="32"/>
          <w:shd w:val="clear" w:color="auto" w:fill="FFFFFF"/>
          <w:lang w:val="mn-MN" w:eastAsia="x-none"/>
        </w:rPr>
        <w:t>Н</w:t>
      </w:r>
      <w:r>
        <w:rPr>
          <w:rFonts w:ascii="Arial" w:eastAsia="Times New Roman" w:hAnsi="Arial" w:cs="Arial"/>
          <w:kern w:val="32"/>
          <w:shd w:val="clear" w:color="auto" w:fill="FFFFFF"/>
          <w:lang w:val="mn-MN" w:eastAsia="x-none"/>
        </w:rPr>
        <w:t xml:space="preserve">ийгэм </w:t>
      </w:r>
      <w:r w:rsidR="00B95CFB">
        <w:rPr>
          <w:rFonts w:ascii="Arial" w:eastAsia="Times New Roman" w:hAnsi="Arial" w:cs="Arial"/>
          <w:kern w:val="32"/>
          <w:shd w:val="clear" w:color="auto" w:fill="FFFFFF"/>
          <w:lang w:val="mn-MN" w:eastAsia="x-none"/>
        </w:rPr>
        <w:t>Ж</w:t>
      </w:r>
      <w:r>
        <w:rPr>
          <w:rFonts w:ascii="Arial" w:eastAsia="Times New Roman" w:hAnsi="Arial" w:cs="Arial"/>
          <w:kern w:val="32"/>
          <w:shd w:val="clear" w:color="auto" w:fill="FFFFFF"/>
          <w:lang w:val="mn-MN" w:eastAsia="x-none"/>
        </w:rPr>
        <w:t xml:space="preserve">урамт Бүгд Найрамдах Холбоот Улсын Засгийн </w:t>
      </w:r>
      <w:r w:rsidR="007D1977">
        <w:rPr>
          <w:rFonts w:ascii="Arial" w:eastAsia="Times New Roman" w:hAnsi="Arial" w:cs="Arial"/>
          <w:kern w:val="32"/>
          <w:shd w:val="clear" w:color="auto" w:fill="FFFFFF"/>
          <w:lang w:val="mn-MN" w:eastAsia="x-none"/>
        </w:rPr>
        <w:t>газар хооронд байгуулсан Монгол-</w:t>
      </w:r>
      <w:r>
        <w:rPr>
          <w:rFonts w:ascii="Arial" w:eastAsia="Times New Roman" w:hAnsi="Arial" w:cs="Arial"/>
          <w:kern w:val="32"/>
          <w:shd w:val="clear" w:color="auto" w:fill="FFFFFF"/>
          <w:lang w:val="mn-MN" w:eastAsia="x-none"/>
        </w:rPr>
        <w:t xml:space="preserve">Зөвлөлтийн хувь нийлүүлсэн нийгэмлэгийг үүсгэн байгуулах тухай хэлэлцээрийн 8 дугаар зүйлийн “ж” гэснийг хасах. Санал хураалт явуулъя. Дэмжье гэдгээр. </w:t>
      </w:r>
    </w:p>
    <w:p w14:paraId="6E82FCF8" w14:textId="77777777" w:rsidR="00F30372" w:rsidRDefault="00F30372" w:rsidP="00F30372">
      <w:pPr>
        <w:spacing w:line="200" w:lineRule="atLeast"/>
        <w:ind w:firstLine="720"/>
        <w:jc w:val="both"/>
        <w:rPr>
          <w:rFonts w:ascii="Arial" w:eastAsia="Times New Roman" w:hAnsi="Arial" w:cs="Arial"/>
          <w:kern w:val="32"/>
          <w:shd w:val="clear" w:color="auto" w:fill="FFFFFF"/>
          <w:lang w:val="mn-MN" w:eastAsia="x-none"/>
        </w:rPr>
      </w:pPr>
    </w:p>
    <w:p w14:paraId="322FAD4E" w14:textId="77777777" w:rsidR="00F30372" w:rsidRDefault="00F30372" w:rsidP="00F30372">
      <w:pPr>
        <w:spacing w:line="200" w:lineRule="atLeast"/>
        <w:ind w:firstLine="720"/>
        <w:jc w:val="both"/>
        <w:rPr>
          <w:rFonts w:ascii="Arial" w:eastAsia="Times New Roman" w:hAnsi="Arial" w:cs="Arial"/>
          <w:kern w:val="32"/>
          <w:shd w:val="clear" w:color="auto" w:fill="FFFFFF"/>
          <w:lang w:val="mn-MN" w:eastAsia="x-none"/>
        </w:rPr>
      </w:pPr>
      <w:r>
        <w:rPr>
          <w:rFonts w:ascii="Arial" w:eastAsia="Times New Roman" w:hAnsi="Arial" w:cs="Arial"/>
          <w:kern w:val="32"/>
          <w:shd w:val="clear" w:color="auto" w:fill="FFFFFF"/>
          <w:lang w:val="mn-MN" w:eastAsia="x-none"/>
        </w:rPr>
        <w:t xml:space="preserve">Санал хураалтад 11 гишүүн оролцож, санал 81.8 хувиар дэмжигдлээ. </w:t>
      </w:r>
    </w:p>
    <w:p w14:paraId="6A1862DF" w14:textId="77777777" w:rsidR="00F30372" w:rsidRDefault="00F30372" w:rsidP="00F30372">
      <w:pPr>
        <w:spacing w:line="200" w:lineRule="atLeast"/>
        <w:ind w:firstLine="720"/>
        <w:jc w:val="both"/>
        <w:rPr>
          <w:rFonts w:ascii="Arial" w:eastAsia="Times New Roman" w:hAnsi="Arial" w:cs="Arial"/>
          <w:kern w:val="32"/>
          <w:shd w:val="clear" w:color="auto" w:fill="FFFFFF"/>
          <w:lang w:val="mn-MN" w:eastAsia="x-none"/>
        </w:rPr>
      </w:pPr>
    </w:p>
    <w:p w14:paraId="44960789" w14:textId="77777777" w:rsidR="00F30372" w:rsidRDefault="00F30372" w:rsidP="00F30372">
      <w:pPr>
        <w:spacing w:line="200" w:lineRule="atLeast"/>
        <w:ind w:firstLine="720"/>
        <w:jc w:val="both"/>
        <w:rPr>
          <w:rFonts w:ascii="Arial" w:eastAsia="Times New Roman" w:hAnsi="Arial" w:cs="Arial"/>
          <w:kern w:val="32"/>
          <w:shd w:val="clear" w:color="auto" w:fill="FFFFFF"/>
          <w:lang w:val="mn-MN" w:eastAsia="x-none"/>
        </w:rPr>
      </w:pPr>
      <w:r>
        <w:rPr>
          <w:rFonts w:ascii="Arial" w:eastAsia="Times New Roman" w:hAnsi="Arial" w:cs="Arial"/>
          <w:kern w:val="32"/>
          <w:shd w:val="clear" w:color="auto" w:fill="FFFFFF"/>
          <w:lang w:val="mn-MN" w:eastAsia="x-none"/>
        </w:rPr>
        <w:t xml:space="preserve">2 дахь санал. Энхтүвшин гишүүний санал. Төслийн 1.1 дэх заалтыг төслөөс хасаж, энэ дэд заалтаар зохицуулахаар тусгагдсан асуудлыг Улсын Их Хурлын чуулганы хуралдааны дэгийн тухай хуулийн 24 дүгээр зүйлийн 24.6 дахь хэсгийг үндэслэн Онцгой албан татвараас чөлөөлөх тухай хуульд өөрчлөлт оруулах тухай хуулийг дагаж мөрдөх журмын тухай хуулиар зохицуулах. Ө.Энхтүвшин гишүүний саналыг дэмжье гэдгээр санал хураалт явуулъя. </w:t>
      </w:r>
    </w:p>
    <w:p w14:paraId="4AABFCA5" w14:textId="77777777" w:rsidR="00F30372" w:rsidRDefault="00F30372" w:rsidP="00F30372">
      <w:pPr>
        <w:spacing w:line="200" w:lineRule="atLeast"/>
        <w:ind w:firstLine="720"/>
        <w:jc w:val="both"/>
        <w:rPr>
          <w:rFonts w:ascii="Arial" w:eastAsia="Times New Roman" w:hAnsi="Arial" w:cs="Arial"/>
          <w:kern w:val="32"/>
          <w:shd w:val="clear" w:color="auto" w:fill="FFFFFF"/>
          <w:lang w:val="mn-MN" w:eastAsia="x-none"/>
        </w:rPr>
      </w:pPr>
    </w:p>
    <w:p w14:paraId="430812AB" w14:textId="77777777" w:rsidR="00F30372" w:rsidRDefault="00F30372" w:rsidP="00F30372">
      <w:pPr>
        <w:spacing w:line="200" w:lineRule="atLeast"/>
        <w:ind w:firstLine="720"/>
        <w:jc w:val="both"/>
        <w:rPr>
          <w:rFonts w:ascii="Arial" w:eastAsia="Times New Roman" w:hAnsi="Arial" w:cs="Arial"/>
          <w:kern w:val="32"/>
          <w:shd w:val="clear" w:color="auto" w:fill="FFFFFF"/>
          <w:lang w:val="mn-MN" w:eastAsia="x-none"/>
        </w:rPr>
      </w:pPr>
      <w:r>
        <w:rPr>
          <w:rFonts w:ascii="Arial" w:eastAsia="Times New Roman" w:hAnsi="Arial" w:cs="Arial"/>
          <w:kern w:val="32"/>
          <w:shd w:val="clear" w:color="auto" w:fill="FFFFFF"/>
          <w:lang w:val="mn-MN" w:eastAsia="x-none"/>
        </w:rPr>
        <w:t xml:space="preserve">Санал хураалтад 11 гишүүн оролцож, санал 81.8 хувиар дэмжигдлээ. </w:t>
      </w:r>
    </w:p>
    <w:p w14:paraId="27C103F6" w14:textId="77777777" w:rsidR="00F30372" w:rsidRDefault="00F30372" w:rsidP="00F30372">
      <w:pPr>
        <w:spacing w:line="200" w:lineRule="atLeast"/>
        <w:ind w:firstLine="720"/>
        <w:jc w:val="both"/>
        <w:rPr>
          <w:rFonts w:ascii="Arial" w:eastAsia="Times New Roman" w:hAnsi="Arial" w:cs="Arial"/>
          <w:kern w:val="32"/>
          <w:shd w:val="clear" w:color="auto" w:fill="FFFFFF"/>
          <w:lang w:val="mn-MN" w:eastAsia="x-none"/>
        </w:rPr>
      </w:pPr>
    </w:p>
    <w:p w14:paraId="32C1C60A" w14:textId="77777777" w:rsidR="00F30372" w:rsidRDefault="00F30372" w:rsidP="00F30372">
      <w:pPr>
        <w:spacing w:line="200" w:lineRule="atLeast"/>
        <w:ind w:firstLine="720"/>
        <w:jc w:val="both"/>
        <w:rPr>
          <w:rFonts w:ascii="Arial" w:eastAsia="Times New Roman" w:hAnsi="Arial" w:cs="Arial"/>
          <w:kern w:val="32"/>
          <w:shd w:val="clear" w:color="auto" w:fill="FFFFFF"/>
          <w:lang w:val="mn-MN" w:eastAsia="x-none"/>
        </w:rPr>
      </w:pPr>
      <w:r>
        <w:rPr>
          <w:rFonts w:ascii="Arial" w:eastAsia="Times New Roman" w:hAnsi="Arial" w:cs="Arial"/>
          <w:kern w:val="32"/>
          <w:shd w:val="clear" w:color="auto" w:fill="FFFFFF"/>
          <w:lang w:val="mn-MN" w:eastAsia="x-none"/>
        </w:rPr>
        <w:t xml:space="preserve">Ө.Энхтүвшин гишүүний 3 дахь санал байна. </w:t>
      </w:r>
    </w:p>
    <w:p w14:paraId="4ED74706" w14:textId="77777777" w:rsidR="00F30372" w:rsidRDefault="00F30372" w:rsidP="00F30372">
      <w:pPr>
        <w:spacing w:line="200" w:lineRule="atLeast"/>
        <w:ind w:firstLine="720"/>
        <w:jc w:val="both"/>
        <w:rPr>
          <w:rFonts w:ascii="Arial" w:eastAsia="Times New Roman" w:hAnsi="Arial" w:cs="Arial"/>
          <w:kern w:val="32"/>
          <w:shd w:val="clear" w:color="auto" w:fill="FFFFFF"/>
          <w:lang w:val="mn-MN" w:eastAsia="x-none"/>
        </w:rPr>
      </w:pPr>
    </w:p>
    <w:p w14:paraId="33CC7F68" w14:textId="77777777" w:rsidR="00F30372" w:rsidRDefault="00F30372" w:rsidP="00F30372">
      <w:pPr>
        <w:spacing w:line="200" w:lineRule="atLeast"/>
        <w:ind w:firstLine="720"/>
        <w:jc w:val="both"/>
        <w:rPr>
          <w:rFonts w:ascii="Arial" w:eastAsia="Times New Roman" w:hAnsi="Arial" w:cs="Arial"/>
          <w:kern w:val="32"/>
          <w:shd w:val="clear" w:color="auto" w:fill="FFFFFF"/>
          <w:lang w:val="mn-MN" w:eastAsia="x-none"/>
        </w:rPr>
      </w:pPr>
      <w:r>
        <w:rPr>
          <w:rFonts w:ascii="Arial" w:eastAsia="Times New Roman" w:hAnsi="Arial" w:cs="Arial"/>
          <w:kern w:val="32"/>
          <w:shd w:val="clear" w:color="auto" w:fill="FFFFFF"/>
          <w:lang w:val="mn-MN" w:eastAsia="x-none"/>
        </w:rPr>
        <w:t>Төслийн 1 дэх заалт болон 1.2 дахь дэд заалтыг нэгтгэн дор дурдсанаар өөрчлөн найруулах:</w:t>
      </w:r>
    </w:p>
    <w:p w14:paraId="47408489" w14:textId="77777777" w:rsidR="00F30372" w:rsidRDefault="00F30372" w:rsidP="00F30372">
      <w:pPr>
        <w:spacing w:line="200" w:lineRule="atLeast"/>
        <w:ind w:firstLine="720"/>
        <w:jc w:val="both"/>
        <w:rPr>
          <w:rFonts w:ascii="Arial" w:eastAsia="Times New Roman" w:hAnsi="Arial" w:cs="Arial"/>
          <w:kern w:val="32"/>
          <w:shd w:val="clear" w:color="auto" w:fill="FFFFFF"/>
          <w:lang w:val="mn-MN" w:eastAsia="x-none"/>
        </w:rPr>
      </w:pPr>
    </w:p>
    <w:p w14:paraId="112947C0" w14:textId="123D299D" w:rsidR="00F30372" w:rsidRDefault="00F30372" w:rsidP="00F30372">
      <w:pPr>
        <w:spacing w:line="200" w:lineRule="atLeast"/>
        <w:ind w:firstLine="720"/>
        <w:jc w:val="both"/>
        <w:rPr>
          <w:rFonts w:ascii="Arial" w:eastAsia="Times New Roman" w:hAnsi="Arial" w:cs="Arial"/>
          <w:kern w:val="32"/>
          <w:shd w:val="clear" w:color="auto" w:fill="FFFFFF"/>
          <w:lang w:val="mn-MN" w:eastAsia="x-none"/>
        </w:rPr>
      </w:pPr>
      <w:r>
        <w:rPr>
          <w:rFonts w:ascii="Arial" w:eastAsia="Times New Roman" w:hAnsi="Arial" w:cs="Arial"/>
          <w:kern w:val="32"/>
          <w:shd w:val="clear" w:color="auto" w:fill="FFFFFF"/>
          <w:lang w:val="mn-MN" w:eastAsia="x-none"/>
        </w:rPr>
        <w:t>1.Онцгой албан татвараас чөлөөлөх тухай хуульд өөрчлөлт оруулах тухай хууль баталсантай холбогдуулан Монгол-Оросын хувь нийлүүлсэн “Улаанбаатар төмөр зам” нийгэмлэгийн 1998 оны 01 дүгээр сарын 01-ний өдрөөс өөрийн хэрэгцээнд зориулан импортоор оруулсан дизель түлшний онцгой албан татвар</w:t>
      </w:r>
      <w:r w:rsidR="00AC2409">
        <w:rPr>
          <w:rFonts w:ascii="Arial" w:eastAsia="Times New Roman" w:hAnsi="Arial" w:cs="Arial"/>
          <w:kern w:val="32"/>
          <w:shd w:val="clear" w:color="auto" w:fill="FFFFFF"/>
          <w:lang w:val="mn-MN" w:eastAsia="x-none"/>
        </w:rPr>
        <w:t>т</w:t>
      </w:r>
      <w:r>
        <w:rPr>
          <w:rFonts w:ascii="Arial" w:eastAsia="Times New Roman" w:hAnsi="Arial" w:cs="Arial"/>
          <w:kern w:val="32"/>
          <w:shd w:val="clear" w:color="auto" w:fill="FFFFFF"/>
          <w:lang w:val="mn-MN" w:eastAsia="x-none"/>
        </w:rPr>
        <w:t xml:space="preserve"> төлсөн 73.8 тэрбум төгрөгийг Японы Олон улсын хамтын ажиллагааны банкаас төмөр замын тээврийг сэргээн сайжруулахад зориулж олгосон “МОН-П1”, “МОН-П2” хөнгөлөлттэй зээлийн гэрээний дагуу тооцсон алданги, зээлийн үндсэн болон хүүгийн төлбөрөөс суутган тооцсугай. Энэ саналыг дэмжье гэдгээр санал хураалт явуулъя. </w:t>
      </w:r>
    </w:p>
    <w:p w14:paraId="77B24B44" w14:textId="77777777" w:rsidR="00F30372" w:rsidRDefault="00F30372" w:rsidP="00F30372">
      <w:pPr>
        <w:spacing w:line="200" w:lineRule="atLeast"/>
        <w:ind w:firstLine="720"/>
        <w:jc w:val="both"/>
        <w:rPr>
          <w:rFonts w:ascii="Arial" w:eastAsia="Times New Roman" w:hAnsi="Arial" w:cs="Arial"/>
          <w:kern w:val="32"/>
          <w:shd w:val="clear" w:color="auto" w:fill="FFFFFF"/>
          <w:lang w:val="mn-MN" w:eastAsia="x-none"/>
        </w:rPr>
      </w:pPr>
    </w:p>
    <w:p w14:paraId="0DFE6A97" w14:textId="77777777" w:rsidR="00F30372" w:rsidRDefault="00F30372" w:rsidP="00F30372">
      <w:pPr>
        <w:spacing w:line="200" w:lineRule="atLeast"/>
        <w:ind w:firstLine="720"/>
        <w:jc w:val="both"/>
        <w:rPr>
          <w:rFonts w:ascii="Arial" w:eastAsia="Times New Roman" w:hAnsi="Arial" w:cs="Arial"/>
          <w:kern w:val="32"/>
          <w:shd w:val="clear" w:color="auto" w:fill="FFFFFF"/>
          <w:lang w:val="mn-MN" w:eastAsia="x-none"/>
        </w:rPr>
      </w:pPr>
      <w:r>
        <w:rPr>
          <w:rFonts w:ascii="Arial" w:eastAsia="Times New Roman" w:hAnsi="Arial" w:cs="Arial"/>
          <w:kern w:val="32"/>
          <w:shd w:val="clear" w:color="auto" w:fill="FFFFFF"/>
          <w:lang w:val="mn-MN" w:eastAsia="x-none"/>
        </w:rPr>
        <w:t>Санал хураалтад 11 гишүүн оролцож, санал 72.7 хувиар дэмжигдлээ.</w:t>
      </w:r>
    </w:p>
    <w:p w14:paraId="744BD222" w14:textId="77777777" w:rsidR="00F30372" w:rsidRDefault="00F30372" w:rsidP="00F30372">
      <w:pPr>
        <w:spacing w:line="200" w:lineRule="atLeast"/>
        <w:ind w:firstLine="720"/>
        <w:jc w:val="both"/>
        <w:rPr>
          <w:rFonts w:ascii="Arial" w:eastAsia="Times New Roman" w:hAnsi="Arial" w:cs="Arial"/>
          <w:kern w:val="32"/>
          <w:shd w:val="clear" w:color="auto" w:fill="FFFFFF"/>
          <w:lang w:val="mn-MN" w:eastAsia="x-none"/>
        </w:rPr>
      </w:pPr>
    </w:p>
    <w:p w14:paraId="1BC953CC" w14:textId="77777777" w:rsidR="00F30372" w:rsidRDefault="00F30372" w:rsidP="00F30372">
      <w:pPr>
        <w:spacing w:line="200" w:lineRule="atLeast"/>
        <w:ind w:firstLine="720"/>
        <w:jc w:val="both"/>
        <w:rPr>
          <w:rFonts w:ascii="Arial" w:eastAsia="Times New Roman" w:hAnsi="Arial" w:cs="Arial"/>
          <w:kern w:val="32"/>
          <w:shd w:val="clear" w:color="auto" w:fill="FFFFFF"/>
          <w:lang w:val="mn-MN" w:eastAsia="x-none"/>
        </w:rPr>
      </w:pPr>
      <w:r>
        <w:rPr>
          <w:rFonts w:ascii="Arial" w:eastAsia="Times New Roman" w:hAnsi="Arial" w:cs="Arial"/>
          <w:kern w:val="32"/>
          <w:shd w:val="clear" w:color="auto" w:fill="FFFFFF"/>
          <w:lang w:val="mn-MN" w:eastAsia="x-none"/>
        </w:rPr>
        <w:t xml:space="preserve">4 дэх санал. Тогтоолын төслийн 2 дахь заалтын “2019” гэснийг “2020” гэж өөрчлөх. Санал гаргасан Улсын Их Хурлын гишүүн Ө.Энхтүвшин. Дэмжье гэдгээр санал хураалт. </w:t>
      </w:r>
    </w:p>
    <w:p w14:paraId="15A06CE3" w14:textId="77777777" w:rsidR="00F30372" w:rsidRDefault="00F30372" w:rsidP="00F30372">
      <w:pPr>
        <w:spacing w:line="200" w:lineRule="atLeast"/>
        <w:ind w:firstLine="720"/>
        <w:jc w:val="both"/>
        <w:rPr>
          <w:rFonts w:ascii="Arial" w:eastAsia="Times New Roman" w:hAnsi="Arial" w:cs="Arial"/>
          <w:kern w:val="32"/>
          <w:shd w:val="clear" w:color="auto" w:fill="FFFFFF"/>
          <w:lang w:val="mn-MN" w:eastAsia="x-none"/>
        </w:rPr>
      </w:pPr>
    </w:p>
    <w:p w14:paraId="467E07A6" w14:textId="77777777" w:rsidR="00F30372" w:rsidRDefault="00F30372" w:rsidP="00F30372">
      <w:pPr>
        <w:spacing w:line="200" w:lineRule="atLeast"/>
        <w:ind w:firstLine="720"/>
        <w:jc w:val="both"/>
        <w:rPr>
          <w:rFonts w:ascii="Arial" w:eastAsia="Times New Roman" w:hAnsi="Arial" w:cs="Arial"/>
          <w:kern w:val="32"/>
          <w:shd w:val="clear" w:color="auto" w:fill="FFFFFF"/>
          <w:lang w:val="mn-MN" w:eastAsia="x-none"/>
        </w:rPr>
      </w:pPr>
      <w:r>
        <w:rPr>
          <w:rFonts w:ascii="Arial" w:eastAsia="Times New Roman" w:hAnsi="Arial" w:cs="Arial"/>
          <w:kern w:val="32"/>
          <w:shd w:val="clear" w:color="auto" w:fill="FFFFFF"/>
          <w:lang w:val="mn-MN" w:eastAsia="x-none"/>
        </w:rPr>
        <w:t xml:space="preserve">Санал хураалтад 11 гишүүн оролцож, санал 81.8 хувиар дэмжлээ. </w:t>
      </w:r>
    </w:p>
    <w:p w14:paraId="6BF83435" w14:textId="77777777" w:rsidR="00F30372" w:rsidRDefault="00F30372" w:rsidP="00F30372">
      <w:pPr>
        <w:spacing w:line="200" w:lineRule="atLeast"/>
        <w:ind w:firstLine="720"/>
        <w:jc w:val="both"/>
        <w:rPr>
          <w:rFonts w:ascii="Arial" w:eastAsia="Times New Roman" w:hAnsi="Arial" w:cs="Arial"/>
          <w:kern w:val="32"/>
          <w:shd w:val="clear" w:color="auto" w:fill="FFFFFF"/>
          <w:lang w:val="mn-MN" w:eastAsia="x-none"/>
        </w:rPr>
      </w:pPr>
    </w:p>
    <w:p w14:paraId="2BF7CB58" w14:textId="77777777" w:rsidR="00F30372" w:rsidRDefault="00F30372" w:rsidP="00F30372">
      <w:pPr>
        <w:spacing w:line="200" w:lineRule="atLeast"/>
        <w:ind w:firstLine="720"/>
        <w:jc w:val="both"/>
        <w:rPr>
          <w:rFonts w:ascii="Arial" w:hAnsi="Arial" w:cs="Arial"/>
        </w:rPr>
      </w:pPr>
      <w:r>
        <w:rPr>
          <w:rFonts w:ascii="Arial" w:eastAsia="Times New Roman" w:hAnsi="Arial" w:cs="Arial"/>
          <w:kern w:val="32"/>
          <w:shd w:val="clear" w:color="auto" w:fill="FFFFFF"/>
          <w:lang w:val="mn-MN" w:eastAsia="x-none"/>
        </w:rPr>
        <w:t xml:space="preserve">Саяын саналууд бол дандаа тогтоолынх нь саналууд байна. Одоо хуулийнхаа саналыг. Онцгой албан татвараас чөлөөлөх тухай хуульд өөрчлөлт оруулах тухай </w:t>
      </w:r>
      <w:r>
        <w:rPr>
          <w:rFonts w:ascii="Arial" w:hAnsi="Arial" w:cs="Arial"/>
        </w:rPr>
        <w:t xml:space="preserve">хуулийн төслийн талаарх зарчмын зөрүүтэй санал нэг санал байгаа. Энийг хураалгая. </w:t>
      </w:r>
    </w:p>
    <w:p w14:paraId="5C40ACA2" w14:textId="77777777" w:rsidR="00F30372" w:rsidRDefault="00F30372" w:rsidP="00F30372">
      <w:pPr>
        <w:spacing w:line="200" w:lineRule="atLeast"/>
        <w:ind w:firstLine="720"/>
        <w:jc w:val="both"/>
        <w:rPr>
          <w:rFonts w:ascii="Arial" w:hAnsi="Arial" w:cs="Arial"/>
        </w:rPr>
      </w:pPr>
    </w:p>
    <w:p w14:paraId="382BAF80" w14:textId="77777777" w:rsidR="00F30372" w:rsidRDefault="00F30372" w:rsidP="00F30372">
      <w:pPr>
        <w:spacing w:line="200" w:lineRule="atLeast"/>
        <w:ind w:firstLine="720"/>
        <w:jc w:val="both"/>
        <w:rPr>
          <w:rFonts w:ascii="Arial" w:eastAsia="Times New Roman" w:hAnsi="Arial" w:cs="Arial"/>
          <w:kern w:val="32"/>
          <w:shd w:val="clear" w:color="auto" w:fill="FFFFFF"/>
          <w:lang w:val="mn-MN" w:eastAsia="x-none"/>
        </w:rPr>
      </w:pPr>
      <w:r>
        <w:rPr>
          <w:rFonts w:ascii="Arial" w:hAnsi="Arial" w:cs="Arial"/>
        </w:rPr>
        <w:t xml:space="preserve">1.Төслийн 2 дугаар зүйлийн “2019” гэснийг “2020” гэж өөрчлөх. </w:t>
      </w:r>
      <w:r>
        <w:rPr>
          <w:rFonts w:ascii="Arial" w:eastAsia="Times New Roman" w:hAnsi="Arial" w:cs="Arial"/>
          <w:kern w:val="32"/>
          <w:shd w:val="clear" w:color="auto" w:fill="FFFFFF"/>
          <w:lang w:val="mn-MN" w:eastAsia="x-none"/>
        </w:rPr>
        <w:t>Санал гаргасан Улсын Их Хурлын гишүүн Ө.Энхтүвшин. Дэмжье гэдгээр санал хураалт явуулъя.</w:t>
      </w:r>
    </w:p>
    <w:p w14:paraId="7EF88382" w14:textId="77777777" w:rsidR="00F30372" w:rsidRDefault="00F30372" w:rsidP="00F30372">
      <w:pPr>
        <w:spacing w:line="200" w:lineRule="atLeast"/>
        <w:ind w:firstLine="720"/>
        <w:jc w:val="both"/>
        <w:rPr>
          <w:rFonts w:ascii="Arial" w:eastAsia="Times New Roman" w:hAnsi="Arial" w:cs="Arial"/>
          <w:kern w:val="32"/>
          <w:shd w:val="clear" w:color="auto" w:fill="FFFFFF"/>
          <w:lang w:val="mn-MN" w:eastAsia="x-none"/>
        </w:rPr>
      </w:pPr>
    </w:p>
    <w:p w14:paraId="1EDA1368" w14:textId="77777777" w:rsidR="00F30372" w:rsidRDefault="00F30372" w:rsidP="00F30372">
      <w:pPr>
        <w:spacing w:line="200" w:lineRule="atLeast"/>
        <w:ind w:firstLine="720"/>
        <w:jc w:val="both"/>
        <w:rPr>
          <w:rFonts w:ascii="Arial" w:eastAsia="Times New Roman" w:hAnsi="Arial" w:cs="Arial"/>
          <w:kern w:val="32"/>
          <w:shd w:val="clear" w:color="auto" w:fill="FFFFFF"/>
          <w:lang w:val="mn-MN" w:eastAsia="x-none"/>
        </w:rPr>
      </w:pPr>
      <w:r>
        <w:rPr>
          <w:rFonts w:ascii="Arial" w:eastAsia="Times New Roman" w:hAnsi="Arial" w:cs="Arial"/>
          <w:kern w:val="32"/>
          <w:shd w:val="clear" w:color="auto" w:fill="FFFFFF"/>
          <w:lang w:val="mn-MN" w:eastAsia="x-none"/>
        </w:rPr>
        <w:t xml:space="preserve">Санал хураалтад 11 гишүүн оролцож, санал 81.8 хувиар дэмжигдлээ. </w:t>
      </w:r>
    </w:p>
    <w:p w14:paraId="2F2735F4" w14:textId="77777777" w:rsidR="00F30372" w:rsidRDefault="00F30372" w:rsidP="00F30372">
      <w:pPr>
        <w:spacing w:line="200" w:lineRule="atLeast"/>
        <w:ind w:firstLine="720"/>
        <w:jc w:val="both"/>
        <w:rPr>
          <w:rFonts w:ascii="Arial" w:eastAsia="Times New Roman" w:hAnsi="Arial" w:cs="Arial"/>
          <w:kern w:val="32"/>
          <w:shd w:val="clear" w:color="auto" w:fill="FFFFFF"/>
          <w:lang w:val="mn-MN" w:eastAsia="x-none"/>
        </w:rPr>
      </w:pPr>
    </w:p>
    <w:p w14:paraId="0E4D9BD3" w14:textId="77777777" w:rsidR="00F30372" w:rsidRDefault="00F30372" w:rsidP="00F30372">
      <w:pPr>
        <w:spacing w:line="200" w:lineRule="atLeast"/>
        <w:ind w:firstLine="720"/>
        <w:jc w:val="both"/>
        <w:rPr>
          <w:rFonts w:ascii="Arial" w:eastAsia="Times New Roman" w:hAnsi="Arial" w:cs="Arial"/>
          <w:kern w:val="32"/>
          <w:shd w:val="clear" w:color="auto" w:fill="FFFFFF"/>
          <w:lang w:val="mn-MN" w:eastAsia="x-none"/>
        </w:rPr>
      </w:pPr>
      <w:r>
        <w:rPr>
          <w:rFonts w:ascii="Arial" w:eastAsia="Times New Roman" w:hAnsi="Arial" w:cs="Arial"/>
          <w:kern w:val="32"/>
          <w:shd w:val="clear" w:color="auto" w:fill="FFFFFF"/>
          <w:lang w:val="mn-MN" w:eastAsia="x-none"/>
        </w:rPr>
        <w:t xml:space="preserve">Санал хураалт явуулж дууслаа. Өөр саналтай гишүүд байхгүй биз дээ? Хууль, тогтоолын төслийн анхны хэлэлцүүлэг хийсэн талаар Байнгын хорооны санал, дүгнэлт гарна. Нэгдсэн хуралдаанд санал, дүгнэлтийг О.Батнасан гишүүн танилцуулъя. Төслийн анхны хэлэлцүүлгийг хийж дууслаа. </w:t>
      </w:r>
    </w:p>
    <w:p w14:paraId="525F9A62" w14:textId="77777777" w:rsidR="00F30372" w:rsidRDefault="00F30372" w:rsidP="00F30372">
      <w:pPr>
        <w:spacing w:line="200" w:lineRule="atLeast"/>
        <w:ind w:firstLine="720"/>
        <w:jc w:val="both"/>
        <w:rPr>
          <w:rFonts w:ascii="Arial" w:eastAsia="Times New Roman" w:hAnsi="Arial" w:cs="Arial"/>
          <w:kern w:val="32"/>
          <w:shd w:val="clear" w:color="auto" w:fill="FFFFFF"/>
          <w:lang w:val="mn-MN" w:eastAsia="x-none"/>
        </w:rPr>
      </w:pPr>
    </w:p>
    <w:p w14:paraId="38B28C4D" w14:textId="77777777" w:rsidR="00F30372" w:rsidRDefault="00F30372" w:rsidP="00F30372">
      <w:pPr>
        <w:spacing w:line="200" w:lineRule="atLeast"/>
        <w:ind w:firstLine="720"/>
        <w:jc w:val="both"/>
        <w:rPr>
          <w:rFonts w:ascii="Arial" w:eastAsia="Times New Roman" w:hAnsi="Arial" w:cs="Arial"/>
          <w:kern w:val="32"/>
          <w:shd w:val="clear" w:color="auto" w:fill="FFFFFF"/>
          <w:lang w:val="mn-MN" w:eastAsia="x-none"/>
        </w:rPr>
      </w:pPr>
      <w:r>
        <w:rPr>
          <w:rFonts w:ascii="Arial" w:eastAsia="Times New Roman" w:hAnsi="Arial" w:cs="Arial"/>
          <w:kern w:val="32"/>
          <w:shd w:val="clear" w:color="auto" w:fill="FFFFFF"/>
          <w:lang w:val="mn-MN" w:eastAsia="x-none"/>
        </w:rPr>
        <w:t xml:space="preserve">Байнгын хорооны хуралдаанаар хэлэлцэх асуудал дууссан тул Байнгын хорооны хуралдаан хаасныг мэдэгдье. Гишүүдэд талархъя. Ажлын хэсэгт баярлалаа. </w:t>
      </w:r>
    </w:p>
    <w:p w14:paraId="34BD32A0" w14:textId="77777777" w:rsidR="00F30372" w:rsidRDefault="00F30372" w:rsidP="00F30372">
      <w:pPr>
        <w:spacing w:line="200" w:lineRule="atLeast"/>
        <w:ind w:firstLine="720"/>
        <w:jc w:val="both"/>
        <w:rPr>
          <w:rFonts w:ascii="Arial" w:hAnsi="Arial" w:cs="Arial"/>
        </w:rPr>
      </w:pPr>
    </w:p>
    <w:p w14:paraId="594BF6FF" w14:textId="77777777" w:rsidR="00F30372" w:rsidRPr="00F74DFB" w:rsidRDefault="00F30372" w:rsidP="00F30372">
      <w:pPr>
        <w:jc w:val="both"/>
        <w:rPr>
          <w:rFonts w:ascii="Arial" w:hAnsi="Arial" w:cs="Arial"/>
        </w:rPr>
      </w:pPr>
    </w:p>
    <w:p w14:paraId="524F6A6E" w14:textId="77777777" w:rsidR="00F30372" w:rsidRPr="00F74DFB" w:rsidRDefault="00F30372" w:rsidP="00F30372">
      <w:pPr>
        <w:jc w:val="both"/>
        <w:rPr>
          <w:rFonts w:ascii="Arial" w:hAnsi="Arial" w:cs="Arial"/>
        </w:rPr>
      </w:pPr>
    </w:p>
    <w:p w14:paraId="4BB2D6FA" w14:textId="77777777" w:rsidR="00F30372" w:rsidRPr="00F74DFB" w:rsidRDefault="00F30372" w:rsidP="00F30372">
      <w:pPr>
        <w:ind w:firstLine="720"/>
        <w:jc w:val="both"/>
        <w:rPr>
          <w:rFonts w:ascii="Arial" w:hAnsi="Arial" w:cs="Arial"/>
        </w:rPr>
      </w:pPr>
      <w:r w:rsidRPr="00F74DFB">
        <w:rPr>
          <w:rFonts w:ascii="Arial" w:hAnsi="Arial" w:cs="Arial"/>
        </w:rPr>
        <w:t>Дууны бичлэгээс буулгасан:</w:t>
      </w:r>
    </w:p>
    <w:p w14:paraId="26EE0692" w14:textId="77777777" w:rsidR="00F30372" w:rsidRPr="00F74DFB" w:rsidRDefault="00F30372" w:rsidP="00F30372">
      <w:pPr>
        <w:ind w:firstLine="720"/>
        <w:jc w:val="both"/>
        <w:rPr>
          <w:rFonts w:ascii="Arial" w:hAnsi="Arial" w:cs="Arial"/>
        </w:rPr>
      </w:pPr>
      <w:r w:rsidRPr="00F74DFB">
        <w:rPr>
          <w:rFonts w:ascii="Arial" w:hAnsi="Arial" w:cs="Arial"/>
        </w:rPr>
        <w:t>ХУРАЛДААН ЗОХИОН БАЙГУУЛАХ</w:t>
      </w:r>
    </w:p>
    <w:p w14:paraId="147EC909" w14:textId="77777777" w:rsidR="00F30372" w:rsidRPr="00F74DFB" w:rsidRDefault="00F30372" w:rsidP="00F30372">
      <w:pPr>
        <w:ind w:firstLine="720"/>
        <w:jc w:val="both"/>
        <w:rPr>
          <w:rFonts w:ascii="Arial" w:hAnsi="Arial" w:cs="Arial"/>
        </w:rPr>
      </w:pPr>
      <w:r w:rsidRPr="00F74DFB">
        <w:rPr>
          <w:rFonts w:ascii="Arial" w:hAnsi="Arial" w:cs="Arial"/>
        </w:rPr>
        <w:t>ХЭЛТСИЙН РЕФЕРЕНТ</w:t>
      </w:r>
      <w:r w:rsidRPr="00F74DFB">
        <w:rPr>
          <w:rFonts w:ascii="Arial" w:hAnsi="Arial" w:cs="Arial"/>
        </w:rPr>
        <w:tab/>
      </w:r>
      <w:r w:rsidRPr="00F74DFB">
        <w:rPr>
          <w:rFonts w:ascii="Arial" w:hAnsi="Arial" w:cs="Arial"/>
        </w:rPr>
        <w:tab/>
      </w:r>
      <w:r w:rsidRPr="00F74DFB">
        <w:rPr>
          <w:rFonts w:ascii="Arial" w:hAnsi="Arial" w:cs="Arial"/>
        </w:rPr>
        <w:tab/>
      </w:r>
      <w:r w:rsidRPr="00F74DFB">
        <w:rPr>
          <w:rFonts w:ascii="Arial" w:hAnsi="Arial" w:cs="Arial"/>
        </w:rPr>
        <w:tab/>
      </w:r>
      <w:r w:rsidRPr="00F74DFB">
        <w:rPr>
          <w:rFonts w:ascii="Arial" w:hAnsi="Arial" w:cs="Arial"/>
        </w:rPr>
        <w:tab/>
        <w:t>Б.НАРАНТУЯА</w:t>
      </w:r>
    </w:p>
    <w:p w14:paraId="5EF3285F" w14:textId="77777777" w:rsidR="00F30372" w:rsidRPr="00912038" w:rsidRDefault="00F30372" w:rsidP="00F30372">
      <w:pPr>
        <w:rPr>
          <w:rFonts w:ascii="Arial" w:hAnsi="Arial" w:cs="Arial"/>
        </w:rPr>
      </w:pPr>
    </w:p>
    <w:p w14:paraId="3160B701" w14:textId="77777777" w:rsidR="00D55C8D" w:rsidRDefault="00D55C8D"/>
    <w:sectPr w:rsidR="00D55C8D" w:rsidSect="00703265">
      <w:footerReference w:type="even" r:id="rId7"/>
      <w:footerReference w:type="default" r:id="rId8"/>
      <w:pgSz w:w="11901" w:h="16840"/>
      <w:pgMar w:top="1134" w:right="1134"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47D47" w14:textId="77777777" w:rsidR="006904FC" w:rsidRDefault="006904FC">
      <w:r>
        <w:separator/>
      </w:r>
    </w:p>
  </w:endnote>
  <w:endnote w:type="continuationSeparator" w:id="0">
    <w:p w14:paraId="4B90DE64" w14:textId="77777777" w:rsidR="006904FC" w:rsidRDefault="00690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atang">
    <w:panose1 w:val="02030600000101010101"/>
    <w:charset w:val="81"/>
    <w:family w:val="auto"/>
    <w:pitch w:val="variable"/>
    <w:sig w:usb0="B00002AF" w:usb1="69D77CFB" w:usb2="00000030" w:usb3="00000000" w:csb0="0008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A219A" w14:textId="77777777" w:rsidR="00EC5C16" w:rsidRDefault="00F30372" w:rsidP="0070326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07F307" w14:textId="77777777" w:rsidR="00EC5C16" w:rsidRDefault="006904FC" w:rsidP="00EC5C1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AC9AA" w14:textId="77777777" w:rsidR="00EC5C16" w:rsidRPr="00BA7A60" w:rsidRDefault="00F30372" w:rsidP="00703265">
    <w:pPr>
      <w:pStyle w:val="Footer"/>
      <w:framePr w:wrap="none" w:vAnchor="text" w:hAnchor="margin" w:xAlign="right" w:y="1"/>
      <w:rPr>
        <w:rStyle w:val="PageNumber"/>
        <w:rFonts w:ascii="Arial" w:hAnsi="Arial" w:cs="Arial"/>
      </w:rPr>
    </w:pPr>
    <w:r w:rsidRPr="00BA7A60">
      <w:rPr>
        <w:rStyle w:val="PageNumber"/>
        <w:rFonts w:ascii="Arial" w:hAnsi="Arial" w:cs="Arial"/>
      </w:rPr>
      <w:fldChar w:fldCharType="begin"/>
    </w:r>
    <w:r w:rsidRPr="00BA7A60">
      <w:rPr>
        <w:rStyle w:val="PageNumber"/>
        <w:rFonts w:ascii="Arial" w:hAnsi="Arial" w:cs="Arial"/>
      </w:rPr>
      <w:instrText xml:space="preserve">PAGE  </w:instrText>
    </w:r>
    <w:r w:rsidRPr="00BA7A60">
      <w:rPr>
        <w:rStyle w:val="PageNumber"/>
        <w:rFonts w:ascii="Arial" w:hAnsi="Arial" w:cs="Arial"/>
      </w:rPr>
      <w:fldChar w:fldCharType="separate"/>
    </w:r>
    <w:r w:rsidR="00BA7A60">
      <w:rPr>
        <w:rStyle w:val="PageNumber"/>
        <w:rFonts w:ascii="Arial" w:hAnsi="Arial" w:cs="Arial"/>
        <w:noProof/>
      </w:rPr>
      <w:t>1</w:t>
    </w:r>
    <w:r w:rsidRPr="00BA7A60">
      <w:rPr>
        <w:rStyle w:val="PageNumber"/>
        <w:rFonts w:ascii="Arial" w:hAnsi="Arial" w:cs="Arial"/>
      </w:rPr>
      <w:fldChar w:fldCharType="end"/>
    </w:r>
  </w:p>
  <w:p w14:paraId="2F374FD5" w14:textId="77777777" w:rsidR="00EC5C16" w:rsidRPr="00BA7A60" w:rsidRDefault="006904FC" w:rsidP="00EC5C16">
    <w:pPr>
      <w:pStyle w:val="Footer"/>
      <w:ind w:right="360"/>
      <w:rPr>
        <w:rFonts w:ascii="Arial" w:hAnsi="Arial" w:cs="Arial"/>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4A4A8" w14:textId="77777777" w:rsidR="006904FC" w:rsidRDefault="006904FC">
      <w:r>
        <w:separator/>
      </w:r>
    </w:p>
  </w:footnote>
  <w:footnote w:type="continuationSeparator" w:id="0">
    <w:p w14:paraId="566583BF" w14:textId="77777777" w:rsidR="006904FC" w:rsidRDefault="006904F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267C71"/>
    <w:multiLevelType w:val="hybridMultilevel"/>
    <w:tmpl w:val="232A8280"/>
    <w:lvl w:ilvl="0" w:tplc="357416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372"/>
    <w:rsid w:val="00116EE8"/>
    <w:rsid w:val="00181FDE"/>
    <w:rsid w:val="00191214"/>
    <w:rsid w:val="001A2045"/>
    <w:rsid w:val="00284E71"/>
    <w:rsid w:val="00320B2F"/>
    <w:rsid w:val="00331D51"/>
    <w:rsid w:val="004526A2"/>
    <w:rsid w:val="005D427B"/>
    <w:rsid w:val="006904FC"/>
    <w:rsid w:val="00703265"/>
    <w:rsid w:val="007D1977"/>
    <w:rsid w:val="00AC2409"/>
    <w:rsid w:val="00B95CFB"/>
    <w:rsid w:val="00BA7A60"/>
    <w:rsid w:val="00BC1429"/>
    <w:rsid w:val="00D55C8D"/>
    <w:rsid w:val="00E801E4"/>
    <w:rsid w:val="00F30372"/>
    <w:rsid w:val="00FC10CD"/>
    <w:rsid w:val="00FE4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46C48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37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F30372"/>
    <w:pPr>
      <w:widowControl w:val="0"/>
      <w:suppressAutoHyphens/>
      <w:autoSpaceDN w:val="0"/>
      <w:textAlignment w:val="baseline"/>
    </w:pPr>
    <w:rPr>
      <w:rFonts w:ascii="Times New Roman" w:eastAsia="SimSun" w:hAnsi="Times New Roman" w:cs="Mangal"/>
      <w:kern w:val="3"/>
      <w:sz w:val="22"/>
      <w:lang w:eastAsia="zh-CN" w:bidi="hi-IN"/>
    </w:rPr>
  </w:style>
  <w:style w:type="character" w:customStyle="1" w:styleId="StrongEmphasis">
    <w:name w:val="Strong Emphasis"/>
    <w:rsid w:val="00F30372"/>
    <w:rPr>
      <w:b/>
      <w:bCs/>
    </w:rPr>
  </w:style>
  <w:style w:type="character" w:customStyle="1" w:styleId="mceitemhidden">
    <w:name w:val="mceitemhidden"/>
    <w:rsid w:val="00F30372"/>
  </w:style>
  <w:style w:type="character" w:customStyle="1" w:styleId="mceitemhiddenspellword">
    <w:name w:val="mceitemhiddenspellword"/>
    <w:rsid w:val="00F30372"/>
  </w:style>
  <w:style w:type="character" w:styleId="Emphasis">
    <w:name w:val="Emphasis"/>
    <w:qFormat/>
    <w:rsid w:val="00F30372"/>
    <w:rPr>
      <w:i/>
      <w:iCs/>
    </w:rPr>
  </w:style>
  <w:style w:type="character" w:styleId="Hyperlink">
    <w:name w:val="Hyperlink"/>
    <w:uiPriority w:val="99"/>
    <w:semiHidden/>
    <w:unhideWhenUsed/>
    <w:rsid w:val="00F30372"/>
    <w:rPr>
      <w:color w:val="0000FF"/>
      <w:u w:val="single"/>
    </w:rPr>
  </w:style>
  <w:style w:type="paragraph" w:styleId="BodyText">
    <w:name w:val="Body Text"/>
    <w:basedOn w:val="Normal"/>
    <w:link w:val="BodyTextChar"/>
    <w:uiPriority w:val="99"/>
    <w:rsid w:val="00F30372"/>
    <w:pPr>
      <w:spacing w:after="120"/>
    </w:pPr>
    <w:rPr>
      <w:rFonts w:ascii="Times New Roman" w:eastAsia="Times New Roman" w:hAnsi="Times New Roman"/>
    </w:rPr>
  </w:style>
  <w:style w:type="character" w:customStyle="1" w:styleId="BodyTextChar">
    <w:name w:val="Body Text Char"/>
    <w:basedOn w:val="DefaultParagraphFont"/>
    <w:link w:val="BodyText"/>
    <w:uiPriority w:val="99"/>
    <w:rsid w:val="00F30372"/>
    <w:rPr>
      <w:rFonts w:ascii="Times New Roman" w:eastAsia="Times New Roman" w:hAnsi="Times New Roman" w:cs="Times New Roman"/>
    </w:rPr>
  </w:style>
  <w:style w:type="paragraph" w:customStyle="1" w:styleId="Body">
    <w:name w:val="Body"/>
    <w:rsid w:val="00F30372"/>
    <w:pPr>
      <w:pBdr>
        <w:top w:val="nil"/>
        <w:left w:val="nil"/>
        <w:bottom w:val="nil"/>
        <w:right w:val="nil"/>
        <w:between w:val="nil"/>
        <w:bar w:val="nil"/>
      </w:pBdr>
      <w:spacing w:after="160" w:line="259" w:lineRule="auto"/>
    </w:pPr>
    <w:rPr>
      <w:rFonts w:ascii="Arial" w:eastAsia="Arial Unicode MS" w:hAnsi="Arial" w:cs="Arial Unicode MS"/>
      <w:color w:val="000000"/>
      <w:sz w:val="22"/>
      <w:szCs w:val="22"/>
      <w:u w:color="000000"/>
      <w:bdr w:val="nil"/>
    </w:rPr>
  </w:style>
  <w:style w:type="paragraph" w:styleId="Footer">
    <w:name w:val="footer"/>
    <w:basedOn w:val="Normal"/>
    <w:link w:val="FooterChar"/>
    <w:uiPriority w:val="99"/>
    <w:unhideWhenUsed/>
    <w:rsid w:val="00F30372"/>
    <w:pPr>
      <w:tabs>
        <w:tab w:val="center" w:pos="4680"/>
        <w:tab w:val="right" w:pos="9360"/>
      </w:tabs>
    </w:pPr>
  </w:style>
  <w:style w:type="character" w:customStyle="1" w:styleId="FooterChar">
    <w:name w:val="Footer Char"/>
    <w:basedOn w:val="DefaultParagraphFont"/>
    <w:link w:val="Footer"/>
    <w:uiPriority w:val="99"/>
    <w:rsid w:val="00F30372"/>
    <w:rPr>
      <w:rFonts w:ascii="Calibri" w:eastAsia="Calibri" w:hAnsi="Calibri" w:cs="Times New Roman"/>
    </w:rPr>
  </w:style>
  <w:style w:type="character" w:styleId="PageNumber">
    <w:name w:val="page number"/>
    <w:basedOn w:val="DefaultParagraphFont"/>
    <w:uiPriority w:val="99"/>
    <w:semiHidden/>
    <w:unhideWhenUsed/>
    <w:rsid w:val="00F30372"/>
  </w:style>
  <w:style w:type="paragraph" w:customStyle="1" w:styleId="Textbody">
    <w:name w:val="Text body"/>
    <w:basedOn w:val="Normal"/>
    <w:rsid w:val="00E801E4"/>
    <w:pPr>
      <w:widowControl w:val="0"/>
      <w:suppressAutoHyphens/>
      <w:spacing w:after="120"/>
    </w:pPr>
    <w:rPr>
      <w:rFonts w:ascii="Times New Roman" w:eastAsia="SimSun" w:hAnsi="Times New Roman" w:cs="Mangal"/>
      <w:color w:val="00000A"/>
      <w:lang w:eastAsia="zh-CN" w:bidi="hi-IN"/>
    </w:rPr>
  </w:style>
  <w:style w:type="paragraph" w:customStyle="1" w:styleId="TableContents">
    <w:name w:val="Table Contents"/>
    <w:basedOn w:val="Normal"/>
    <w:rsid w:val="00703265"/>
    <w:pPr>
      <w:widowControl w:val="0"/>
      <w:suppressLineNumbers/>
      <w:suppressAutoHyphens/>
    </w:pPr>
    <w:rPr>
      <w:rFonts w:ascii="Times New Roman" w:eastAsia="SimSun" w:hAnsi="Times New Roman" w:cs="Mangal"/>
      <w:color w:val="00000A"/>
      <w:lang w:eastAsia="zh-CN" w:bidi="hi-IN"/>
    </w:rPr>
  </w:style>
  <w:style w:type="paragraph" w:styleId="Header">
    <w:name w:val="header"/>
    <w:basedOn w:val="Normal"/>
    <w:link w:val="HeaderChar"/>
    <w:uiPriority w:val="99"/>
    <w:unhideWhenUsed/>
    <w:rsid w:val="00BA7A60"/>
    <w:pPr>
      <w:tabs>
        <w:tab w:val="center" w:pos="4680"/>
        <w:tab w:val="right" w:pos="9360"/>
      </w:tabs>
    </w:pPr>
  </w:style>
  <w:style w:type="character" w:customStyle="1" w:styleId="HeaderChar">
    <w:name w:val="Header Char"/>
    <w:basedOn w:val="DefaultParagraphFont"/>
    <w:link w:val="Header"/>
    <w:uiPriority w:val="99"/>
    <w:rsid w:val="00BA7A6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25</Pages>
  <Words>10304</Words>
  <Characters>58734</Characters>
  <Application>Microsoft Macintosh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cp:lastPrinted>2019-06-03T05:25:00Z</cp:lastPrinted>
  <dcterms:created xsi:type="dcterms:W3CDTF">2019-05-28T11:30:00Z</dcterms:created>
  <dcterms:modified xsi:type="dcterms:W3CDTF">2019-06-04T08:38:00Z</dcterms:modified>
</cp:coreProperties>
</file>