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 xml:space="preserve">Улсын Их Хурлын 2013 оны хаврын ээлжит чуулганы </w:t>
      </w:r>
    </w:p>
    <w:p>
      <w:pPr>
        <w:pStyle w:val="style0"/>
        <w:jc w:val="center"/>
      </w:pPr>
      <w:r>
        <w:rPr>
          <w:b/>
          <w:bCs/>
          <w:lang w:val="mn-MN"/>
        </w:rPr>
        <w:t>Төрийн байгуулалтын байнгын хорооны 6 дугаар сарын</w:t>
      </w:r>
    </w:p>
    <w:p>
      <w:pPr>
        <w:pStyle w:val="style0"/>
        <w:jc w:val="center"/>
      </w:pPr>
      <w:r>
        <w:rPr>
          <w:b/>
          <w:bCs/>
          <w:lang w:val="mn-MN"/>
        </w:rPr>
        <w:t>28-ны өдөр /</w:t>
      </w:r>
      <w:r>
        <w:rPr>
          <w:b/>
          <w:bCs/>
          <w:lang w:val="mn-MN"/>
        </w:rPr>
        <w:t>Баасан</w:t>
      </w:r>
      <w:r>
        <w:rPr>
          <w:b/>
          <w:bCs/>
          <w:lang w:val="mn-MN"/>
        </w:rPr>
        <w:t xml:space="preserve"> гараг/-ийн хуралдааны гар</w:t>
      </w:r>
    </w:p>
    <w:p>
      <w:pPr>
        <w:pStyle w:val="style0"/>
        <w:jc w:val="center"/>
      </w:pPr>
      <w:r>
        <w:rPr>
          <w:b/>
          <w:bCs/>
          <w:lang w:val="mn-MN"/>
        </w:rPr>
        <w:t xml:space="preserve">тэмдэглэл </w:t>
      </w:r>
    </w:p>
    <w:p>
      <w:pPr>
        <w:pStyle w:val="style0"/>
        <w:jc w:val="both"/>
      </w:pPr>
      <w:r>
        <w:rPr/>
      </w:r>
    </w:p>
    <w:p>
      <w:pPr>
        <w:pStyle w:val="style0"/>
        <w:jc w:val="both"/>
      </w:pPr>
      <w:r>
        <w:rPr>
          <w:lang w:val="mn-MN"/>
        </w:rPr>
        <w:tab/>
      </w:r>
    </w:p>
    <w:p>
      <w:pPr>
        <w:pStyle w:val="style0"/>
        <w:jc w:val="both"/>
      </w:pPr>
      <w:r>
        <w:rPr>
          <w:lang w:val="mn-MN"/>
        </w:rPr>
        <w:tab/>
      </w:r>
      <w:r>
        <w:rPr>
          <w:b w:val="false"/>
          <w:bCs w:val="false"/>
          <w:i w:val="false"/>
          <w:iCs w:val="false"/>
          <w:lang w:val="mn-MN"/>
        </w:rPr>
        <w:t>Байнгын хорооны дарга А.Бакей гишүүдийн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И</w:t>
      </w:r>
      <w:r>
        <w:rPr>
          <w:b w:val="false"/>
          <w:bCs w:val="false"/>
          <w:i/>
          <w:iCs/>
          <w:lang w:val="mn-MN"/>
        </w:rPr>
        <w:t xml:space="preserve">рвэл зохих 19 гишүүнээс 14 гишүүн ирж, 73.6 хувийн ирцтэйгээр </w:t>
      </w:r>
      <w:r>
        <w:rPr>
          <w:b w:val="false"/>
          <w:bCs w:val="false"/>
          <w:i/>
          <w:iCs/>
          <w:lang w:val="mn-MN"/>
        </w:rPr>
        <w:t xml:space="preserve">хуралдаан </w:t>
      </w:r>
      <w:r>
        <w:rPr>
          <w:b w:val="false"/>
          <w:bCs w:val="false"/>
          <w:i/>
          <w:iCs/>
          <w:lang w:val="mn-MN"/>
        </w:rPr>
        <w:t xml:space="preserve">12 цаг 05 минутад Төрийн ордны “А” танхимд эхлэв. </w:t>
      </w:r>
    </w:p>
    <w:p>
      <w:pPr>
        <w:pStyle w:val="style0"/>
      </w:pPr>
      <w:r>
        <w:rPr/>
      </w:r>
    </w:p>
    <w:p>
      <w:pPr>
        <w:pStyle w:val="style0"/>
        <w:jc w:val="both"/>
      </w:pPr>
      <w:r>
        <w:rPr>
          <w:b w:val="false"/>
          <w:bCs w:val="false"/>
          <w:i/>
          <w:iCs/>
          <w:lang w:val="mn-MN"/>
        </w:rPr>
        <w:tab/>
      </w:r>
      <w:r>
        <w:rPr>
          <w:b/>
          <w:bCs/>
          <w:i/>
          <w:iCs/>
          <w:lang w:val="mn-MN"/>
        </w:rPr>
        <w:t>Чөлөөтэй:</w:t>
      </w:r>
      <w:r>
        <w:rPr>
          <w:b w:val="false"/>
          <w:bCs w:val="false"/>
          <w:i/>
          <w:iCs/>
          <w:lang w:val="mn-MN"/>
        </w:rPr>
        <w:t xml:space="preserve"> Н.Алтанхуяг, Л.Цог</w:t>
      </w:r>
      <w:r>
        <w:rPr>
          <w:b w:val="false"/>
          <w:bCs w:val="false"/>
          <w:i/>
          <w:iCs/>
          <w:lang w:val="en-US"/>
        </w:rPr>
        <w:t>;</w:t>
      </w:r>
    </w:p>
    <w:p>
      <w:pPr>
        <w:pStyle w:val="style0"/>
        <w:jc w:val="both"/>
      </w:pPr>
      <w:r>
        <w:rPr>
          <w:b w:val="false"/>
          <w:bCs w:val="false"/>
          <w:i/>
          <w:iCs/>
          <w:lang w:val="mn-MN"/>
        </w:rPr>
        <w:tab/>
      </w:r>
      <w:r>
        <w:rPr>
          <w:b/>
          <w:bCs/>
          <w:i/>
          <w:iCs/>
          <w:lang w:val="mn-MN"/>
        </w:rPr>
        <w:t>Өвчтэй:</w:t>
      </w:r>
      <w:r>
        <w:rPr>
          <w:b w:val="false"/>
          <w:bCs w:val="false"/>
          <w:i/>
          <w:iCs/>
          <w:lang w:val="mn-MN"/>
        </w:rPr>
        <w:t xml:space="preserve"> Су.Батболд;</w:t>
      </w:r>
    </w:p>
    <w:p>
      <w:pPr>
        <w:pStyle w:val="style0"/>
        <w:jc w:val="both"/>
      </w:pPr>
      <w:r>
        <w:rPr>
          <w:b w:val="false"/>
          <w:bCs w:val="false"/>
          <w:i/>
          <w:iCs/>
          <w:lang w:val="mn-MN"/>
        </w:rPr>
        <w:tab/>
      </w:r>
      <w:r>
        <w:rPr>
          <w:b/>
          <w:bCs/>
          <w:i/>
          <w:iCs/>
          <w:lang w:val="mn-MN"/>
        </w:rPr>
        <w:t>Тасалсан:</w:t>
      </w:r>
      <w:r>
        <w:rPr>
          <w:b w:val="false"/>
          <w:bCs w:val="false"/>
          <w:i/>
          <w:iCs/>
          <w:lang w:val="mn-MN"/>
        </w:rPr>
        <w:t xml:space="preserve"> Сү.Батболд, Б.Наранхүү.</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Хэлэлцэх асуудалтай холбогдуулан Улсын Их Хурлын гишүүн Р.Гончигдорж Үндэсний их баяр наадмын тухай хуульд нэмэлт, өөрчлөлт оруулах тухай хуулийн төслийг Байнгын хорооны хуралдаанаар хэлэлцэх санал гаргаж, гишүүдийн олонхын саналаар дэмжигдлээ.</w:t>
      </w:r>
    </w:p>
    <w:p>
      <w:pPr>
        <w:pStyle w:val="style0"/>
        <w:jc w:val="both"/>
      </w:pPr>
      <w:r>
        <w:rPr/>
      </w:r>
    </w:p>
    <w:p>
      <w:pPr>
        <w:pStyle w:val="style0"/>
        <w:jc w:val="both"/>
      </w:pPr>
      <w:r>
        <w:rPr>
          <w:lang w:val="mn-MN"/>
        </w:rPr>
        <w:tab/>
      </w:r>
      <w:r>
        <w:rPr>
          <w:b/>
          <w:bCs/>
          <w:i/>
          <w:iCs/>
          <w:lang w:val="mn-MN"/>
        </w:rPr>
        <w:t xml:space="preserve">Нэг.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 </w:t>
      </w:r>
      <w:r>
        <w:rPr>
          <w:b w:val="false"/>
          <w:bCs w:val="false"/>
          <w:i/>
          <w:iCs/>
          <w:lang w:val="mn-MN"/>
        </w:rPr>
        <w:t xml:space="preserve">/хоёр дахь хэлэлцүүлэг, </w:t>
      </w:r>
      <w:r>
        <w:rPr>
          <w:b w:val="false"/>
          <w:bCs w:val="false"/>
          <w:i/>
          <w:iCs/>
          <w:lang w:val="mn-MN"/>
        </w:rPr>
        <w:t>санал, дүгнэлтээ Төсвийн зарлагын хяналтын дэд хороонд хүргүүлнэ</w:t>
      </w:r>
      <w:r>
        <w:rPr>
          <w:b w:val="false"/>
          <w:bCs w:val="false"/>
          <w:i/>
          <w:iCs/>
          <w:lang w:val="mn-MN"/>
        </w:rPr>
        <w:t>/.</w:t>
      </w:r>
    </w:p>
    <w:p>
      <w:pPr>
        <w:pStyle w:val="style0"/>
        <w:jc w:val="both"/>
      </w:pPr>
      <w:r>
        <w:rPr/>
      </w:r>
    </w:p>
    <w:p>
      <w:pPr>
        <w:pStyle w:val="style0"/>
        <w:jc w:val="both"/>
      </w:pPr>
      <w:r>
        <w:rPr>
          <w:lang w:val="mn-MN"/>
        </w:rPr>
        <w:tab/>
        <w:t xml:space="preserve">Хэлэлцэж буй асуудалтай холбогдуулан </w:t>
      </w:r>
      <w:r>
        <w:rPr>
          <w:b w:val="false"/>
          <w:bCs w:val="false"/>
          <w:lang w:val="mn-MN"/>
        </w:rPr>
        <w:t xml:space="preserve">Сангийн сайд Ч.Улаан, Монгол Улсын </w:t>
      </w:r>
      <w:r>
        <w:rPr>
          <w:b w:val="false"/>
          <w:bCs w:val="false"/>
          <w:lang w:val="mn-MN"/>
        </w:rPr>
        <w:t>е</w:t>
      </w:r>
      <w:r>
        <w:rPr>
          <w:b w:val="false"/>
          <w:bCs w:val="false"/>
          <w:lang w:val="mn-MN"/>
        </w:rPr>
        <w:t xml:space="preserve">рөнхий аудитор А.Зангад, </w:t>
      </w:r>
      <w:r>
        <w:rPr>
          <w:b w:val="false"/>
          <w:bCs w:val="false"/>
          <w:lang w:val="mn-MN"/>
        </w:rPr>
        <w:t xml:space="preserve">Монгол Улсын сайд, </w:t>
      </w:r>
      <w:r>
        <w:rPr>
          <w:b w:val="false"/>
          <w:bCs w:val="false"/>
          <w:lang w:val="mn-MN"/>
        </w:rPr>
        <w:t xml:space="preserve">Засгийн газрын Хэрэг эрхлэх газрын дарга Ч.Сайханбилэг, дэд дарга Ч.Сайнбилэг, Үндэсний аюулгүй байдлын зөвлөлийн </w:t>
      </w:r>
      <w:r>
        <w:rPr>
          <w:b w:val="false"/>
          <w:bCs w:val="false"/>
          <w:lang w:val="mn-MN"/>
        </w:rPr>
        <w:t>А</w:t>
      </w:r>
      <w:r>
        <w:rPr>
          <w:b w:val="false"/>
          <w:bCs w:val="false"/>
          <w:lang w:val="mn-MN"/>
        </w:rPr>
        <w:t>жлын албаны дарга Д.Очиржав, Төрийн албаны зөвлөлийн дарга Б.Цогоо, Онцгой байдлын ерөнхий газрын дарга Т.Дуламдорж, Мэргэжлийн хяналтын ерөнхий газрын дарг</w:t>
      </w:r>
      <w:r>
        <w:rPr>
          <w:b w:val="false"/>
          <w:bCs w:val="false"/>
          <w:lang w:val="mn-MN"/>
        </w:rPr>
        <w:t>ын үүргийг түр орлон гүйцэтгэгч</w:t>
      </w:r>
      <w:r>
        <w:rPr>
          <w:b w:val="false"/>
          <w:bCs w:val="false"/>
          <w:lang w:val="mn-MN"/>
        </w:rPr>
        <w:t xml:space="preserve"> Д.Гүньбазар, </w:t>
      </w:r>
      <w:r>
        <w:rPr>
          <w:b w:val="false"/>
          <w:bCs w:val="false"/>
          <w:lang w:val="mn-MN"/>
        </w:rPr>
        <w:t xml:space="preserve">мөн </w:t>
      </w:r>
      <w:r>
        <w:rPr>
          <w:b w:val="false"/>
          <w:bCs w:val="false"/>
          <w:lang w:val="mn-MN"/>
        </w:rPr>
        <w:t>газрын Санхүү, аж ахуйн хэлтсийн дарга М.Урантүлхүүр, Стандартчилал, хэмжил зүйн газрын Төрийн захиргаа, удирдлагын хэлтсийн дарга Э.Эрхэмбаяр, Үндэсний аудитын газрын Стратегийн удирдлагын газрын захир</w:t>
      </w:r>
      <w:r>
        <w:rPr>
          <w:b w:val="false"/>
          <w:bCs w:val="false"/>
          <w:lang w:val="mn-MN"/>
        </w:rPr>
        <w:t>а</w:t>
      </w:r>
      <w:r>
        <w:rPr>
          <w:b w:val="false"/>
          <w:bCs w:val="false"/>
          <w:lang w:val="mn-MN"/>
        </w:rPr>
        <w:t xml:space="preserve">л А.Сүхбаатар, Санхүүгийн аудитын газрын захирал С.Энхзаяа, Гүйцэтгэлийн аудитын газрын ахлах аудитор У.Баярмаа, аудитор </w:t>
      </w:r>
      <w:r>
        <w:rPr>
          <w:b w:val="false"/>
          <w:bCs w:val="false"/>
          <w:lang w:val="mn-MN"/>
        </w:rPr>
        <w:t>Д</w:t>
      </w:r>
      <w:r>
        <w:rPr>
          <w:b w:val="false"/>
          <w:bCs w:val="false"/>
          <w:lang w:val="mn-MN"/>
        </w:rPr>
        <w:t xml:space="preserve">.Цэрэндорж, </w:t>
      </w:r>
      <w:r>
        <w:rPr>
          <w:b w:val="false"/>
          <w:bCs w:val="false"/>
          <w:lang w:val="mn-MN"/>
        </w:rPr>
        <w:t>хэлтсийн дарга Г.Нямдорж,</w:t>
      </w:r>
      <w:r>
        <w:rPr>
          <w:b w:val="false"/>
          <w:bCs w:val="false"/>
          <w:lang w:val="mn-MN"/>
        </w:rPr>
        <w:t xml:space="preserve"> Улсын Их Хурлын Тамгын газрын Ерөнхий нарийн бичгийн дарга Б.Болдбаатар, Захиргаа, нийтлэг үйлчилгээ хариуцсан Нарийн бичгийн дарга Б.Цэвээнпүрэв, Дотоод аудитор Ц.Лхагвагэрэл, </w:t>
      </w:r>
      <w:r>
        <w:rPr>
          <w:lang w:val="mn-MN"/>
        </w:rPr>
        <w:t>Улсын Их Хурлын Төрийн байгуулалтын байнгын хорооны ажлын албаны ахлах зөвлөх М.Тайшир, зөвлөх Ж.Бямбадулам нарын бүрэлдэхүүнтэй ажлын хэсэг байлцав.</w:t>
      </w:r>
    </w:p>
    <w:p>
      <w:pPr>
        <w:pStyle w:val="style0"/>
        <w:jc w:val="both"/>
      </w:pPr>
      <w:r>
        <w:rPr>
          <w:lang w:val="mn-MN"/>
        </w:rPr>
        <w:tab/>
        <w:t xml:space="preserve">Монгол улсын 2012 оны нэгдсэн төсвийн гүйцэтгэлийн тайланг Сангийн сайд Ч.Улаан, Засгийн газрын нэгтгэсэн тайланд аудит хийсэн </w:t>
      </w:r>
      <w:r>
        <w:rPr>
          <w:lang w:val="mn-MN"/>
        </w:rPr>
        <w:t>талаар</w:t>
      </w:r>
      <w:r>
        <w:rPr>
          <w:lang w:val="mn-MN"/>
        </w:rPr>
        <w:t xml:space="preserve"> </w:t>
      </w:r>
      <w:r>
        <w:rPr>
          <w:lang w:val="mn-MN"/>
        </w:rPr>
        <w:t>е</w:t>
      </w:r>
      <w:r>
        <w:rPr>
          <w:lang w:val="mn-MN"/>
        </w:rPr>
        <w:t>рөнхий аудитор А.Зангад нар танилцуулав.</w:t>
      </w:r>
    </w:p>
    <w:p>
      <w:pPr>
        <w:pStyle w:val="style0"/>
        <w:jc w:val="both"/>
      </w:pPr>
      <w:r>
        <w:rPr/>
      </w:r>
    </w:p>
    <w:p>
      <w:pPr>
        <w:pStyle w:val="style0"/>
        <w:jc w:val="both"/>
      </w:pPr>
      <w:r>
        <w:rPr>
          <w:lang w:val="mn-MN"/>
        </w:rPr>
        <w:tab/>
        <w:t xml:space="preserve">Тайлантай холбогдуулан Улсын Их Хурлын гишүүн Ж.Батзандан, С.Дэмбэрэл </w:t>
      </w:r>
      <w:r>
        <w:rPr>
          <w:lang w:val="mn-MN"/>
        </w:rPr>
        <w:t>нарын</w:t>
      </w:r>
      <w:r>
        <w:rPr>
          <w:lang w:val="mn-MN"/>
        </w:rPr>
        <w:t xml:space="preserve"> тавьсан асуултад Сангийн сайд Ч.Улаан, Засгийн газрын Хэрэг эрхлэх газрын дэд дарга Ч.Сайнбилэг,  </w:t>
      </w:r>
      <w:r>
        <w:rPr>
          <w:lang w:val="mn-MN"/>
        </w:rPr>
        <w:t>е</w:t>
      </w:r>
      <w:r>
        <w:rPr>
          <w:lang w:val="mn-MN"/>
        </w:rPr>
        <w:t>рөнхий аудитор А.Зангад нар хариулж, тайлбар хийв.</w:t>
      </w:r>
    </w:p>
    <w:p>
      <w:pPr>
        <w:pStyle w:val="style0"/>
        <w:jc w:val="both"/>
      </w:pPr>
      <w:r>
        <w:rPr/>
      </w:r>
    </w:p>
    <w:p>
      <w:pPr>
        <w:pStyle w:val="style0"/>
        <w:jc w:val="both"/>
      </w:pPr>
      <w:r>
        <w:rPr>
          <w:lang w:val="mn-MN"/>
        </w:rPr>
        <w:tab/>
        <w:t>Улсын Их Хурлын гишүүн Ж.Батзандан санал хэлэв.</w:t>
      </w:r>
    </w:p>
    <w:p>
      <w:pPr>
        <w:pStyle w:val="style0"/>
        <w:jc w:val="both"/>
      </w:pPr>
      <w:r>
        <w:rPr/>
      </w:r>
    </w:p>
    <w:p>
      <w:pPr>
        <w:pStyle w:val="style0"/>
        <w:jc w:val="both"/>
      </w:pPr>
      <w:r>
        <w:rPr>
          <w:lang w:val="mn-MN"/>
        </w:rPr>
        <w:tab/>
      </w:r>
      <w:r>
        <w:rPr>
          <w:b/>
          <w:bCs/>
          <w:lang w:val="mn-MN"/>
        </w:rPr>
        <w:t>А.Бакей:</w:t>
      </w:r>
      <w:r>
        <w:rPr>
          <w:b w:val="false"/>
          <w:bCs w:val="false"/>
          <w:lang w:val="mn-MN"/>
        </w:rPr>
        <w:t xml:space="preserve"> </w:t>
      </w:r>
      <w:r>
        <w:rPr>
          <w:b w:val="false"/>
          <w:bCs w:val="false"/>
          <w:lang w:val="mn-MN"/>
        </w:rPr>
        <w:t>-”</w:t>
      </w:r>
      <w:r>
        <w:rPr>
          <w:b w:val="false"/>
          <w:bCs w:val="false"/>
          <w:i w:val="false"/>
          <w:iCs w:val="false"/>
          <w:lang w:val="mn-MN"/>
        </w:rPr>
        <w:t>Монгол Улсын 2012 оны төсвийн гүйцэтгэлийг батлах тухай” Улсын Их Хурлын тогтоолын төслийг батлах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13</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14</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r>
      <w:r>
        <w:rPr>
          <w:b w:val="false"/>
          <w:bCs w:val="false"/>
          <w:i/>
          <w:iCs/>
          <w:lang w:val="mn-MN"/>
        </w:rPr>
        <w:t>Байнгын хорооноос гарах санал, дүгнэлтийг Төсвийн зарлагын хяналтын дэд хороонд хүргүүлэхээр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12 цаг 35 минутад хэлэлцэж дуусав.</w:t>
      </w:r>
    </w:p>
    <w:p>
      <w:pPr>
        <w:pStyle w:val="style0"/>
        <w:jc w:val="both"/>
      </w:pPr>
      <w:r>
        <w:rPr/>
      </w:r>
    </w:p>
    <w:p>
      <w:pPr>
        <w:pStyle w:val="style0"/>
        <w:jc w:val="both"/>
      </w:pPr>
      <w:r>
        <w:rPr>
          <w:b/>
          <w:bCs/>
          <w:i/>
          <w:iCs/>
          <w:lang w:val="mn-MN"/>
        </w:rPr>
        <w:tab/>
        <w:t>Хоёр.”Улсын Их Хурлын 2013 оны намрын ээлжит чуулганаар хэлэлцэх асуудлын тухай“ Улсын Их Хурлын тогтоолын төсөл.</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Улсын Их Хурлын Төрийн байгуулалтын байнгын хорооны ажлын албаны ахлах зөвлөх М.Тайшир, зөвлөх О.Тунгалаг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Тогтоолын төслийн талаар Байнгын хорооны дарга А.Бакей танилцуулав.</w:t>
      </w:r>
    </w:p>
    <w:p>
      <w:pPr>
        <w:pStyle w:val="style0"/>
        <w:jc w:val="both"/>
      </w:pPr>
      <w:r>
        <w:rPr/>
      </w:r>
    </w:p>
    <w:p>
      <w:pPr>
        <w:pStyle w:val="style0"/>
        <w:jc w:val="both"/>
      </w:pPr>
      <w:r>
        <w:rPr>
          <w:b w:val="false"/>
          <w:bCs w:val="false"/>
          <w:i w:val="false"/>
          <w:iCs w:val="false"/>
          <w:lang w:val="mn-MN"/>
        </w:rPr>
        <w:tab/>
        <w:t>Хэлэлцэж буй асуудалтай холбогдуулан Улсын Их Хурлын гишүүн М.Батчимэг,  Д.Эрдэнэбат, Ж.Батзандан, С.Дэмбэрэл нарын тавьсан асуултад Байнгын хорооны дарга А.Бакей хариулж, тайлбар хийв.</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-Улсын Их Хурлын гишүүн Д.Эрдэнэбатын гаргасан Эхчүүдийн хүүхэд асрах тухай хууль “Олуулаа” хууль, Нийтийн албаны тухай хууль, Хот, тосгоны эрх зүйн байдлын тухай хууль, Баялгийн сангийн тухай хууль, Мэргэжлийн хяналтын тухай хууль, Хөрөнгө оруулалтын тухай хууль гэсэн зургаан хуулийн төслийг жагсаалтад </w:t>
      </w:r>
      <w:r>
        <w:rPr>
          <w:b w:val="false"/>
          <w:bCs w:val="false"/>
          <w:i w:val="false"/>
          <w:iCs w:val="false"/>
          <w:lang w:val="mn-MN"/>
        </w:rPr>
        <w:t xml:space="preserve">нэмж </w:t>
      </w:r>
      <w:r>
        <w:rPr>
          <w:b w:val="false"/>
          <w:bCs w:val="false"/>
          <w:i w:val="false"/>
          <w:iCs w:val="false"/>
          <w:lang w:val="mn-MN"/>
        </w:rPr>
        <w:t>оруулах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12</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14</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Улсын Их Хурлын гишүүн М.Батчимэгийн гаргасан “</w:t>
      </w:r>
      <w:r>
        <w:rPr>
          <w:b w:val="false"/>
          <w:bCs w:val="false"/>
          <w:i w:val="false"/>
          <w:iCs w:val="false"/>
          <w:lang w:val="mn-MN"/>
        </w:rPr>
        <w:t xml:space="preserve">Төрийн батлан хамгаалах бодлогыг” нэмж оруулах </w:t>
      </w:r>
      <w:r>
        <w:rPr>
          <w:b w:val="false"/>
          <w:bCs w:val="false"/>
          <w:i w:val="false"/>
          <w:iCs w:val="false"/>
          <w:lang w:val="mn-MN"/>
        </w:rPr>
        <w:t>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13</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14</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 xml:space="preserve">Улсын Их Хурлын гишүүн Х.Тэмүүжиний </w:t>
      </w:r>
      <w:r>
        <w:rPr>
          <w:b w:val="false"/>
          <w:bCs w:val="false"/>
          <w:i w:val="false"/>
          <w:iCs w:val="false"/>
          <w:lang w:val="mn-MN"/>
        </w:rPr>
        <w:t xml:space="preserve">гаргасан </w:t>
      </w:r>
      <w:r>
        <w:rPr>
          <w:b w:val="false"/>
          <w:bCs w:val="false"/>
          <w:i w:val="false"/>
          <w:iCs w:val="false"/>
          <w:lang w:val="mn-MN"/>
        </w:rPr>
        <w:t xml:space="preserve">Цагдаагийн албаны тухай хууль, Төлбөрийн чадваргүй яллагдагчид үзүүлэх хууль зүйн туслалцааны тухай хууль, Маршалын албаны тухай хууль, Гэрч, хохирогчийг хамгаалах тухай хуулийн төслүүд хэлэлцүүлгийн шатанд байгаа тул жагсаалтаас хасах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13</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14</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Улсын Их Хурлын гишүүн Ж.Батзандангийн гаргасан Иргэдээс төрийн байгууллага, албан тушаалтанд ирүүлсэн өргөдөл, гомдлыг шийдвэрлэх тухай хуульд нэмэлт, өөрчлөлт оруулах тухай хуулийн төсөл, Төрийн хяналт шалгалтын тухай хуульд нэмэлт, өөрчлөлт оруулах тухай хуулийн төслийг жагсаалтад нэмж оруулах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13</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14</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 xml:space="preserve">Улсын Их Хурлын гишүүн С.Дэмбэрэлийн гаргасан Авлигын эсрэг хууль, Төрийн аудитын тухай хуульд нэмэлт, өөрчлөлт оруулах тухай хуулийн төслийг жагсаалтад </w:t>
      </w:r>
      <w:r>
        <w:rPr>
          <w:b w:val="false"/>
          <w:bCs w:val="false"/>
          <w:i w:val="false"/>
          <w:iCs w:val="false"/>
          <w:lang w:val="mn-MN"/>
        </w:rPr>
        <w:t>нэмж оруулах</w:t>
      </w:r>
      <w:r>
        <w:rPr>
          <w:b w:val="false"/>
          <w:bCs w:val="false"/>
          <w:i w:val="false"/>
          <w:iCs w:val="false"/>
          <w:lang w:val="mn-MN"/>
        </w:rPr>
        <w:t xml:space="preserve">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13</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14</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Байнгын хорооны дарга А.Бакей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13 цаг 10 минутад хэлэлцэж дуусав.</w:t>
      </w:r>
    </w:p>
    <w:p>
      <w:pPr>
        <w:pStyle w:val="style0"/>
        <w:jc w:val="both"/>
      </w:pPr>
      <w:r>
        <w:rPr/>
      </w:r>
    </w:p>
    <w:p>
      <w:pPr>
        <w:pStyle w:val="style0"/>
        <w:jc w:val="both"/>
      </w:pPr>
      <w:r>
        <w:rPr>
          <w:b w:val="false"/>
          <w:bCs w:val="false"/>
          <w:i w:val="false"/>
          <w:iCs w:val="false"/>
          <w:lang w:val="mn-MN"/>
        </w:rPr>
        <w:tab/>
      </w:r>
      <w:r>
        <w:rPr>
          <w:b/>
          <w:bCs/>
          <w:i/>
          <w:iCs/>
          <w:lang w:val="mn-MN"/>
        </w:rPr>
        <w:t xml:space="preserve">Гурав. </w:t>
      </w:r>
      <w:r>
        <w:rPr>
          <w:b/>
          <w:bCs/>
          <w:i/>
          <w:iCs/>
          <w:lang w:val="mn-MN"/>
        </w:rPr>
        <w:t>Үндэсний</w:t>
      </w:r>
      <w:r>
        <w:rPr>
          <w:b/>
          <w:bCs/>
          <w:i/>
          <w:iCs/>
          <w:lang w:val="mn-MN"/>
        </w:rPr>
        <w:t xml:space="preserve"> их баяр наадмын тухай хуульд нэмэлт, өөрчлөлт оруулах тухай хуулийн төсөл /Улсын Их Хурлын гишүүн Р.Гончигдорж, Б.Болор нарын өргөн мэдүүлсэн, </w:t>
      </w:r>
      <w:r>
        <w:rPr>
          <w:b w:val="false"/>
          <w:bCs w:val="false"/>
          <w:i/>
          <w:iCs/>
          <w:lang w:val="mn-MN"/>
        </w:rPr>
        <w:t>хэлэлцэх эсэх/.</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буй асуудалтай холбогдуулан Улсын Их Хурлын Төрийн байгуулалтын байнгын хорооны ажлын албаны ахлах зөвлөх М.Тайшир, зөвлөх О.Тунгалаг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r>
      <w:r>
        <w:rPr>
          <w:b w:val="false"/>
          <w:bCs w:val="false"/>
          <w:i w:val="false"/>
          <w:iCs w:val="false"/>
          <w:lang w:val="mn-MN"/>
        </w:rPr>
        <w:t>Хууль</w:t>
      </w:r>
      <w:r>
        <w:rPr>
          <w:b w:val="false"/>
          <w:bCs w:val="false"/>
          <w:i w:val="false"/>
          <w:iCs w:val="false"/>
          <w:lang w:val="mn-MN"/>
        </w:rPr>
        <w:t xml:space="preserve"> санаачлагчийн илтгэлийг Улсын Их Хурлын гишүүн Р.Гончигдорж танилцуулав.</w:t>
      </w:r>
    </w:p>
    <w:p>
      <w:pPr>
        <w:pStyle w:val="style0"/>
        <w:jc w:val="both"/>
      </w:pPr>
      <w:r>
        <w:rPr/>
      </w:r>
    </w:p>
    <w:p>
      <w:pPr>
        <w:pStyle w:val="style0"/>
        <w:jc w:val="both"/>
      </w:pPr>
      <w:r>
        <w:rPr>
          <w:b w:val="false"/>
          <w:bCs w:val="false"/>
          <w:i w:val="false"/>
          <w:iCs w:val="false"/>
          <w:lang w:val="mn-MN"/>
        </w:rPr>
        <w:tab/>
      </w:r>
      <w:r>
        <w:rPr>
          <w:b w:val="false"/>
          <w:bCs w:val="false"/>
          <w:i w:val="false"/>
          <w:iCs w:val="false"/>
          <w:lang w:val="mn-MN"/>
        </w:rPr>
        <w:t>И</w:t>
      </w:r>
      <w:r>
        <w:rPr>
          <w:b w:val="false"/>
          <w:bCs w:val="false"/>
          <w:i w:val="false"/>
          <w:iCs w:val="false"/>
          <w:lang w:val="mn-MN"/>
        </w:rPr>
        <w:t>лтгэлтэй холбогдуулан Улсын Их Хурлын гишүүн  Д.Эрдэнэбат, С.Дэмбэрэл, Д.Батцогт, М.Энхболд нарын тавьсан асуултад Улсын Их Хурлын гишүүн Р.Гончигдорж, Б.Болор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М.Энхболд, Д.Эрдэнэбат, Б.Болор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А.Бакей:  </w:t>
      </w:r>
      <w:r>
        <w:rPr>
          <w:b w:val="false"/>
          <w:bCs w:val="false"/>
          <w:i w:val="false"/>
          <w:iCs w:val="false"/>
          <w:lang w:val="mn-MN"/>
        </w:rPr>
        <w:t>-Үндэсний их баяр наадмын тухай хуульд нэмэлт, өөрчлөлт оруулах тухай хуулийн төслийг  хэлэлцэхийг дэмжиж байгаа гишүүд гараа өргөнө үү.</w:t>
      </w:r>
      <w:r>
        <w:rPr>
          <w:b w:val="false"/>
          <w:bCs w:val="false"/>
          <w:i w:val="false"/>
          <w:iCs w:val="false"/>
          <w:lang w:val="mn-MN"/>
        </w:rPr>
        <w:tab/>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14</w:t>
        <w:tab/>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гишүүн Д.Батцогт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lang w:val="mn-MN"/>
        </w:rPr>
        <w:tab/>
      </w:r>
      <w:r>
        <w:rPr>
          <w:b w:val="false"/>
          <w:bCs w:val="false"/>
          <w:i/>
          <w:iCs/>
          <w:lang w:val="mn-MN"/>
        </w:rPr>
        <w:t>Хуралдаан 13 цаг 30 минутад өндөрлөв.</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 xml:space="preserve">ТӨРИЙН БАЙГУУЛАЛТЫН БАЙНГЫН </w:t>
        <w:tab/>
        <w:t>ХОРООНЫ ДАРГА</w:t>
        <w:tab/>
        <w:tab/>
        <w:tab/>
        <w:tab/>
        <w:tab/>
        <w:t>А.БАКЕЙ</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center"/>
      </w:pPr>
      <w:r>
        <w:rPr/>
      </w:r>
    </w:p>
    <w:p>
      <w:pPr>
        <w:pStyle w:val="style0"/>
        <w:jc w:val="center"/>
      </w:pPr>
      <w:r>
        <w:rPr/>
      </w:r>
    </w:p>
    <w:p>
      <w:pPr>
        <w:pStyle w:val="style0"/>
        <w:pageBreakBefore/>
        <w:jc w:val="center"/>
      </w:pPr>
      <w:r>
        <w:rPr>
          <w:b/>
          <w:bCs/>
          <w:lang w:val="mn-MN"/>
        </w:rPr>
        <w:t>УЛСЫН ИХ ХУРЛЫН 2013 ОНЫ ХАВРЫН ЭЭЛЖИТ</w:t>
      </w:r>
    </w:p>
    <w:p>
      <w:pPr>
        <w:pStyle w:val="style0"/>
        <w:jc w:val="center"/>
      </w:pPr>
      <w:r>
        <w:rPr>
          <w:b/>
          <w:bCs/>
          <w:lang w:val="mn-MN"/>
        </w:rPr>
        <w:t>ЧУУЛГАНЫ ТӨРИЙН БАЙГУУЛАЛТЫН БАЙНГЫН</w:t>
      </w:r>
    </w:p>
    <w:p>
      <w:pPr>
        <w:pStyle w:val="style0"/>
        <w:jc w:val="center"/>
      </w:pPr>
      <w:r>
        <w:rPr>
          <w:b/>
          <w:bCs/>
          <w:lang w:val="mn-MN"/>
        </w:rPr>
        <w:t>ХОРООНЫ 6 ДУГААР САРЫН 28-НЫ ӨДРИЙН</w:t>
      </w:r>
    </w:p>
    <w:p>
      <w:pPr>
        <w:pStyle w:val="style0"/>
        <w:jc w:val="center"/>
      </w:pPr>
      <w:r>
        <w:rPr>
          <w:b/>
          <w:bCs/>
          <w:lang w:val="mn-MN"/>
        </w:rPr>
        <w:t>ХУРАЛДААНЫ ДЭЛГЭРЭНГҮЙ ТЭМДЭГЛЭЛ</w:t>
      </w:r>
    </w:p>
    <w:p>
      <w:pPr>
        <w:pStyle w:val="style0"/>
        <w:jc w:val="both"/>
      </w:pPr>
      <w:r>
        <w:rPr/>
      </w:r>
    </w:p>
    <w:p>
      <w:pPr>
        <w:pStyle w:val="style0"/>
        <w:jc w:val="both"/>
      </w:pPr>
      <w:r>
        <w:rPr/>
      </w:r>
    </w:p>
    <w:p>
      <w:pPr>
        <w:pStyle w:val="style0"/>
        <w:jc w:val="both"/>
      </w:pPr>
      <w:r>
        <w:rPr>
          <w:lang w:val="mn-MN"/>
        </w:rPr>
        <w:tab/>
      </w:r>
      <w:r>
        <w:rPr>
          <w:b/>
          <w:bCs/>
          <w:lang w:val="mn-MN"/>
        </w:rPr>
        <w:t>А.Бакей:</w:t>
      </w:r>
      <w:r>
        <w:rPr>
          <w:b w:val="false"/>
          <w:bCs w:val="false"/>
          <w:lang w:val="mn-MN"/>
        </w:rPr>
        <w:t xml:space="preserve"> -Улсын Их Хурлын эрхэм гишүүдийн өнөөдрийн амар, амгаланг айлтгая.</w:t>
      </w:r>
    </w:p>
    <w:p>
      <w:pPr>
        <w:pStyle w:val="style0"/>
        <w:jc w:val="both"/>
      </w:pPr>
      <w:r>
        <w:rPr/>
      </w:r>
    </w:p>
    <w:p>
      <w:pPr>
        <w:pStyle w:val="style0"/>
        <w:jc w:val="both"/>
      </w:pPr>
      <w:r>
        <w:rPr>
          <w:b w:val="false"/>
          <w:bCs w:val="false"/>
          <w:lang w:val="mn-MN"/>
        </w:rPr>
        <w:tab/>
        <w:t>Төрийн байгуулалтын байнгын хорооны гишүүдийн ирц хангалттай бүрдсэн байна. Тийм учраас 2013 оны 6 дугаар сарын 28-ны өдрийн хуралдааныг нээснийг мэдэгдье.</w:t>
      </w:r>
    </w:p>
    <w:p>
      <w:pPr>
        <w:pStyle w:val="style0"/>
        <w:jc w:val="both"/>
      </w:pPr>
      <w:r>
        <w:rPr/>
      </w:r>
    </w:p>
    <w:p>
      <w:pPr>
        <w:pStyle w:val="style0"/>
        <w:jc w:val="both"/>
      </w:pPr>
      <w:r>
        <w:rPr>
          <w:b w:val="false"/>
          <w:bCs w:val="false"/>
          <w:lang w:val="mn-MN"/>
        </w:rPr>
        <w:tab/>
        <w:t xml:space="preserve">Өнөөдрийн хуралдаанаар хэлэлцэхээр хоёр асуудал төлөвлөсөн байгаа. </w:t>
      </w:r>
    </w:p>
    <w:p>
      <w:pPr>
        <w:pStyle w:val="style0"/>
        <w:jc w:val="both"/>
      </w:pPr>
      <w:r>
        <w:rPr/>
      </w:r>
    </w:p>
    <w:p>
      <w:pPr>
        <w:pStyle w:val="style0"/>
        <w:jc w:val="both"/>
      </w:pPr>
      <w:r>
        <w:rPr>
          <w:b w:val="false"/>
          <w:bCs w:val="false"/>
          <w:lang w:val="mn-MN"/>
        </w:rPr>
        <w:tab/>
        <w:t>1</w:t>
      </w:r>
      <w:bookmarkStart w:id="0" w:name="__DdeLink__6024_958413484"/>
      <w:r>
        <w:rPr>
          <w:b w:val="false"/>
          <w:bCs w:val="false"/>
          <w:lang w:val="mn-MN"/>
        </w:rPr>
        <w:t>.</w:t>
      </w:r>
      <w:bookmarkStart w:id="1" w:name="__DdeLink__581_822212033"/>
      <w:r>
        <w:rPr>
          <w:b w:val="false"/>
          <w:bCs w:val="false"/>
          <w:lang w:val="mn-MN"/>
        </w:rPr>
        <w:t>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тайлангийн хоёр дахь хэлэлцүүлэг байгаа.</w:t>
      </w:r>
      <w:bookmarkEnd w:id="1"/>
      <w:r>
        <w:rPr>
          <w:b w:val="false"/>
          <w:bCs w:val="false"/>
          <w:lang w:val="mn-MN"/>
        </w:rPr>
        <w:t xml:space="preserve"> </w:t>
      </w:r>
      <w:bookmarkEnd w:id="0"/>
      <w:r>
        <w:rPr>
          <w:b w:val="false"/>
          <w:bCs w:val="false"/>
          <w:lang w:val="mn-MN"/>
        </w:rPr>
        <w:t>Энэ асуудлаарх санал, дүгнэлтээ Төсвийн зарлагын хяналтын дэд хороонд хүргүүлэх ёстой.</w:t>
      </w:r>
    </w:p>
    <w:p>
      <w:pPr>
        <w:pStyle w:val="style0"/>
        <w:jc w:val="both"/>
      </w:pPr>
      <w:r>
        <w:rPr/>
      </w:r>
    </w:p>
    <w:p>
      <w:pPr>
        <w:pStyle w:val="style0"/>
        <w:jc w:val="both"/>
      </w:pPr>
      <w:r>
        <w:rPr>
          <w:b w:val="false"/>
          <w:bCs w:val="false"/>
          <w:lang w:val="mn-MN"/>
        </w:rPr>
        <w:tab/>
        <w:t>2.Улсын Их Хурлын 2013 оны намрын ээлжит чуулганаар хэлэлцэх асуудлын тухай Улсын Их Хурлын тогтоолын төсөл байгаа.</w:t>
      </w:r>
    </w:p>
    <w:p>
      <w:pPr>
        <w:pStyle w:val="style0"/>
        <w:jc w:val="both"/>
      </w:pPr>
      <w:r>
        <w:rPr/>
      </w:r>
    </w:p>
    <w:p>
      <w:pPr>
        <w:pStyle w:val="style0"/>
        <w:jc w:val="both"/>
      </w:pPr>
      <w:r>
        <w:rPr>
          <w:b w:val="false"/>
          <w:bCs w:val="false"/>
          <w:lang w:val="mn-MN"/>
        </w:rPr>
        <w:tab/>
        <w:t>Ингээд хэлэлцэх асуудалтай холбогдуулж өөр саналтай гишүүд байна уу?</w:t>
      </w:r>
    </w:p>
    <w:p>
      <w:pPr>
        <w:pStyle w:val="style0"/>
        <w:jc w:val="both"/>
      </w:pPr>
      <w:r>
        <w:rPr/>
      </w:r>
    </w:p>
    <w:p>
      <w:pPr>
        <w:pStyle w:val="style0"/>
        <w:jc w:val="both"/>
      </w:pPr>
      <w:r>
        <w:rPr>
          <w:b w:val="false"/>
          <w:bCs w:val="false"/>
          <w:lang w:val="mn-MN"/>
        </w:rPr>
        <w:tab/>
        <w:t>Гончигдорж гишүүн.</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-Баярлалаа. Сонгуулийн өмнө өргөн бариад, гишүүдэд ч тараагдсан байгаа байх, Наадмын тухай хуульд нэмэлт, өөрчлөлт оруулах тухай товчхон, хоёр, гуравхан заалттай, тэр хуулийн төслийг өнөөдрийн хуралдаанаараа хэлэлцүүлээч ээ гэсэн тийм саналыг гаргаж байгаа юм.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-Гончигдорж нарын гишүүд Үндэсний баяр наадмын тухай хуульд нэмэлт, өөрчлөлт оруулах тухай хуулийн төслийг өргөн бариад удаж байгаа. Энэ хуулийн төслийг бас өнөөдрийн хэлэлцэх асуудалд оруулъя гэсэн санал гаргаж байна. Энэ саналыг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11</w:t>
      </w:r>
    </w:p>
    <w:p>
      <w:pPr>
        <w:pStyle w:val="style0"/>
        <w:jc w:val="both"/>
      </w:pPr>
      <w:r>
        <w:rPr>
          <w:b w:val="false"/>
          <w:bCs w:val="false"/>
          <w:lang w:val="mn-MN"/>
        </w:rPr>
        <w:tab/>
        <w:t>Татгалзсан</w:t>
        <w:tab/>
        <w:tab/>
        <w:t>1</w:t>
      </w:r>
    </w:p>
    <w:p>
      <w:pPr>
        <w:pStyle w:val="style0"/>
        <w:jc w:val="both"/>
      </w:pPr>
      <w:r>
        <w:rPr>
          <w:b w:val="false"/>
          <w:bCs w:val="false"/>
          <w:lang w:val="mn-MN"/>
        </w:rPr>
        <w:tab/>
        <w:t>Бүгд</w:t>
        <w:tab/>
        <w:tab/>
        <w:tab/>
        <w:t>12</w:t>
      </w:r>
    </w:p>
    <w:p>
      <w:pPr>
        <w:pStyle w:val="style0"/>
        <w:jc w:val="both"/>
      </w:pPr>
      <w:r>
        <w:rPr>
          <w:b w:val="false"/>
          <w:bCs w:val="false"/>
          <w:lang w:val="mn-MN"/>
        </w:rPr>
        <w:tab/>
        <w:t>Энэ санал дэмжигдлээ.</w:t>
      </w:r>
    </w:p>
    <w:p>
      <w:pPr>
        <w:pStyle w:val="style0"/>
        <w:jc w:val="both"/>
      </w:pPr>
      <w:r>
        <w:rPr/>
      </w:r>
    </w:p>
    <w:p>
      <w:pPr>
        <w:pStyle w:val="style0"/>
        <w:jc w:val="both"/>
      </w:pPr>
      <w:r>
        <w:rPr>
          <w:b w:val="false"/>
          <w:bCs w:val="false"/>
          <w:lang w:val="mn-MN"/>
        </w:rPr>
        <w:tab/>
        <w:t>Наадмын тухай хуулийг өнөөдөр хэлэлцэхээр боллоо.</w:t>
      </w:r>
    </w:p>
    <w:p>
      <w:pPr>
        <w:pStyle w:val="style0"/>
        <w:jc w:val="both"/>
      </w:pPr>
      <w:r>
        <w:rPr/>
      </w:r>
    </w:p>
    <w:p>
      <w:pPr>
        <w:pStyle w:val="style0"/>
        <w:jc w:val="both"/>
      </w:pPr>
      <w:r>
        <w:rPr>
          <w:b w:val="false"/>
          <w:bCs w:val="false"/>
          <w:lang w:val="mn-MN"/>
        </w:rPr>
        <w:tab/>
        <w:t>Ингээд энэ гурван асуудлыг хэлэлцье.</w:t>
      </w:r>
    </w:p>
    <w:p>
      <w:pPr>
        <w:pStyle w:val="style0"/>
        <w:jc w:val="both"/>
      </w:pPr>
      <w:r>
        <w:rPr/>
      </w:r>
    </w:p>
    <w:p>
      <w:pPr>
        <w:pStyle w:val="style0"/>
        <w:jc w:val="both"/>
      </w:pPr>
      <w:r>
        <w:rPr>
          <w:b w:val="false"/>
          <w:bCs w:val="false"/>
          <w:lang w:val="mn-MN"/>
        </w:rPr>
        <w:tab/>
        <w:t>Саяын хэлэлцэх асуудлаа батлах саналтай гишүүд гараа өргөе.</w:t>
      </w:r>
    </w:p>
    <w:p>
      <w:pPr>
        <w:pStyle w:val="style0"/>
        <w:jc w:val="both"/>
      </w:pPr>
      <w:r>
        <w:rPr>
          <w:b w:val="false"/>
          <w:bCs w:val="false"/>
          <w:lang w:val="mn-MN"/>
        </w:rPr>
        <w:tab/>
      </w:r>
    </w:p>
    <w:p>
      <w:pPr>
        <w:pStyle w:val="style0"/>
        <w:jc w:val="both"/>
      </w:pPr>
      <w:r>
        <w:rPr>
          <w:b w:val="false"/>
          <w:bCs w:val="false"/>
          <w:lang w:val="mn-MN"/>
        </w:rPr>
        <w:tab/>
        <w:t>Зөвшөөрсөн</w:t>
        <w:tab/>
        <w:tab/>
        <w:t>10</w:t>
      </w:r>
    </w:p>
    <w:p>
      <w:pPr>
        <w:pStyle w:val="style0"/>
        <w:jc w:val="both"/>
      </w:pPr>
      <w:r>
        <w:rPr>
          <w:b w:val="false"/>
          <w:bCs w:val="false"/>
          <w:lang w:val="mn-MN"/>
        </w:rPr>
        <w:tab/>
        <w:t>Татгалзсан</w:t>
        <w:tab/>
        <w:tab/>
        <w:t>2</w:t>
      </w:r>
    </w:p>
    <w:p>
      <w:pPr>
        <w:pStyle w:val="style0"/>
        <w:jc w:val="both"/>
      </w:pPr>
      <w:r>
        <w:rPr>
          <w:b w:val="false"/>
          <w:bCs w:val="false"/>
          <w:lang w:val="mn-MN"/>
        </w:rPr>
        <w:tab/>
        <w:t>Бүгд</w:t>
        <w:tab/>
        <w:tab/>
        <w:tab/>
        <w:t>12</w:t>
      </w:r>
    </w:p>
    <w:p>
      <w:pPr>
        <w:pStyle w:val="style0"/>
        <w:jc w:val="both"/>
      </w:pPr>
      <w:r>
        <w:rPr>
          <w:b w:val="false"/>
          <w:bCs w:val="false"/>
          <w:lang w:val="mn-MN"/>
        </w:rPr>
        <w:tab/>
        <w:t>Батлагдлаа.</w:t>
      </w:r>
    </w:p>
    <w:p>
      <w:pPr>
        <w:pStyle w:val="style0"/>
        <w:jc w:val="both"/>
      </w:pPr>
      <w:r>
        <w:rPr/>
      </w:r>
    </w:p>
    <w:p>
      <w:pPr>
        <w:pStyle w:val="style0"/>
        <w:jc w:val="both"/>
      </w:pPr>
      <w:r>
        <w:rPr>
          <w:b w:val="false"/>
          <w:bCs w:val="false"/>
          <w:lang w:val="mn-MN"/>
        </w:rPr>
        <w:tab/>
        <w:t>Эхний асуудал,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тайлангийн хоёр дахь хэлэлцүүлэг.</w:t>
      </w:r>
    </w:p>
    <w:p>
      <w:pPr>
        <w:pStyle w:val="style0"/>
        <w:jc w:val="both"/>
      </w:pPr>
      <w:r>
        <w:rPr/>
      </w:r>
    </w:p>
    <w:p>
      <w:pPr>
        <w:pStyle w:val="style0"/>
        <w:jc w:val="both"/>
      </w:pPr>
      <w:r>
        <w:rPr>
          <w:b w:val="false"/>
          <w:bCs w:val="false"/>
          <w:lang w:val="mn-MN"/>
        </w:rPr>
        <w:tab/>
        <w:t>Дэгийн тухай хуулиар төсвийн гүйцэтгэлийг хэлэлцэхэд Засгийн газрын гишүүд, төсвийн ерөнхийлөн захирагч нар, Монгол Улсын Ерөнхий аудитор байлцах ёстой. Мөн хоёр дахь хэлэлцүүлгээр бүх Байнгын хороо өөрсдийнхөө чиг, үүргийн дагуу гүйцэтгэлийг хэлэлцэж санал, дүгнэлтээ томьёолж, Төсвийн зарлагын хяналтын дэд хороонд өгөх ба Төсвийн зарлагын дэд хороо эдгээр санал, дүгнэлтийг сонсож, нэгтгэн гаргасан санал дүгнэлтээ нэгдсэн хуралдаанд оруулах ийм хуулийн заалттай байгаа гэдгийг та бүхэнд танилцуулъя.</w:t>
      </w:r>
    </w:p>
    <w:p>
      <w:pPr>
        <w:pStyle w:val="style0"/>
        <w:jc w:val="both"/>
      </w:pPr>
      <w:r>
        <w:rPr/>
      </w:r>
    </w:p>
    <w:p>
      <w:pPr>
        <w:pStyle w:val="style0"/>
        <w:jc w:val="both"/>
      </w:pPr>
      <w:r>
        <w:rPr>
          <w:b w:val="false"/>
          <w:bCs w:val="false"/>
          <w:lang w:val="mn-MN"/>
        </w:rPr>
        <w:tab/>
        <w:t>Ингээд өнөөдрийн хэлэлцэж байгаа эхний асуудлаар Төрийн байгуулалтын байнгын хорооны хуралдаанд оролцож байгаа ажлын хэсгийг танилцуулъя.</w:t>
      </w:r>
    </w:p>
    <w:p>
      <w:pPr>
        <w:pStyle w:val="style0"/>
        <w:jc w:val="both"/>
      </w:pPr>
      <w:r>
        <w:rPr/>
      </w:r>
    </w:p>
    <w:p>
      <w:pPr>
        <w:pStyle w:val="style0"/>
        <w:jc w:val="both"/>
      </w:pPr>
      <w:r>
        <w:rPr>
          <w:b w:val="false"/>
          <w:bCs w:val="false"/>
          <w:lang w:val="mn-MN"/>
        </w:rPr>
        <w:tab/>
        <w:t>Сангийн сайд Улаан, Монгол Улсын Ерөнхий аудитор Зангад, Улсын Их Хурлын Тамгын газрын Ерөнхий нарийн бичгийн дарга Болдбаатар, Улсын Их Хурлын Тамгын газрын Захиргаа, нийтлэг үйлчилгээ хариуцсан Нарийн бичгийн дарга Цэвээнпүрэв, Улсын Их Хурлын Тамгын газрын Дотоод аудитор Лхагвагэрэл, Засгийн газрын Хэрэг эрхлэх газрын дарга, Монгол Улсын сайд Сайханбилэг, Засгийн газрын Хэрэг эрхлэх газрын дэд дарга Сайнбилэг, Үндэсний аюулгүй байдлын зөвлөлийн ажлын албаны дарга Очиржав, Төрийн албаны зөвлөлийн дарга Цогоо, Онцгой байдлын ерөнхий газрын дарга Дуламдорж, Мэргэжлийн хяналтын ерөнхий газрын дарга Гүньбазар, Мэргэжлийн хяналтын ерөнхий газрын Санхүү, аж ахуйн хэлтсийн дарга Урантүлхүүр, Стандартчилал, хэмжил зүйн газрын Төрийн захиргаа, удирдлагын хэлтсийн дарга Эрхэмбаяр, Үндэсний аудитын газрын Стратегийн удирдлагын газрын захирал Сүхбаатар, Үндэсний аудитын газрын Санхүүгийн аудитын газрын захирал Энхзаяа, мөн Үндэсний аудитын газрын Гүйцэтгэлийн аудитын газрын ахлах аудитор Баярмаа, мөн газрын аудитор Цэрэндорж, хэлтсийн дарга Нямдорж нарын ажлын хэсгийн гишүүд оролцож байгаа гэдгийг танилцууллаа.</w:t>
      </w:r>
    </w:p>
    <w:p>
      <w:pPr>
        <w:pStyle w:val="style0"/>
        <w:jc w:val="both"/>
      </w:pPr>
      <w:r>
        <w:rPr/>
      </w:r>
    </w:p>
    <w:p>
      <w:pPr>
        <w:pStyle w:val="style0"/>
        <w:jc w:val="both"/>
      </w:pPr>
      <w:r>
        <w:rPr>
          <w:b w:val="false"/>
          <w:bCs w:val="false"/>
          <w:lang w:val="mn-MN"/>
        </w:rPr>
        <w:tab/>
        <w:t xml:space="preserve">Ингээд хэлэлцэх асуудлын дарааллын дагуу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нэгдсэн тайлангийн талаарх танилцуулгыг Сангийн сайд Улаан танилцуулна. </w:t>
      </w:r>
    </w:p>
    <w:p>
      <w:pPr>
        <w:pStyle w:val="style0"/>
        <w:jc w:val="both"/>
      </w:pPr>
      <w:r>
        <w:rPr/>
      </w:r>
    </w:p>
    <w:p>
      <w:pPr>
        <w:pStyle w:val="style0"/>
        <w:jc w:val="both"/>
      </w:pPr>
      <w:r>
        <w:rPr>
          <w:b w:val="false"/>
          <w:bCs w:val="false"/>
          <w:lang w:val="mn-MN"/>
        </w:rPr>
        <w:tab/>
        <w:t>Улаан сайдыг урьж байна.</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-Баярлалаа. Байнгын хорооны гишүүдийн амрыг эрж мэндчилж байна. Төсвийн тухай хуульд заасны дагуу Монгол Улсын 2012 оны нэгдсэн төсвийн гүйцэтгэл, санхүүгийн нэгдсэн тайланг гаргаж аудитын газраар дүгнэлт гаргуулан Улсын Их Хуралд өргөн мэдүүлээд байгаа юм.</w:t>
      </w:r>
    </w:p>
    <w:p>
      <w:pPr>
        <w:pStyle w:val="style0"/>
        <w:jc w:val="both"/>
      </w:pPr>
      <w:r>
        <w:rPr>
          <w:b w:val="false"/>
          <w:bCs w:val="false"/>
          <w:lang w:val="mn-MN"/>
        </w:rPr>
        <w:tab/>
        <w:t>Төсвийн гүйцэтгэл, санхүүгийн нэгдсэн тайлангийн тухай дэлгэрэнгүй танилцуулгыг Улсын Их Хурлын чуулган дээр хийсэн. Байнгын хороон дээр энэ асуудлыг хэлэлцэж байгаатай холбоотойгоор Байнгын хороонд хамаарах байгууллагуудын талаар, төсвийн гүйцэтгэлийн талаар товч мэдээллийг та бүхэнд танилцуулъя.</w:t>
      </w:r>
    </w:p>
    <w:p>
      <w:pPr>
        <w:pStyle w:val="style0"/>
        <w:jc w:val="both"/>
      </w:pPr>
      <w:r>
        <w:rPr/>
      </w:r>
    </w:p>
    <w:p>
      <w:pPr>
        <w:pStyle w:val="style0"/>
        <w:jc w:val="both"/>
      </w:pPr>
      <w:r>
        <w:rPr>
          <w:b w:val="false"/>
          <w:bCs w:val="false"/>
          <w:lang w:val="mn-MN"/>
        </w:rPr>
        <w:tab/>
        <w:t>Юуны өмнө Ерөнхийлөгчийн Тамгын газрын даргын төсөв 2012 онд 6.2 их наяд төгрөгөөр батлагдсан. Үүнээс гүйцэтгэл нь 5.8 тэрбум төгрөг болж, 94.1 хувийн гүйцэтгэлтэй байна. Төсвийн гүйцэтгэл нь нийт 363 сая төгрөгийн хэмнэлттэй зарцуулагдсанаас Монгол Улсын Ерөнхийлөгчийн төсөв 132.3 сая төгрөг буюу 36.4 хувийг, гадаад томилолтын зардал 228.8 сая төгрөг буюу 63 хувийг бүрдүүлж байна.</w:t>
      </w:r>
    </w:p>
    <w:p>
      <w:pPr>
        <w:pStyle w:val="style0"/>
        <w:jc w:val="both"/>
      </w:pPr>
      <w:r>
        <w:rPr/>
      </w:r>
    </w:p>
    <w:p>
      <w:pPr>
        <w:pStyle w:val="style0"/>
        <w:jc w:val="both"/>
      </w:pPr>
      <w:r>
        <w:rPr>
          <w:b w:val="false"/>
          <w:bCs w:val="false"/>
          <w:lang w:val="mn-MN"/>
        </w:rPr>
        <w:tab/>
        <w:t>Улсын Их Хурлын Тамгын газрын даргын төсөв 2012 онд 18.4 тэрбум төгрөгийн төсөв батлагдсан. Гүйцэтгэлээр 16.3 тэрбум төгрөг болж, 88.2 хувийн гүйцэтгэлтэй гарсан байна. Тодорхой шалтгаанаар батлагдсан төсөв хэмнэгдсэн. Хэвийн үйл ажиллагаа явуулах зардал бүрэн санхүүжигдсэн гэдгийг онцлон тэмдэглэх нь зүйтэй байх.</w:t>
      </w:r>
    </w:p>
    <w:p>
      <w:pPr>
        <w:pStyle w:val="style0"/>
        <w:jc w:val="both"/>
      </w:pPr>
      <w:r>
        <w:rPr/>
      </w:r>
    </w:p>
    <w:p>
      <w:pPr>
        <w:pStyle w:val="style0"/>
        <w:jc w:val="both"/>
      </w:pPr>
      <w:r>
        <w:rPr>
          <w:b w:val="false"/>
          <w:bCs w:val="false"/>
          <w:lang w:val="mn-MN"/>
        </w:rPr>
        <w:tab/>
        <w:t>Монгол Улсын Ерөнхий сайдын 2012 оны төсөв 68 тэрбум төгрөгөөр батлагдсанаас 65.3 тэрбум төгрөгийн гүйцэтгэлтэй гарч, 96 хувийн санхүүжилт хийгдсэн байна. Энэ байдлаас үзэхэд бараа, үйлчилгээний зардалд 30 тэрбум төгрөг зарцуулсан. Энийг төлөвлөгөөтэй харьцуулахад 95 хувийн гүйцэтгэлтэй гарсан дүнтэй байна.</w:t>
      </w:r>
    </w:p>
    <w:p>
      <w:pPr>
        <w:pStyle w:val="style0"/>
        <w:jc w:val="both"/>
      </w:pPr>
      <w:r>
        <w:rPr/>
      </w:r>
    </w:p>
    <w:p>
      <w:pPr>
        <w:pStyle w:val="style0"/>
        <w:jc w:val="both"/>
      </w:pPr>
      <w:r>
        <w:rPr>
          <w:b w:val="false"/>
          <w:bCs w:val="false"/>
          <w:lang w:val="mn-MN"/>
        </w:rPr>
        <w:tab/>
        <w:t xml:space="preserve">Мөн Байнгын хорооны хүрээнд хамаарч байгаа субъектүүдээс Монгол Улсын шадар сайдын төсөв, түүний харьяа газруудын төсвийн нэгдсэн дүнгээр авч үзвэл 100.2 тэрбум төгрөгийн төсөвтэй, гүйцэтгэлээр 96.2 тэрбум төгрөгийн санхүүжилт хийгдэж, 96 хувийн биелэлттэй байна. Үүн дотроос хөрөнгийн зардал буюу хөрөнгө оруулалтын нийлбэр дүнгээр 94.2 хувийн санхүүжилт хийгдсэн байгаа юм. Засгийн газрын Хэрэг эрхлэх газрын даргын төсөв 47.6 тэрбум төгрөгийн төлөвлөгөөтэйгөөс 44.9 тэрбум төгрөгийн гүйцэтгэл гарч санхүүжигдсэн байна. Засгийн газрын Хэрэг эрхлэх газрын даргын төсвийн багцад улсын төсвийн хөрөнгө оруулалтаар 31.4 тэрбум төгрөгийн санхүүжилт хийгдэхээс 29.5 тэрбум төгрөгийн санхүүжилт хийгдэж, 94 хувьтай санхүүжигдсэн байгаа юм. </w:t>
      </w:r>
    </w:p>
    <w:p>
      <w:pPr>
        <w:pStyle w:val="style0"/>
        <w:jc w:val="both"/>
      </w:pPr>
      <w:r>
        <w:rPr/>
      </w:r>
    </w:p>
    <w:p>
      <w:pPr>
        <w:pStyle w:val="style0"/>
        <w:jc w:val="both"/>
      </w:pPr>
      <w:r>
        <w:rPr>
          <w:b w:val="false"/>
          <w:bCs w:val="false"/>
          <w:lang w:val="mn-MN"/>
        </w:rPr>
        <w:tab/>
        <w:t>Сонгуулийн ерөнхий хорооны төсөв 22.8 тэрбум төгрөгийн төсөв батлагдаж, 21 тэрбум төгрөгийн санхүүжилт хийгдсэн, 92.5 хувийн гүйцэтгэлтэй гарсан байгаа юм.</w:t>
      </w:r>
    </w:p>
    <w:p>
      <w:pPr>
        <w:pStyle w:val="style0"/>
        <w:jc w:val="both"/>
      </w:pPr>
      <w:r>
        <w:rPr/>
      </w:r>
    </w:p>
    <w:p>
      <w:pPr>
        <w:pStyle w:val="style0"/>
        <w:jc w:val="both"/>
      </w:pPr>
      <w:r>
        <w:rPr>
          <w:b w:val="false"/>
          <w:bCs w:val="false"/>
          <w:lang w:val="mn-MN"/>
        </w:rPr>
        <w:tab/>
        <w:t xml:space="preserve">Төрийн албаны зөвлөлийн даргын 2012 оны төсвийн гүйцэтгэл 632.7 сая төгрөгөөр төлөвлөгдөж, 625.5 тэрбум төгрөгийн санхүүжилт хийгдэж, 98.9 хувийн гүйцэтгэлтэйгээр санхүүжигдсэн байна. </w:t>
      </w:r>
    </w:p>
    <w:p>
      <w:pPr>
        <w:pStyle w:val="style0"/>
        <w:jc w:val="both"/>
      </w:pPr>
      <w:r>
        <w:rPr/>
      </w:r>
    </w:p>
    <w:p>
      <w:pPr>
        <w:pStyle w:val="style0"/>
        <w:jc w:val="both"/>
      </w:pPr>
      <w:r>
        <w:rPr>
          <w:b w:val="false"/>
          <w:bCs w:val="false"/>
          <w:lang w:val="mn-MN"/>
        </w:rPr>
        <w:tab/>
        <w:t>Төсвийн эрх захирагчид маань хуулийн хүрээнд төсвөө зарцуулан гүйцэтгэлийн тайлангаа гаргаж нэгтгүүлсэн байгаа. Төсвийн ерөнхийлөн захирагч нэр бүрээр аудитын дүгнэлт гарсан. Аудитын дүгнэлтийг та бүхэн анхааралдаа авч хэлэлцэх байх гэж найдаж байна. Баярлалаа.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-Улаан сайдад баярлалаа.</w:t>
      </w:r>
    </w:p>
    <w:p>
      <w:pPr>
        <w:pStyle w:val="style0"/>
        <w:jc w:val="both"/>
      </w:pPr>
      <w:r>
        <w:rPr/>
      </w:r>
    </w:p>
    <w:p>
      <w:pPr>
        <w:pStyle w:val="style0"/>
        <w:jc w:val="both"/>
      </w:pPr>
      <w:r>
        <w:rPr>
          <w:b w:val="false"/>
          <w:bCs w:val="false"/>
          <w:lang w:val="mn-MN"/>
        </w:rPr>
        <w:tab/>
        <w:t>Монгол Улсын 2012 оны нэгдсэн төсвийн гүйцэтгэл, Засгийн газрын 2012 оны санхүүгийн нэгтгэсэн тайланд аудит хийсэн талаарх танилцуулгыг Монгол Улсын Ерөнхий аудитор Зангад танилцуулна. Гэхдээ энэ нь манай Төрийн байгуулалтын байнгын хорооны чиг үүрэгт хамаарах хэсгээр нь танилцуулахыг хүсэж байна. Ингээд Зангад даргыг урьж байна.</w:t>
      </w:r>
    </w:p>
    <w:p>
      <w:pPr>
        <w:pStyle w:val="style0"/>
        <w:jc w:val="both"/>
      </w:pPr>
      <w:r>
        <w:rPr/>
      </w:r>
    </w:p>
    <w:p>
      <w:pPr>
        <w:pStyle w:val="style0"/>
        <w:jc w:val="both"/>
      </w:pPr>
      <w:r>
        <w:rPr>
          <w:b w:val="false"/>
          <w:bCs w:val="false"/>
          <w:lang w:val="mn-MN"/>
        </w:rPr>
        <w:tab/>
      </w:r>
      <w:r>
        <w:rPr>
          <w:b/>
          <w:bCs/>
          <w:lang w:val="mn-MN"/>
        </w:rPr>
        <w:t>А.Зангад:</w:t>
      </w:r>
      <w:r>
        <w:rPr>
          <w:b w:val="false"/>
          <w:bCs w:val="false"/>
          <w:lang w:val="mn-MN"/>
        </w:rPr>
        <w:t xml:space="preserve"> -Байнгын хорооны гишүүдийн өдрийн амрыг эрье.</w:t>
      </w:r>
    </w:p>
    <w:p>
      <w:pPr>
        <w:pStyle w:val="style0"/>
        <w:jc w:val="both"/>
      </w:pPr>
      <w:r>
        <w:rPr/>
      </w:r>
    </w:p>
    <w:p>
      <w:pPr>
        <w:pStyle w:val="style0"/>
        <w:jc w:val="both"/>
      </w:pPr>
      <w:r>
        <w:rPr>
          <w:b w:val="false"/>
          <w:bCs w:val="false"/>
          <w:lang w:val="mn-MN"/>
        </w:rPr>
        <w:tab/>
        <w:t>Улсын нэгдсэн төсвийн 2012 оны гүйцэтгэл, Засгийн газрын нэгтгэсэн тайлангийн аудитын ажиллагаа аудит хийдэг журам, стандарт, горимын дагуу явагдаж, дүнгээ гаргасан.</w:t>
      </w:r>
    </w:p>
    <w:p>
      <w:pPr>
        <w:pStyle w:val="style0"/>
        <w:jc w:val="both"/>
      </w:pPr>
      <w:r>
        <w:rPr/>
      </w:r>
    </w:p>
    <w:p>
      <w:pPr>
        <w:pStyle w:val="style0"/>
        <w:jc w:val="both"/>
      </w:pPr>
      <w:r>
        <w:rPr>
          <w:b w:val="false"/>
          <w:bCs w:val="false"/>
          <w:lang w:val="mn-MN"/>
        </w:rPr>
        <w:tab/>
        <w:t>Юуны түрүүнд Засгийн газраас өргөн барьж байгаа Улсын Их Хурлын тогтоолын төсөл, түүнд улсын нэгдсэн төсвийн 2012 оны гүйцэтгэлийн үзүүлэлтүүдийн талаар оруулж байгаа саналыг аудит баталгаажуулсан учраас дэмжиж байна. Улсын Их Хурлын шийдвэр энэ тоо, хэмжээгээр баталгаажуулж өгөөсэй гэж хүсэж байгаа юм.</w:t>
      </w:r>
    </w:p>
    <w:p>
      <w:pPr>
        <w:pStyle w:val="style0"/>
        <w:jc w:val="both"/>
      </w:pPr>
      <w:r>
        <w:rPr/>
      </w:r>
    </w:p>
    <w:p>
      <w:pPr>
        <w:pStyle w:val="style0"/>
        <w:jc w:val="both"/>
      </w:pPr>
      <w:r>
        <w:rPr>
          <w:b w:val="false"/>
          <w:bCs w:val="false"/>
          <w:lang w:val="mn-MN"/>
        </w:rPr>
        <w:tab/>
        <w:t>Төрийн байгуулалтын байнгын хорооны эрхлэх асуудлын хүрээний төсөв захирагч нар Ерөнхийлөгчийн Тамгын газар, Их Хурлын Тамгын газар, Сонгуулийн ерөнхий хороо Их Хурлаас байгуулагддаг байгууллагуудын төсөв, мөн Монгол Улсын Ерөнхий сайдын төсвийн багц, шадар сайдын төсвийн багцууд зохих ёсоор Төсвийн тухай хуульд заасан хугацааны цагалбарт багтаж, аудитаар орсон. Санхүүгийн тайлан нь аудитлагдаж, аудитын стандартын дагуу зөрчилгүй буюу стандартын санал, дүгнэлт гарсан.</w:t>
      </w:r>
    </w:p>
    <w:p>
      <w:pPr>
        <w:pStyle w:val="style0"/>
        <w:jc w:val="both"/>
      </w:pPr>
      <w:r>
        <w:rPr/>
      </w:r>
    </w:p>
    <w:p>
      <w:pPr>
        <w:pStyle w:val="style0"/>
        <w:jc w:val="both"/>
      </w:pPr>
      <w:r>
        <w:rPr>
          <w:b w:val="false"/>
          <w:bCs w:val="false"/>
          <w:lang w:val="mn-MN"/>
        </w:rPr>
        <w:tab/>
        <w:t xml:space="preserve">Энэ дотроос Ерөнхий сайдын багцад багтаж байгаа төвлөрүүлэн захирагч нар дотроос Тагнуулын ерөнхий газрын тайланд санал, дүгнэлт өгөхөөс татгалзсан. Энд харьяа орон нутгийн тагнуулын байгууллагуудынхаа тайланг зохих журмын дагуу гаргаагүй. Тэгээд аудитад хамааруулаагүй. Гаргасан тайланд нь 2.3 тэрбум төгрөгийн алдааг нотлох баримтыг нь үндэслээд залруулга хийсэн. Төвлөрүүлэн захирагчийнхаа хувьд нэгтгэсэн тайлан гаргах тийм боломж гарч ирээгүй учраас санал, дүгнэлт өгөх боломжгүй гэсэн дүгнэлт гаргасан учиртай. Үндэслэл нь тийм байгаа юм. Аудитын явцад санхүү, бүртгэлтэй холбоотой хөрөнгийн зарцуулалтыг бүртгэлд тусгасан байдалтай холбоотой жижиг илэрсэн зөрчил бүрийг төсөв захирагч бүртэй харилцан асуудлын бүртгэл хийх явцад тохирч, ойлголцож, залруулж явсан. </w:t>
      </w:r>
    </w:p>
    <w:p>
      <w:pPr>
        <w:pStyle w:val="style0"/>
        <w:jc w:val="both"/>
      </w:pPr>
      <w:r>
        <w:rPr/>
      </w:r>
    </w:p>
    <w:p>
      <w:pPr>
        <w:pStyle w:val="style0"/>
        <w:jc w:val="both"/>
      </w:pPr>
      <w:r>
        <w:rPr>
          <w:b w:val="false"/>
          <w:bCs w:val="false"/>
          <w:lang w:val="mn-MN"/>
        </w:rPr>
        <w:tab/>
        <w:t>Юуны түрүүнд энд бас нэг анхаарал татсан зүйл хэлье. Онцгой байдлын ерөнхий газар шадар сайдын багцад хамаардаг. Агентлаг, төвлөрүүлэн захирагч. Энд байгаа хөрөнгөн дотор 1989-1993 онд бэлтгэсэн моралийн хувьд бүрэн элэгдэлд орсон машин, техник хэрэгслийг нэг тийш нь болгож учрыг нь олохгүй бол цаашид байлгах нь өөрөө асар их урсгал зардал шаардах ийм байдалтай байгааг  зөвлөмж болгож Аудитын зөвлөмжид бас тусгасан.</w:t>
      </w:r>
    </w:p>
    <w:p>
      <w:pPr>
        <w:pStyle w:val="style0"/>
        <w:jc w:val="both"/>
      </w:pPr>
      <w:r>
        <w:rPr/>
      </w:r>
    </w:p>
    <w:p>
      <w:pPr>
        <w:pStyle w:val="style0"/>
        <w:jc w:val="both"/>
      </w:pPr>
      <w:r>
        <w:rPr>
          <w:b w:val="false"/>
          <w:bCs w:val="false"/>
          <w:lang w:val="mn-MN"/>
        </w:rPr>
        <w:tab/>
        <w:t>Эдгээр байгууллагуудын хувьд 2012 оны төсвийн гүйцэтгэл, түүнд хийсэн аудитын дүнд онцгой анхаарал татаж стандарт бус шийдвэр гаргах өөр үндэслэл гарч ирээгүй. Анхаарал тавьсанд баярлалаа.</w:t>
      </w:r>
    </w:p>
    <w:p>
      <w:pPr>
        <w:pStyle w:val="style0"/>
        <w:jc w:val="both"/>
      </w:pPr>
      <w:r>
        <w:rPr>
          <w:b w:val="false"/>
          <w:bCs w:val="false"/>
          <w:lang w:val="mn-MN"/>
        </w:rPr>
        <w:tab/>
      </w:r>
      <w:r>
        <w:rPr>
          <w:b/>
          <w:bCs/>
          <w:lang w:val="mn-MN"/>
        </w:rPr>
        <w:t>А.Бакей:</w:t>
      </w:r>
      <w:r>
        <w:rPr>
          <w:b w:val="false"/>
          <w:bCs w:val="false"/>
          <w:lang w:val="mn-MN"/>
        </w:rPr>
        <w:t xml:space="preserve"> -Зангад даргад баярлалаа. Одоо танилцуулгатай холбогдуулан асуух асуулттай гишүүд байвал нэрээ өгнө үү.</w:t>
      </w:r>
    </w:p>
    <w:p>
      <w:pPr>
        <w:pStyle w:val="style0"/>
        <w:jc w:val="both"/>
      </w:pPr>
      <w:r>
        <w:rPr/>
      </w:r>
    </w:p>
    <w:p>
      <w:pPr>
        <w:pStyle w:val="style0"/>
        <w:jc w:val="both"/>
      </w:pPr>
      <w:r>
        <w:rPr>
          <w:b w:val="false"/>
          <w:bCs w:val="false"/>
          <w:lang w:val="mn-MN"/>
        </w:rPr>
        <w:tab/>
        <w:t>Асуултыг Батзандан гишүүнээр тасаллаа. Батзандан гишүүн асуулт асууя.</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-Зангад даргатай би гурав дахь удаагаа уулзаж байна. Манай Аудитын дарга. 2012 оны төсвийн гүйцэтгэлийг харахад тухайлбал, Засгийн газрын Хэрэг эрхлэх газрын төсөв гээд, Засгийн газрын Хэрэг эрхлэх газар багийн төвийг шинэчилсэн ч гэх шиг, Засгийн газрын Хэрэг эрхлэх газар Үндсэн хуулийн хөшөө босгосон ч гэх шиг, сумын нутгийн удирдлагын барилгыг зассан ч гэх шиг. Энэ бол зүгээр мөнгө угаах гэмт хэрэг гэж би хараад байна. Засгийн газрын Хэрэг эрхлэх газар ийм ажил хийхгүй ээ. Хуульд заасан чиг үүрэг нь биш ээ. 2012 оны улсын төсвийн санхүүжилттэй хөрөнгө оруулалт Засгийн газрын Хэрэг эрхлэх газрын хийсэн ажил. Гудамжны гэрэлтүүлэгт 30 саяыг зарцуулсан, Сүхбаатар аймгийн Баруун-Урт хотод аймгийн Засаг даргын Тамгын газрын барилгад 2 тэрбумыг Засгийн газрын Хэрэг эрхлэх газар зарцуулсан ч гэх шиг. Энэ бол би өмнөх Засгийн газрын мөнгө угаасан гэмт хэрэг нь одоо илэрч байгаа юм байна гэж харж байгаа юм. Засгийн газрын Хэрэг эрхлэх газар одоо 2013 оны төсөв цааш, цаашдаа ер нь яаж явах юм бэ? Одоо бодвол орон нутгийн хөгжлийн сангаараа явах байх гэж би бодож байна. Энэ гэмт хэрэг, мөнгө угаадаг Засгийн газрыг, хуучны нөхдүүдтэй ямар хариуцлага тооцох вэ. Тийм юм байна уу? Ерөөсөө энэ төсвийн гүйцэтгэлийг харахаар тэр чигээрээ засаг нь, улс нь, дарга нар нь мөнгө угаасан харагдаж байна. Энийг тайлбарлаач.</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-Сайханбилэг дарга алга уу? Тэгвэл Сайнбилэг дарга хариулах уу?</w:t>
      </w:r>
    </w:p>
    <w:p>
      <w:pPr>
        <w:pStyle w:val="style0"/>
        <w:jc w:val="both"/>
      </w:pPr>
      <w:r>
        <w:rPr/>
      </w:r>
    </w:p>
    <w:p>
      <w:pPr>
        <w:pStyle w:val="style0"/>
        <w:jc w:val="both"/>
      </w:pPr>
      <w:r>
        <w:rPr>
          <w:b w:val="false"/>
          <w:bCs w:val="false"/>
          <w:lang w:val="mn-MN"/>
        </w:rPr>
        <w:tab/>
      </w:r>
      <w:r>
        <w:rPr>
          <w:b/>
          <w:bCs/>
          <w:lang w:val="mn-MN"/>
        </w:rPr>
        <w:t>Ч.Сайнбилэг:</w:t>
      </w:r>
      <w:r>
        <w:rPr>
          <w:b w:val="false"/>
          <w:bCs w:val="false"/>
          <w:lang w:val="mn-MN"/>
        </w:rPr>
        <w:t xml:space="preserve"> -Та бүхний өдрийн амгаланг айлтгая. Энд ийм юм байна. Багийн хөгжлийг дэмжих хөтөлбөрийн хүрээнд гээд хөрөнгө оруулалт дээр ийм мөнгө суугаад, энүүгээр нь хэрэгжүүлсэн ийм л ажил байгаа юм байна. Энэ хөрөнгө оруулалтын юмыг энэ жил сая хуулийн хувьд бүгдийг нь орон нутагт шилжүүлэхээр Засгийн газрын хуралдаан дээр ярьсан шүү дээ. Өмнөх, 2012 оны юм чинь өмнөх засгийн үед ийм маягаар явчихсан юм билээ. Ийм л юм байна.</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-Харин би энийг хараад байна л даа. Өмнөх Засгийн газрын үед ингээд явчихжээ. Энэ нь мөнгө угаасан, төсвийн хөрөнгийг хууль бусаар зарцуулсан, сонгуулийн зорилгоор зарцуулсан, улс төрийн зорилготойгоор төсвийн хөрөнгийг зарцуулсан юм шиг харагдаад байх юм. Засгийн газрын Хэрэг эрхлэх газрын үндсэн чиг үүрэг бол Засгийн газрынхаа үйл ажиллагааг дэмжиж, зохион байгуулалтаар нь хангаж ажиллах л үндсэн чиг үүрэгтэй гэж би ойлгоод байгаа л даа. Хуулиар. Тэгсэн, өмнөх Засгийн газар чинь, Засгийн газрын Хэрэг эрхлэх газар сумын Засаг даргын ажлыг хийгээд явсан байх юм, аймгийн захиргааны ажлыг хийгээд явсан байх юм, хот цэвэрлэхийн ажлыг хийгээд явсан байх юм. Наад өмнөх Засгийн газрынхаа нөхдүүдийг, хууль зөрчсөн нөхдүүдийг хуулийн хариуцлага татах асуудлаар тодорхой арга хэмжээ авч байна уу гэж би асуулт асууж байна л даа.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-Хариулъя.</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-Хэрэг мянган жил болсон ч илжирдэггүй гэдэг зарчим байгаа шүү дээ. Хэрэг мянган жил болсон ч илжрэхгүй ээ. Хулгай, луйвар хийсэн нөхдүүдийг араас нь нэхэж байж хариуцлага татах ёстой. 2012 оны энэ гүйцэтгэл бол төсвийн гүйцэтгэлийг харахад ерөөсөө хулгайн гүйцэтгэл байна, хулгайн төсөв байна, улс төрийн төсөв байна гэдгийг л би хэлээд байгаа юм. Энэ дээр ямар хариуцлага тооцуулах гэж байна вэ гэдгийг Сайнбилэг дарга надад хариулаадах даа.</w:t>
      </w:r>
    </w:p>
    <w:p>
      <w:pPr>
        <w:pStyle w:val="style0"/>
        <w:jc w:val="both"/>
      </w:pPr>
      <w:r>
        <w:rPr/>
      </w:r>
    </w:p>
    <w:p>
      <w:pPr>
        <w:pStyle w:val="style0"/>
        <w:jc w:val="both"/>
      </w:pPr>
      <w:r>
        <w:rPr>
          <w:b w:val="false"/>
          <w:bCs w:val="false"/>
          <w:lang w:val="mn-MN"/>
        </w:rPr>
        <w:tab/>
      </w:r>
      <w:r>
        <w:rPr>
          <w:b/>
          <w:bCs/>
          <w:lang w:val="mn-MN"/>
        </w:rPr>
        <w:t>Ч.Сайнбилэг:</w:t>
      </w:r>
      <w:r>
        <w:rPr>
          <w:b w:val="false"/>
          <w:bCs w:val="false"/>
          <w:lang w:val="mn-MN"/>
        </w:rPr>
        <w:t xml:space="preserve"> -Батзандан гишүүний асуултад хариулъя. Өмнөх Засгийн газар орон нутгийн хийх асуудлыг төсөвтөө суулгаад хэрэгжүүлсэн байгаа юм байна. Энэ онд юм байхгүй. Энэ төсөл тус бүрээр нь үзээд, эргээд танд хариу өгье. Ер нь тодорхой арга хэмжээ яаж хэрэгжүүлсэн юмыг нь танилцуулъя.</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-Аудитын хувьд хариулт байх уу? Батзандан гишүүний асуултад.</w:t>
      </w:r>
    </w:p>
    <w:p>
      <w:pPr>
        <w:pStyle w:val="style0"/>
        <w:jc w:val="both"/>
      </w:pPr>
      <w:r>
        <w:rPr/>
      </w:r>
    </w:p>
    <w:p>
      <w:pPr>
        <w:pStyle w:val="style0"/>
        <w:jc w:val="both"/>
      </w:pPr>
      <w:r>
        <w:rPr>
          <w:b w:val="false"/>
          <w:bCs w:val="false"/>
          <w:lang w:val="mn-MN"/>
        </w:rPr>
        <w:tab/>
      </w:r>
      <w:r>
        <w:rPr>
          <w:b/>
          <w:bCs/>
          <w:lang w:val="mn-MN"/>
        </w:rPr>
        <w:t>А.Зангад:</w:t>
      </w:r>
      <w:r>
        <w:rPr>
          <w:b w:val="false"/>
          <w:bCs w:val="false"/>
          <w:lang w:val="mn-MN"/>
        </w:rPr>
        <w:t xml:space="preserve"> -Би тодруулаад хариулаадахъя. Сая Хэрэг эрхлэх газар ийм, ийм арга хэмжээ хэрэгжүүлсэн нь хөрөнгө оруулалтын хуваарьт Улсын Их Хурлын хуулиар энэ дэлгэрэнгүй багцад нь ороод батлагдсантай л холбоотой хэрэгжсэн байх. Энд саяын Батзандан гишүүний нэрлэсэн үг бол тодотголоор нэмээд, батлаад өгсөн байна. Тийм учраас яг тэр багц дээрээ аудитлагдаад дүн нь гараад ирсэн, гүйцэтгэл нь ч гарсан ийм дүнтэй байгаа юм. Энийг цаашид, Сайнбилэг дарга сая хэллээ. Хөрөнгө оруулалтын хуваарийг хийхдээ хариуцсан, хариуцсан асуудал, хүлээсэн, хүлээсэн чиг үүрэг дээр нь батлахад анхаарч хийгээд, яг гарсан шийдвэр бол гарсан, гарсан газраа л хэрэгжээд явна. Ийм зүйлийг тодруулж хэлье.</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-С.Дэмбэрэл гишүүн.</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-Би Зангад даргаас л асуух байх даа. Тендэрийн баримт бичгүүд, зарлалуудыг хараад байхад хэд хэдэн удаа суманд Ёслол, хүндэтгэлийн ордон барих гээд байх юм. Энийг надад тоолж өгөөч. Монгол улсын хэмжээгээр нийт төвшинд төв Засгийн газрын төвшинд, орон нутгийн төвшинд, сумдын төвшинд нийт хичнээн ширхэг Ёслол, хүндэтгэлийн ордон байна? Ямар ёслол хийдэг юм бол, ямар хүндэтгэл хийдэг юм бол. Тэгээд яагаад “ордон” гэж нэрлэсэн юм бол? Энэ зүгээр байшин юм уу. Ордон, байшин хоёр өөр. Иймэрхүү зүйлүүд байх юм. Энэ дээр манай Аудитын газар тоолсон юм байна уу? Монгол улс сүүлийн жилүүдэд энгийн нүдээр харахад ордныг барихад ордныг барих моод дэлгэрч байгаа юм. Урдаа гоё нохойтой, янз янзын гоё, агуу их Чингисийн ч гэдэг юм уу сайхан, сайхан түүхийн юмаа барьсан ийм ордонгууд сүүлийн үед их төлөвлөгдөж байна л даа. Энийг бүтээн байгуулалт гэж үздэг юм уу, Аудитын газар? Энийг юу гэж үздэг юм бэ? Эсвэл төрийн байгууллагуудын /өөрсдийгөө юу гэдэг юм/ иймэрхүү хөрөнгө оруулалтууд хир зэрэг нэмэгдэж байна вэ? Та бүхний анализад энэ ажиглагдав уу гэсэн ийм асуулт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-Зангад дарга хариулъя.</w:t>
      </w:r>
    </w:p>
    <w:p>
      <w:pPr>
        <w:pStyle w:val="style0"/>
        <w:jc w:val="both"/>
      </w:pPr>
      <w:r>
        <w:rPr/>
      </w:r>
    </w:p>
    <w:p>
      <w:pPr>
        <w:pStyle w:val="style0"/>
        <w:jc w:val="both"/>
      </w:pPr>
      <w:r>
        <w:rPr>
          <w:b w:val="false"/>
          <w:bCs w:val="false"/>
          <w:lang w:val="mn-MN"/>
        </w:rPr>
        <w:tab/>
      </w:r>
      <w:r>
        <w:rPr>
          <w:b/>
          <w:bCs/>
          <w:lang w:val="mn-MN"/>
        </w:rPr>
        <w:t>А.Зангад:</w:t>
      </w:r>
      <w:r>
        <w:rPr>
          <w:b w:val="false"/>
          <w:bCs w:val="false"/>
          <w:lang w:val="mn-MN"/>
        </w:rPr>
        <w:t xml:space="preserve"> -Хөрөнгө оруулалтын аудитын явцад энэ асуудлыг тусад нь судалгаа хийж гаргасан. Сум хөрөгжүүлэх хөтөлбөр, баг хөгжүүлэх хөтөлбөрийн хүрээнд ямар, ямар арга хэмжээнүүд явсан юм бэ гэдэг асуудлаар тусад нь судалгаа хийсэн. Энэ нь судалгаа хийсэн аудитор дээр материал нь байгаа. Нэгтгээд дүнг нь тусад нь хэлж өгье. Ямар зураг гарах нь вэ гэдгийг.</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-Тодруулъя. Надад ийм юм гаргаж өгөх нь байна шүү дээ. Монгол улсын хэмжээгээр Ёслол, хүндэтгэлийн ордон ч гэдэг юм уу, Төрийн ордон гэсэн нэртэй бүх объектуудын жагсаалтыг үнийн дүнтэй, төлөвлөгдсөн хэмжээ, бүх мэдээллүүдтэй нь гаргаж өгнө гэж ойлгож байна. Зөв үү?</w:t>
      </w:r>
    </w:p>
    <w:p>
      <w:pPr>
        <w:pStyle w:val="style0"/>
        <w:jc w:val="both"/>
      </w:pPr>
      <w:r>
        <w:rPr/>
      </w:r>
    </w:p>
    <w:p>
      <w:pPr>
        <w:pStyle w:val="style0"/>
        <w:jc w:val="both"/>
      </w:pPr>
      <w:r>
        <w:rPr>
          <w:b w:val="false"/>
          <w:bCs w:val="false"/>
          <w:lang w:val="mn-MN"/>
        </w:rPr>
        <w:tab/>
      </w:r>
      <w:r>
        <w:rPr>
          <w:b/>
          <w:bCs/>
          <w:lang w:val="mn-MN"/>
        </w:rPr>
        <w:t>А.Зангад:</w:t>
      </w:r>
      <w:r>
        <w:rPr>
          <w:b w:val="false"/>
          <w:bCs w:val="false"/>
          <w:lang w:val="mn-MN"/>
        </w:rPr>
        <w:t xml:space="preserve"> -Зөв.</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-За.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-Тэр мэдээллүүдийг гаргаж өгье.</w:t>
      </w:r>
    </w:p>
    <w:p>
      <w:pPr>
        <w:pStyle w:val="style0"/>
        <w:jc w:val="both"/>
      </w:pPr>
      <w:r>
        <w:rPr/>
      </w:r>
    </w:p>
    <w:p>
      <w:pPr>
        <w:pStyle w:val="style0"/>
        <w:jc w:val="both"/>
      </w:pPr>
      <w:r>
        <w:rPr>
          <w:b w:val="false"/>
          <w:bCs w:val="false"/>
          <w:lang w:val="mn-MN"/>
        </w:rPr>
        <w:tab/>
        <w:t>Би нэмж нэг асуулт асуучихмаар байна. Хөрөнгө оруулалтын гүйцэтгэлд аудит хийсэн байна. Энэ дээр би бусад аймгийг сайн мэдэхгүй байна. Өнгөрсөн онд Улсын Их Хурлын гишүүний гэж нэрлэгдэж байгаа миллиард төгрөг гэж өнгөрсөн онуудад байсан шүү дээ. Тэр хөрөнгө бол ер нь аймаг болгонд маш их үр ашиггүй зарцуулагдсан нь тодорхой байгаа. Жишээлбэл, Баян-Өлгий аймагт гэхээр өнгөрсөн онд багийн хөгжлийн хөтөлбөр гэдэг нэрээр баг болгоны төвд байр барьж байгаа гээд баахан байр барьчихсан, хээр талд. Тэр нь жил ч болоогүй, одоо нурж уначих гээд байгаа. Маш чанаргүй материалаар, нэг байрыг гэхэд 65 сая төгрөгөөр барьсан байсан. Би сая явж байхдаа заримаар нь орлоо. Нурж уначих гээд байна.</w:t>
      </w:r>
    </w:p>
    <w:p>
      <w:pPr>
        <w:pStyle w:val="style0"/>
        <w:jc w:val="both"/>
      </w:pPr>
      <w:r>
        <w:rPr/>
      </w:r>
    </w:p>
    <w:p>
      <w:pPr>
        <w:pStyle w:val="style0"/>
        <w:jc w:val="both"/>
      </w:pPr>
      <w:r>
        <w:rPr>
          <w:b w:val="false"/>
          <w:bCs w:val="false"/>
          <w:lang w:val="mn-MN"/>
        </w:rPr>
        <w:tab/>
        <w:t>Мөн багийн дарга нарт мотоцикль авч өгсөн байсан. Гэтэл тэр мотоцикль нь гарал үүслийн гэрчилгээ байхгүй, хаанаас орж ирсэн нь байхгүй, мэдэгдэхгүй, орлого бүртгэлд одоо хүртэл ороогүй ийм юм их байна. Тэр нь өнгөрсөн онд Улсын Их Хурлын сонгуультай холбоотойгоор гишүүд энийг маш их буруу ашигласан. Энэ дээр тодорхой дүгнэлт гаргасан уу? Юу гэж дүгнэлт гаргасан бэ гэдгийг сонирхмоор байна.</w:t>
      </w:r>
    </w:p>
    <w:p>
      <w:pPr>
        <w:pStyle w:val="style0"/>
        <w:jc w:val="both"/>
      </w:pPr>
      <w:r>
        <w:rPr/>
      </w:r>
    </w:p>
    <w:p>
      <w:pPr>
        <w:pStyle w:val="style0"/>
        <w:jc w:val="both"/>
      </w:pPr>
      <w:r>
        <w:rPr>
          <w:b w:val="false"/>
          <w:bCs w:val="false"/>
          <w:lang w:val="mn-MN"/>
        </w:rPr>
        <w:tab/>
      </w:r>
      <w:r>
        <w:rPr>
          <w:b/>
          <w:bCs/>
          <w:lang w:val="mn-MN"/>
        </w:rPr>
        <w:t>А.Зангад:</w:t>
      </w:r>
      <w:r>
        <w:rPr>
          <w:b w:val="false"/>
          <w:bCs w:val="false"/>
          <w:lang w:val="mn-MN"/>
        </w:rPr>
        <w:t xml:space="preserve"> -Энэ дээр яг гишүүдийн гэж нэрлээд, хуваарилагдсан тийм зүйл 2012 оны төсвийн гүйцэтгэл дээр байхгүй тийм дүгнэлт тусдаа гараагүй. Харин өмнөх жилүүдийнх дээр ганцхан аймгийн Аудитын газар нь гүйцэтгэлийн аудит хийсэн Говь-Алтай аймаг. Энэ Говь-Алтай аймгийн гүйцэтгэлийн аудитын дүгнэлтүүд бас хэвлэл, мэдээллээр, веб сайт, мэдээллийн хэрэгслүүд дээр байж байгаа. Ийм л байдалтай байгаа.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-Ер нь олигтой хийгдээгүй юм байна гэж би ойлголоо. </w:t>
      </w:r>
    </w:p>
    <w:p>
      <w:pPr>
        <w:pStyle w:val="style0"/>
        <w:jc w:val="both"/>
      </w:pPr>
      <w:r>
        <w:rPr/>
      </w:r>
    </w:p>
    <w:p>
      <w:pPr>
        <w:pStyle w:val="style0"/>
        <w:jc w:val="both"/>
      </w:pPr>
      <w:r>
        <w:rPr>
          <w:b w:val="false"/>
          <w:bCs w:val="false"/>
          <w:lang w:val="mn-MN"/>
        </w:rPr>
        <w:tab/>
      </w:r>
      <w:r>
        <w:rPr>
          <w:b/>
          <w:bCs/>
          <w:lang w:val="mn-MN"/>
        </w:rPr>
        <w:t xml:space="preserve">А.Зангад: </w:t>
      </w:r>
      <w:r>
        <w:rPr>
          <w:b w:val="false"/>
          <w:bCs w:val="false"/>
          <w:lang w:val="mn-MN"/>
        </w:rPr>
        <w:t>-Тусгайлан хийгдээд.</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-Энэ бол удаа дараа аймгаас та бүхэнд уг нь хандсан шүү дээ. Бичгээр хандсан. Авлигатай тэмцэх газарт хүртэл хандсан байсан. Тэгээд энэ яагаад хийгдэхгүй байна вэ?</w:t>
      </w:r>
    </w:p>
    <w:p>
      <w:pPr>
        <w:pStyle w:val="style0"/>
        <w:jc w:val="both"/>
      </w:pPr>
      <w:r>
        <w:rPr/>
      </w:r>
    </w:p>
    <w:p>
      <w:pPr>
        <w:pStyle w:val="style0"/>
        <w:jc w:val="both"/>
      </w:pPr>
      <w:r>
        <w:rPr>
          <w:b w:val="false"/>
          <w:bCs w:val="false"/>
          <w:lang w:val="mn-MN"/>
        </w:rPr>
        <w:tab/>
      </w:r>
      <w:r>
        <w:rPr>
          <w:b/>
          <w:bCs/>
          <w:lang w:val="mn-MN"/>
        </w:rPr>
        <w:t>А.Зангад:</w:t>
      </w:r>
      <w:r>
        <w:rPr>
          <w:b w:val="false"/>
          <w:bCs w:val="false"/>
          <w:lang w:val="mn-MN"/>
        </w:rPr>
        <w:t xml:space="preserve"> -Энэ асуудал дараа оны. Ер нь нэгдсэн журмаар, гишүүдийн биш, ерөөсөө л хөрөнгө оруулалтынхаа тухайн, тухайн юундаа явчихсан учраас 2012 он дээр ийм зүйл яригдаагүй. Санал тавьсан зүйл дээр Их Хурлаас ирсэн санал дээр голлон ажиллаад, орон нутгаас ирсэн саналууд бас зөндөө аудитын саналууд хойшлогдчихсон байж байгаа тийм саналууд хэд хэд байгаа.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-Ингээд гишүүд асуулт асууж дууслаа. Саналтай гишүүд байна уу?</w:t>
      </w:r>
    </w:p>
    <w:p>
      <w:pPr>
        <w:pStyle w:val="style0"/>
        <w:jc w:val="both"/>
      </w:pPr>
      <w:r>
        <w:rPr/>
      </w:r>
    </w:p>
    <w:p>
      <w:pPr>
        <w:pStyle w:val="style0"/>
        <w:jc w:val="both"/>
      </w:pPr>
      <w:r>
        <w:rPr>
          <w:b w:val="false"/>
          <w:bCs w:val="false"/>
          <w:lang w:val="mn-MN"/>
        </w:rPr>
        <w:tab/>
        <w:t xml:space="preserve">Батзандан гишүүн. Батзандан гишүүнээр тасаллаа. </w:t>
      </w:r>
    </w:p>
    <w:p>
      <w:pPr>
        <w:pStyle w:val="style0"/>
        <w:jc w:val="both"/>
      </w:pPr>
      <w:r>
        <w:rPr/>
      </w:r>
    </w:p>
    <w:p>
      <w:pPr>
        <w:pStyle w:val="style0"/>
        <w:jc w:val="both"/>
      </w:pPr>
      <w:r>
        <w:rPr>
          <w:b w:val="false"/>
          <w:bCs w:val="false"/>
          <w:lang w:val="mn-MN"/>
        </w:rPr>
        <w:tab/>
        <w:t>-Батзандан гишүүн санал хэлье.</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-Энд төсвийн гүйцэтгэлийг зүгээр нэг цаас барьж байгаад формальный ярьдаг. Тэгээд баталсан болоод явуулчихдаг энэ хуучны зуршлаа бид арилгах нь зүйтэй байгаа юм. Олон жил ингэж явсан юм. Ийм юм хийсэн гээд хэдэн тоо, эрээн мяраан хэдэн цаас үзүүлчихээд, батлуулчихаад тэгээд дуусдаг. Аудитын газар цаасан дээр аудит хийдгээ одоо болимоор байгаа юм. Амьдрал дээр аудит хий. Тухайлбал, сумын Засаг даргын Тамгын газрын барилгыг 500 саяар Хэрэг эрхлэх газрын мөнгөөр 2012 онд барьсан гэж байна, 25 саяар Улаанбаатар хотод 20, 30 тоглоомын талбай. Нэг тоглоомын талбайг нь 25 саяар барьдаг гэж байна. Яг амьдрал дээр энэ хэрэгжсэн юм уу? Бид ямар компаниар энийг хэрэгжүүлсэн юм бэ? Одоо энэ үр дүн нь гарч байна уу? Зүгээр нэг цаасан дээр ажилладаг, цаас явуулдаг, тэгээд батлуулдаг. </w:t>
      </w:r>
    </w:p>
    <w:p>
      <w:pPr>
        <w:pStyle w:val="style0"/>
        <w:jc w:val="both"/>
      </w:pPr>
      <w:r>
        <w:rPr/>
      </w:r>
    </w:p>
    <w:p>
      <w:pPr>
        <w:pStyle w:val="style0"/>
        <w:jc w:val="both"/>
      </w:pPr>
      <w:r>
        <w:rPr>
          <w:b w:val="false"/>
          <w:bCs w:val="false"/>
          <w:lang w:val="mn-MN"/>
        </w:rPr>
        <w:tab/>
        <w:t>Ер нь Улсын Их Хурал цаасан дээр ажиллах гэж байгуулагдсан байгууллага биш шүү дээ. Амьдрал дээр ажиллах гэж байгуулагдсан байгууллага. Энэ манай аудитын газар зэрэг нь ажиллагаагаа өөр хэлбэр рүү оруулмаар байна. Манай Улсын Их Хуралд харьяалагддаг байгууллагууд нэг л их цаас оруулж ирдэг. Хүний эрхийн комиссыг хар, цаас оруулна. Аудитын газар нэг л цаас оруулна. Улсын Их Хурлын гишүүд нь хэдэн тоо харчихаад баталсан болоод явуулна. Ийм маягаар Монгол өөрчлөгдөхгүй ээ.</w:t>
      </w:r>
    </w:p>
    <w:p>
      <w:pPr>
        <w:pStyle w:val="style0"/>
        <w:jc w:val="both"/>
      </w:pPr>
      <w:r>
        <w:rPr/>
      </w:r>
    </w:p>
    <w:p>
      <w:pPr>
        <w:pStyle w:val="style0"/>
        <w:jc w:val="both"/>
      </w:pPr>
      <w:r>
        <w:rPr>
          <w:b w:val="false"/>
          <w:bCs w:val="false"/>
          <w:lang w:val="mn-MN"/>
        </w:rPr>
        <w:tab/>
        <w:t>2012 оны төсөв урьд, урьдын төсвүүд дандаа хулгайн төсөв байсан гэдгийг бид бүгдээрээ мэдэж байгаа. Хулгайчдыг илрүүлж, цээрлүүлэх ёстой гэдэг тийм амлалтыг бид ард түмний өмнө авч гарч мирсэн. Тийм учраас энэ Аудитын газрыг, Сангийн яамыг би ажилдаа хариуцлагатай хандаач ээ гэж хүсмээр байна. Байнгын хороог хуураад, төсвийн гүйцэтгэлийг батлуулаад гардгаа болимоор байна.</w:t>
      </w:r>
    </w:p>
    <w:p>
      <w:pPr>
        <w:pStyle w:val="style0"/>
        <w:jc w:val="both"/>
      </w:pPr>
      <w:r>
        <w:rPr/>
      </w:r>
    </w:p>
    <w:p>
      <w:pPr>
        <w:pStyle w:val="style0"/>
        <w:jc w:val="both"/>
      </w:pPr>
      <w:r>
        <w:rPr>
          <w:b w:val="false"/>
          <w:bCs w:val="false"/>
          <w:lang w:val="mn-MN"/>
        </w:rPr>
        <w:tab/>
        <w:t>Прокурорын ерөнхий хяналтыг хоёр үндсэн байгууллагад өгсөн шүү дээ. Нэгдүгээрт, санхүүгийн хяналтыг тавь гэж аудитын байгууллагад 1990 оноос хойш өгсөн. 2004 оноос хойш Захиргааны шүүхэд өгсөн. Прокурорын ерөнхий хяналтыг тавь гэж. Энэ захиргааны байгууллага, албан тушаалтны хууль бус үйл ажиллагааг таслан зогсоо гэж.</w:t>
      </w:r>
    </w:p>
    <w:p>
      <w:pPr>
        <w:pStyle w:val="style0"/>
        <w:jc w:val="both"/>
      </w:pPr>
      <w:r>
        <w:rPr/>
      </w:r>
    </w:p>
    <w:p>
      <w:pPr>
        <w:pStyle w:val="style0"/>
        <w:jc w:val="both"/>
      </w:pPr>
      <w:r>
        <w:rPr>
          <w:b w:val="false"/>
          <w:bCs w:val="false"/>
          <w:lang w:val="mn-MN"/>
        </w:rPr>
        <w:tab/>
        <w:t>Аудитын байгууллага бол сүүлийн 20 жил үндсэндээ ажиллаж чадаагүй. Байгуулагдснаас хойш Монголд аудитын байгууллага бодитойгоор ажлаа хийж чадаагүй. Одоо бас л яг хуучны байдлаар оруулж ирж байгаа юм. 2012 оны төсөв хулгайн төсөв байсан гэдгийг бид бүгдээрээ мэдэж байгаа шүү дээ. Хэдэн төгрөг хулгай хийснийг нь илрүүлж оруулж ир л дээ. Хариуцлага тооцъё. Бид гэмт хэрэгтний толгойг илэх гэж энд, Улсын Их Хуралд суугаагүй шүү дээ. Тийм учраас жаахан бодитой хандмаар байна. Ийм маягаар явмааргүй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-Гишүүд саналаа хэлж дууслаа. Гишүүдийн асуултаар тодруулж байгаа зүйлүүд, мөн санал хэлж байгаа асуудлаар Сангийн яам, Аудитын ерөнхий газар цаашид анхаарах хэрэгтэй. Ер нь аудит хийх арга барилаа шинэчлэх хэрэгтэй гэсэн ийм санал түгээмэл гарч байгааг та бүхэн сайн анхаарч ажиллахыг гишүүдийн өмнөөс санал болгож байна.</w:t>
      </w:r>
    </w:p>
    <w:p>
      <w:pPr>
        <w:pStyle w:val="style0"/>
        <w:jc w:val="both"/>
      </w:pPr>
      <w:r>
        <w:rPr/>
      </w:r>
    </w:p>
    <w:p>
      <w:pPr>
        <w:pStyle w:val="style0"/>
        <w:jc w:val="both"/>
      </w:pPr>
      <w:r>
        <w:rPr>
          <w:b w:val="false"/>
          <w:bCs w:val="false"/>
          <w:lang w:val="mn-MN"/>
        </w:rPr>
        <w:tab/>
        <w:t>Одоо Монгол Улсын 2012 оны төсвийн гүйцэтгэлийг батлах тухай Улсын Их Хурлын тогтоолын төслийг дэмжиж байгаа гишүүд саналаа өгнө үү. Дэмжиж байгаа гишүүд гараа өргөе.</w:t>
      </w:r>
    </w:p>
    <w:p>
      <w:pPr>
        <w:pStyle w:val="style0"/>
        <w:jc w:val="both"/>
      </w:pPr>
      <w:r>
        <w:rPr/>
      </w:r>
    </w:p>
    <w:p>
      <w:pPr>
        <w:pStyle w:val="style0"/>
        <w:jc w:val="both"/>
      </w:pPr>
      <w:r>
        <w:rPr>
          <w:b w:val="false"/>
          <w:bCs w:val="false"/>
          <w:lang w:val="mn-MN"/>
        </w:rPr>
        <w:tab/>
        <w:t>Зөвшөөрсөн</w:t>
        <w:tab/>
        <w:tab/>
        <w:t>11</w:t>
      </w:r>
    </w:p>
    <w:p>
      <w:pPr>
        <w:pStyle w:val="style0"/>
        <w:jc w:val="both"/>
      </w:pPr>
      <w:r>
        <w:rPr>
          <w:b w:val="false"/>
          <w:bCs w:val="false"/>
          <w:lang w:val="mn-MN"/>
        </w:rPr>
        <w:tab/>
        <w:t>Татгалзсан</w:t>
        <w:tab/>
        <w:tab/>
        <w:t>3</w:t>
      </w:r>
    </w:p>
    <w:p>
      <w:pPr>
        <w:pStyle w:val="style0"/>
        <w:jc w:val="both"/>
      </w:pPr>
      <w:r>
        <w:rPr>
          <w:b w:val="false"/>
          <w:bCs w:val="false"/>
          <w:lang w:val="mn-MN"/>
        </w:rPr>
        <w:tab/>
        <w:t>Бүгд</w:t>
        <w:tab/>
        <w:tab/>
        <w:tab/>
        <w:t>14</w:t>
      </w:r>
    </w:p>
    <w:p>
      <w:pPr>
        <w:pStyle w:val="style0"/>
        <w:jc w:val="both"/>
      </w:pPr>
      <w:r>
        <w:rPr>
          <w:b w:val="false"/>
          <w:bCs w:val="false"/>
          <w:lang w:val="mn-MN"/>
        </w:rPr>
        <w:tab/>
        <w:t>Дэмжигдлээ.</w:t>
      </w:r>
    </w:p>
    <w:p>
      <w:pPr>
        <w:pStyle w:val="style0"/>
        <w:jc w:val="both"/>
      </w:pPr>
      <w:r>
        <w:rPr/>
      </w:r>
    </w:p>
    <w:p>
      <w:pPr>
        <w:pStyle w:val="style0"/>
        <w:jc w:val="both"/>
      </w:pPr>
      <w:r>
        <w:rPr>
          <w:b w:val="false"/>
          <w:bCs w:val="false"/>
          <w:lang w:val="mn-MN"/>
        </w:rPr>
        <w:tab/>
        <w:t>Ингээд Төрийн байгуулалтын байнгын хорооны санал, дүгнэлтийг Төсвийн зарлагын хяналтын дэд хороонд хүргүүлнэ. Энэ асуудал дууслаа.</w:t>
      </w:r>
    </w:p>
    <w:p>
      <w:pPr>
        <w:pStyle w:val="style0"/>
        <w:jc w:val="both"/>
      </w:pPr>
      <w:r>
        <w:rPr/>
      </w:r>
    </w:p>
    <w:p>
      <w:pPr>
        <w:pStyle w:val="style0"/>
        <w:jc w:val="both"/>
      </w:pPr>
      <w:r>
        <w:rPr>
          <w:b w:val="false"/>
          <w:bCs w:val="false"/>
          <w:lang w:val="mn-MN"/>
        </w:rPr>
        <w:tab/>
        <w:t>Хоёр дахь асуудал.</w:t>
      </w:r>
    </w:p>
    <w:p>
      <w:pPr>
        <w:pStyle w:val="style0"/>
        <w:jc w:val="both"/>
      </w:pPr>
      <w:r>
        <w:rPr/>
      </w:r>
    </w:p>
    <w:p>
      <w:pPr>
        <w:pStyle w:val="style0"/>
        <w:jc w:val="both"/>
      </w:pPr>
      <w:r>
        <w:rPr>
          <w:b w:val="false"/>
          <w:bCs w:val="false"/>
          <w:lang w:val="mn-MN"/>
        </w:rPr>
        <w:tab/>
      </w:r>
      <w:r>
        <w:rPr>
          <w:b/>
          <w:bCs/>
          <w:i/>
          <w:iCs/>
          <w:lang w:val="mn-MN"/>
        </w:rPr>
        <w:t>Хоёр. Улсын Их Хурлын 2013 оны намрын ээлжит чуулганаар хэлэлцэх асуудлын тухай Улсын Их Хурлын тогтоолын төсөл байгаа.</w:t>
      </w:r>
    </w:p>
    <w:p>
      <w:pPr>
        <w:pStyle w:val="style0"/>
        <w:jc w:val="both"/>
      </w:pPr>
      <w:r>
        <w:rPr/>
      </w:r>
    </w:p>
    <w:p>
      <w:pPr>
        <w:pStyle w:val="style0"/>
        <w:jc w:val="both"/>
      </w:pPr>
      <w:r>
        <w:rPr>
          <w:b/>
          <w:bCs/>
          <w:i/>
          <w:iCs/>
          <w:lang w:val="mn-MN"/>
        </w:rPr>
        <w:tab/>
      </w:r>
      <w:r>
        <w:rPr>
          <w:b w:val="false"/>
          <w:bCs w:val="false"/>
          <w:i w:val="false"/>
          <w:iCs w:val="false"/>
          <w:lang w:val="mn-MN"/>
        </w:rPr>
        <w:t>Байнгын хороо энэ асуудлаар Улсын Их Хурлын Байнгын хороод, нам, эвслийн бүлгүүд, бие даагч гишүүд, Монгол Улсын Ерөнхийлөгч, Засгийн газраас санал авсан байгаа. Ингээд ирсэн саналуудыг нэгтгээд та бүхэнд танилцуулж байгаа. Улсын Их Хурлын тогтоолын төслийг ч гэсэн та бүхэнд тараасан байгаа.</w:t>
      </w:r>
    </w:p>
    <w:p>
      <w:pPr>
        <w:pStyle w:val="style0"/>
        <w:jc w:val="both"/>
      </w:pPr>
      <w:r>
        <w:rPr/>
      </w:r>
    </w:p>
    <w:p>
      <w:pPr>
        <w:pStyle w:val="style0"/>
        <w:jc w:val="both"/>
      </w:pPr>
      <w:r>
        <w:rPr>
          <w:b w:val="false"/>
          <w:bCs w:val="false"/>
          <w:i w:val="false"/>
          <w:iCs w:val="false"/>
          <w:lang w:val="mn-MN"/>
        </w:rPr>
        <w:tab/>
        <w:t>Би танилцуулгыг та бүхэнд товчхон танилцуулъя.</w:t>
      </w:r>
    </w:p>
    <w:p>
      <w:pPr>
        <w:pStyle w:val="style0"/>
        <w:jc w:val="both"/>
      </w:pPr>
      <w:r>
        <w:rPr/>
      </w:r>
    </w:p>
    <w:p>
      <w:pPr>
        <w:pStyle w:val="style0"/>
        <w:jc w:val="both"/>
      </w:pPr>
      <w:r>
        <w:rPr>
          <w:b w:val="false"/>
          <w:bCs w:val="false"/>
          <w:i w:val="false"/>
          <w:iCs w:val="false"/>
          <w:lang w:val="mn-MN"/>
        </w:rPr>
        <w:tab/>
        <w:t xml:space="preserve">Монгол Улсын Их Хурлын тухай хуулийн 15 дугаар зүйлийн 15.2 дахь хэсэгт заасны дагуу Улсын Их Хурлын чуулган завсарлахын өмнө дараагийн ээлжит чуулганаар хэлэлцэх асуудлын талаар урьдчилан хэлэлцэж, Улсын Их Хурал тогтоол батлах ёстой. Улсын Их Хурлын 2013 оны намрын ээлжит чуулганаар хэлэлцэх асуудлаар хууль санаачлагчдаас урьдчилан саналыг авч, тогтоолын төслийг боловсруулсан болно. Энэ жагсаалт гэдэг бол угаасаа ирэх намрын чуулганы төрийн бодлогын баримт бичиг гэсэн үг. </w:t>
      </w:r>
    </w:p>
    <w:p>
      <w:pPr>
        <w:pStyle w:val="style0"/>
        <w:jc w:val="both"/>
      </w:pPr>
      <w:r>
        <w:rPr/>
      </w:r>
    </w:p>
    <w:p>
      <w:pPr>
        <w:pStyle w:val="style0"/>
        <w:jc w:val="both"/>
      </w:pPr>
      <w:r>
        <w:rPr>
          <w:b w:val="false"/>
          <w:bCs w:val="false"/>
          <w:i w:val="false"/>
          <w:iCs w:val="false"/>
          <w:lang w:val="mn-MN"/>
        </w:rPr>
        <w:tab/>
        <w:t>Улсын Их Хурлын 2013 оны намрын ээлжит чуулганаар хэлэлцэх асуудлын жагсаалтад тусгуулахаар Монгол Улсын Ерөнхийлөгчөөс 7 санал, Аюулгүй байдал, гадаад бодлогын байнгын хорооноос 10 санал, Байгаль орчин, хүнс, хөдөө аж ахуйн байнгын хорооноос 5 санал, Нийгмийн бодлого, боловсрол, соёл, шинжлэх ухааны байнгын хорооноос 8 санал, Төрийн байгуулалтын байнгын хорооноос 2 санал, Төсвийн байнгын хорооноос 4 санал, Эдийн засгийн байнгын хорооноос 6 санал, Хууль зүйн байнгын хорооноос 8 санал, Улсын Их Хурал дахь Ардчилсан намын бүлгээс 43 санал, Улсын Их Хурал дахь МАН-ын бүлгээс 54 санал, Улсын Их Хурал дахь МАХН-МҮАН-ын Шударга ёс эвслийн бүлгээс 5 санал, Монгол Улсын Засгийн газраас 142 санал буюу төслийн санал ирүүлсэн байна. Мөн Улсын Их Хурлын гишүүдээс 39 санал тусгайлан ирүүлсэн байна.</w:t>
      </w:r>
    </w:p>
    <w:p>
      <w:pPr>
        <w:pStyle w:val="style0"/>
        <w:jc w:val="both"/>
      </w:pPr>
      <w:r>
        <w:rPr/>
      </w:r>
    </w:p>
    <w:p>
      <w:pPr>
        <w:pStyle w:val="style0"/>
        <w:jc w:val="both"/>
      </w:pPr>
      <w:r>
        <w:rPr>
          <w:b w:val="false"/>
          <w:bCs w:val="false"/>
          <w:i w:val="false"/>
          <w:iCs w:val="false"/>
          <w:lang w:val="mn-MN"/>
        </w:rPr>
        <w:tab/>
        <w:t>Улсын Их Хурлын 2013 оны намрын ээлжит чуулганаар хэлэлцэх асуудлын тухай тогтоолын төслийг боловсруулахдаа дараах зарчмыг баримталсан. Ингэхдээ төслүүдийг нэр зааж тусгасан байгаа.</w:t>
      </w:r>
    </w:p>
    <w:p>
      <w:pPr>
        <w:pStyle w:val="style0"/>
        <w:jc w:val="both"/>
      </w:pPr>
      <w:r>
        <w:rPr/>
      </w:r>
    </w:p>
    <w:p>
      <w:pPr>
        <w:pStyle w:val="style0"/>
        <w:jc w:val="both"/>
      </w:pPr>
      <w:r>
        <w:rPr>
          <w:b w:val="false"/>
          <w:bCs w:val="false"/>
          <w:i w:val="false"/>
          <w:iCs w:val="false"/>
          <w:lang w:val="mn-MN"/>
        </w:rPr>
        <w:tab/>
        <w:t>1.Өргөн мэдүүлээгүй боловч хуулиар хэлэлцэх хугацааг заасан хууль, тогтоолын төслүүд байгаа. Энэ та бүхэнд тараасан жагсаалтын 1-4-т бичсэн зүйл бол хуулийн дагуу зайлшгүй хэлэлцэгдээд явах ёстой хуулийн төслүүд байгаа.</w:t>
      </w:r>
    </w:p>
    <w:p>
      <w:pPr>
        <w:pStyle w:val="style0"/>
        <w:jc w:val="both"/>
      </w:pPr>
      <w:r>
        <w:rPr/>
      </w:r>
    </w:p>
    <w:p>
      <w:pPr>
        <w:pStyle w:val="style0"/>
        <w:jc w:val="both"/>
      </w:pPr>
      <w:r>
        <w:rPr>
          <w:b w:val="false"/>
          <w:bCs w:val="false"/>
          <w:i w:val="false"/>
          <w:iCs w:val="false"/>
          <w:lang w:val="mn-MN"/>
        </w:rPr>
        <w:tab/>
        <w:t>2.Улсын Их Хуралд өргөн мэдүүлсэн болон хэлэлцүүлгийн шатанд байгаа  төслүүдээс холбогдох Байнгын хороод нь эхний ээлжинд хэлэлцүүлэхээр санал болгосон төслүүд байна. Энэ нь та бүхэнд тараасан төслийн 5-14 дүгээр жагсаалтад эдгээр хуулийн төслийг тусгасан байгаа.</w:t>
      </w:r>
    </w:p>
    <w:p>
      <w:pPr>
        <w:pStyle w:val="style0"/>
        <w:jc w:val="both"/>
      </w:pPr>
      <w:r>
        <w:rPr/>
      </w:r>
    </w:p>
    <w:p>
      <w:pPr>
        <w:pStyle w:val="style0"/>
        <w:jc w:val="both"/>
      </w:pPr>
      <w:r>
        <w:rPr>
          <w:b w:val="false"/>
          <w:bCs w:val="false"/>
          <w:i w:val="false"/>
          <w:iCs w:val="false"/>
          <w:lang w:val="mn-MN"/>
        </w:rPr>
        <w:tab/>
        <w:t>3.Холбогдох хуулийн төслийг боловсруулахаар Улсын Их Хурлын даргын захирамжаар байгуулагдсан ажлын хэсгүүдийн хугацаа заагдсан хуулийн төслүүдийг бас энэ жагсаалтад оруулсан байгаа. Энэ жагсаалтын 15-16-д бичсэн байна.</w:t>
      </w:r>
    </w:p>
    <w:p>
      <w:pPr>
        <w:pStyle w:val="style0"/>
        <w:jc w:val="both"/>
      </w:pPr>
      <w:r>
        <w:rPr/>
      </w:r>
    </w:p>
    <w:p>
      <w:pPr>
        <w:pStyle w:val="style0"/>
        <w:jc w:val="both"/>
      </w:pPr>
      <w:r>
        <w:rPr>
          <w:b w:val="false"/>
          <w:bCs w:val="false"/>
          <w:i w:val="false"/>
          <w:iCs w:val="false"/>
          <w:lang w:val="mn-MN"/>
        </w:rPr>
        <w:tab/>
        <w:t>4.Улсын Их Хурлын намрын чуулганаар хэлэлцэх шаардлагатай боловсруулж дууссан, Засгийн газраас санал авсан төслүүд байгаа. Энэ нь жагсаалтын 17-25-д бичигдсэн байна.</w:t>
      </w:r>
    </w:p>
    <w:p>
      <w:pPr>
        <w:pStyle w:val="style0"/>
        <w:jc w:val="both"/>
      </w:pPr>
      <w:r>
        <w:rPr/>
      </w:r>
    </w:p>
    <w:p>
      <w:pPr>
        <w:pStyle w:val="style0"/>
        <w:jc w:val="both"/>
      </w:pPr>
      <w:r>
        <w:rPr>
          <w:b w:val="false"/>
          <w:bCs w:val="false"/>
          <w:i w:val="false"/>
          <w:iCs w:val="false"/>
          <w:lang w:val="mn-MN"/>
        </w:rPr>
        <w:tab/>
        <w:t>Тогтоолд зааснаас бусад хэлэлцүүлгийн шатанд байгаа болоод Улсын Их Хуралд өргөн мэдүүлэн хууль, Улсын Их Хурлын бусад шийдвэрийн төслийг ээлжит чуулганаар хэлэлцэх асуудлын дараалалд оруулахдаа Байнгын хороодын саналыг үндэслэн Улсын Их Хурлын дарга тухай бүр шийдвэрлэж байх нь зүйтэй гэж үзсэн болно.</w:t>
      </w:r>
    </w:p>
    <w:p>
      <w:pPr>
        <w:pStyle w:val="style0"/>
        <w:jc w:val="both"/>
      </w:pPr>
      <w:r>
        <w:rPr/>
      </w:r>
    </w:p>
    <w:p>
      <w:pPr>
        <w:pStyle w:val="style0"/>
        <w:jc w:val="both"/>
      </w:pPr>
      <w:r>
        <w:rPr>
          <w:b w:val="false"/>
          <w:bCs w:val="false"/>
          <w:i w:val="false"/>
          <w:iCs w:val="false"/>
          <w:lang w:val="mn-MN"/>
        </w:rPr>
        <w:tab/>
        <w:t>2013 оны 6 дугаар сарын 25-ны өдрийн байдлаар Улсын Их Хуралд өргөн мэдүүлэгдсэн нийт 67 хууль, тогтоолын төсөл байгаагаас хэлэлцүүлгийн шатанд 22 төсөл, хэлэлцэгдэж эхлээгүй 45 төсөл байна. Одоогийн байдлаар боловсруулах шатандаа байгаа Засгийн газраас санал аваагүй, Улсын Их Хуралд өргөн мэдүүлэгдээгүй байгаа төслүүдийг 2013 оны намрын чуулганаар хэлэлцэх асуудлын дараалалд оруулалгүй үлдээж, чуулганаар хэлэлцүүлэх асуудлыг тухай бүр шийдвэрлэж байх нь зүйтэй гэж үзсэн болно. Анхаарал тавьсанд баярлалаа.</w:t>
      </w:r>
    </w:p>
    <w:p>
      <w:pPr>
        <w:pStyle w:val="style0"/>
        <w:jc w:val="both"/>
      </w:pPr>
      <w:r>
        <w:rPr/>
      </w:r>
    </w:p>
    <w:p>
      <w:pPr>
        <w:pStyle w:val="style0"/>
        <w:jc w:val="both"/>
      </w:pPr>
      <w:r>
        <w:rPr>
          <w:b w:val="false"/>
          <w:bCs w:val="false"/>
          <w:i w:val="false"/>
          <w:iCs w:val="false"/>
          <w:lang w:val="mn-MN"/>
        </w:rPr>
        <w:tab/>
        <w:t>Ингээд танилцуулгатай холбогдуулж асуух асуулттай гишүүд байна уу?</w:t>
      </w:r>
    </w:p>
    <w:p>
      <w:pPr>
        <w:pStyle w:val="style0"/>
        <w:jc w:val="both"/>
      </w:pPr>
      <w:r>
        <w:rPr/>
      </w:r>
    </w:p>
    <w:p>
      <w:pPr>
        <w:pStyle w:val="style0"/>
        <w:jc w:val="both"/>
      </w:pPr>
      <w:r>
        <w:rPr>
          <w:b w:val="false"/>
          <w:bCs w:val="false"/>
          <w:i w:val="false"/>
          <w:iCs w:val="false"/>
          <w:lang w:val="mn-MN"/>
        </w:rPr>
        <w:tab/>
        <w:t>Батчимэг гишүүн, Д.Эрдэнэбат гишүүн, Батзандан гишүүн. Ингээд Батзандан гишүүнээр асуулт тасаллаа.</w:t>
      </w:r>
    </w:p>
    <w:p>
      <w:pPr>
        <w:pStyle w:val="style0"/>
        <w:jc w:val="both"/>
      </w:pPr>
      <w:r>
        <w:rPr/>
      </w:r>
    </w:p>
    <w:p>
      <w:pPr>
        <w:pStyle w:val="style0"/>
        <w:jc w:val="both"/>
      </w:pPr>
      <w:r>
        <w:rPr>
          <w:b w:val="false"/>
          <w:bCs w:val="false"/>
          <w:i w:val="false"/>
          <w:iCs w:val="false"/>
          <w:lang w:val="mn-MN"/>
        </w:rPr>
        <w:tab/>
        <w:t>-Батчимэг гишүүн асуулт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-Хоёр асуулт байна. Нэгдүгээрт, 9 дүгээрт Хилийн боомтын төсөл гэж байна. Одоо явж байгаа, хэлэлцэгдэж байгаа энэ ажлаа зогсоогоод намар оруулъя гэж байгаа юм болов уу? Энэ яагаад ингэж орж ирсэн юм бол?</w:t>
      </w:r>
    </w:p>
    <w:p>
      <w:pPr>
        <w:pStyle w:val="style0"/>
        <w:jc w:val="both"/>
      </w:pPr>
      <w:r>
        <w:rPr/>
      </w:r>
    </w:p>
    <w:p>
      <w:pPr>
        <w:pStyle w:val="style0"/>
        <w:jc w:val="both"/>
      </w:pPr>
      <w:r>
        <w:rPr>
          <w:b w:val="false"/>
          <w:bCs w:val="false"/>
          <w:i w:val="false"/>
          <w:iCs w:val="false"/>
          <w:lang w:val="mn-MN"/>
        </w:rPr>
        <w:tab/>
        <w:t>Хоёрдугаарт, 21 дээр Батлан хамгаалах тухай хуулийн төсөл гэж байна. Энэ хууль батлагдахын тулд Засгийн газраас санал авчихсан байгаа /одоо бараг хоёр жил болох нь/ төрийн цэргийн бодлогын үндсийг төрийн батлан хамгаалах бодлого болгож өөрчлөх. Төрийн батлан хамгаалах бодлогын үндэс угаасаа бэлэн болчихсон байгаа. Тэр тогтоол орж батлагдаж байж, тэрэндээ нийцэж Батлан хамгаалах тухай хууль орж ирэх ёстой. Энэ дээр гол тогтоол нь үзэл баримтлал нь байхгүй, шууд хууль гээд ороод ирсэн байна. Энэ яасан юм бол? Ийм хоёр асуулт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-Батчимэг гишүүний асуултад хариулъя. Одоо хэлэлцэгдэж явж байгаа хуулиудаас заримыг нь бид энд оруулчихсан байгаа. Яагаад гэвэл Дэгийн тухай хуулийн 16-ийн 11-д тухайн ээлжит чуулганаар хэлэлцэх асуудлын дараалалд орсон боловч хэлэлцэгдэж амжаагүй төслийг дараагийн ээлжит чуулганы хэлэлцэх асуудлын жагсаалтад оруулж болно гэсэн заалт байгаа. Хэрэв амжихгүй бол дараалалд явж байх гэсэн утгаар оруулсан байгаа. Хэрвээ амжаад батлагдчихвал, батлагдана гэж үзвэл энэ жагсаалтаас хасаж болно.</w:t>
      </w:r>
    </w:p>
    <w:p>
      <w:pPr>
        <w:pStyle w:val="style0"/>
        <w:jc w:val="both"/>
      </w:pPr>
      <w:r>
        <w:rPr/>
      </w:r>
    </w:p>
    <w:p>
      <w:pPr>
        <w:pStyle w:val="style0"/>
        <w:jc w:val="both"/>
      </w:pPr>
      <w:r>
        <w:rPr>
          <w:b w:val="false"/>
          <w:bCs w:val="false"/>
          <w:i w:val="false"/>
          <w:iCs w:val="false"/>
          <w:lang w:val="mn-MN"/>
        </w:rPr>
        <w:tab/>
        <w:t>Батлан хамгаалахын хуультай холбогдон Засгийн газраас ирүүлсэн саналд тодорхой санал ирээгүй. Өргөн баригдаад албан ёсоор энэ жагсаалтад оруулъя гэвэл зарчмын зөрүүтэй санал боловсруулж өгч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-Өргөн баригдчихсан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-Тэгвэл зарчмын зөрүүтэй санал бичиж өгвөл энэ жагсаалтад оруулах асуудлыг санал хурааж шийдвэрлэнэ.</w:t>
      </w:r>
    </w:p>
    <w:p>
      <w:pPr>
        <w:pStyle w:val="style0"/>
        <w:jc w:val="both"/>
      </w:pPr>
      <w:r>
        <w:rPr/>
      </w:r>
    </w:p>
    <w:p>
      <w:pPr>
        <w:pStyle w:val="style0"/>
        <w:jc w:val="both"/>
      </w:pPr>
      <w:r>
        <w:rPr>
          <w:b w:val="false"/>
          <w:bCs w:val="false"/>
          <w:i w:val="false"/>
          <w:iCs w:val="false"/>
          <w:lang w:val="mn-MN"/>
        </w:rPr>
        <w:t xml:space="preserve">     </w:t>
      </w:r>
      <w:r>
        <w:rPr>
          <w:b w:val="false"/>
          <w:bCs w:val="false"/>
          <w:i w:val="false"/>
          <w:iCs w:val="false"/>
          <w:lang w:val="mn-MN"/>
        </w:rPr>
        <w:tab/>
        <w:t>-Д.Эрдэнэбат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-Би асуух гээд байна. Энэ тогтоолын жагсаалтуудыг яг, жишээлбэл, маш олон хуулиуд өргөн барьсан байна шүү  дээ. Ямар шүүлтүүрээр шүүж гаргасан юм бэ?</w:t>
      </w:r>
    </w:p>
    <w:p>
      <w:pPr>
        <w:pStyle w:val="style0"/>
        <w:jc w:val="both"/>
      </w:pPr>
      <w:r>
        <w:rPr/>
      </w:r>
    </w:p>
    <w:p>
      <w:pPr>
        <w:pStyle w:val="style0"/>
        <w:jc w:val="both"/>
      </w:pPr>
      <w:r>
        <w:rPr>
          <w:b w:val="false"/>
          <w:bCs w:val="false"/>
          <w:i w:val="false"/>
          <w:iCs w:val="false"/>
          <w:lang w:val="mn-MN"/>
        </w:rPr>
        <w:tab/>
        <w:t>Хоёрдугаарт, одоо намрын чуулган чинь угаасаа бидний гол, гол үндсэн суурь, эрх зүйн орчныг шинэчилж, нийгэм, эдийн засаг, улс төр гээд явах ийм хугацаа л даа. Хугацааныхаа хувьд. Үүнтэй холбогдуулсан заалтууд тун ховор байх юм. Энэ дээр хэн сууж энийг ингэж гаргасан бэ гэж асуух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-Энэ жагсаалтыг гаргахдаа ямар зарчмыг баримталсан бэ гэдгийг би сая танилцуулга дээр хэлсэн. Дахин давтаж хэлэхэд одоо хүчин төгөлдөр мөрдөж байгаа хуулиудын дагуу зайлшгүй хэлэлцэгдээд явах ёстой хуулийн төслийг энэ жагсаалтад оруулсан байгаа. Мөн өргөн мэдүүлэгдсэн, хэлэлцүүлгийн шатанд байгаа төслүүдийг бас Байнгын хороодын саналыг үндэслээд энэ жагсаалтад оруулсан байгаа. </w:t>
      </w:r>
    </w:p>
    <w:p>
      <w:pPr>
        <w:pStyle w:val="style0"/>
        <w:jc w:val="both"/>
      </w:pPr>
      <w:r>
        <w:rPr/>
      </w:r>
    </w:p>
    <w:p>
      <w:pPr>
        <w:pStyle w:val="style0"/>
        <w:jc w:val="both"/>
      </w:pPr>
      <w:r>
        <w:rPr>
          <w:b w:val="false"/>
          <w:bCs w:val="false"/>
          <w:i w:val="false"/>
          <w:iCs w:val="false"/>
          <w:lang w:val="mn-MN"/>
        </w:rPr>
        <w:tab/>
        <w:t>Улсын Их Хурлын даргын захирамжаар зарим бодлогын шинжтэй томоохон хуулиудын төслийн ажлын хэсэг гарч ажиллаж байгаа. Жишээлбэл, Сонгуулийн нэгдсэн хууль, Улс төрийн намын тухай хууль, Улс төрийн намын санхүүжилтийн тухай хууль гээд. Энэ нь угаасаа хаврын ээлжит чуулганы төгсгөлд энэ ажлын хэсэг ажлаа дуусгаад хуулиа өргөн барих ёстой. Энэ асуудлыг бас энд оруулсан байгаа. Тэгээд намрын ээлжит чуулганаар хэлэлцэх шаардлагатай, боловсруулж дууссан гэж үзсэн тийм саналуудыг бас Засгийн газраас, Ерөнхийлөгчийн зүгээс өгсөн саналуудыг үндэслээд энэ жагсаалтад оруулсан.</w:t>
      </w:r>
    </w:p>
    <w:p>
      <w:pPr>
        <w:pStyle w:val="style0"/>
        <w:jc w:val="both"/>
      </w:pPr>
      <w:r>
        <w:rPr/>
      </w:r>
    </w:p>
    <w:p>
      <w:pPr>
        <w:pStyle w:val="style0"/>
        <w:jc w:val="both"/>
      </w:pPr>
      <w:r>
        <w:rPr>
          <w:b w:val="false"/>
          <w:bCs w:val="false"/>
          <w:i w:val="false"/>
          <w:iCs w:val="false"/>
          <w:lang w:val="mn-MN"/>
        </w:rPr>
        <w:tab/>
        <w:t>Энэ жагсаалтыг гаргахдаа хуулийн дагуу мэдээж бид Төрийн байгуулалтын байнгын хорооноос, Улсын Их Хурлын Тамгын газраас намуудын бүлэг, бүх Байнгын хороод, Ерөнхийлөгчийн Тамгын газарт, Засгийн газрын Хэрэг эрхлэх газарт бичиг явуулсан байгаа. Энэ дагуу сая завсарласан хугацаанд Улсын Их Хурлын Тамгын газрын ажилтнууд, Төрийн байгуулалтын байнгын хорооны ажлын алба энэ ирсэн саналууд дээр сууж, тодорхой шүүлтүүр хийж, саяын зарчмын үндсэн дээр ажилласан. Энэ дагуу энэ тогтоолын төсөл боловсруулагдаж орж ирж байгаа гэдгийг хэлье.</w:t>
      </w:r>
    </w:p>
    <w:p>
      <w:pPr>
        <w:pStyle w:val="style0"/>
        <w:jc w:val="both"/>
      </w:pPr>
      <w:r>
        <w:rPr/>
      </w:r>
    </w:p>
    <w:p>
      <w:pPr>
        <w:pStyle w:val="style0"/>
        <w:jc w:val="both"/>
      </w:pPr>
      <w:r>
        <w:rPr>
          <w:b w:val="false"/>
          <w:bCs w:val="false"/>
          <w:i w:val="false"/>
          <w:iCs w:val="false"/>
          <w:lang w:val="mn-MN"/>
        </w:rPr>
        <w:tab/>
        <w:t>-Батзандан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-Намрын чуулганаар хэлэлцэх асуудлын жагсаалтыг би харж байна. Би Төрийн байгуулалтын байнгын хорооны гишүүн. Төрийн байгуулалтын байнгын хороо төрийн байгуулалтаа боловсронгуй болгох чиглэлд чухал, чухал алхмуудыг намрын чуулганаар хэлэлцүүлэхийн төлөө байх болов уу гэж би бодож байна.</w:t>
      </w:r>
    </w:p>
    <w:p>
      <w:pPr>
        <w:pStyle w:val="style0"/>
        <w:jc w:val="both"/>
      </w:pPr>
      <w:r>
        <w:rPr/>
      </w:r>
    </w:p>
    <w:p>
      <w:pPr>
        <w:pStyle w:val="style0"/>
        <w:jc w:val="both"/>
      </w:pPr>
      <w:r>
        <w:rPr>
          <w:b w:val="false"/>
          <w:bCs w:val="false"/>
          <w:i w:val="false"/>
          <w:iCs w:val="false"/>
          <w:lang w:val="mn-MN"/>
        </w:rPr>
        <w:tab/>
        <w:t>Манай улс төрийн тогтолцооны суурь бол Үндсэн хуулиараа зохицуулагдаж байгаа. Үндсэн хуулийн шинэтгэлийн асуудлыг хийх эсэх асуудлаар ажлын хэсэг байгуулагдаад Улсын Их Хурал дээр Цог гишүүнээр ахлуулаад гаргасан байгаа. Өнөөдрийг хүртэл нэг ч удаа хуралдаагүй. Зүгээр хуураад байгаа юм уу, эсвэл нэр төдий, ажил хийсэн болж харагдах гээд байгаа юм уу. Энийг Төрийн байгуулалтын байнгын хороо анхааралдаа авах хэрэгтэй. Цог гишүүнийг дуудаж авчраад ажлаа хийж чадвал чад, чадахгүй бол боль гэж хэлэх хэрэгтэй. Чаддаг хүнд нь тэр ажлын хэсгийг нь ахлуул.</w:t>
      </w:r>
    </w:p>
    <w:p>
      <w:pPr>
        <w:pStyle w:val="style0"/>
        <w:jc w:val="both"/>
      </w:pPr>
      <w:r>
        <w:rPr/>
      </w:r>
    </w:p>
    <w:p>
      <w:pPr>
        <w:pStyle w:val="style0"/>
        <w:jc w:val="both"/>
      </w:pPr>
      <w:r>
        <w:rPr>
          <w:b w:val="false"/>
          <w:bCs w:val="false"/>
          <w:i w:val="false"/>
          <w:iCs w:val="false"/>
          <w:lang w:val="mn-MN"/>
        </w:rPr>
        <w:tab/>
        <w:t>Улс төрийн намын тухай хуулийн ажлын хэсгийн ахлагчаар Баярцогт гишүүнийг тавьсан. Өнөөдрийг хүртэл нэг ч удаа хуралдаагүй. Намуудаас санал авах гээд явуулчихсан гэж байгаа. Намуудаас санал авахад 30 хоног хангалттай.</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-Юмаа мэдэж ярьж байгаач. Хоёр, гурван удаа хуралдсан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-Тэгвэл би лав тэрэнд ирээгүй, суугаагүй юм байна. Батчимэг гишүүн бид хоёр байгаа. Оюунбаатар гишүүн байгаа. Бид ирээгүй байна. Энийгээ жаахан хурдлуулмаар байна.</w:t>
      </w:r>
    </w:p>
    <w:p>
      <w:pPr>
        <w:pStyle w:val="style0"/>
        <w:jc w:val="both"/>
      </w:pPr>
      <w:r>
        <w:rPr/>
      </w:r>
    </w:p>
    <w:p>
      <w:pPr>
        <w:pStyle w:val="style0"/>
        <w:jc w:val="both"/>
      </w:pPr>
      <w:r>
        <w:rPr>
          <w:b w:val="false"/>
          <w:bCs w:val="false"/>
          <w:i w:val="false"/>
          <w:iCs w:val="false"/>
          <w:lang w:val="mn-MN"/>
        </w:rPr>
        <w:tab/>
        <w:t>Улс төрийн намын тухай хууль бол хэлэлцэх асуудлын 16 дугаарт орчихсон байна л даа. Энийг хурдлуулмаар байна. Манай Цог гишүүн мундаг, Баярцогт гишүүн мундаг гээд ингээд чухал, чухал хуулиудын ажлын хэсгийг ахлуулаад явдаг. Би энд үр дүн хүлээж байгаа. Төрийн байгуулалттай холбоотой шинэчлэл явах ёстой, төрийн захиргааны шинэчлэл явах ёстой. Захиргааны процессын хууль энд орж ирэх ёстой. Энэ чиглэл рүүгээ илүү их анхаараач ээ гэж би Төрийн байгуулалтын байнгын хорооны гишүүний хувьд саналаа хэлье. Энэ дээр анхаараач ээ.</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-Баярлалаа. Би эхлээд хариулт өгчихье. Ер нь Батзандан гишүүний ярьж байгаа нь үнэн л дээ. Төрийн байгуулалтыг боловсронгуй болгох тухай асуудлыг анхаарах ёстой. Гэхдээ энэ асуудлыг шийдэхэд явж, явж шууд Үндсэн хуультай бид тулгарчихдаг. Тийм учраас Улсын Их Хурлын даргын захирамжаар Цог гишүүнээр ахлуулсан ажлын хэсэг ажиллаж байгаа. Өнгөрсөн хугацаанд хоёр ч удаа хуралдсан. Одоо судалгаагаар бие даасан судлаачдад тодорхой ажлын удирдамж гаргаж өгөөд, энэ Үндсэн хуульд өөрчлөлт оруулах зайлшгүй шаардлага байна уу, үгүй юу гэдгийг судлуулж байгаа. Тэр судлаачид судалгаагаа бараг дуусаж байгаа гэсэн. Ирэх 7 хоногийн ажлын төлөвлөгөөнд гурав дахь удаагийн хурлаа хийхээр төлөвлөж байгаа. </w:t>
      </w:r>
    </w:p>
    <w:p>
      <w:pPr>
        <w:pStyle w:val="style0"/>
        <w:jc w:val="both"/>
      </w:pPr>
      <w:r>
        <w:rPr/>
      </w:r>
    </w:p>
    <w:p>
      <w:pPr>
        <w:pStyle w:val="style0"/>
        <w:jc w:val="both"/>
      </w:pPr>
      <w:r>
        <w:rPr>
          <w:b w:val="false"/>
          <w:bCs w:val="false"/>
          <w:i w:val="false"/>
          <w:iCs w:val="false"/>
          <w:lang w:val="mn-MN"/>
        </w:rPr>
        <w:tab/>
        <w:t>Баярцогт гишүүний ахалсан ажлын хэсэг бас өнгөрсөн хугацаанд хоёр удаа байна уу, гурван удаа хуралдсан. Мөн намуудаас Улсын Их Хуралд суудалтай, суудалгүй бүх намаас санал авсан. Энэ саналуудыг нэгтгээд ирэх 7 хоногт бас хуралдахаар төлөвлөж байгаа. Бурмаа гишүүнээр ахалсан ажлын хэсэг мөн ирэх 7 хоногт хуралдахаар зэхэж байгаа гэдгийг хэлье. Тийм учраас энэ асуудал дээр цаашдаа анхаарч ажиллана.</w:t>
      </w:r>
    </w:p>
    <w:p>
      <w:pPr>
        <w:pStyle w:val="style0"/>
        <w:jc w:val="both"/>
      </w:pPr>
      <w:r>
        <w:rPr/>
      </w:r>
    </w:p>
    <w:p>
      <w:pPr>
        <w:pStyle w:val="style0"/>
        <w:jc w:val="both"/>
      </w:pPr>
      <w:r>
        <w:rPr>
          <w:b w:val="false"/>
          <w:bCs w:val="false"/>
          <w:i w:val="false"/>
          <w:iCs w:val="false"/>
          <w:lang w:val="mn-MN"/>
        </w:rPr>
        <w:tab/>
        <w:t>-С.Дэмбэрэл гишүүн асуулт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-Хуулиудыг оруулж ирэхдээ хуулийн эрэлт нь нийгэмд ямар байгаа гэдгийг тодорхойлохын тулд харахад гол төлөв дандаа Засгийн газар, төрийн институциуд л оруулж ирээд байна.</w:t>
      </w:r>
    </w:p>
    <w:p>
      <w:pPr>
        <w:pStyle w:val="style0"/>
        <w:jc w:val="both"/>
      </w:pPr>
      <w:r>
        <w:rPr/>
      </w:r>
    </w:p>
    <w:p>
      <w:pPr>
        <w:pStyle w:val="style0"/>
        <w:jc w:val="both"/>
      </w:pPr>
      <w:r>
        <w:rPr>
          <w:b w:val="false"/>
          <w:bCs w:val="false"/>
          <w:i w:val="false"/>
          <w:iCs w:val="false"/>
          <w:lang w:val="mn-MN"/>
        </w:rPr>
        <w:tab/>
        <w:t>Миний асуух асуулт бол нэгэнт хууль тэр чигээрээ нийгэмд үйлчилдэг, нийгмийн захиалгаар, нийгмийн эрэлтээр гардаг учраас нийгмийн бусад  институциуд болох хувийн хэвшил, иргэд, иргэний нийгмийн саналыг яаж тусгадаг юм бэ? Энэ талын юу байна уу? Нэгдүгээрт энэ.</w:t>
      </w:r>
    </w:p>
    <w:p>
      <w:pPr>
        <w:pStyle w:val="style0"/>
        <w:jc w:val="both"/>
      </w:pPr>
      <w:r>
        <w:rPr/>
      </w:r>
    </w:p>
    <w:p>
      <w:pPr>
        <w:pStyle w:val="style0"/>
        <w:jc w:val="both"/>
      </w:pPr>
      <w:r>
        <w:rPr>
          <w:b w:val="false"/>
          <w:bCs w:val="false"/>
          <w:i w:val="false"/>
          <w:iCs w:val="false"/>
          <w:lang w:val="mn-MN"/>
        </w:rPr>
        <w:tab/>
        <w:t>Хоёрдугаарт, нэгэнт энэ хуулиуд цаашдаа хийгдэх учраас, энэ тогтоолын төсөлд хууль боловсруулах энэ үйл ажиллагааны шинжлэх ухааны үндэслэл, чанарыг нь дээшлүүлэхийн тулд энэ дотор  тухайн хууль орж ирэхдээ тухайн хуулийн үзэл баримтлал, энэ бүхэн дээр судалгаа шинжилгээний ажилд хир зэрэг түшиглэсэн юм бэ гэсэн ийм зүйлийг ер нь жаахан албажуулж оруулж ирэхгүй бол. Сүүлийн үед, миний харсан хуулиуд дээр энэ талын судалгаа шинжилгээний ажил их дутагддаг юм билээ. Үүнээс болоод хуулийн чанар, үр өгөөж нь тааруу байдаг ийм зүйл нийгэмд ажиглагдаж байгаа.</w:t>
        <w:tab/>
        <w:t>Төрийн байгуулалтын байнгын хорооны хувьд. Тийм учраас хуулийн чанар дээр бас тодорхой заалт оруулбал яасан юм бэ? Болох уу гэсэн бас ийм асуулт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-Дэмбэрэл гишүүнийх асуулт гэхээсээ илүү санал байна. Ер нь энэ жагсаалтыг бэлтгэхдээ энэ ажлын эрэлтийг нь зөвхөн Засгийн газрын, төрийн байгууллагууд биш, хувийн хэвшил, иргэдийн саналыг авах асуудал. Мөн үзэл баримтлалыг нь боловсруулахдаа шинжлэх ухааны үндэстэй хандах, судалгаа, шинжилгээ хийж байж сайжруулах, энэ ажилд бэлтгэл шатны ажлыг анхаарвал яасан юм бэ гэсэн. Энэ саналыг бид цаашдаа анхааръя. Ялангуяа Улсын Их Хурлын дэгийн тухай хууль, холбогдох хуулиуд дээр энэ асуудлаар анхаарч байна. Гэхдээ энэ жагсаалтад орсон зарим хуулиуд гэхэд жишээлбэл, Ашигт малтмалын тухай хууль гэхэд төсөл санаачлагч нь мэдээллийн хэрэгсэлд байрлуулж урт удаан хугацааны туршид гишүүд өргөн олны саналыг, олон нийтийн саналыг авч байгаа байдал байгаа.</w:t>
      </w:r>
    </w:p>
    <w:p>
      <w:pPr>
        <w:pStyle w:val="style0"/>
        <w:jc w:val="both"/>
      </w:pPr>
      <w:r>
        <w:rPr/>
      </w:r>
    </w:p>
    <w:p>
      <w:pPr>
        <w:pStyle w:val="style0"/>
        <w:jc w:val="both"/>
      </w:pPr>
      <w:r>
        <w:rPr>
          <w:b w:val="false"/>
          <w:bCs w:val="false"/>
          <w:i w:val="false"/>
          <w:iCs w:val="false"/>
          <w:lang w:val="mn-MN"/>
        </w:rPr>
        <w:tab/>
        <w:t>Улсын Их Хурлын захирамжаар гурван ч хуулийн төслөөр ажлын хэсэг байгуулсан. Энэ ажлын хэсэг бас давхар судалгаа, шинжилгээний ажлыг хийж байгаа гэдгийг хэлье. Энэ саналыг бид цаашдаа онцгой анхаарна.</w:t>
      </w:r>
    </w:p>
    <w:p>
      <w:pPr>
        <w:pStyle w:val="style0"/>
        <w:jc w:val="both"/>
      </w:pPr>
      <w:r>
        <w:rPr/>
      </w:r>
    </w:p>
    <w:p>
      <w:pPr>
        <w:pStyle w:val="style0"/>
        <w:jc w:val="both"/>
      </w:pPr>
      <w:r>
        <w:rPr>
          <w:b w:val="false"/>
          <w:bCs w:val="false"/>
          <w:i w:val="false"/>
          <w:iCs w:val="false"/>
          <w:lang w:val="mn-MN"/>
        </w:rPr>
        <w:tab/>
        <w:t xml:space="preserve">Ингээд асуулт асууж дууслаа. </w:t>
      </w:r>
    </w:p>
    <w:p>
      <w:pPr>
        <w:pStyle w:val="style0"/>
        <w:jc w:val="both"/>
      </w:pPr>
      <w:r>
        <w:rPr/>
      </w:r>
    </w:p>
    <w:p>
      <w:pPr>
        <w:pStyle w:val="style0"/>
        <w:jc w:val="both"/>
      </w:pPr>
      <w:r>
        <w:rPr>
          <w:b w:val="false"/>
          <w:bCs w:val="false"/>
          <w:i w:val="false"/>
          <w:iCs w:val="false"/>
          <w:lang w:val="mn-MN"/>
        </w:rPr>
        <w:tab/>
        <w:t>Хэлэлцэж байгаа асуудалтай холбогдуулж зарчмын зөрүүтэй санал ирсэн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-Санал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-Зарчмын зөрүүтэй санал хураахад та хэлчихэж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Д.Эрдэнбат:</w:t>
      </w:r>
      <w:r>
        <w:rPr>
          <w:b w:val="false"/>
          <w:bCs w:val="false"/>
          <w:i w:val="false"/>
          <w:iCs w:val="false"/>
          <w:lang w:val="mn-MN"/>
        </w:rPr>
        <w:t xml:space="preserve"> -Тайлбар хэлэхгүй бол шууд уншаад наадах чинь ойлгогдох уу?</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-Шууд уншчихаад, та саналаа хэлчих.</w:t>
      </w:r>
    </w:p>
    <w:p>
      <w:pPr>
        <w:pStyle w:val="style0"/>
        <w:jc w:val="both"/>
      </w:pPr>
      <w:r>
        <w:rPr/>
      </w:r>
    </w:p>
    <w:p>
      <w:pPr>
        <w:pStyle w:val="style0"/>
        <w:jc w:val="both"/>
      </w:pPr>
      <w:r>
        <w:rPr>
          <w:b w:val="false"/>
          <w:bCs w:val="false"/>
          <w:i w:val="false"/>
          <w:iCs w:val="false"/>
          <w:lang w:val="mn-MN"/>
        </w:rPr>
        <w:tab/>
        <w:t>1.Улсын Их Хурлын гишүүн Д.Эрдэнэбат санал ирүүлсэн байна. Өргөн баригдахад бэлэн байгаа дараах хуулийн төслүүдийг намрын ээлжит чуулганы хэлэлцэх асуудлын дараалалд оруулъя гэсэн байна.</w:t>
      </w:r>
    </w:p>
    <w:p>
      <w:pPr>
        <w:pStyle w:val="style0"/>
        <w:jc w:val="both"/>
      </w:pPr>
      <w:r>
        <w:rPr/>
      </w:r>
    </w:p>
    <w:p>
      <w:pPr>
        <w:pStyle w:val="style0"/>
        <w:jc w:val="both"/>
      </w:pPr>
      <w:r>
        <w:rPr>
          <w:b w:val="false"/>
          <w:bCs w:val="false"/>
          <w:i w:val="false"/>
          <w:iCs w:val="false"/>
          <w:lang w:val="mn-MN"/>
        </w:rPr>
        <w:tab/>
        <w:t>1/Эхчүүдийн хүүхэд асрах тухай хууль гэж байна. Энэ “Олуулаа” хууль гэж байна. Нэр томьёог яг ёсоороо тайлбарлах хэрэгтэй байх.</w:t>
      </w:r>
    </w:p>
    <w:p>
      <w:pPr>
        <w:pStyle w:val="style0"/>
        <w:jc w:val="both"/>
      </w:pPr>
      <w:r>
        <w:rPr>
          <w:b w:val="false"/>
          <w:bCs w:val="false"/>
          <w:i w:val="false"/>
          <w:iCs w:val="false"/>
          <w:lang w:val="mn-MN"/>
        </w:rPr>
        <w:tab/>
        <w:t>2/ Нийтийн албаны тухай хууль,</w:t>
      </w:r>
    </w:p>
    <w:p>
      <w:pPr>
        <w:pStyle w:val="style0"/>
        <w:jc w:val="both"/>
      </w:pPr>
      <w:r>
        <w:rPr>
          <w:b w:val="false"/>
          <w:bCs w:val="false"/>
          <w:i w:val="false"/>
          <w:iCs w:val="false"/>
          <w:lang w:val="mn-MN"/>
        </w:rPr>
        <w:tab/>
        <w:t>3/ Хот, тосгоны эрх зүйн байдлын тухай хууль,</w:t>
      </w:r>
    </w:p>
    <w:p>
      <w:pPr>
        <w:pStyle w:val="style0"/>
        <w:jc w:val="both"/>
      </w:pPr>
      <w:r>
        <w:rPr>
          <w:b w:val="false"/>
          <w:bCs w:val="false"/>
          <w:i w:val="false"/>
          <w:iCs w:val="false"/>
          <w:lang w:val="mn-MN"/>
        </w:rPr>
        <w:tab/>
        <w:t>4/ Баялгийн сангийн тухай хууль,</w:t>
      </w:r>
    </w:p>
    <w:p>
      <w:pPr>
        <w:pStyle w:val="style0"/>
        <w:jc w:val="both"/>
      </w:pPr>
      <w:r>
        <w:rPr>
          <w:b w:val="false"/>
          <w:bCs w:val="false"/>
          <w:i w:val="false"/>
          <w:iCs w:val="false"/>
          <w:lang w:val="mn-MN"/>
        </w:rPr>
        <w:tab/>
        <w:t>5/ Мэргэжлийн хяналтын тухай хууль,</w:t>
      </w:r>
    </w:p>
    <w:p>
      <w:pPr>
        <w:pStyle w:val="style0"/>
        <w:jc w:val="both"/>
      </w:pPr>
      <w:r>
        <w:rPr>
          <w:b w:val="false"/>
          <w:bCs w:val="false"/>
          <w:i w:val="false"/>
          <w:iCs w:val="false"/>
          <w:lang w:val="mn-MN"/>
        </w:rPr>
        <w:tab/>
        <w:t>6/ Хөрөнгө оруулалтын тухай хууль гэсэн энэ зургаан хуулийн саналыг оруулъя гэсэн санал ирүүлсэн байна. Ингээд энэ саналдаа тодорхой тайлбар хэлье.</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-Ингэсэн юм, энэ хуулийн төслүүдийн хэлэлцэх асуудлын дарааллыг хараад, ер нь бид энэ намар бодлогын чанартай гол, гол асуудлаа нийгэм, эдийн засагтай асуудлуудаа шийдэх ёстой юм. Тийм учраас хэлэлцэх шаардлагатай бөгөөд өргөн мэдүүлэхэд бэлэн байгаа хуулийн төслүүдийг энэ намрын чуулганд нэрээр нь оруулах нь зөв. Тэгж байж бид нар энэ намрын чуулганаар нийгэм, эдийн засгийн дорвитой ямар шинэчлэл рүү явах юм бэ гэдгээр хариуцлага хүлээж, энэ хуулиа батлахад дөхөмтэй. Энийг “бусад асуудал” гэж оруулж болохгүй гэж би үзсэн.</w:t>
      </w:r>
    </w:p>
    <w:p>
      <w:pPr>
        <w:pStyle w:val="style0"/>
        <w:jc w:val="both"/>
      </w:pPr>
      <w:r>
        <w:rPr/>
      </w:r>
    </w:p>
    <w:p>
      <w:pPr>
        <w:pStyle w:val="style0"/>
        <w:jc w:val="both"/>
      </w:pPr>
      <w:r>
        <w:rPr>
          <w:b w:val="false"/>
          <w:bCs w:val="false"/>
          <w:i w:val="false"/>
          <w:iCs w:val="false"/>
          <w:lang w:val="mn-MN"/>
        </w:rPr>
        <w:tab/>
        <w:t>Үүнтэй холбогдуулаад нийгмийн шинж чанартай хоёр том хууль байгаа. Нэг нь Эхчүүд, хүүхдүүдийн тэтгэмж, дэмжлэг хөнгөлөлтийн тухай “Олуулаа” болох тухай хууль. Ерөнхийлөгчийн Эмэгтэйчүүдийг хамгаалах алба гэж хийж байгаа. Энийг бид зайлшгүй жагсаалтад оруулж хэлэлцэх ёстой.</w:t>
      </w:r>
    </w:p>
    <w:p>
      <w:pPr>
        <w:pStyle w:val="style0"/>
        <w:jc w:val="both"/>
      </w:pPr>
      <w:r>
        <w:rPr/>
      </w:r>
    </w:p>
    <w:p>
      <w:pPr>
        <w:pStyle w:val="style0"/>
        <w:jc w:val="both"/>
      </w:pPr>
      <w:r>
        <w:rPr>
          <w:b w:val="false"/>
          <w:bCs w:val="false"/>
          <w:i w:val="false"/>
          <w:iCs w:val="false"/>
          <w:lang w:val="mn-MN"/>
        </w:rPr>
        <w:tab/>
        <w:t>Хоёрдугаарт, Баялгийн сангийн тухай хуулийг одоо Сангийн яам бэлдэж байгаа. Энийгээ зайлшгүй оруулах ёстой. Баялгийн сангийн хуулиа өөрчилснөөр бид нар бас нийгмийн халамжийн асуудлынхаа бодлогыг өөрчилнө. Энэ мэттэй холбоотой юмнуудаа зайлшгүй оруулж, энэ намрын чуулганаар хэлэлцэх ёстой гэж ингэж бодож байгаа.</w:t>
      </w:r>
    </w:p>
    <w:p>
      <w:pPr>
        <w:pStyle w:val="style0"/>
        <w:jc w:val="both"/>
      </w:pPr>
      <w:r>
        <w:rPr/>
      </w:r>
    </w:p>
    <w:p>
      <w:pPr>
        <w:pStyle w:val="style0"/>
        <w:jc w:val="both"/>
      </w:pPr>
      <w:r>
        <w:rPr>
          <w:b w:val="false"/>
          <w:bCs w:val="false"/>
          <w:i w:val="false"/>
          <w:iCs w:val="false"/>
          <w:lang w:val="mn-MN"/>
        </w:rPr>
        <w:tab/>
        <w:t>Мөн түүнээс гадна Хөрөнгө оруулалтын тухай хуулийг зайлшгүй ярих ёстой. Энэ бол Засгийн газар дээр өргөн баригдагдахад бэлэн болчихсон юм билээ. Энэ асуудлаар жишээлбэл, гадаад, дотоодын хөрөнгө оруулалтын нөхцөл юмнуудыг цэгцлээд энийгээ оруулах нь зөв байх гэж ингэж бодож байна.</w:t>
      </w:r>
    </w:p>
    <w:p>
      <w:pPr>
        <w:pStyle w:val="style0"/>
        <w:jc w:val="both"/>
      </w:pPr>
      <w:r>
        <w:rPr/>
      </w:r>
    </w:p>
    <w:p>
      <w:pPr>
        <w:pStyle w:val="style0"/>
        <w:jc w:val="both"/>
      </w:pPr>
      <w:r>
        <w:rPr>
          <w:b w:val="false"/>
          <w:bCs w:val="false"/>
          <w:i w:val="false"/>
          <w:iCs w:val="false"/>
          <w:lang w:val="mn-MN"/>
        </w:rPr>
        <w:tab/>
        <w:t>Мэргэжлийн хяналтын тухай хуулийг Засгийн газар бас боловсруулаад бэлэн болсон байна. Мэргэжлийн хяналтын өнөөгийн бүтэц, тогтолцоо, стандартчиллынх нь чиглэл рүү эрх зүйн дагуу зөв явуулах, бизнес эрхлэгчдэд дарамт учруулахгүй байх, төрийн байгууллагуудын хяналт шалгалтыг бас хөнгөлж, стандартын дагуу явуулах гэсэн энэ чиглэлийнхээ өөрчлөлтүүдийг энэ намрынхаа чуулганаар хэлэлцээд шийдэх нь зөв байх гэсэн ийм асуудал байгаа.</w:t>
      </w:r>
    </w:p>
    <w:p>
      <w:pPr>
        <w:pStyle w:val="style0"/>
        <w:jc w:val="both"/>
      </w:pPr>
      <w:r>
        <w:rPr/>
      </w:r>
    </w:p>
    <w:p>
      <w:pPr>
        <w:pStyle w:val="style0"/>
        <w:jc w:val="both"/>
      </w:pPr>
      <w:r>
        <w:rPr>
          <w:b w:val="false"/>
          <w:bCs w:val="false"/>
          <w:i w:val="false"/>
          <w:iCs w:val="false"/>
          <w:lang w:val="mn-MN"/>
        </w:rPr>
        <w:tab/>
        <w:t>Хот, тосгоны эрх зүйн байдлын хуульд өөрчлөлт оруулаад одоо энэ аймгуудын төв, Эрдэнэт, Дархан мэтийнхээ газруудыг хотынх нь статус руу шилжүүлэх чиглэл рүү маш хурдан явах хэрэгтэй. Энийг намрын чуулганаар хэлэлцэх жагсаалтад хамгийн түрүүнд оруулах шаардлагатай гэж үзэж байгаа. Түүнээс гадна Төрийн албаны хуулиа шинэчлээд бид нар Нийтийн албаны хууль болгоё гэж нэлээн хугацаанд ярьсан. Тийм учраас Нийтийн албаны хуулийг энэ намрын чуулганаар хэлэлцэж эцэс болгоё гээд ийм тодорхой, тодорхой нийгэм, эдийн засаг, улс төрийн агуулгатай ийм том, том бодлогын хуулиудаа бид нар намрынхаа чуулганаар заавал ингэж нэрээр нь оруулж хэлэлцүүлэх хэрэгтэй гэсэн ийм зарчмын зөрүүтэй санал гаргасан юм. Манай гишүүд энэ саналыг дэмжээрэй.</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-Баярлалаа. Үндэслэлийг сонслоо.</w:t>
      </w:r>
    </w:p>
    <w:p>
      <w:pPr>
        <w:pStyle w:val="style0"/>
        <w:jc w:val="both"/>
      </w:pPr>
      <w:r>
        <w:rPr/>
      </w:r>
    </w:p>
    <w:p>
      <w:pPr>
        <w:pStyle w:val="style0"/>
        <w:jc w:val="both"/>
      </w:pPr>
      <w:r>
        <w:rPr>
          <w:b w:val="false"/>
          <w:bCs w:val="false"/>
          <w:i w:val="false"/>
          <w:iCs w:val="false"/>
          <w:lang w:val="mn-MN"/>
        </w:rPr>
        <w:tab/>
        <w:t>Эрдэнэбат гишүүний санал болгож байгаа зургаан хуулийг тус бүрд нь хураах уу, цогцоор нь санал хураах уу?</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-Би энэ дээр ганцхан санал хэлчих үү? Би ингэж бичээгүй, бичих шаардлагагүй гэж үзээд. Яг Эрдэнэбатын хэлж байгаа шиг зөв санал, зөв хуулиуд орох ёстой. Би тийм учраас асуусан. Орж байгаа хууль дотроос тэргүүлчлэлийг нь яаж тогтоосон юм бэ? Энийг л яриад байна. Гол суурь. Энийг их зөв гэж бодож байна. Энэ дээр би дахиад хоёр хууль нэмээд хэлчихье. Ардчилсан намын бүлэг зэрэгтэй хамаагүй. Их Хурал дотор байгаа сайн дурын бүлгүүд, тухайлбал, Авлигын эсрэг Монфакт</w:t>
      </w:r>
      <w:r>
        <w:rPr>
          <w:b/>
          <w:bCs/>
          <w:i w:val="false"/>
          <w:iCs w:val="false"/>
          <w:lang w:val="mn-MN"/>
        </w:rPr>
        <w:t xml:space="preserve"> </w:t>
      </w:r>
      <w:r>
        <w:rPr>
          <w:b w:val="false"/>
          <w:bCs w:val="false"/>
          <w:i w:val="false"/>
          <w:iCs w:val="false"/>
          <w:lang w:val="mn-MN"/>
        </w:rPr>
        <w:t>сайн дурын бүлэг байгаа. Бид нарын нэг ярьсан зүйл бол хамгийн түрүүнд Аудитын тухай хууль, Авлигатай тэмцэх, Авлигын тухай хууль, энэ бүхэнд өөрчлөлт оруулах хэрэгтэй гэж үзэж байгаа юм. Тийм учраас хэрэв приоритет тогтоосон зүйлүүдийг бас ингээд дурдаад, сая Эрдэнэбатын нэр дээр нэмээд дурдаад өгчихвөл зүгээр байна. Энэ дээр манай тэр гишүүд  энд сууж байгаа. Тэр хүмүүс энийг бас дэмжинэ байх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-Энэ саналыг харгалзаж үзье. Энд гишүүдэд бас нэг зүйлийг хэлэхэд ер нь ээлжит чуулганаар хэлэлцүүлэхээр төлөвлөөд баахан жагсаалт гаргачихдаг. Гэтэл хэрэгжилт нь гүйцэтгэлгээр хангалтгүй гардаг юм билээ. Өмнөх туршлагуудыг харахад. Яагаад гэвэл жагсаалтад хэлэлцүүлнэ гээд оруулчихдаг. Гэтэл өргөн баригдахгүй, өргөн баригдсан ч шаардлага хангахгүй, тэгээд баахан мөрөөдлийн жагсаалт маягтай болоод гүйцэтгэл нь их тааруу байдаг юм билээ шүү. Тийм учраас тавьж байгаа гол шаардлага бол яг өргөн баригдсан, өргөн баригдахад бэлэн болсон тийм хуулийн төслийг бид илүү их анхаарч байгаа гэдгийг та бүхэн давхар санах хэрэгтэй. Түүнээс биш, тэргүүлэх ач холбогдол бөгөөд бодлогын шинжтэй юмыг нэн тэргүүнд авч явах ёстой гэдэгтэй санал нэг байгаа шүү гэдгийг хэлье.</w:t>
      </w:r>
    </w:p>
    <w:p>
      <w:pPr>
        <w:pStyle w:val="style0"/>
        <w:jc w:val="both"/>
      </w:pPr>
      <w:r>
        <w:rPr/>
      </w:r>
    </w:p>
    <w:p>
      <w:pPr>
        <w:pStyle w:val="style0"/>
        <w:jc w:val="both"/>
      </w:pPr>
      <w:r>
        <w:rPr>
          <w:b w:val="false"/>
          <w:bCs w:val="false"/>
          <w:i w:val="false"/>
          <w:iCs w:val="false"/>
          <w:lang w:val="mn-MN"/>
        </w:rPr>
        <w:tab/>
        <w:t>Ингээд Эрдэнэбат гишүүний саяын зургаан хуулийн төслийг энэ жагсаалтад оруулъя гэсэн саналтай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12</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14</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Энэ зургаан хуулийн төсөл орлоо. Томьёоллын хувьд сайн харах хэрэгтэй байх.</w:t>
      </w:r>
    </w:p>
    <w:p>
      <w:pPr>
        <w:pStyle w:val="style0"/>
        <w:jc w:val="both"/>
      </w:pPr>
      <w:r>
        <w:rPr/>
      </w:r>
    </w:p>
    <w:p>
      <w:pPr>
        <w:pStyle w:val="style0"/>
        <w:jc w:val="both"/>
      </w:pPr>
      <w:r>
        <w:rPr>
          <w:b w:val="false"/>
          <w:bCs w:val="false"/>
          <w:i w:val="false"/>
          <w:iCs w:val="false"/>
          <w:lang w:val="mn-MN"/>
        </w:rPr>
        <w:tab/>
        <w:t>Батчимэг гишүүн санал ирүүлсэн байна. Жагсаалтын 20-д “төрийн батлан хамгаалах бодлогыг” нэмж оруулъя гэсэн байна. Тэгээд 21-26 дахь дэс дугаарыг өөрчлөх гэсэн байна. Энэ аяндаа өөрчлөгдөнө. Ингээд Батчимэг гишүүн энэ дээр тайлбар бараг хэлчихсэн дээ. Товчхон.</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-Өнөөдөр манайх нэгдүгээрт, үндэсний аюулгүй байдлын үзэл баримтлал батлагдаад хоёр, гурван жил болж байна. Тэрийг дагаад төрийн цэргийн бодлогын үндэс, гадаад бодлогын үндэс хоёр тулгуур баримт бичиг өөрчлөгдөх ёстой. Өнөөдрийг хүртэл төрийн цэргийн бодлогын үндэс тэр чигээрээ яваад байгаа. </w:t>
      </w:r>
      <w:bookmarkStart w:id="2" w:name="__DdeLink__2131_1130392148"/>
      <w:r>
        <w:rPr>
          <w:b w:val="false"/>
          <w:bCs w:val="false"/>
          <w:i w:val="false"/>
          <w:iCs w:val="false"/>
          <w:lang w:val="mn-MN"/>
        </w:rPr>
        <w:t>Батлан хамгаалахыг ерөөсөө цэргийн хүрээгээр, зэвсэгт хүчнээр явцууруулж ойлгож</w:t>
      </w:r>
      <w:bookmarkEnd w:id="2"/>
      <w:r>
        <w:rPr>
          <w:b w:val="false"/>
          <w:bCs w:val="false"/>
          <w:i w:val="false"/>
          <w:iCs w:val="false"/>
          <w:lang w:val="mn-MN"/>
        </w:rPr>
        <w:t xml:space="preserve"> байгаа. Үүнтэй холбоотойгоор ерөөсөө батлан хамгаалах бодлого боловсруулах, төсөв төлөвлөх, хяналт тавихад Их Хурал, Засгийн газрын үндсэн чиг үүргүүд сайн тодорхойлогдоогүй яваад байгаа юм. Батлан хамгаалахыг зөвхөн цэргээр ойлгоод байгаа юм.</w:t>
      </w:r>
    </w:p>
    <w:p>
      <w:pPr>
        <w:pStyle w:val="style0"/>
        <w:jc w:val="both"/>
      </w:pPr>
      <w:r>
        <w:rPr/>
      </w:r>
    </w:p>
    <w:p>
      <w:pPr>
        <w:pStyle w:val="style0"/>
        <w:jc w:val="both"/>
      </w:pPr>
      <w:r>
        <w:rPr>
          <w:b w:val="false"/>
          <w:bCs w:val="false"/>
          <w:i w:val="false"/>
          <w:iCs w:val="false"/>
          <w:lang w:val="mn-MN"/>
        </w:rPr>
        <w:tab/>
        <w:t>Дээр нь зэвсэгт хүчинд тавих хяналт, шалгалтын асуудлууд, хөндлөнгийн хяналтын асуудлууд ойлгомжгүй байгаа. Өнөөдөр төсвийн асуудал, төсвийн гүйцэтгэл хэлэлцэхэд л батлан хамгаалах зэвсэгт хүчинтэй холбоотой, хяналт шалгалт дутуу, хаалттай байдгаас болоод ойлгомжгүй асуудлууд гарч ирж байгааг аудит дээр ярьж байна. Багагүй хэмжээний төсөв батлан хамгаалахад төлөвлөөд яваад байдаг. Гэтэл энэ зүгээр л батлан хамгаалахыг өдөр тутмын урсгал зардлаар нь тэжээх маягийн, хөрөнгө оруулалт нь тодорхой бодлого, төлөвлөгөөгүй ийм юмнууд яваад байгаа юм.</w:t>
      </w:r>
    </w:p>
    <w:p>
      <w:pPr>
        <w:pStyle w:val="style0"/>
        <w:jc w:val="both"/>
      </w:pPr>
      <w:r>
        <w:rPr/>
      </w:r>
    </w:p>
    <w:p>
      <w:pPr>
        <w:pStyle w:val="style0"/>
        <w:jc w:val="both"/>
      </w:pPr>
      <w:r>
        <w:rPr>
          <w:b w:val="false"/>
          <w:bCs w:val="false"/>
          <w:i w:val="false"/>
          <w:iCs w:val="false"/>
          <w:lang w:val="mn-MN"/>
        </w:rPr>
        <w:tab/>
        <w:t>Дээр нь, батлан хамгаалахын зэвсэгт хүчин хил дээрх батлан хамгаалах бодлогын асуудал өөрөө ойлгомжтой болох ёстой. Энэ нь зэвсэгт хүчин, хилийн цэргийн  асуудлыг чиг үүргийн хувьд тодорхой болгох. Тэрнээс хилийн цэргийг батлан хамгаалах, зэвсэгт хүчинд нэгдэх асуудал биш шүү. Чиг үүргийн хувьд өөрийг нь тодорхой болгоод цаашдаа төсөв төлөвлөх, цаашдын хууль тогтоомжуудыг хэрэгжүүлээд явахад энэ асуудал чухал байгаа юм. Тэгэхээр Батлан хамгаалах тухай хууль орж ирэхийн тулд энэ заавал батлагдах ёстой гэсэн үндэслэл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-Үндэслэлийг сонслоо. Батчимэг гишүүний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13</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14</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Тэмүүжин гишүүн санал ирүүлсэн байна. Энэ жагсаалтад байгаа Цагдаагийн албаны тухай хууль, Төлбөрийн чадваргүй яллагдагчид үзүүлэх хууль зүйн туслалцааны тухай хууль, Маршалын албаны тухай хууль, Гэрч, хохирогчийг хамгаалах тухай хуулийн төслүүдийг жагсаалтаас хасъя гэсэн байна. Үндэслэлийг товчхон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-Одоо хэлэлцэж байгаа хуулиуд учраас.</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-Энэ бол Хилийн боомт, Тэмүүжин гишүүний саяын дөрвийг “бусад” руу оруулчихъя. Хэрвээ хэлэлцэж амжихгүй бол “бусад” гэдэг хүрээнд явах юм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-”Бусад” гэдэг хүрээ рүү орохгүй. “Энэ тогтоолын 1 дэхэд зааснаас бусад хэлэлцүүлгийн шатанд байгаа болон” гэдэг рүү хамаараад явчихна шүү дээ, наадах чинь.</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-Тэгнэ. Энэ саналыг дэмжиж байгаа гишүүд гараа өргөе.</w:t>
      </w:r>
    </w:p>
    <w:p>
      <w:pPr>
        <w:pStyle w:val="style0"/>
        <w:jc w:val="both"/>
      </w:pPr>
      <w:r>
        <w:rPr/>
      </w:r>
    </w:p>
    <w:p>
      <w:pPr>
        <w:pStyle w:val="style0"/>
        <w:jc w:val="both"/>
      </w:pPr>
      <w:r>
        <w:rPr>
          <w:b w:val="false"/>
          <w:bCs w:val="false"/>
          <w:i w:val="false"/>
          <w:iCs w:val="false"/>
          <w:lang w:val="mn-MN"/>
        </w:rPr>
        <w:tab/>
        <w:t>Зөвшөөрсөн</w:t>
        <w:tab/>
        <w:tab/>
        <w:t>13</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14</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 xml:space="preserve">Батзандан гишүүний санал байна. </w:t>
      </w:r>
    </w:p>
    <w:p>
      <w:pPr>
        <w:pStyle w:val="style0"/>
        <w:jc w:val="both"/>
      </w:pPr>
      <w:r>
        <w:rPr/>
      </w:r>
    </w:p>
    <w:p>
      <w:pPr>
        <w:pStyle w:val="style0"/>
        <w:jc w:val="both"/>
      </w:pPr>
      <w:r>
        <w:rPr>
          <w:b w:val="false"/>
          <w:bCs w:val="false"/>
          <w:i w:val="false"/>
          <w:iCs w:val="false"/>
          <w:lang w:val="mn-MN"/>
        </w:rPr>
        <w:tab/>
        <w:t>1.Иргэдээс төрийн байгууллага, албан тушаалтанд ирүүлсэн өргөдөл, гомдлыг шийдвэрлэх тухай хуульд нэмэлт, өөрчлөлт оруулах тухай хуулийн төслийг оруулъя гэсэн байна.</w:t>
      </w:r>
    </w:p>
    <w:p>
      <w:pPr>
        <w:pStyle w:val="style0"/>
        <w:jc w:val="both"/>
      </w:pPr>
      <w:r>
        <w:rPr/>
      </w:r>
    </w:p>
    <w:p>
      <w:pPr>
        <w:pStyle w:val="style0"/>
        <w:jc w:val="both"/>
      </w:pPr>
      <w:r>
        <w:rPr>
          <w:b w:val="false"/>
          <w:bCs w:val="false"/>
          <w:i w:val="false"/>
          <w:iCs w:val="false"/>
          <w:lang w:val="mn-MN"/>
        </w:rPr>
        <w:tab/>
        <w:t>2.Төрийн хяналт шалгалтын тухай хуульд нэмэлт, өөрчлөлт оруулах тухай ийм хоёр төслийг нэмж жагсаалтад оруулъя гэсэн байна. Тайлбар байна уу? Товчхон.</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-Иргэдээс ирүүлсэн өргөдөл, гомдлыг хянан шийдвэрлэх тогтолцоо их бүрхэг байгаа. Иргэдийн зүгээс их гомдол  ирж байгаа, хугацаа урт байгаа. Ирсэн өргөдөл, хянан шийдвэрлэх явц, процесс нь хаана, хэн дээр очсон, харьяаллын дагуу хэд хоногийн дотор шилжсэн гээд тэр олон процессын асуудлыг илүү боловсронгуй болгох шаардлагатай байгаа гэсэн үүднээс миний бие Улсын Их Хурлын гишүүний хувьд Өргөдөл, гомдлыг хянан шийдвэрлэх тухай хуульд нэмэлт, өөрчлөлт оруулахаар ажиллаж байгаа. Ийм учраас намрын чуулганаар бас хэлэлцүүлэх бодолтой байгаа юм.</w:t>
      </w:r>
    </w:p>
    <w:p>
      <w:pPr>
        <w:pStyle w:val="style0"/>
        <w:jc w:val="both"/>
      </w:pPr>
      <w:r>
        <w:rPr/>
      </w:r>
    </w:p>
    <w:p>
      <w:pPr>
        <w:pStyle w:val="style0"/>
        <w:jc w:val="both"/>
      </w:pPr>
      <w:r>
        <w:rPr>
          <w:b w:val="false"/>
          <w:bCs w:val="false"/>
          <w:i w:val="false"/>
          <w:iCs w:val="false"/>
          <w:lang w:val="mn-MN"/>
        </w:rPr>
        <w:tab/>
        <w:t>Хоёрдугаарт, Төрийн хяналт шалгалтын тухай хууль гэж байгаа. Уг нь төрийн бүхий л шатны байгууллагууд хяналт шалгалт хийхдээ Төрийн хяналт шалгалтын тухай хуулийн дагуу тодорхой удирдамж гаргаж ингэж явдаг. Улсын Их Хурлын үндсэн нэг том чиг үүрэг бол хуулийн хэрэгжилтэд хяналт тавих чиг үүрэг байгаа. Харамсалтай нь бид хяналт тавих чиг үүргээ хэрэгжүүлэхдээ хүртэл Төрийн хяналт шалгалтын тухай хуулиа барьж ажиллаж чадахгүй байгаа. Яагаад гэхээр тэр хуулийн маань зохицуулалт нь их бүрхэг байгаа учраас. Тийм учраас Төрийн хяналт шалгалтын тухай хуулийг илүү боловсронгуй болгох зайлшгүй шаардлагатай байна. Энэ дээр бас ажиллаж байгаа. Ийм учраас энийг бас жагсаалтад оруулж өгөөч ээ. Тэгвэл энэ намрын чуулганаар энэ асуудлыг цэгцэлье гэж бодож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-Баярлалаа. Бурмаа гишүүн. Саяын энэ асуудал дээр.</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-Өргөдөл, гомдлыг шийдвэрлэх тухай хуулин дээр Өргөдлийн байнгын хорооноос ажлын хэсэг гарчихсан ажиллаж байгаа юм. Тэгэхээр Батзандан гишүүний саналтай нийлүүлээд энийг энд нь оруулчихмаар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-Дэмжиж байгаа юм байна,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-Дэмжиж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-Ингээд Батзандан гишүүн, Бурмаа гишүүдийн саяын саналыг дэмжиж байгаа гишүүд гараа өргөе.</w:t>
      </w:r>
    </w:p>
    <w:p>
      <w:pPr>
        <w:pStyle w:val="style0"/>
        <w:jc w:val="both"/>
      </w:pPr>
      <w:r>
        <w:rPr/>
      </w:r>
    </w:p>
    <w:p>
      <w:pPr>
        <w:pStyle w:val="style0"/>
        <w:jc w:val="both"/>
      </w:pPr>
      <w:r>
        <w:rPr>
          <w:b w:val="false"/>
          <w:bCs w:val="false"/>
          <w:i w:val="false"/>
          <w:iCs w:val="false"/>
          <w:lang w:val="mn-MN"/>
        </w:rPr>
        <w:tab/>
        <w:t>Зөвшөөрсөн</w:t>
        <w:tab/>
        <w:tab/>
        <w:t>13</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14</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С.Дэмбэрэл гишүүний санал байна. Авлигын эсрэг хууль, Төрийн аудитын тухай хуульд нэмэлт, өөрчлөлт оруулах тухай хуулийн төслийг жагсаалтад нэмье гэсэн ийм санал ирүүлсэн байна. Дэмжих үү?</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-Төрийн хянан шалгах хууль чинь Авлигын эсрэг хууль хоёр.</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-Тус тусдаа. Хоёр хууль.</w:t>
      </w:r>
    </w:p>
    <w:p>
      <w:pPr>
        <w:pStyle w:val="style0"/>
        <w:jc w:val="both"/>
      </w:pPr>
      <w:r>
        <w:rPr/>
      </w:r>
    </w:p>
    <w:p>
      <w:pPr>
        <w:pStyle w:val="style0"/>
        <w:jc w:val="both"/>
      </w:pPr>
      <w:r>
        <w:rPr>
          <w:b w:val="false"/>
          <w:bCs w:val="false"/>
          <w:i w:val="false"/>
          <w:iCs w:val="false"/>
          <w:lang w:val="mn-MN"/>
        </w:rPr>
        <w:tab/>
        <w:t>Энэ саналыг дэмжиж байгаа гишүүд гараа өргөе.</w:t>
      </w:r>
    </w:p>
    <w:p>
      <w:pPr>
        <w:pStyle w:val="style0"/>
        <w:jc w:val="both"/>
      </w:pPr>
      <w:r>
        <w:rPr/>
      </w:r>
    </w:p>
    <w:p>
      <w:pPr>
        <w:pStyle w:val="style0"/>
        <w:jc w:val="both"/>
      </w:pPr>
      <w:r>
        <w:rPr>
          <w:b w:val="false"/>
          <w:bCs w:val="false"/>
          <w:i w:val="false"/>
          <w:iCs w:val="false"/>
          <w:lang w:val="mn-MN"/>
        </w:rPr>
        <w:tab/>
        <w:t>Зөвшөөрсөн</w:t>
        <w:tab/>
        <w:tab/>
        <w:t>13</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14</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Зарчмын зөрүүтэй саналаар санал хураалгаж дууслаа.</w:t>
      </w:r>
    </w:p>
    <w:p>
      <w:pPr>
        <w:pStyle w:val="style0"/>
        <w:jc w:val="both"/>
      </w:pPr>
      <w:r>
        <w:rPr/>
      </w:r>
    </w:p>
    <w:p>
      <w:pPr>
        <w:pStyle w:val="style0"/>
        <w:jc w:val="both"/>
      </w:pPr>
      <w:r>
        <w:rPr>
          <w:b w:val="false"/>
          <w:bCs w:val="false"/>
          <w:i w:val="false"/>
          <w:iCs w:val="false"/>
          <w:lang w:val="mn-MN"/>
        </w:rPr>
        <w:tab/>
        <w:t>Хэлэлцэж байгаа асуудалтай холбогдуулж гишүүд үндсэндээ саналаа хэлчихсэн гэж бодож байна. Өөр саналтай гишүүд байхгүй биз дээ.</w:t>
      </w:r>
    </w:p>
    <w:p>
      <w:pPr>
        <w:pStyle w:val="style0"/>
        <w:jc w:val="both"/>
      </w:pPr>
      <w:r>
        <w:rPr/>
      </w:r>
    </w:p>
    <w:p>
      <w:pPr>
        <w:pStyle w:val="style0"/>
        <w:jc w:val="both"/>
      </w:pPr>
      <w:r>
        <w:rPr>
          <w:b w:val="false"/>
          <w:bCs w:val="false"/>
          <w:i w:val="false"/>
          <w:iCs w:val="false"/>
          <w:lang w:val="mn-MN"/>
        </w:rPr>
        <w:tab/>
        <w:t>-Байхгүй байна.</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би танилцуулъя.</w:t>
      </w:r>
    </w:p>
    <w:p>
      <w:pPr>
        <w:pStyle w:val="style0"/>
        <w:jc w:val="both"/>
      </w:pPr>
      <w:r>
        <w:rPr/>
      </w:r>
    </w:p>
    <w:p>
      <w:pPr>
        <w:pStyle w:val="style0"/>
        <w:jc w:val="both"/>
      </w:pPr>
      <w:r>
        <w:rPr>
          <w:b w:val="false"/>
          <w:bCs w:val="false"/>
          <w:i w:val="false"/>
          <w:iCs w:val="false"/>
          <w:lang w:val="mn-MN"/>
        </w:rPr>
        <w:tab/>
        <w:t>Ингээд хоёр дахь асуудал дууслаа.</w:t>
      </w:r>
    </w:p>
    <w:p>
      <w:pPr>
        <w:pStyle w:val="style0"/>
        <w:jc w:val="both"/>
      </w:pPr>
      <w:r>
        <w:rPr/>
      </w:r>
    </w:p>
    <w:p>
      <w:pPr>
        <w:pStyle w:val="style0"/>
        <w:jc w:val="both"/>
      </w:pPr>
      <w:r>
        <w:rPr>
          <w:b w:val="false"/>
          <w:bCs w:val="false"/>
          <w:i w:val="false"/>
          <w:iCs w:val="false"/>
          <w:lang w:val="mn-MN"/>
        </w:rPr>
        <w:tab/>
        <w:t>Одоо гурав дахь асуудал уруугаа оръё.</w:t>
      </w:r>
    </w:p>
    <w:p>
      <w:pPr>
        <w:pStyle w:val="style0"/>
        <w:jc w:val="both"/>
      </w:pPr>
      <w:r>
        <w:rPr/>
      </w:r>
    </w:p>
    <w:p>
      <w:pPr>
        <w:pStyle w:val="style0"/>
        <w:jc w:val="both"/>
      </w:pPr>
      <w:r>
        <w:rPr>
          <w:b w:val="false"/>
          <w:bCs w:val="false"/>
          <w:i w:val="false"/>
          <w:iCs w:val="false"/>
          <w:lang w:val="mn-MN"/>
        </w:rPr>
        <w:tab/>
      </w:r>
      <w:r>
        <w:rPr>
          <w:b/>
          <w:bCs/>
          <w:i/>
          <w:iCs/>
          <w:lang w:val="mn-MN"/>
        </w:rPr>
        <w:t>Гурав. Үндэсний их баяр наадмын тухай хуульд нэмэлт, өөрчлөлт оруулах тухай хуулийн төсөл байгаа.</w:t>
      </w:r>
    </w:p>
    <w:p>
      <w:pPr>
        <w:pStyle w:val="style0"/>
        <w:jc w:val="both"/>
      </w:pPr>
      <w:r>
        <w:rPr/>
      </w:r>
    </w:p>
    <w:p>
      <w:pPr>
        <w:pStyle w:val="style0"/>
        <w:jc w:val="both"/>
      </w:pPr>
      <w:r>
        <w:rPr>
          <w:b/>
          <w:bCs/>
          <w:i/>
          <w:iCs/>
          <w:lang w:val="mn-MN"/>
        </w:rPr>
        <w:tab/>
      </w:r>
      <w:r>
        <w:rPr>
          <w:b w:val="false"/>
          <w:bCs w:val="false"/>
          <w:i w:val="false"/>
          <w:iCs w:val="false"/>
          <w:lang w:val="mn-MN"/>
        </w:rPr>
        <w:t>Энэ хуулийн хэлэлцэх эсэхийг хэлэлцэнэ. Хууль санаачлагчийн танилцуулгыг Улсын Их Хурлын гишүүн Гончигдорж хийнэ. Ингээд Гончигдорж гишүүнийг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-Баярлалаа. Энэ хуулинд нэмэлт, өөрчлөлт оруулах гэж байгаа хэсэг нь бөхийн цолын талаар оруулж байгаа өөрчлөлт юм. Өнөөдөр Монгол улсын хэмжээнд спортын салбарт өрсөлдөөн үнэхээр өрнөж байна. Энэ нь залуучуудад шинэ тэмүүлэл, шинэ мөрөөдлийг бий болгож чадаж байна. Үүнээс ч гэсэн манай үндэсний спорт, тухайлбал, Монгол үндэсний бөх хоцрохгүй явж байгаа. Энэ үүднээс энэ бөхийн цолын тухай асуудал дээр нэмэлт оруулж байгаа юм. </w:t>
      </w:r>
    </w:p>
    <w:p>
      <w:pPr>
        <w:pStyle w:val="style0"/>
        <w:jc w:val="both"/>
      </w:pPr>
      <w:r>
        <w:rPr/>
      </w:r>
    </w:p>
    <w:p>
      <w:pPr>
        <w:pStyle w:val="style0"/>
        <w:jc w:val="both"/>
      </w:pPr>
      <w:r>
        <w:rPr>
          <w:b w:val="false"/>
          <w:bCs w:val="false"/>
          <w:i w:val="false"/>
          <w:iCs w:val="false"/>
          <w:lang w:val="mn-MN"/>
        </w:rPr>
        <w:tab/>
        <w:t>Сүүлийн 23 жил дархан аварга төрөөгүй. Өмнө нь дунджаар дөрвөн жилд нэг дархан аварга төрж байсан ийм статистик бий. Энэ шалтгаан нь юунд байна вэ гэвэл хуучин уламжлалаараа далай аварга гэж байгаагүй, тэр нэг цолын шатыг бий болгосонтой холбоотой учраас уламжлалаа дагаж далай аварга гэсэн цолын шатыг хасах нь зүйтэй гэж ингэж үзэж байгаа. Ингэснээрээ ялангуяа өнөөдөр идэвхтэй барилдаж байгаа манай бөхчүүдэд томоохон эрмэлзэл бий болгож, энэ нь ч гэсэн цаашдаа бөхөд шүүмжлэгддэг цолны наймаа, бусад зүйлүүдийг арилгах нэг том хөшүүрэг болно гэж ингэж үзэж байгаа юм.</w:t>
      </w:r>
    </w:p>
    <w:p>
      <w:pPr>
        <w:pStyle w:val="style0"/>
        <w:jc w:val="both"/>
      </w:pPr>
      <w:r>
        <w:rPr/>
      </w:r>
    </w:p>
    <w:p>
      <w:pPr>
        <w:pStyle w:val="style0"/>
        <w:jc w:val="both"/>
      </w:pPr>
      <w:r>
        <w:rPr>
          <w:b w:val="false"/>
          <w:bCs w:val="false"/>
          <w:i w:val="false"/>
          <w:iCs w:val="false"/>
          <w:lang w:val="mn-MN"/>
        </w:rPr>
        <w:tab/>
        <w:t>Мөн энэ хуулийн төслийг өргөн барьсны дараа сайтууд болон олон нийтийн санал бодлын судалгаанууд явагдаж, энд улсын баяр наадамд түрүүлээгүй бөхөд аварга цол олгох тухай харилцаа буруу байна гэсэн. Энийг бид хэлэлцүүлгийн явцдаа цэгцлэх бүрэн боломжтой буюу өөрөөр хэлбэл, арслан цолтой бөх хоёр удаа  үзүүрлэвэл аварга цол олгоно гэдгийг Улсын баяр наадамд нэг удаа түрүүлсэн, арслан цолтой бөхчүүд гэсэн нэмэлтээр оруулах бүрэн боломжтой гэж ингэж үзэж байгаа. Ингээд энэ хуулийн зохицуулалт бол мөн 1024 бөх барилдсан тохиолдолд зарим зохицуулалт үлдсэн байдаг. Тэрийг энд цэгцлэх боломжтой гэсэн ийм агуулгаараа оруулж байгаа төсөл юм.</w:t>
      </w:r>
    </w:p>
    <w:p>
      <w:pPr>
        <w:pStyle w:val="style0"/>
        <w:jc w:val="both"/>
      </w:pPr>
      <w:r>
        <w:rPr/>
      </w:r>
    </w:p>
    <w:p>
      <w:pPr>
        <w:pStyle w:val="style0"/>
        <w:jc w:val="both"/>
      </w:pPr>
      <w:r>
        <w:rPr>
          <w:b w:val="false"/>
          <w:bCs w:val="false"/>
          <w:i w:val="false"/>
          <w:iCs w:val="false"/>
          <w:lang w:val="mn-MN"/>
        </w:rPr>
        <w:tab/>
        <w:t>Та бүхнийг энэ асуудлыг дэмжиж хэлэлцэж өгөхийг хүсье. Энэ хууль батлагдсанаар ямар нэг төсвийн болон бусад асуудлууд үүсэхгүй. Мөн энэ хууль бол Үндсэн хууль болон бусад хуулиудтай нийцэж байгаа юм гэдгийг бас тэмдэглэж хэлье.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-Гончигдорж гишүүнд баярлалаа.</w:t>
      </w:r>
    </w:p>
    <w:p>
      <w:pPr>
        <w:pStyle w:val="style0"/>
        <w:jc w:val="both"/>
      </w:pPr>
      <w:r>
        <w:rPr/>
      </w:r>
    </w:p>
    <w:p>
      <w:pPr>
        <w:pStyle w:val="style0"/>
        <w:jc w:val="both"/>
      </w:pPr>
      <w:r>
        <w:rPr>
          <w:b w:val="false"/>
          <w:bCs w:val="false"/>
          <w:i w:val="false"/>
          <w:iCs w:val="false"/>
          <w:lang w:val="mn-MN"/>
        </w:rPr>
        <w:tab/>
        <w:t>Хууль санаачлагчаас асуух асуулттай гишүүд байвал нэр өгье. Миеэгомбын Энхболд гишүүн, Д.Эрдэнэбат гишүүн, Батцогт гишүүн, С.Дэмбэрэл гишүүн, Баярцогт гишүүн. Баярцогт гишүүнээр асуулт тасаллаа.</w:t>
      </w:r>
    </w:p>
    <w:p>
      <w:pPr>
        <w:pStyle w:val="style0"/>
        <w:jc w:val="both"/>
      </w:pPr>
      <w:r>
        <w:rPr/>
      </w:r>
    </w:p>
    <w:p>
      <w:pPr>
        <w:pStyle w:val="style0"/>
        <w:jc w:val="both"/>
      </w:pPr>
      <w:r>
        <w:rPr>
          <w:b w:val="false"/>
          <w:bCs w:val="false"/>
          <w:i w:val="false"/>
          <w:iCs w:val="false"/>
          <w:lang w:val="mn-MN"/>
        </w:rPr>
        <w:tab/>
        <w:t>-Миеэгомбын Энхболд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М.Энхболд:</w:t>
      </w:r>
      <w:r>
        <w:rPr>
          <w:b w:val="false"/>
          <w:bCs w:val="false"/>
          <w:i w:val="false"/>
          <w:iCs w:val="false"/>
          <w:lang w:val="mn-MN"/>
        </w:rPr>
        <w:t xml:space="preserve"> -Та бүхний амар амгаланг айлтгая. Хууль санаачлагчид өмнө нь 2007 оны үед билүү, бас нэг 2006 онд нэг өөрчлөлт ороод цол, чимэг, хэргэм нэмэгдэх, хасагдах ийм юм болсон л доо. Тэр үед хүмүүсээс гарч байсан уур амьсгал, яриа хөөрөө гарч байсан энэ юмнуудыг судалж үзсэн, ер нь хүмүүс хир хүлээж авч байсан, яаж байсан бэ гэдгийг сонирхсон ийм юм байна уу? Ер нь бас таагүй байдалтай байгаад байсан шүү дээ. Барилдаагүй байхад нь цол, чимгийг нь нэмлээ гэсэн тийм тодорхой хэсгүүд яригдаж байсан. Тэрийг анхаарч үзсэн тал байна уу? Ийм л зүйл асуух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-Баярлалаа. Болор гишүүн хамт санаачилсан. Болор гишүүн зарим нэмэлтийг хариулах байх. Энэ дээр харцага, гарьд гэсэн цолуудыг бий болгож, тэрийг буцааж хэрэглэж олгосон. Энэ бол өнөөдрийн яг байж байгаа байдлаар буруу зүйл болоогүй байна. Зөв, зүйтэй болжээ гэж. Нэг зохицуулалт нь 1024 бөх барилдсан тохиолдолд тухайлбал, Сумъяабазарыг Аварга болдог тэр жил. Тэнд 9 давсных нь дараа цол олгох тухай асуудал, тэгээд үзүүр түрүүнд орсонд нь Арслан цолтойгоор үзүүр түрүүнд барилддаад, түрүүлбэл Аварга цолоо авч байх ийм зохицуулалт нэмж орж байсан ийм зүйлүүд бий. Энэ хууль батлагдсанаар барилдаагүйгээр цол нэмж олгогдлоо гэдэг асуудал, өмнөхөөс олон нэмж гарахгүй. Цөөхөн тооны хүрээнд энэ асуудал яригдах юм гэж ингэж судлагдсан байгаа юм. </w:t>
      </w:r>
    </w:p>
    <w:p>
      <w:pPr>
        <w:pStyle w:val="style0"/>
        <w:jc w:val="both"/>
      </w:pPr>
      <w:r>
        <w:rPr/>
      </w:r>
    </w:p>
    <w:p>
      <w:pPr>
        <w:pStyle w:val="style0"/>
        <w:jc w:val="both"/>
      </w:pPr>
      <w:r>
        <w:rPr>
          <w:b w:val="false"/>
          <w:bCs w:val="false"/>
          <w:i w:val="false"/>
          <w:iCs w:val="false"/>
          <w:lang w:val="mn-MN"/>
        </w:rPr>
        <w:tab/>
        <w:t>-Болор гишүүн нэмж хариулахаар бол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-Энэ дээр би бас гишүүдийг дэмжээч ээ гэж хүсэж байгаа юм. Энэ бол зүгээр хоёр, гуравхан хүнд зориулагдаад юм уу, хийгдэж байгаа зүйл биш юм. Энэ бол одоо ид барилдаж байгаа, цаашид барилдах залуучуудад нэлээн мотиваци өгөх ийм хууль юм.</w:t>
      </w:r>
    </w:p>
    <w:p>
      <w:pPr>
        <w:pStyle w:val="style0"/>
        <w:jc w:val="both"/>
      </w:pPr>
      <w:r>
        <w:rPr/>
      </w:r>
    </w:p>
    <w:p>
      <w:pPr>
        <w:pStyle w:val="style0"/>
        <w:jc w:val="both"/>
      </w:pPr>
      <w:r>
        <w:rPr>
          <w:b w:val="false"/>
          <w:bCs w:val="false"/>
          <w:i w:val="false"/>
          <w:iCs w:val="false"/>
          <w:lang w:val="mn-MN"/>
        </w:rPr>
        <w:tab/>
        <w:t>Ер нь барилдаагүй гэж сая ярьж байна л даа. Одоо ингээд харахад Улсын наадамд дөрөв түрүүлчихсэн Өсөхбаяр аварга ч гэдэг юм уу, гурав түрүүлсэн Сүхбат аварга гэдэг ч юм уу. Энэ хүмүүс Дархан аварга цолныхоо болзлыг хангачихаад байгаа юм. Урьд нь хоёр түрүүлсэн хүнд Дархан аварга цол олгож байсан ийм практик ч байгаа шүү дээ. Өнөөдөр сүүлийн 11 жилийн улсын наадамд 11 өөр хүн түрүүлсэн байгаа. 1990 оноос хойш дархан аварга цолтой хүн төрөөгүй байгаа юм. Улсын наадамд 5 давж байж дархан аварга цолтой болгодог ийм юу л гаргачихаад байгаа юм. Энийг буруу гэж үзэж байгаа. Энэ дээр хоёр, гуравхан хүн л хамрагдана уу гэхээс биш, цаашдаа энэ залуу бөхчүүдийн, улсад нэг түрүүлсэн улсын арслан цолтой бөхчүүд байна шүү дээ. Мөнхбаатар, Бүрэнтөгс, Мөнхбат гээд. Мөнхбат бол улсын аварга цолтой, 10 давж түрүүлснээрээ. Энэ бөхчүүдэд цаашдаа барилдах нэлээн урам зориг, цолоо ахиулах ийм боломжууд нь нээгдэж өгч байгаа юм.</w:t>
      </w:r>
    </w:p>
    <w:p>
      <w:pPr>
        <w:pStyle w:val="style0"/>
        <w:jc w:val="both"/>
      </w:pPr>
      <w:r>
        <w:rPr/>
      </w:r>
    </w:p>
    <w:p>
      <w:pPr>
        <w:pStyle w:val="style0"/>
        <w:jc w:val="both"/>
      </w:pPr>
      <w:r>
        <w:rPr>
          <w:b w:val="false"/>
          <w:bCs w:val="false"/>
          <w:i w:val="false"/>
          <w:iCs w:val="false"/>
          <w:lang w:val="mn-MN"/>
        </w:rPr>
        <w:tab/>
        <w:t xml:space="preserve">Даваа болгон нь цолтой болдог 2006 оны зохицуулалт маш зөв байсан шүү дээ. Даваа болгон нь цолтой болсноороо Улсын наадмын найраа тодорхой хэмжээгээр багассан. Жилд 8-10 улсын начин цолтой хүн төрдөг байсан бол сүүлийн үед дөрөв, таван улсын начин цолтой хүн 512 бөх барилдахад л төрдөг болоод байгаа юм. Тэгээд цаашдаа улсын арслан, аварга гэдэг цолыг. </w:t>
      </w:r>
    </w:p>
    <w:p>
      <w:pPr>
        <w:pStyle w:val="style0"/>
        <w:jc w:val="both"/>
      </w:pPr>
      <w:r>
        <w:rPr/>
      </w:r>
    </w:p>
    <w:p>
      <w:pPr>
        <w:pStyle w:val="style0"/>
        <w:jc w:val="both"/>
      </w:pPr>
      <w:r>
        <w:rPr>
          <w:b w:val="false"/>
          <w:bCs w:val="false"/>
          <w:i w:val="false"/>
          <w:iCs w:val="false"/>
          <w:lang w:val="mn-MN"/>
        </w:rPr>
        <w:tab/>
        <w:t>Одоо Цэрэн аварга гэхэд л улсын наадамд нэг түрүүлж, нэг үзүүрлэсэн л хүн шүү дээ. Тэгээд даян аварга цолтой байдаг. Энэ хүнийг муу аварга гэж хэн ч хэлдэггүй. Тийм учраас энэ хуулийг дэмжээч ээ гэж хүсэж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-Д.Эрдэнэбат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-Би энийг ойлгохгүй юм. Би нэг юм ойлголоо гээд асууя. Та надад хариулт өгөөрэй. Ер нь түрүүлээгүй бөх аварга байж болохгүй юм байна гэдгийг бүгдээрээ зөвшөөрлөө. Энийг энэ заалтаас хасъя гэж ойлгосон, тийм үү? Тэрэнтэй санал нэг байна. Тийм учраас уламжлал гэж асуухаа больё.</w:t>
      </w:r>
    </w:p>
    <w:p>
      <w:pPr>
        <w:pStyle w:val="style0"/>
        <w:jc w:val="both"/>
      </w:pPr>
      <w:r>
        <w:rPr/>
      </w:r>
    </w:p>
    <w:p>
      <w:pPr>
        <w:pStyle w:val="style0"/>
        <w:jc w:val="both"/>
      </w:pPr>
      <w:r>
        <w:rPr>
          <w:b w:val="false"/>
          <w:bCs w:val="false"/>
          <w:i w:val="false"/>
          <w:iCs w:val="false"/>
          <w:lang w:val="mn-MN"/>
        </w:rPr>
        <w:tab/>
        <w:t xml:space="preserve">Хоёрдугаарт, сая Болор сонин юм ярьчихлаа. Урд талын цолны чимэг, дархан, далай, даян гээд явж байна шүү дээ. Бүр сүүлдээ далай даян дархан аварга гээд явдаг. Энэ аварга дээр өгөх цолыг чинь одоо сая Болорын хэлснээр энд чинь тийм юм байхгүй байгаад байгаа шүү дээ. Тэр асуудлыг яаж шийдэх гээд одоо ингээд байгаа юм. Би энийг ойлгохгүй юм. Хэрвээ энэ хуульд өөрчлөлт оруулъя гэвэл тэрийгээ шууд заах ёстой. Нэг удаа түрүүлбэл төд, далай, даян гээд яваад байна гээд, чимэг нь нэмэгдээд. Энэ нь хуулинд тодорхой биш болохоор би ойлгомжгүй юм биш үү гээд. </w:t>
      </w:r>
    </w:p>
    <w:p>
      <w:pPr>
        <w:pStyle w:val="style0"/>
        <w:jc w:val="both"/>
      </w:pPr>
      <w:r>
        <w:rPr/>
      </w:r>
    </w:p>
    <w:p>
      <w:pPr>
        <w:pStyle w:val="style0"/>
        <w:jc w:val="both"/>
      </w:pPr>
      <w:r>
        <w:rPr>
          <w:b w:val="false"/>
          <w:bCs w:val="false"/>
          <w:i w:val="false"/>
          <w:iCs w:val="false"/>
          <w:lang w:val="mn-MN"/>
        </w:rPr>
        <w:tab/>
        <w:t>Хамгийн сүүлд би ингэж ойлгоё. Улсын баяр наадамд 8 давж, 3 үзүүрлэсэн бөхөд арслан цол олгоё гэдэг нь үлдэх нь гэж ингэж ойлгож болох уу? Ганцхан тэр заалт нь л үлдэх гэж байна шүү дээ. Болорын яриад байгаа цол, чимэг нь болохоор энэ дээр байхгүй байна. Энэ ямар учиртай юм бэ? Тайлбар өгөөч.</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-Болор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-Улсын наадамд аварга цолтой бөх түрүүлэхэд далай аварга болно гэсэн заалт нь хасагдчихаж байгаа юм. Тэгэхээр далай аварга гэдэг цол ерөөсөө Монгол үндэсний бөхөд байгаагүй. Чимэг л байж ирсэн. Тийм учраас энэ далай аварга гэдэг цол нь Үндэсний их баяр наадмын тухай хуулийн 7 дугаар зүйлийн 7-ын 1.7 дахь заалтыг хасах гээд энэ дээрээ орчихсон байгаа юм. 2 дугаар заалт дээр байгаа.</w:t>
      </w:r>
    </w:p>
    <w:p>
      <w:pPr>
        <w:pStyle w:val="style0"/>
        <w:jc w:val="both"/>
      </w:pPr>
      <w:r>
        <w:rPr/>
      </w:r>
    </w:p>
    <w:p>
      <w:pPr>
        <w:pStyle w:val="style0"/>
        <w:jc w:val="both"/>
      </w:pPr>
      <w:r>
        <w:rPr>
          <w:b w:val="false"/>
          <w:bCs w:val="false"/>
          <w:i w:val="false"/>
          <w:iCs w:val="false"/>
          <w:lang w:val="mn-MN"/>
        </w:rPr>
        <w:tab/>
        <w:t>Улсын наадамд өнөөдрийн нөхцөлд та бүхэн мэдэж байгаа. 9 давж үзүүрлэсэн бөх улсын арслан цол аваад байгаа юм. 1024 бөх барилдахад. Эрхэмбаяр арслан, Азжаргал арслан гээд улсын арслан цолтой. 512 бөхөд 8 давж үзүүрлэсэн бөх бол арслан цол авахгүй байгаа юм. 512 бөх, 1024 бөх хоёрын ялгаа бол үндсэндээ нэг цэрэг л илүү хаядаг л байхгүй юу. Тэгэхэд одоо улсын наадмаар гурван удаа 8 давж үзүүрлэнэ гэдэг бол маш хүнд. Улсын наадамд нэг 7 даваад улсын арслан цол авсан бөхчүүд нэлээн олон байдаг. Ганцхан удаа 7 давж 4-т үлдээд улсын арслан цолтой бөхчүүд нэлээн байдаг.</w:t>
      </w:r>
    </w:p>
    <w:p>
      <w:pPr>
        <w:pStyle w:val="style0"/>
        <w:jc w:val="both"/>
      </w:pPr>
      <w:r>
        <w:rPr/>
      </w:r>
    </w:p>
    <w:p>
      <w:pPr>
        <w:pStyle w:val="style0"/>
        <w:jc w:val="both"/>
      </w:pPr>
      <w:r>
        <w:rPr>
          <w:b w:val="false"/>
          <w:bCs w:val="false"/>
          <w:i w:val="false"/>
          <w:iCs w:val="false"/>
          <w:lang w:val="mn-MN"/>
        </w:rPr>
        <w:tab/>
        <w:t xml:space="preserve">Би тэгээд нэг юм хэлээд байгаа юм. Энүүгээр одоо жишээлбэл, 8 давж гурав үзүүрлэсэн бөхөд арслан гэхээр ганц л хүн энүүгээр цол авна. Гол нь цаашдаа одоо ид барилдаж байгаа энэ бөхчүүд, мөн цаашид цолны төлөө барилдах залуучуудын урам зоригийг нэмж өгч, энэ эрмэлзлийг бий болгох ийм л юм. Гурван удаа үзүүрлэсэн бөх, 8 давж үзүүрлэсэн бөх гэхээр одоо Гантогтох л байгаа юм. Улсын наадамд. Жишээлбэл, улсын наадамд түрүүлээгүй бөхийг аварга цол өгөхгүйг бид ойлгосон. </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-Ингэсэн байна. Та нар ингэсэн байна шүү дээ. 1024 бөх барилдсан тохиолдолд 9 давбал үзүүр түрүүний барилдааны өмнө түүнд аварга цол олгоно гээд бас түрүүлээгүй аваргын тухай 1024 дээр оруулаад ирж байна.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-Тэгэхээр харин энэ дээр өөрчлөлт оруулах юм. “... тохиолдолд улсын наадамд түрүүлсэн арслан цолтой бөх 9 давбал” гээд орж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-Арслан цолтой бөх 9 даваад үзүүрлэсэн байна, үзүүрлэхээр нь та нар аварга цол олгоё гээд оруулчихсан байна шүү дээ. 1024 дээр.</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-Харин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-Чи тэр тайлбараа хийхдээ 512, 1024 хоёр өөр юм гээд чансаа яриад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-Гончигдорж тайлбар хийе.</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-Миний тодруулгыг өг л дөө.</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-Би хэлсэн шүү дээ. Энд улсын арслан цолтой бөх гэдгийн урд талд улсын наадамд түрүүлсэн арслан цолтой бөх гээд оруулчихаар улсын наадамд түрүүлээгүй хүнд аварга цол олгох юугүй болох юм. Энийг хэлэлцүүлгийн явцад нэмж оруулъя гэж яриад байгаа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-Гончигдорж гишүүн нэмж тайлбарлах уу?</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-Гончигдорж гишүүнийг сонсъё.</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-Саяын ойлголцлыг бүрдүүлснээрээ аварга цол олгоно гэдгийн өмнө улсад түрүүлсэн арслан цолтой бөх, 1024 бөх барилдаад 9 давбал үзүүр түрүүний өмнө аварга цолыг нь олгоно гэж байгаа юм. Нэгэнт аварга цолтой бөх түрүүлж байгаа учраас дараа нь даян аварга цол авна шүү дээ. Түрүүлэхээрээ.</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-Батцогт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-Баярлалаа. Манай хууль хийсэн хүмүүс нэлээн судалгаа хийсэн байх гэж найдаж байгаа юм. Ерөнхийдөө би дэмжиж байна. Ер нь гурав түрүүлээд дархан аварга болчихсон ч хүн байдаг, зарим нь тав, зургаа түрүүлж байж дархан аварга болсон хүмүүс ч байдаг. Өөрөөр хэлбэл, тухайн үед дарга нарын өнгө үзэмжээр асуудал шийдэгддэг ийм үе бас байсан.</w:t>
      </w:r>
    </w:p>
    <w:p>
      <w:pPr>
        <w:pStyle w:val="style0"/>
        <w:jc w:val="both"/>
      </w:pPr>
      <w:r>
        <w:rPr/>
      </w:r>
    </w:p>
    <w:p>
      <w:pPr>
        <w:pStyle w:val="style0"/>
        <w:jc w:val="both"/>
      </w:pPr>
      <w:r>
        <w:rPr>
          <w:b w:val="false"/>
          <w:bCs w:val="false"/>
          <w:i w:val="false"/>
          <w:iCs w:val="false"/>
          <w:lang w:val="mn-MN"/>
        </w:rPr>
        <w:tab/>
        <w:t>Би хамгийн гол нь нэг зүйлийг асууя гэж бодоод байна. Тухайн үед Балжинням аварга түрүүлээд Пунцагийн Сүхбат үзүүрлэсэн тэгш ойн жил байсан. Одоо хүртэл би энэ П.Сүхбатыг арслан болохгүй байхад нь гайхдаг юм. Би тэгш ойн жил 1024 бөх л барилдсан байлгүй дээ. Барилдаагүй бол, хэрвээ 1024 барилдсан бол адилхан л ийм үр дүн гарах л байсан шүү дээ. Энийг ингэж ялгах шаардлага байгаа юм уу? Энийг нь бас тодорхой хэмжээгээр өөрчлөлт оруулах боломж байгаа юу, байхгүй юу гэдгийг асууж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-Хэн хариулах вэ?</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-Одоо ийм болжээ. Тэгш ой бол өмнө нь 1024 барилдахгүй, 502 барилдаад тэгээд жишээлбэл, Балжинням аварга нэг түрүүлээд л аварга болж байсан байхгүй юу. Тэгш ойн дээрээ. Ийм зохицуулалт нь түрүүн даргын үзэмжээр гэдэг шиг тэр үед нь үзэмжээрээ тэгш ойнууд дээр янз, янзын цолууд, тэнд нь цол олгох журам байгаагүй. Одоо бол тэгш ой ерөнхийдөө 1024 бөх барилддаг болчихсон учраас 9 давахад арслан цол авч байгаа шүү дээ. Тэгш ойд үзүүрлэсэн бол арслан цолоо авна.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-Тэгээд яг Балжинням аваргад тэгээд өгчихсөн байгаа шүү дээ. Одоо тэнд нь үзүүрлэчихсэн П.Сүхбатад нь өгөх талын юмнуудыг бодож болохгүй юу гэж л. Энэ дээрээ ингээд өөрчлөлт оруулчихвал яасан юм бэ гэсэн санал оруулж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-Болор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-Энийг хэлэлцүүлгийн явцад тэгш ой гэж ярьж болох л юм. Тухайн үед 512 бөх барилдаад Сүхбат гарьд одоогийн цолоор, тухайн үедээ заан цолтой, 8 давж үзүүрлээд цол нэмээгүй байдаг юм. Балжинням аваргын хувьд нэг түрүүлээд, дараа нь 768 бөх 1994 онд барилдсан. Энэ 768 бөх барилдсан наадамад 9 давж үзүүрлэсэн. Тэр амжилтаараа одоо улсын аварга цол хүртэж байсан юм.</w:t>
      </w:r>
    </w:p>
    <w:p>
      <w:pPr>
        <w:pStyle w:val="style0"/>
        <w:jc w:val="both"/>
      </w:pPr>
      <w:r>
        <w:rPr/>
      </w:r>
    </w:p>
    <w:p>
      <w:pPr>
        <w:pStyle w:val="style0"/>
        <w:jc w:val="both"/>
      </w:pPr>
      <w:r>
        <w:rPr>
          <w:b w:val="false"/>
          <w:bCs w:val="false"/>
          <w:i w:val="false"/>
          <w:iCs w:val="false"/>
          <w:lang w:val="mn-MN"/>
        </w:rPr>
        <w:tab/>
        <w:t>Сүхбат гарьдад одоо арслан цол олгоно гэхээр тэгш ой гэдгээр нь л хийхгүй бол нэг үзүүрлэсэн улсын гарьд цолтой хүмүүс нэлээн олон байгаа шүү дээ. Тэд нарын асуудал гараад ирэх юм. Тийм учраас гурав үзүүрлэж байж энэ арслан цолны болзлыг хангана гэдэг юу оруулж өгсөн юм. Тэрнээс, урьд нь жишээлбэл, 1978 онд гэхэд Хайдав арслан, Дагвасүрэн арслан хоёр 7 даваад арслан болж байсан. 1981 онд Мөнгөн арслан 7 даваад арслан болж байсан. Таны хэлдгээр тав, зургаа түрүүлж дархан аварга болсон хүн байхгүй. Зүгээр дархан аварга болчихсноосоо хойш олон түрүүлсэн хүмүүс байгаа юм. Мөнхбат аварга эхлээд хоёр жил түрүүлэхэд нь аварга цолыг нь өгөөгүй байж байгаад, гурав дахь удаагаа түрүүлэхэд нь дархан аварга цол олгосон байдаг юм.</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-С.Дэмбэрэл гишүүн. Манай Болор гишүүн нэлээн мэргэшсэн байна уу, үгүй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-Их Хурлын нэр бүхий гишүүдийн хууль тогтоох, санаачлах тэр эрхийг нь хүндэтгээд. Гэхдээ даргаас бас зөвшөөрөл авах гэсэн юм. Энэ хуулийг би бүхэлд нь эсэргүүцэж байгаа учраас, эсэргүүцэж байна гэсэн саналаа хэлээд энэ хэсгээс намайг чөлөөлж өгөхийг хүсэж байна, нэгдүгээрт нь.</w:t>
      </w:r>
    </w:p>
    <w:p>
      <w:pPr>
        <w:pStyle w:val="style0"/>
        <w:jc w:val="both"/>
      </w:pPr>
      <w:r>
        <w:rPr/>
      </w:r>
    </w:p>
    <w:p>
      <w:pPr>
        <w:pStyle w:val="style0"/>
        <w:jc w:val="both"/>
      </w:pPr>
      <w:r>
        <w:rPr>
          <w:b w:val="false"/>
          <w:bCs w:val="false"/>
          <w:i w:val="false"/>
          <w:iCs w:val="false"/>
          <w:lang w:val="mn-MN"/>
        </w:rPr>
        <w:tab/>
        <w:t>Хоёрдугаарт, ер нь нэг тэмдэг нэр нэмэх, хасахын тулд Монгол Улсын Их Хурал далай байна уу, нуур байна уу, гол байна уу, даян байна уу, даяарчлал байна уу. Ер нь энийг хэлэлцэж байдаг ямар сонин байгууллага вэ? Энэ чинь хууль санаачлах байтугай, бусдын хууль санаачлах, бусдыг өөрөө өөрсдийгөө удирдах эрхийг нь булааж авч хийж байна шүү дээ. Гэтэл хуулийн төслийн үзэл баримтлал гэхээр өрсөлдөөн гэсэн. Өрсөлдөөн нэг чимгийг аваад, нэг чимгийг нэмээд, нэг заалтыг хасахаар өрсөлдөөн сайн болчихдог юм уу?</w:t>
      </w:r>
    </w:p>
    <w:p>
      <w:pPr>
        <w:pStyle w:val="style0"/>
        <w:jc w:val="both"/>
      </w:pPr>
      <w:r>
        <w:rPr/>
      </w:r>
    </w:p>
    <w:p>
      <w:pPr>
        <w:pStyle w:val="style0"/>
        <w:jc w:val="both"/>
      </w:pPr>
      <w:r>
        <w:rPr>
          <w:b w:val="false"/>
          <w:bCs w:val="false"/>
          <w:i w:val="false"/>
          <w:iCs w:val="false"/>
          <w:lang w:val="mn-MN"/>
        </w:rPr>
        <w:tab/>
        <w:t>Дээр нь үнэхээр бөхийн асуудлыг шийдэх гээд байгаа бол тэр найрааны асуудлыг яаж оруулсан юм бэ? Яавал шударгаар өрсөлдөж найрахгүй байх юм бэ? Энэ асуудал яаж тусгагдсан юм бэ? Тэр чинь алга байна. Тэгсэн мөртлөө 512, 1024 гэсэн ийм юм яриад байдаг. Өөрөөр хэлбэл, үзэл баримтлал гэдэг үг энэнд чинь зохихгүй байна. Хуулийн төслийн хамрах хүрээ, үндэслэл, шаардлага нийгэм, эдийн засгийн дагавар гэдэг үг чинь энэ хуулийг уншихаар инээд хүргээд байна. Гэхдээ та бүхний хууль хийж байгааг ямар нэгэн байдлаар доош нь чихэж байгаа юм биш. Бид ийм хууль санаачлах шаардлагатай юу? Энэ Монгол улсад үнэхээр хэрэгтэй юм уу? Эсвэл төрийн бус байгууллагууд нь, олон холбоодууд байгаа. Эдгээр нь өөрөө шийдээд явах өөрийн зохицуулалтын л асуудал шүү дээ.</w:t>
      </w:r>
    </w:p>
    <w:p>
      <w:pPr>
        <w:pStyle w:val="style0"/>
        <w:jc w:val="both"/>
      </w:pPr>
      <w:r>
        <w:rPr/>
      </w:r>
    </w:p>
    <w:p>
      <w:pPr>
        <w:pStyle w:val="style0"/>
        <w:jc w:val="both"/>
      </w:pPr>
      <w:r>
        <w:rPr>
          <w:b w:val="false"/>
          <w:bCs w:val="false"/>
          <w:i w:val="false"/>
          <w:iCs w:val="false"/>
          <w:lang w:val="mn-MN"/>
        </w:rPr>
        <w:tab/>
        <w:t>Дээр нь, энийг бүр энгийнээр ярья л даа. Баянмөнх гуай юу гэж хэлсэн юм, Мөнхбат гуай юу гэж хэлсэн юм, А.Сүхбат юу гэж хэлсэн юм. Бусад холбоодууд нь юу гэж хэлсэн юм. Энэ бүхэн өөрсдөө шийдэх асуудлыг л бид нар 2003 онд Баяр наадмын тухай гээд Монгол улсын соёл иргэншилд олон зуун жилээр байж байсан зан заншлыг хуульчилчихаад, тэр зан заншлынхаа хуульчилсан юмнуудад өөрчлөлт оруулаад явдаг ийм буруу практиктай л болсон байна. Энийг уг нь бусад улс, орнуудад иймэрхүү зүйлүүдэд төр ерөөсөө оролцдоггүй. Энэ дээр төрийн бус байгууллагууд, мэргэжлийн холбоод нь өөрсдөө асуудлаа шийддэг юм гэдгийг би хэлээд энийг миний санал гэж тооцоорой. Тэгээд даргаас зөвшөөрөл аваад явахыг зөвшөөрнө үү.</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-Дэмбэрэл гишүүний саналыг сонслоо. Санал нэгдэхгүй байгаа үндэслэлээ эхэллээ. Таны саналыг хүндэтгэж байна. Хоёр дахь асуултад хариулах юм байх уу?</w:t>
      </w:r>
    </w:p>
    <w:p>
      <w:pPr>
        <w:pStyle w:val="style0"/>
        <w:jc w:val="both"/>
      </w:pPr>
      <w:r>
        <w:rPr/>
      </w:r>
    </w:p>
    <w:p>
      <w:pPr>
        <w:pStyle w:val="style0"/>
        <w:jc w:val="both"/>
      </w:pPr>
      <w:r>
        <w:rPr>
          <w:b w:val="false"/>
          <w:bCs w:val="false"/>
          <w:i w:val="false"/>
          <w:iCs w:val="false"/>
          <w:lang w:val="mn-MN"/>
        </w:rPr>
        <w:tab/>
        <w:t>Ингээд гишүүд асуулт асууж дууслаа. Саналтай гишүүд байна уу? Үндсэндээ саналаа хэлчихсэн байх.</w:t>
      </w:r>
    </w:p>
    <w:p>
      <w:pPr>
        <w:pStyle w:val="style0"/>
        <w:jc w:val="both"/>
      </w:pPr>
      <w:r>
        <w:rPr/>
      </w:r>
    </w:p>
    <w:p>
      <w:pPr>
        <w:pStyle w:val="style0"/>
        <w:jc w:val="both"/>
      </w:pPr>
      <w:r>
        <w:rPr>
          <w:b w:val="false"/>
          <w:bCs w:val="false"/>
          <w:i w:val="false"/>
          <w:iCs w:val="false"/>
          <w:lang w:val="mn-MN"/>
        </w:rPr>
        <w:tab/>
        <w:t>Д.Эрдэнэбат гишүүн, Батцогт гишүүн, Миеэгомбын Энхболд гишүүн. Энхболд гишүүнээр санал тасаллаа.</w:t>
      </w:r>
    </w:p>
    <w:p>
      <w:pPr>
        <w:pStyle w:val="style0"/>
        <w:jc w:val="both"/>
      </w:pPr>
      <w:r>
        <w:rPr/>
      </w:r>
    </w:p>
    <w:p>
      <w:pPr>
        <w:pStyle w:val="style0"/>
        <w:jc w:val="both"/>
      </w:pPr>
      <w:r>
        <w:rPr>
          <w:b w:val="false"/>
          <w:bCs w:val="false"/>
          <w:i w:val="false"/>
          <w:iCs w:val="false"/>
          <w:lang w:val="mn-MN"/>
        </w:rPr>
        <w:tab/>
        <w:t>-Эрдэнэбат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-Нэгэнт Үндэсний их баяр наадмын тухай хууль гээд Монгол улсын хууль үйлчилж байгаагийн хүрээнд л бид нар ярьж байна л даа. Түүнээс биш, бид нар Үндэсний их баяр наадам гэдэг бол манай монголчуудын ёс заншил уламжлагдаж ирсэн ийм л үйлтэй, ёс заншилтай ийм л баяр шүү дээ. Энийг бид нар хуульчлаад, нэг </w:t>
      </w:r>
      <w:r>
        <w:rPr>
          <w:b w:val="false"/>
          <w:bCs w:val="false"/>
          <w:i w:val="false"/>
          <w:iCs w:val="false"/>
          <w:lang w:val="en-US"/>
        </w:rPr>
        <w:t>draft</w:t>
      </w:r>
      <w:r>
        <w:rPr>
          <w:b w:val="false"/>
          <w:bCs w:val="false"/>
          <w:i w:val="false"/>
          <w:iCs w:val="false"/>
          <w:lang w:val="mn-MN"/>
        </w:rPr>
        <w:t xml:space="preserve">-д оруулаад байна гэдэг бол тийм сайн зүйл биш. Өнөөдөр энэ яригдана, маргааш хурдан морь яригдана, нөгөөдөр үндэсний сур яригдана. Тэгээд хэдэн жилийн дараа энэ хууль юу болж үлдэнэ гэвэл жонхуу болох юм байна л даа. </w:t>
      </w:r>
    </w:p>
    <w:p>
      <w:pPr>
        <w:pStyle w:val="style0"/>
        <w:jc w:val="both"/>
      </w:pPr>
      <w:r>
        <w:rPr/>
      </w:r>
    </w:p>
    <w:p>
      <w:pPr>
        <w:pStyle w:val="style0"/>
        <w:jc w:val="both"/>
      </w:pPr>
      <w:r>
        <w:rPr>
          <w:b w:val="false"/>
          <w:bCs w:val="false"/>
          <w:i w:val="false"/>
          <w:iCs w:val="false"/>
          <w:lang w:val="mn-MN"/>
        </w:rPr>
        <w:tab/>
        <w:t>Өнөөдөр би Үндэсний их баяр наадмын тухай хууль гэж байгаад, нэгэнт бөхчүүдийн цолыг хуульчлаад эрэмбэлчихсэн болохоор би энэ хүрээнд нь ярьж байна гэж ингэж ойлгоё.</w:t>
      </w:r>
    </w:p>
    <w:p>
      <w:pPr>
        <w:pStyle w:val="style0"/>
        <w:jc w:val="both"/>
      </w:pPr>
      <w:r>
        <w:rPr/>
      </w:r>
    </w:p>
    <w:p>
      <w:pPr>
        <w:pStyle w:val="style0"/>
        <w:jc w:val="both"/>
      </w:pPr>
      <w:r>
        <w:rPr>
          <w:b w:val="false"/>
          <w:bCs w:val="false"/>
          <w:i w:val="false"/>
          <w:iCs w:val="false"/>
          <w:lang w:val="mn-MN"/>
        </w:rPr>
        <w:tab/>
        <w:t>Зарчмын нэг юман дээр л санал нийлэхгүй байгаа юм. Ямар ч 1024 байна уу, 512 бөх байна уу, тэр хамаа байхгүй. Түрүүлээгүй бөхөд аварга цол ямар ч нөхцөлд байх ёсгүй гэдэг дээр манайхан санал нэгдээсэй. Энэ бол, бид нар юмыг дэндүү хуульчилж, буруу юм руу нь оруулаад. Би энэ дээр нэг л юмтай санал нэгдэхгүй байгаа юм. Үе, үеийн түүхэнд олон удаа үзүүрлэсэн тохиолдолд аварга цол олгож байсан уламжлал бий гээд. Энэ ямар уламжлал байгаа юм бэ гэхээр мэдэх хүн байхгүй байгаа юм. Уламжлал гэдэг нэрийн дор буруу юм битгий оруулж ирээрэй гэж би та бүхэнд хэлмээр байна. Аварга гэдгээс бусад юмнуудыг нь зохицуулалт хийх юман дээр би санал нэгтэй, дэмжиж явуулж болж байна гэдэг саналаа хэлчихье.</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-Баярлалаа. Батцогт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-Би түрүүнийхээ санааг л хэлэх гэж байна. Энэ хуулинд өөрчлөлт орсноор миний ойлгосноор хоёр хүн дархан аварга болох юм байна л даа. Өсөхбаяр, нэг нь А.Сүхбат. Уг нь тухайн үедээ ийм л хуультай байсан. Ингээд өөрчлөлт оруулаад ингэж байгаа бол, би тэгш ойд түрүүлсэн гэдгээр нь П.Сүхбат гарьдыг арслан болгох энэ зүйлийг нь манай хууль санаачилсан хүмүүс хэлэлцүүлгийн явцад анхаараарай. Тэгвэл их баярлана гэж хэлж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-Одоо Миеэгомбын Энхболд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М.Энхболд:</w:t>
      </w:r>
      <w:r>
        <w:rPr>
          <w:b w:val="false"/>
          <w:bCs w:val="false"/>
          <w:i w:val="false"/>
          <w:iCs w:val="false"/>
          <w:lang w:val="mn-MN"/>
        </w:rPr>
        <w:t xml:space="preserve"> -Энэ хуулийн нэмэлт, өөрчлөлтийн тухай асуудал дээр бас анхаарал тавьж хандмаар санагдаж байгаа юм. Улсын баяр, наадмын цаг хугацаа ч нэлээн дөхөж байна. Бөхчүүд бэлтгэл, юмандаа гарч байна, тэгээд морь, бөх гээд яриа их өрнөж байгаа үед Улсын Их Хурал ийм хуульд нэмэлт, өөрчлөлт оруулаад тэгээд хүмүүст буцаан хэрэглэж, цол хэргэм олгох явдал нь зохимжийн хувьд ямархуу байгаа юм бол. Би тэгээд түрүүн харцага, гарьдын нэмэлт, өөрчлөлт орсон тухай асуудлыг Гончигдорж гишүүнээс асуусан. Биш л дээ. 2006 билүү, 2007 онд аварга цолтны чимэг нэмэгдэх даян аварга билүү олгох тухай бас шийдвэрийн өөрчлөлт юмнууд гараад тэгээд барилдалгүй цол, хэргэм юм нь нэмэгдлээ гэдэг ийм яриа тухайн үедээ наадмын комиссоор яригдаад, тиймэрхүү байдал үүсэж байсан юм. Тэрэн шиг юм болчих юм биш байгаа даа гэж бодож байна. Тийм учраас Их Хурлын гишүүд энэ асуудал дээр нэлээн бодож үзэж, хандвал яасан юм бэ?</w:t>
      </w:r>
    </w:p>
    <w:p>
      <w:pPr>
        <w:pStyle w:val="style0"/>
        <w:jc w:val="both"/>
      </w:pPr>
      <w:r>
        <w:rPr/>
      </w:r>
    </w:p>
    <w:p>
      <w:pPr>
        <w:pStyle w:val="style0"/>
        <w:jc w:val="both"/>
      </w:pPr>
      <w:r>
        <w:rPr>
          <w:b w:val="false"/>
          <w:bCs w:val="false"/>
          <w:i w:val="false"/>
          <w:iCs w:val="false"/>
          <w:lang w:val="mn-MN"/>
        </w:rPr>
        <w:tab/>
        <w:t>1024, 512 хоёр дээр 8, 9-ийн даваан дээр зөрүү гараад байдаг юм билээ. Тэрийг нь энэ хуулиар зохицуулах нь зөв байх. Яг цол, хэргэм шууд олгох, далай аваргыг байхгүй болгох, шууд даян аварга болгох гэдгийг би дэмжмээргүй байгаа юм гэдгийг хэлэх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-Болор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-Эрдэнэбат даргын хэлсэнтэй санал нэг байгаа юм. Тийм учраас энд нэлээн судалгаа авсны үндсэн дээр улсын наадмаар түрүүлээгүй хүн аварга цол авна гэдэг бол байхгүй. Энийг хэлэлцүүлгийн явцад өөрчлөхөөр болсон. Сая Энхболд даргын хэлдгээр энэ орсноороо дараа, дараагийн бөхчүүддээ л, одоо ид барилддаж байгаа залуу бөхчүүд болон цаашид барилдах бөхчүүддээ л нэлээн эрмэлзэл төрүүлж өгөх юм л байгаа. Одоо үүгээр өөрчлөлт орж байгаа гурван хүн бол хоёр нь огт барилдахаа больчихсон, нэг нь ид үе нь өнгөрчихсөн. Тухайн үедээ амжилтаа гаргачихсан ийм л хүмүүс байгаа шүү дээ. Тэрнээс дараагийн залуу үе, цаашдаа энэ найрааг ч нэлээн цэгцлэх юм.</w:t>
      </w:r>
    </w:p>
    <w:p>
      <w:pPr>
        <w:pStyle w:val="style0"/>
        <w:jc w:val="both"/>
      </w:pPr>
      <w:r>
        <w:rPr/>
      </w:r>
    </w:p>
    <w:p>
      <w:pPr>
        <w:pStyle w:val="style0"/>
        <w:jc w:val="both"/>
      </w:pPr>
      <w:r>
        <w:rPr>
          <w:b w:val="false"/>
          <w:bCs w:val="false"/>
          <w:i w:val="false"/>
          <w:iCs w:val="false"/>
          <w:lang w:val="mn-MN"/>
        </w:rPr>
        <w:tab/>
        <w:t xml:space="preserve">Өндөр цол авах ийм эрмэлзэл байдаггүй байснаас 1990-ээд оны дундуур маш их хэмжээний найраа гардаг байсан байхгүй юу. Яагаад гэвэл улсын наадмаар, даваа болгоныг цолтой болгосноос энэ чинь багасаад эхэлж байгаа юм. Тэрнээс улсын наадмаар улсын начин цолтой хүн дөрөвт үлдэхгүй л бол, заан цол авахын тулд дөрөвт үлдэж байж л заан цол авдаг байсан учраас тэр үед их хэцүү гэдэг утгаараа энэ найраанд ороод ингээд байдаг байсан. </w:t>
      </w:r>
    </w:p>
    <w:p>
      <w:pPr>
        <w:pStyle w:val="style0"/>
        <w:jc w:val="both"/>
      </w:pPr>
      <w:r>
        <w:rPr/>
      </w:r>
    </w:p>
    <w:p>
      <w:pPr>
        <w:pStyle w:val="style0"/>
        <w:jc w:val="both"/>
      </w:pPr>
      <w:r>
        <w:rPr>
          <w:b w:val="false"/>
          <w:bCs w:val="false"/>
          <w:i w:val="false"/>
          <w:iCs w:val="false"/>
          <w:lang w:val="mn-MN"/>
        </w:rPr>
        <w:tab/>
        <w:t>Одоо бол өндөр цолыг ингэж олгоод. Гэхдээ энэ чинь бас хэцүү шүү дээ. Улсын наадмаар гурав үзүүрлэнэ гэдэг бол өнөөгийн нөхцөлд маш хүнд даваа. Гэхдээ энэ өндөр цолыг авснаараа энэ доод цолны найрааны асуудал чинь тодорхой хэмжээгээр цэгцрэх юм. Тийм учраас дээшээ гарах боломжгүй гэж бодож байгаа нөхдүүд чинь 4, 5-ын даваанд найраанд орчихоод байгаа юм. Одоо 6  давахад харцага, 7 давахад заан, 8 давахад гарьд цол авна гэдгээ бодож байгаад дахиад хоёр 8 давахад арслан болох нь гэдэг ийм боломж гарч ирж байгаа учраас энэ эрмэлзлэл нь дээшлэх юм гэж үзэж байгаа. Дахин хэлэхэд улсын наадмаар түрүүлээгүй бөхөд аварга цол олгоно гэсэн энэ юуг өөрчлөх юм шүү.</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-Ингээд гишүүд саналаа хэлж дууслаа. Одоо санал хураалт явуулна. Санал хураалт явуулахаас өмнө Баярцогт гишүүн, Батчимэг гишүүн, Батзандан гишүүн, Батхүү гишүүд энэ асуудлыг хэлэлцэхийг дэмжинэ гэж саналаа илэрхийлсэн байгаа. Тоологч энийг оруулж тооцох нь байна.</w:t>
      </w:r>
    </w:p>
    <w:p>
      <w:pPr>
        <w:pStyle w:val="style0"/>
        <w:jc w:val="both"/>
      </w:pPr>
      <w:r>
        <w:rPr/>
      </w:r>
    </w:p>
    <w:p>
      <w:pPr>
        <w:pStyle w:val="style0"/>
        <w:jc w:val="both"/>
      </w:pPr>
      <w:r>
        <w:rPr>
          <w:b w:val="false"/>
          <w:bCs w:val="false"/>
          <w:i w:val="false"/>
          <w:iCs w:val="false"/>
          <w:lang w:val="mn-MN"/>
        </w:rPr>
        <w:tab/>
        <w:t>Ингээд Үндэсний их баяр наадмын тухай хуульд нэмэлт, өөрчлөлт оруулах тухай хуулийн төслийг  хэлэлцэхийг дэмжье гэсэн саналтай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14</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Батцогт гишүүн танилцуулъя. Батцогт гишүүнийг томилъё.</w:t>
      </w:r>
    </w:p>
    <w:p>
      <w:pPr>
        <w:pStyle w:val="style0"/>
        <w:jc w:val="both"/>
      </w:pPr>
      <w:r>
        <w:rPr/>
      </w:r>
    </w:p>
    <w:p>
      <w:pPr>
        <w:pStyle w:val="style0"/>
        <w:jc w:val="both"/>
      </w:pPr>
      <w:r>
        <w:rPr>
          <w:b w:val="false"/>
          <w:bCs w:val="false"/>
          <w:i w:val="false"/>
          <w:iCs w:val="false"/>
          <w:lang w:val="mn-MN"/>
        </w:rPr>
        <w:tab/>
        <w:t>Ингээд хурал дууслаа. Эрхэм гишүүдэд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w:t>
      </w:r>
      <w:bookmarkStart w:id="3" w:name="__UnoMark__835_200474625"/>
      <w:bookmarkEnd w:id="3"/>
      <w:r>
        <w:rPr>
          <w:b w:val="false"/>
          <w:bCs w:val="false"/>
          <w:i w:val="false"/>
          <w:iCs w:val="false"/>
          <w:lang w:val="mn-MN"/>
        </w:rPr>
        <w:tab/>
        <w:t>ШИНЖЭЭЧ</w:t>
        <w:tab/>
        <w:tab/>
        <w:tab/>
        <w:tab/>
        <w:tab/>
        <w:tab/>
        <w:tab/>
        <w:tab/>
        <w:t>Б.БАТГЭРЭЛ</w:t>
      </w:r>
    </w:p>
    <w:sectPr>
      <w:type w:val="nextPage"/>
      <w:pgSz w:h="15840" w:w="12240"/>
      <w:pgMar w:bottom="1134" w:footer="0" w:gutter="0" w:header="0" w:left="1701" w:right="102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9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7409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2013-06-28T02:11:46.20Z</dcterms:created>
  <cp:lastPrinted>2013-07-04T03:12:04.47Z</cp:lastPrinted>
  <dcterms:modified xsi:type="dcterms:W3CDTF">2013-06-28T04:18:08.40Z</dcterms:modified>
  <cp:revision>49</cp:revision>
</cp:coreProperties>
</file>