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0" w:left="0" w:right="0"/>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Fonts w:ascii="Arial" w:cs="Arial" w:hAnsi="Arial"/>
          <w:b/>
          <w:bCs/>
          <w:sz w:val="24"/>
          <w:szCs w:val="24"/>
        </w:rPr>
        <w:t xml:space="preserve">Монгол Улсын Их Хурлын </w:t>
      </w:r>
      <w:r>
        <w:rPr>
          <w:rFonts w:ascii="Arial" w:cs="Arial" w:hAnsi="Arial"/>
          <w:b/>
          <w:bCs/>
          <w:sz w:val="24"/>
          <w:szCs w:val="24"/>
          <w:lang w:val="mn-MN"/>
        </w:rPr>
        <w:t>201</w:t>
      </w:r>
      <w:r>
        <w:rPr>
          <w:rFonts w:ascii="Arial" w:cs="Arial" w:hAnsi="Arial"/>
          <w:b/>
          <w:bCs/>
          <w:sz w:val="24"/>
          <w:szCs w:val="24"/>
          <w:lang w:val="en-US"/>
        </w:rPr>
        <w:t>5</w:t>
      </w:r>
      <w:r>
        <w:rPr>
          <w:rFonts w:ascii="Arial" w:cs="Arial" w:hAnsi="Arial"/>
          <w:b/>
          <w:bCs/>
          <w:sz w:val="24"/>
          <w:szCs w:val="24"/>
          <w:lang w:val="mn-MN"/>
        </w:rPr>
        <w:t xml:space="preserve"> оны намрын ээлжит чуулганы </w:t>
      </w:r>
    </w:p>
    <w:p>
      <w:pPr>
        <w:pStyle w:val="style0"/>
        <w:shd w:fill="FFFFFF" w:val="clear"/>
        <w:spacing w:after="0" w:before="0" w:line="100" w:lineRule="atLeast"/>
        <w:contextualSpacing w:val="false"/>
        <w:jc w:val="center"/>
      </w:pPr>
      <w:r>
        <w:rPr>
          <w:rFonts w:ascii="Arial" w:cs="Arial" w:hAnsi="Arial"/>
          <w:b/>
          <w:bCs/>
          <w:sz w:val="24"/>
          <w:szCs w:val="24"/>
          <w:lang w:val="mn-MN"/>
        </w:rPr>
        <w:t xml:space="preserve">Эдийн засгийн байнгын хорооны 2016 оны 1 дүгээр сарын </w:t>
      </w:r>
    </w:p>
    <w:p>
      <w:pPr>
        <w:pStyle w:val="style0"/>
        <w:shd w:fill="FFFFFF" w:val="clear"/>
        <w:spacing w:after="0" w:before="0" w:line="100" w:lineRule="atLeast"/>
        <w:contextualSpacing w:val="false"/>
        <w:jc w:val="center"/>
      </w:pPr>
      <w:r>
        <w:rPr>
          <w:rFonts w:ascii="Arial" w:cs="Arial" w:hAnsi="Arial"/>
          <w:b/>
          <w:bCs/>
          <w:sz w:val="24"/>
          <w:szCs w:val="24"/>
          <w:lang w:val="mn-MN"/>
        </w:rPr>
        <w:t>13-ны өдөр /Лхагва гараг/-ийн хуралдааны гар тэмдэглэл</w:t>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45"/>
        <w:spacing w:after="0" w:before="0" w:line="100" w:lineRule="atLeast"/>
        <w:ind w:hanging="0" w:left="0" w:right="0"/>
        <w:contextualSpacing w:val="false"/>
      </w:pPr>
      <w:r>
        <w:rPr>
          <w:rFonts w:ascii="Arial" w:cs="Arial" w:hAnsi="Arial"/>
          <w:i w:val="false"/>
          <w:iCs w:val="false"/>
          <w:sz w:val="24"/>
          <w:szCs w:val="24"/>
          <w:lang w:val="mn-MN"/>
        </w:rPr>
        <w:tab/>
        <w:t>Эдийн засгийн б</w:t>
      </w:r>
      <w:bookmarkStart w:id="0" w:name="__DdeLink__1676_556123073"/>
      <w:r>
        <w:rPr>
          <w:rFonts w:ascii="Arial" w:cs="Arial" w:hAnsi="Arial"/>
          <w:i w:val="false"/>
          <w:iCs w:val="false"/>
          <w:sz w:val="24"/>
          <w:szCs w:val="24"/>
          <w:lang w:val="mn-MN"/>
        </w:rPr>
        <w:t>а</w:t>
      </w:r>
      <w:bookmarkStart w:id="1" w:name="__UnoMark__11151_2131316772"/>
      <w:bookmarkEnd w:id="1"/>
      <w:r>
        <w:rPr>
          <w:rFonts w:ascii="Arial" w:cs="Arial" w:hAnsi="Arial"/>
          <w:i w:val="false"/>
          <w:iCs w:val="false"/>
          <w:sz w:val="24"/>
          <w:szCs w:val="24"/>
          <w:lang w:val="mn-MN"/>
        </w:rPr>
        <w:t>йнгын хорооны дарга</w:t>
      </w:r>
      <w:bookmarkEnd w:id="0"/>
      <w:r>
        <w:rPr>
          <w:rFonts w:ascii="Arial" w:cs="Arial" w:hAnsi="Arial"/>
          <w:i w:val="false"/>
          <w:iCs w:val="false"/>
          <w:sz w:val="24"/>
          <w:szCs w:val="24"/>
          <w:lang w:val="mn-MN"/>
        </w:rPr>
        <w:t xml:space="preserve"> Ц.Баярсайхан</w:t>
      </w:r>
      <w:r>
        <w:rPr>
          <w:rFonts w:ascii="Arial" w:cs="Arial" w:hAnsi="Arial"/>
          <w:i w:val="false"/>
          <w:iCs w:val="false"/>
          <w:sz w:val="24"/>
          <w:szCs w:val="24"/>
          <w:effect w:val="blinkBackground"/>
          <w:lang w:val="mn-MN"/>
        </w:rPr>
        <w:t xml:space="preserve"> </w:t>
      </w:r>
      <w:r>
        <w:rPr>
          <w:rFonts w:ascii="Arial" w:cs="Arial" w:hAnsi="Arial"/>
          <w:i w:val="false"/>
          <w:iCs w:val="false"/>
          <w:sz w:val="24"/>
          <w:szCs w:val="24"/>
          <w:lang w:val="mn-MN"/>
        </w:rPr>
        <w:t xml:space="preserve">ирц, хэлэлцэх асуудлын дарааллыг танилцуулж, </w:t>
      </w:r>
      <w:r>
        <w:rPr>
          <w:rFonts w:ascii="Arial" w:cs="Arial" w:hAnsi="Arial"/>
          <w:i w:val="false"/>
          <w:iCs w:val="false"/>
          <w:sz w:val="24"/>
          <w:szCs w:val="24"/>
        </w:rPr>
        <w:t>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iCs/>
          <w:sz w:val="24"/>
          <w:szCs w:val="24"/>
          <w:lang w:val="mn-MN"/>
        </w:rPr>
        <w:t>Хуралдаанд ирвэл</w:t>
      </w:r>
      <w:r>
        <w:rPr>
          <w:rFonts w:ascii="Arial" w:cs="Arial" w:hAnsi="Arial"/>
          <w:b w:val="false"/>
          <w:bCs w:val="false"/>
          <w:i/>
          <w:iCs/>
          <w:sz w:val="24"/>
          <w:szCs w:val="24"/>
        </w:rPr>
        <w:t xml:space="preserve"> зохих </w:t>
      </w:r>
      <w:r>
        <w:rPr>
          <w:rFonts w:ascii="Arial" w:cs="Arial" w:hAnsi="Arial"/>
          <w:b w:val="false"/>
          <w:bCs w:val="false"/>
          <w:i/>
          <w:iCs/>
          <w:sz w:val="24"/>
          <w:szCs w:val="24"/>
          <w:lang w:val="mn-MN"/>
        </w:rPr>
        <w:t xml:space="preserve">19 </w:t>
      </w:r>
      <w:r>
        <w:rPr>
          <w:rFonts w:ascii="Arial" w:cs="Arial" w:hAnsi="Arial"/>
          <w:b w:val="false"/>
          <w:bCs w:val="false"/>
          <w:i/>
          <w:iCs/>
          <w:sz w:val="24"/>
          <w:szCs w:val="24"/>
        </w:rPr>
        <w:t xml:space="preserve">гишүүнээс </w:t>
      </w:r>
      <w:r>
        <w:rPr>
          <w:rFonts w:ascii="Arial" w:cs="Arial" w:hAnsi="Arial"/>
          <w:b w:val="false"/>
          <w:bCs w:val="false"/>
          <w:i/>
          <w:iCs/>
          <w:sz w:val="24"/>
          <w:szCs w:val="24"/>
          <w:lang w:val="mn-MN"/>
        </w:rPr>
        <w:t xml:space="preserve">11 </w:t>
      </w:r>
      <w:r>
        <w:rPr>
          <w:rFonts w:ascii="Arial" w:cs="Arial" w:hAnsi="Arial"/>
          <w:b w:val="false"/>
          <w:bCs w:val="false"/>
          <w:i/>
          <w:iCs/>
          <w:sz w:val="24"/>
          <w:szCs w:val="24"/>
        </w:rPr>
        <w:t xml:space="preserve">гишүүн ирж, </w:t>
      </w:r>
      <w:r>
        <w:rPr>
          <w:rFonts w:ascii="Arial" w:cs="Arial" w:hAnsi="Arial"/>
          <w:b w:val="false"/>
          <w:bCs w:val="false"/>
          <w:i/>
          <w:iCs/>
          <w:sz w:val="24"/>
          <w:szCs w:val="24"/>
          <w:lang w:val="mn-MN"/>
        </w:rPr>
        <w:t xml:space="preserve">57.9 </w:t>
      </w:r>
      <w:r>
        <w:rPr>
          <w:rFonts w:ascii="Arial" w:cs="Arial" w:hAnsi="Arial"/>
          <w:b w:val="false"/>
          <w:bCs w:val="false"/>
          <w:i/>
          <w:iCs/>
          <w:sz w:val="24"/>
          <w:szCs w:val="24"/>
        </w:rPr>
        <w:t>хувийн ирцтэй</w:t>
      </w:r>
      <w:r>
        <w:rPr>
          <w:rFonts w:ascii="Arial" w:cs="Arial" w:hAnsi="Arial"/>
          <w:b w:val="false"/>
          <w:bCs w:val="false"/>
          <w:i/>
          <w:iCs/>
          <w:sz w:val="24"/>
          <w:szCs w:val="24"/>
          <w:lang w:val="mn-MN"/>
        </w:rPr>
        <w:t>гээр хуралдаан 09</w:t>
      </w:r>
      <w:r>
        <w:rPr>
          <w:rFonts w:ascii="Arial" w:cs="Arial" w:hAnsi="Arial"/>
          <w:b w:val="false"/>
          <w:bCs w:val="false"/>
          <w:i/>
          <w:iCs/>
          <w:sz w:val="24"/>
          <w:szCs w:val="24"/>
          <w:shd w:fill="FFFFFF" w:val="clear"/>
          <w:lang w:val="mn-MN"/>
        </w:rPr>
        <w:t xml:space="preserve"> цаг 41</w:t>
      </w:r>
      <w:r>
        <w:rPr>
          <w:rFonts w:ascii="Arial" w:cs="Arial" w:hAnsi="Arial"/>
          <w:b w:val="false"/>
          <w:bCs w:val="false"/>
          <w:i/>
          <w:iCs/>
          <w:sz w:val="24"/>
          <w:szCs w:val="24"/>
          <w:shd w:fill="FFFFFF" w:val="clear"/>
          <w:lang w:val="en-US"/>
        </w:rPr>
        <w:t xml:space="preserve"> </w:t>
      </w:r>
      <w:r>
        <w:rPr>
          <w:rFonts w:ascii="Arial" w:cs="Arial" w:hAnsi="Arial"/>
          <w:b w:val="false"/>
          <w:bCs w:val="false"/>
          <w:i/>
          <w:iCs/>
          <w:sz w:val="24"/>
          <w:szCs w:val="24"/>
          <w:lang w:val="mn-MN"/>
        </w:rPr>
        <w:t xml:space="preserve">минутад Төрийн ордны “А” танхимд эхлэв. </w:t>
      </w:r>
    </w:p>
    <w:p>
      <w:pPr>
        <w:pStyle w:val="style0"/>
        <w:spacing w:after="0" w:before="0"/>
        <w:ind w:hanging="0" w:left="0" w:right="0"/>
        <w:contextualSpacing w:val="false"/>
        <w:jc w:val="both"/>
      </w:pPr>
      <w:r>
        <w:rPr/>
      </w:r>
    </w:p>
    <w:p>
      <w:pPr>
        <w:pStyle w:val="style45"/>
        <w:spacing w:after="0" w:before="0"/>
        <w:ind w:hanging="0" w:left="0" w:right="0"/>
        <w:contextualSpacing w:val="false"/>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Чөлөөтэй: Д.Бат-Эрдэнэ, Д.Ганбат</w:t>
      </w:r>
      <w:r>
        <w:rPr>
          <w:rFonts w:ascii="Arial" w:cs="Arial" w:hAnsi="Arial"/>
          <w:b w:val="false"/>
          <w:bCs w:val="false"/>
          <w:i/>
          <w:iCs/>
          <w:color w:val="000000"/>
          <w:sz w:val="24"/>
          <w:szCs w:val="24"/>
          <w:lang w:val="en-US"/>
        </w:rPr>
        <w:t>;</w:t>
      </w:r>
    </w:p>
    <w:p>
      <w:pPr>
        <w:pStyle w:val="style45"/>
        <w:spacing w:after="0" w:before="0"/>
        <w:ind w:hanging="0" w:left="0" w:right="0"/>
        <w:contextualSpacing w:val="false"/>
      </w:pPr>
      <w:r>
        <w:rPr>
          <w:rFonts w:ascii="Arial" w:cs="Arial" w:hAnsi="Arial"/>
          <w:b w:val="false"/>
          <w:bCs w:val="false"/>
          <w:i/>
          <w:iCs/>
          <w:color w:val="000000"/>
          <w:sz w:val="24"/>
          <w:szCs w:val="24"/>
          <w:lang w:val="mn-MN"/>
        </w:rPr>
        <w:tab/>
        <w:t xml:space="preserve">Тасалсан: Х.Болорчулуун, С.Бямбацогт, Ц.Даваасүрэн, Ц.Нямдорж, Г.Уянга, Л.Энх-Амгалан, Ө.Энхтүвшин. </w:t>
      </w:r>
    </w:p>
    <w:p>
      <w:pPr>
        <w:pStyle w:val="style45"/>
        <w:spacing w:after="0" w:before="0"/>
        <w:ind w:hanging="0" w:left="0" w:right="0"/>
        <w:contextualSpacing w:val="false"/>
      </w:pPr>
      <w:r>
        <w:rPr/>
      </w:r>
    </w:p>
    <w:p>
      <w:pPr>
        <w:pStyle w:val="style45"/>
        <w:spacing w:after="0" w:before="0"/>
        <w:ind w:hanging="0" w:left="0" w:right="0"/>
        <w:contextualSpacing w:val="false"/>
      </w:pPr>
      <w:r>
        <w:rPr>
          <w:rFonts w:ascii="Arial" w:cs="Arial" w:hAnsi="Arial"/>
          <w:b w:val="false"/>
          <w:bCs w:val="false"/>
          <w:i/>
          <w:iCs/>
          <w:color w:val="000000"/>
          <w:sz w:val="24"/>
          <w:szCs w:val="24"/>
          <w:lang w:val="mn-MN"/>
        </w:rPr>
        <w:tab/>
        <w:t xml:space="preserve"> </w:t>
      </w:r>
      <w:r>
        <w:rPr>
          <w:rFonts w:ascii="Arial" w:cs="Arial" w:hAnsi="Arial"/>
          <w:b/>
          <w:bCs/>
          <w:i/>
          <w:iCs/>
          <w:color w:val="000000"/>
          <w:sz w:val="24"/>
          <w:szCs w:val="24"/>
          <w:lang w:val="mn-MN"/>
        </w:rPr>
        <w:t xml:space="preserve">Нэг. Барилгын тухай </w:t>
      </w:r>
      <w:r>
        <w:rPr>
          <w:rFonts w:ascii="Arial" w:cs="Arial" w:hAnsi="Arial"/>
          <w:b w:val="false"/>
          <w:bCs w:val="false"/>
          <w:i/>
          <w:iCs/>
          <w:color w:val="000000"/>
          <w:sz w:val="24"/>
          <w:szCs w:val="24"/>
          <w:lang w:val="mn-MN"/>
        </w:rPr>
        <w:t>/шинэчилсэн найруулга/</w:t>
      </w:r>
      <w:r>
        <w:rPr>
          <w:rFonts w:ascii="Arial" w:cs="Arial" w:hAnsi="Arial"/>
          <w:b/>
          <w:bCs/>
          <w:i/>
          <w:iCs/>
          <w:color w:val="000000"/>
          <w:sz w:val="24"/>
          <w:szCs w:val="24"/>
          <w:lang w:val="mn-MN"/>
        </w:rPr>
        <w:t xml:space="preserve"> болон холбогдох бусад хуулийн төслүүд</w:t>
      </w:r>
      <w:r>
        <w:rPr>
          <w:rFonts w:ascii="Arial" w:cs="Arial" w:hAnsi="Arial"/>
          <w:b w:val="false"/>
          <w:bCs w:val="false"/>
          <w:i/>
          <w:iCs/>
          <w:color w:val="000000"/>
          <w:sz w:val="24"/>
          <w:szCs w:val="24"/>
          <w:lang w:val="mn-MN"/>
        </w:rPr>
        <w:t xml:space="preserve"> /анхны хэлэлцүүлэг/</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r>
    </w:p>
    <w:p>
      <w:pPr>
        <w:pStyle w:val="style0"/>
        <w:jc w:val="both"/>
      </w:pPr>
      <w:r>
        <w:rPr>
          <w:rFonts w:ascii="Arial" w:hAnsi="Arial"/>
          <w:lang w:val="mn-MN"/>
        </w:rPr>
        <w:t xml:space="preserve"> </w:t>
      </w:r>
      <w:r>
        <w:rPr>
          <w:rFonts w:ascii="Arial" w:hAnsi="Arial"/>
          <w:lang w:val="mn-MN"/>
        </w:rPr>
        <w:tab/>
        <w:t xml:space="preserve">Хэлэлцэж буй асуудалтай холбогдуулан Барилга, хот байгуулалтын яамны төрийн нарийн бичгийн дарга С.Магнайсүрэн, Барилгын хөгжлийн үндэсний нэгдсэн төвийн удирдах зөвлөлийн дарга Г.Мягмар, Барилга, хот байгуулалтын яамны  Барилга, нийтийн аж ахуйн бодлогын газрын дарга Б.Баасан, мөн яамны Төрийн захиргаа, удирдлагын газрын хуулийн мэргэжилтэн Б.Амартүвшин, Засгийн газрын Хэрэг эрхлэх газрын барилга, хот байгуулалтын асуудал хариуцсан референт Д.Нямдэлгэр нар оролцов. </w:t>
      </w:r>
    </w:p>
    <w:p>
      <w:pPr>
        <w:pStyle w:val="style45"/>
        <w:spacing w:after="0" w:before="0"/>
        <w:ind w:hanging="0" w:left="0" w:right="0"/>
        <w:contextualSpacing w:val="false"/>
        <w:jc w:val="both"/>
      </w:pPr>
      <w:r>
        <w:rPr>
          <w:rFonts w:ascii="Arial" w:cs="Arial" w:hAnsi="Arial"/>
          <w:b w:val="false"/>
          <w:bCs w:val="false"/>
          <w:i w:val="false"/>
          <w:iCs w:val="false"/>
          <w:sz w:val="24"/>
          <w:szCs w:val="24"/>
          <w:lang w:val="mn-MN"/>
        </w:rPr>
        <w:tab/>
      </w:r>
      <w:bookmarkStart w:id="2" w:name="__DdeLink__13928_625179951"/>
      <w:bookmarkEnd w:id="2"/>
      <w:r>
        <w:rPr>
          <w:rFonts w:ascii="Arial" w:cs="Arial" w:hAnsi="Arial"/>
          <w:b w:val="false"/>
          <w:bCs w:val="false"/>
          <w:i w:val="false"/>
          <w:iCs w:val="false"/>
          <w:sz w:val="24"/>
          <w:szCs w:val="24"/>
          <w:lang w:val="mn-MN"/>
        </w:rPr>
        <w:t xml:space="preserve">Хуралдаанд Эдийн засгийн байнгын хорооны ажлын албаны ахлах зөвлөх Ж.Батсайхан, зөвлөх Л.Батмөнх, референт Н.Эрдэнэцэцэг нар байлцав. </w:t>
      </w:r>
    </w:p>
    <w:p>
      <w:pPr>
        <w:pStyle w:val="style45"/>
        <w:spacing w:after="0" w:before="0"/>
        <w:ind w:hanging="0" w:left="0" w:right="0"/>
        <w:contextualSpacing w:val="false"/>
        <w:jc w:val="both"/>
      </w:pPr>
      <w:r>
        <w:rPr/>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iCs/>
          <w:color w:val="000000"/>
          <w:sz w:val="24"/>
          <w:szCs w:val="24"/>
          <w:u w:val="none"/>
          <w:shd w:fill="FFFFFF" w:val="clear"/>
          <w:lang w:val="mn-MN"/>
        </w:rPr>
        <w:t>Нэг. Барилгын тухай /шинэчилсэн найруулга/ хуулийг анхны хэлэлцүүлэгт бэлтгэсэн талаар ажлын хэсгийн гаргасан зарчмын зөрүүтэй саналын томьёоллоор санал хураалт явуулав.</w:t>
      </w:r>
    </w:p>
    <w:p>
      <w:pPr>
        <w:pStyle w:val="style45"/>
        <w:spacing w:after="0" w:before="0"/>
        <w:ind w:hanging="0" w:left="0" w:right="0"/>
        <w:contextualSpacing w:val="false"/>
      </w:pPr>
      <w:r>
        <w:rPr/>
      </w:r>
    </w:p>
    <w:p>
      <w:pPr>
        <w:pStyle w:val="style45"/>
        <w:spacing w:after="0" w:before="0"/>
        <w:ind w:hanging="0" w:left="0" w:right="0"/>
        <w:contextualSpacing w:val="false"/>
      </w:pPr>
      <w:r>
        <w:rPr/>
      </w:r>
    </w:p>
    <w:p>
      <w:pPr>
        <w:pStyle w:val="style34"/>
        <w:spacing w:after="0" w:before="0" w:line="100" w:lineRule="atLeast"/>
        <w:ind w:hanging="0" w:left="0" w:right="0"/>
        <w:contextualSpacing w:val="false"/>
        <w:jc w:val="both"/>
      </w:pPr>
      <w:r>
        <w:rPr>
          <w:rFonts w:ascii="Arial" w:hAnsi="Arial"/>
          <w:b/>
          <w:lang w:val="mn-MN"/>
        </w:rPr>
        <w:tab/>
        <w:t xml:space="preserve">Ц.Баярсайхан: 1. </w:t>
      </w:r>
      <w:r>
        <w:rPr>
          <w:rFonts w:ascii="Arial" w:hAnsi="Arial"/>
          <w:b w:val="false"/>
          <w:bCs w:val="false"/>
          <w:lang w:val="mn-MN"/>
        </w:rPr>
        <w:t>Улсын Их Хурлын гишүүн Ж.Батсуурь, Г.Батхүү, Х.Болорчулуун, С.Одонтуяа, Ө.Энхтүвшин /Цаашид “Ажлын хэсэг” гэх/</w:t>
      </w:r>
      <w:r>
        <w:rPr>
          <w:rFonts w:ascii="Arial" w:hAnsi="Arial"/>
          <w:b/>
          <w:lang w:val="mn-MN"/>
        </w:rPr>
        <w:t xml:space="preserve"> </w:t>
      </w:r>
      <w:r>
        <w:rPr>
          <w:rFonts w:ascii="Arial" w:hAnsi="Arial"/>
          <w:b w:val="false"/>
          <w:bCs w:val="false"/>
          <w:lang w:val="mn-MN"/>
        </w:rPr>
        <w:t xml:space="preserve">нарын гаргасан, </w:t>
      </w:r>
      <w:r>
        <w:rPr>
          <w:rFonts w:ascii="Arial" w:hAnsi="Arial"/>
          <w:lang w:val="mn-MN"/>
        </w:rPr>
        <w:t xml:space="preserve">Төслийн 1.1 дэх хэсгийн </w:t>
      </w:r>
      <w:r>
        <w:rPr>
          <w:rFonts w:ascii="Arial" w:hAnsi="Arial"/>
        </w:rPr>
        <w:t>“</w:t>
      </w:r>
      <w:r>
        <w:rPr>
          <w:rFonts w:ascii="Arial" w:hAnsi="Arial"/>
          <w:lang w:val="mn-MN"/>
        </w:rPr>
        <w:t>иргэн, хуулийн этгээдийг бүртгэх, зөвшөөрөл олгох” гэснийг хасах гэсэн саналыг дэмжье гэсэн  санал хураалт явуулъя.</w:t>
      </w:r>
    </w:p>
    <w:p>
      <w:pPr>
        <w:pStyle w:val="style0"/>
        <w:spacing w:after="0" w:before="0"/>
        <w:ind w:hanging="0" w:left="0" w:right="0"/>
        <w:contextualSpacing w:val="false"/>
      </w:pPr>
      <w:r>
        <w:rPr/>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t>Зөвшөөрсөн:                          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45"/>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90.0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w:t>
      </w:r>
      <w:r>
        <w:rPr>
          <w:rFonts w:ascii="Arial" w:hAnsi="Arial"/>
          <w:b/>
          <w:caps w:val="false"/>
          <w:smallCaps w:val="false"/>
          <w:lang w:val="mn-MN"/>
        </w:rPr>
        <w:t xml:space="preserve"> </w:t>
      </w:r>
      <w:r>
        <w:rPr>
          <w:rFonts w:ascii="Arial" w:hAnsi="Arial"/>
          <w:lang w:val="mn-MN"/>
        </w:rPr>
        <w:t>Төслийн 2 дугаар зүйлд доор дурдсан агуулгатай 2.3 дахь хэсэг нэмэх:</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2.3.Энэ хуулиар зохицуулаагүй барилгын үйл ажиллагаа эрхлэхтэй холбоотой бусад харилцааг холбогдох салбарын хуулиар зохицуулна.” гэсэн саналыг дэмжье гэсэн  санал хураалт явуулъя.</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w:t>
      </w:r>
      <w:r>
        <w:rPr>
          <w:rStyle w:val="style26"/>
          <w:rFonts w:ascii="Arial" w:cs="Arial" w:hAnsi="Arial"/>
          <w:b w:val="false"/>
          <w:bCs w:val="false"/>
          <w:i w:val="false"/>
          <w:iCs w:val="false"/>
          <w:color w:val="000000"/>
          <w:sz w:val="24"/>
          <w:szCs w:val="24"/>
          <w:u w:val="none"/>
          <w:shd w:fill="FFFFFF" w:val="clear"/>
          <w:lang w:val="mn-MN"/>
        </w:rPr>
        <w:t>0.0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w:t>
      </w:r>
      <w:r>
        <w:rPr>
          <w:rFonts w:ascii="Arial" w:hAnsi="Arial"/>
          <w:b/>
          <w:caps w:val="false"/>
          <w:smallCaps w:val="false"/>
          <w:lang w:val="mn-MN"/>
        </w:rPr>
        <w:t xml:space="preserve"> </w:t>
      </w:r>
      <w:r>
        <w:rPr>
          <w:rFonts w:ascii="Arial" w:hAnsi="Arial"/>
          <w:lang w:val="mn-MN"/>
        </w:rPr>
        <w:t xml:space="preserve">Төслийн 4.1.1, 4.1.2 дахь заалтыг нэгтгэж, доор дурдсанаар өөрчлөн найруулах: </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4.1.1. барилгын үйл ажиллагааны зохицуулалт, бүртгэл, зөвшөөрлийг олон нийтэд ил тод, нээлттэй, шуурхай зохион байгуулах;” гэсэн саналыг дэмжье гэсэн  санал хураалт явуулъя.</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w:t>
      </w:r>
      <w:r>
        <w:rPr>
          <w:rFonts w:ascii="Arial" w:hAnsi="Arial"/>
          <w:b/>
          <w:caps w:val="false"/>
          <w:smallCaps w:val="false"/>
          <w:lang w:val="mn-MN"/>
        </w:rPr>
        <w:t xml:space="preserve"> </w:t>
      </w:r>
      <w:r>
        <w:rPr>
          <w:rFonts w:ascii="Arial" w:hAnsi="Arial"/>
          <w:lang w:val="mn-MN"/>
        </w:rPr>
        <w:t>Төслийн 5.1.3 дахь заалтыг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rPr>
        <w:t>“</w:t>
      </w:r>
      <w:r>
        <w:rPr>
          <w:rFonts w:ascii="Arial" w:hAnsi="Arial"/>
          <w:lang w:val="mn-MN"/>
        </w:rPr>
        <w:t>5.1.3."барилга байгууламжийг ашиглалтад зүгшрүүлэх, тохируулах хугацаа” гэж барилга байгууламжийг ашиглалтад оруулж,  гэрчилгээ олгосноос хойш захиалагч, гүйцэтгэгч, зураг төсөл зохиогч, зөвлөх үйлчилгээ гүйцэтгэгч болон барилгын үйл ажиллагаанд оролцогч бусад этгээд барилгын хийц, бүтээц, эдэлхүүн, тоног төхөөрөмж, цэвэр, бохир ус, уур, хий, дулаан, цахилгаан, харилцаа холбооны ашиглалтын хэвийн нөхцөлийг хариуцан хангах хугацааг;” гэсэн саналыг дэмжье гэсэн  санал хураалт явуулъя.</w:t>
      </w:r>
    </w:p>
    <w:p>
      <w:pPr>
        <w:pStyle w:val="style34"/>
        <w:spacing w:after="0" w:before="0" w:line="100" w:lineRule="atLeast"/>
        <w:ind w:firstLine="718" w:left="32" w:right="0"/>
        <w:contextualSpacing w:val="false"/>
        <w:jc w:val="both"/>
      </w:pPr>
      <w:r>
        <w:rPr>
          <w:rFonts w:ascii="Arial" w:hAnsi="Arial"/>
          <w:lang w:val="mn-MN"/>
        </w:rPr>
        <w:t>Дээрх саналтай холбогдуулан Улсын Их Хурлын гишүүн Д.Ганхуяг, Б.Гарамгайбаатар, С.Дэмбэрэл нарын  тавьсан асуултад Улсын Их Хурлын гишүүн, ажлын хэсгийн ахлагч Ж.Батсуурь, ажлын хэсгээс С.Магнайсүрэн, Б.Баасан нар хариулав.</w:t>
      </w:r>
    </w:p>
    <w:p>
      <w:pPr>
        <w:pStyle w:val="style34"/>
        <w:spacing w:after="0" w:before="0" w:line="100" w:lineRule="atLeast"/>
        <w:ind w:firstLine="718" w:left="32" w:right="0"/>
        <w:contextualSpacing w:val="false"/>
        <w:jc w:val="both"/>
      </w:pPr>
      <w:r>
        <w:rPr/>
      </w:r>
    </w:p>
    <w:p>
      <w:pPr>
        <w:pStyle w:val="style0"/>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t xml:space="preserve">Зөвшөөрсөн:                        </w:t>
      </w:r>
      <w:r>
        <w:rPr>
          <w:rStyle w:val="style26"/>
          <w:rFonts w:ascii="Arial" w:cs="Arial" w:hAnsi="Arial"/>
          <w:b w:val="false"/>
          <w:bCs w:val="false"/>
          <w:i w:val="false"/>
          <w:iCs w:val="false"/>
          <w:color w:val="000000"/>
          <w:sz w:val="24"/>
          <w:szCs w:val="24"/>
          <w:u w:val="none"/>
          <w:shd w:fill="FFFFFF" w:val="clear"/>
          <w:lang w:val="mn-MN"/>
        </w:rPr>
        <w:t>10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line="100" w:lineRule="atLeast"/>
        <w:ind w:firstLine="706" w:left="0" w:right="0"/>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w:t>
      </w:r>
      <w:r>
        <w:rPr>
          <w:rStyle w:val="style26"/>
          <w:rFonts w:ascii="Arial" w:cs="Arial" w:hAnsi="Arial"/>
          <w:b w:val="false"/>
          <w:bCs w:val="false"/>
          <w:i w:val="false"/>
          <w:iCs w:val="false"/>
          <w:color w:val="000000"/>
          <w:sz w:val="24"/>
          <w:szCs w:val="24"/>
          <w:u w:val="none"/>
          <w:shd w:fill="FFFFFF" w:val="clear"/>
          <w:lang w:val="mn-MN"/>
        </w:rPr>
        <w:t>0.0 хувийн саналаар санал дэмжигдлээ.</w:t>
      </w:r>
    </w:p>
    <w:p>
      <w:pPr>
        <w:pStyle w:val="style34"/>
        <w:spacing w:after="0" w:before="0" w:line="100" w:lineRule="atLeast"/>
        <w:ind w:hanging="0" w:left="0" w:right="0"/>
        <w:contextualSpacing w:val="false"/>
        <w:jc w:val="both"/>
      </w:pPr>
      <w:r>
        <w:rPr>
          <w:rFonts w:ascii="Arial" w:hAnsi="Arial"/>
          <w:b/>
          <w:lang w:val="mn-MN"/>
        </w:rPr>
        <w:tab/>
        <w:t>5.</w:t>
      </w:r>
      <w:r>
        <w:rPr>
          <w:rFonts w:ascii="Arial" w:hAnsi="Arial"/>
          <w:b/>
          <w:caps w:val="false"/>
          <w:smallCaps w:val="false"/>
          <w:lang w:val="mn-MN"/>
        </w:rPr>
        <w:t xml:space="preserve"> </w:t>
      </w:r>
      <w:r>
        <w:rPr>
          <w:rFonts w:ascii="Arial" w:hAnsi="Arial"/>
          <w:lang w:val="mn-MN"/>
        </w:rPr>
        <w:t>Төслийн 5.1.27 дахь заалтыг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5.1.27.“гүйцэтгэлийн зураг” гэж батлагдсан зураг төслийг зохиогчийн зөвшөөрлөөр өөрчилж, эрх бүхий этгээдийн баталгаажуулсан барилгын ажлын зураг төслийг;”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0"/>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t xml:space="preserve">Зөвшөөрсөн:                       </w:t>
      </w:r>
      <w:r>
        <w:rPr>
          <w:rStyle w:val="style26"/>
          <w:rFonts w:ascii="Arial" w:cs="Arial" w:hAnsi="Arial"/>
          <w:b w:val="false"/>
          <w:bCs w:val="false"/>
          <w:i w:val="false"/>
          <w:iCs w:val="false"/>
          <w:color w:val="000000"/>
          <w:sz w:val="24"/>
          <w:szCs w:val="24"/>
          <w:u w:val="none"/>
          <w:shd w:fill="FFFFFF" w:val="clear"/>
          <w:lang w:val="mn-MN"/>
        </w:rPr>
        <w:t>8</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firstLine="706"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80.0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6.</w:t>
      </w:r>
      <w:r>
        <w:rPr>
          <w:rFonts w:ascii="Arial" w:hAnsi="Arial"/>
          <w:b/>
          <w:caps w:val="false"/>
          <w:smallCaps w:val="false"/>
          <w:lang w:val="mn-MN"/>
        </w:rPr>
        <w:t xml:space="preserve"> </w:t>
      </w:r>
      <w:r>
        <w:rPr>
          <w:rFonts w:ascii="Arial" w:hAnsi="Arial"/>
          <w:lang w:val="mn-MN"/>
        </w:rPr>
        <w:t>Төслийн 5.1.31 дэх заалтын “барилгын үйл ажиллагаанд энэ хуульд заасан чиглэлийн дагуу оролцож” гэснийг “барилгын үе шатны ажил гүйцэтгэх, норм, нормативын баримт бичиг боловсруулах, барилгын материалын үйлдвэрлэлийн технологийн сонголт, механик-автоматжуулалт, тохируулга, зүгшрүүлэлт, чанар аюулгүй байдлын түвшин, төлөв байдлыг тогтооход” гэж өөрчлөх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0"/>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t xml:space="preserve">Зөвшөөрсөн:                        </w:t>
      </w:r>
      <w:r>
        <w:rPr>
          <w:rStyle w:val="style26"/>
          <w:rFonts w:ascii="Arial" w:cs="Arial" w:hAnsi="Arial"/>
          <w:b w:val="false"/>
          <w:bCs w:val="false"/>
          <w:i w:val="false"/>
          <w:iCs w:val="false"/>
          <w:color w:val="000000"/>
          <w:sz w:val="24"/>
          <w:szCs w:val="24"/>
          <w:u w:val="none"/>
          <w:shd w:fill="FFFFFF" w:val="clear"/>
          <w:lang w:val="mn-MN"/>
        </w:rPr>
        <w:t>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r>
        <w:rPr>
          <w:rStyle w:val="style26"/>
          <w:rFonts w:ascii="Arial" w:cs="Arial" w:hAnsi="Arial"/>
          <w:b w:val="false"/>
          <w:bCs w:val="false"/>
          <w:i w:val="false"/>
          <w:iCs w:val="false"/>
          <w:color w:val="000000"/>
          <w:sz w:val="24"/>
          <w:szCs w:val="24"/>
          <w:lang w:val="mn-MN"/>
        </w:rPr>
        <w:t xml:space="preserve"> </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45"/>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w:t>
      </w:r>
      <w:r>
        <w:rPr>
          <w:rStyle w:val="style26"/>
          <w:rFonts w:ascii="Arial" w:cs="Arial" w:hAnsi="Arial"/>
          <w:b w:val="false"/>
          <w:bCs w:val="false"/>
          <w:i w:val="false"/>
          <w:iCs w:val="false"/>
          <w:color w:val="000000"/>
          <w:sz w:val="24"/>
          <w:szCs w:val="24"/>
          <w:u w:val="none"/>
          <w:shd w:fill="FFFFFF" w:val="clear"/>
          <w:lang w:val="mn-MN"/>
        </w:rPr>
        <w:t>0.0 хувийн саналаар санал дэмжигдлээ.</w:t>
      </w:r>
    </w:p>
    <w:p>
      <w:pPr>
        <w:pStyle w:val="style34"/>
        <w:spacing w:after="0" w:before="0" w:line="100" w:lineRule="atLeast"/>
        <w:ind w:hanging="0" w:left="0" w:right="0"/>
        <w:contextualSpacing w:val="false"/>
        <w:jc w:val="both"/>
      </w:pPr>
      <w:r>
        <w:rPr>
          <w:rFonts w:ascii="Arial" w:hAnsi="Arial"/>
          <w:lang w:val="mn-MN"/>
        </w:rPr>
        <w:tab/>
      </w:r>
    </w:p>
    <w:p>
      <w:pPr>
        <w:pStyle w:val="style34"/>
        <w:spacing w:after="0" w:before="0" w:line="100" w:lineRule="atLeast"/>
        <w:ind w:hanging="0" w:left="0" w:right="0"/>
        <w:contextualSpacing w:val="false"/>
        <w:jc w:val="both"/>
      </w:pPr>
      <w:r>
        <w:rPr>
          <w:rFonts w:ascii="Arial" w:hAnsi="Arial"/>
          <w:b/>
          <w:lang w:val="mn-MN"/>
        </w:rPr>
        <w:tab/>
        <w:t>7.</w:t>
      </w:r>
      <w:r>
        <w:rPr>
          <w:rFonts w:ascii="Arial" w:hAnsi="Arial"/>
          <w:b/>
          <w:caps w:val="false"/>
          <w:smallCaps w:val="false"/>
          <w:lang w:val="mn-MN"/>
        </w:rPr>
        <w:t xml:space="preserve"> </w:t>
      </w:r>
      <w:r>
        <w:rPr>
          <w:rFonts w:ascii="Arial" w:hAnsi="Arial"/>
          <w:lang w:val="mn-MN"/>
        </w:rPr>
        <w:t xml:space="preserve"> Төслийн 8.4 дэх хэсгийн “Улсын төсөв болон олон улсын байгууллага, гадаадын зээл, тусламжийн хөрөнгөөр баригдах”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Дээрх саналтай холбогдуулан Улсын Их Хурлын гишүүн Б.Гарамгайбаатарын  тавьсан асуултад  ажлын хэсгээс Б.Баасан хариулав.</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8</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w:t>
      </w:r>
      <w:r>
        <w:rPr>
          <w:rStyle w:val="style26"/>
          <w:rFonts w:ascii="Arial" w:cs="Arial" w:hAnsi="Arial"/>
          <w:b w:val="false"/>
          <w:bCs w:val="false"/>
          <w:i w:val="false"/>
          <w:iCs w:val="false"/>
          <w:color w:val="000000"/>
          <w:sz w:val="24"/>
          <w:szCs w:val="24"/>
          <w:u w:val="none"/>
          <w:shd w:fill="FFFFFF" w:val="clear"/>
          <w:lang w:val="mn-MN"/>
        </w:rPr>
        <w:t>0.</w:t>
      </w:r>
      <w:r>
        <w:rPr>
          <w:rStyle w:val="style26"/>
          <w:rFonts w:ascii="Arial" w:cs="Arial" w:hAnsi="Arial"/>
          <w:b w:val="false"/>
          <w:bCs w:val="false"/>
          <w:i w:val="false"/>
          <w:iCs w:val="false"/>
          <w:color w:val="000000"/>
          <w:sz w:val="24"/>
          <w:szCs w:val="24"/>
          <w:u w:val="none"/>
          <w:shd w:fill="FFFFFF" w:val="clear"/>
          <w:lang w:val="mn-MN"/>
        </w:rPr>
        <w:t>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Fonts w:ascii="Arial" w:hAnsi="Arial"/>
          <w:lang w:val="mn-MN"/>
        </w:rPr>
        <w:tab/>
      </w:r>
    </w:p>
    <w:p>
      <w:pPr>
        <w:pStyle w:val="style34"/>
        <w:spacing w:after="0" w:before="0" w:line="100" w:lineRule="atLeast"/>
        <w:ind w:hanging="0" w:left="0" w:right="0"/>
        <w:contextualSpacing w:val="false"/>
        <w:jc w:val="both"/>
      </w:pPr>
      <w:r>
        <w:rPr>
          <w:rFonts w:ascii="Arial" w:hAnsi="Arial"/>
          <w:b/>
          <w:lang w:val="mn-MN"/>
        </w:rPr>
        <w:tab/>
        <w:t>8.</w:t>
      </w:r>
      <w:r>
        <w:rPr>
          <w:rFonts w:ascii="Arial" w:hAnsi="Arial"/>
          <w:lang w:val="mn-MN"/>
        </w:rPr>
        <w:t>Төслийн 10.1 дэх хэсгийн “Захиалагч ажил гүйцэтгэх болон зөвлөх үйлчилгээ үзүүлэх хуулийн этгээдийг заавал даатгуулахыг шаардах эрхтэй.”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Дээрх саналтай холбогдуулан Улсын Их Хурлын гишүүн Д.Ганхуягийн тавьсан асуултад  ажлын хэсгээс С.Магнайсүрэн хариулав.</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w:t>
      </w:r>
      <w:r>
        <w:rPr>
          <w:rStyle w:val="style26"/>
          <w:rFonts w:ascii="Arial" w:cs="Arial" w:hAnsi="Arial"/>
          <w:b w:val="false"/>
          <w:bCs w:val="false"/>
          <w:i w:val="false"/>
          <w:iCs w:val="false"/>
          <w:color w:val="000000"/>
          <w:sz w:val="24"/>
          <w:szCs w:val="24"/>
          <w:u w:val="none"/>
          <w:shd w:fill="FFFFFF" w:val="clear"/>
          <w:lang w:val="mn-MN"/>
        </w:rPr>
        <w:t>0.0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9.</w:t>
      </w:r>
      <w:r>
        <w:rPr>
          <w:rFonts w:ascii="Arial" w:hAnsi="Arial"/>
          <w:b/>
          <w:caps w:val="false"/>
          <w:smallCaps w:val="false"/>
          <w:lang w:val="mn-MN"/>
        </w:rPr>
        <w:t xml:space="preserve"> </w:t>
      </w:r>
      <w:r>
        <w:rPr>
          <w:rFonts w:ascii="Arial" w:hAnsi="Arial"/>
          <w:lang w:val="mn-MN"/>
        </w:rPr>
        <w:t>Төслийн 13.2, 13.3 дахь хэсгийг 13.1, 13.2 дахь хэсэг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21" w:right="0"/>
        <w:contextualSpacing w:val="false"/>
        <w:jc w:val="both"/>
      </w:pPr>
      <w:r>
        <w:rPr>
          <w:rFonts w:ascii="Arial" w:hAnsi="Arial"/>
        </w:rPr>
        <w:t xml:space="preserve"> </w:t>
      </w:r>
      <w:r>
        <w:rPr>
          <w:rFonts w:ascii="Arial" w:hAnsi="Arial"/>
        </w:rPr>
        <w:tab/>
        <w:t>“</w:t>
      </w:r>
      <w:r>
        <w:rPr>
          <w:rFonts w:ascii="Arial" w:hAnsi="Arial"/>
          <w:lang w:val="mn-MN"/>
        </w:rPr>
        <w:t xml:space="preserve">13.1. Барилга байгууламжийг төвөгшлөөр нь дараах байдлаар ангилна:”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13.2.Энэ хуулийн 13.1-д заасан ангилалд хамаарах барилга байгууламжийн зориулалт, хүчин чадлыг энэ хуулийн 12.1-д заасан барилгын ажлын төрөлтэй уялдуулан барилгын асуудал эрхэлсэн Засгийн газрын гишүүн тогтооно.”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Зөвшөөрсөн:                          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90.0 хувийн саналаар санал дэмжигдлээ.</w:t>
      </w:r>
    </w:p>
    <w:p>
      <w:pPr>
        <w:pStyle w:val="style34"/>
        <w:spacing w:after="0" w:before="0" w:line="100" w:lineRule="atLeast"/>
        <w:ind w:hanging="0" w:left="0" w:right="0"/>
        <w:contextualSpacing w:val="false"/>
        <w:jc w:val="both"/>
      </w:pPr>
      <w:r>
        <w:rPr>
          <w:rFonts w:ascii="Arial" w:hAnsi="Arial"/>
          <w:b/>
          <w:lang w:val="mn-MN"/>
        </w:rPr>
        <w:tab/>
      </w:r>
    </w:p>
    <w:p>
      <w:pPr>
        <w:pStyle w:val="style34"/>
        <w:spacing w:after="0" w:before="0" w:line="100" w:lineRule="atLeast"/>
        <w:ind w:hanging="0" w:left="0" w:right="0"/>
        <w:contextualSpacing w:val="false"/>
        <w:jc w:val="both"/>
      </w:pPr>
      <w:r>
        <w:rPr>
          <w:rFonts w:ascii="Arial" w:hAnsi="Arial"/>
          <w:b/>
          <w:lang w:val="mn-MN"/>
        </w:rPr>
        <w:tab/>
        <w:t>10.</w:t>
      </w:r>
      <w:r>
        <w:rPr>
          <w:rFonts w:ascii="Arial" w:hAnsi="Arial"/>
          <w:b/>
          <w:caps w:val="false"/>
          <w:smallCaps w:val="false"/>
          <w:lang w:val="mn-MN"/>
        </w:rPr>
        <w:t xml:space="preserve"> </w:t>
      </w:r>
      <w:r>
        <w:rPr>
          <w:rFonts w:ascii="Arial" w:hAnsi="Arial"/>
          <w:lang w:val="mn-MN"/>
        </w:rPr>
        <w:t>Төслийн 14.1.7, 14.1.8 дахь заалтыг нэгтгэн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14.1.7.барилгын үйл ажиллагаанд ногоон хөгжлийн бодлого, ногоон барилгын шаардлагыг хэрэгжүүлэх: дэвшилтэт техник, технологи нэвтрүүлэх, цахилгаан, дулаан, уур, усны эх үүсвэрийг үр ашигтай төлөвлөх.”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Зөвшөөрсөн:                          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90.0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11.</w:t>
      </w:r>
      <w:r>
        <w:rPr>
          <w:rFonts w:ascii="Arial" w:hAnsi="Arial"/>
          <w:b/>
          <w:caps w:val="false"/>
          <w:smallCaps w:val="false"/>
          <w:lang w:val="mn-MN"/>
        </w:rPr>
        <w:t xml:space="preserve"> </w:t>
      </w:r>
      <w:r>
        <w:rPr>
          <w:rFonts w:ascii="Arial" w:hAnsi="Arial"/>
          <w:lang w:val="mn-MN"/>
        </w:rPr>
        <w:t>Төслийн 16.1.4 дэх заалтын “шошго, тавиур, чингэлэгтэй” гэснийг “шошготой” гэж өөрчлөх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Зөвшөөрсөн:                          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90.0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12.</w:t>
      </w:r>
      <w:r>
        <w:rPr>
          <w:rFonts w:ascii="Arial" w:hAnsi="Arial"/>
          <w:b/>
          <w:caps w:val="false"/>
          <w:smallCaps w:val="false"/>
          <w:lang w:val="mn-MN"/>
        </w:rPr>
        <w:t xml:space="preserve"> </w:t>
      </w:r>
      <w:r>
        <w:rPr>
          <w:rFonts w:ascii="Arial" w:hAnsi="Arial"/>
          <w:lang w:val="mn-MN"/>
        </w:rPr>
        <w:t>Төслийн 17.8 дахь хэсгийн “энэ хуулийн 17.3-т” гэсний өмнө “Улс, орон нутгийн төсөв, гадаадын зээл тусламжийн хөрөнгөөр санхүүжүүлэх барилга байгууламжид” гэж нэмэх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Зөвшөөрсөн:                          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90.0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13.</w:t>
      </w:r>
      <w:r>
        <w:rPr>
          <w:rFonts w:ascii="Arial" w:hAnsi="Arial"/>
          <w:b/>
          <w:caps w:val="false"/>
          <w:smallCaps w:val="false"/>
          <w:lang w:val="mn-MN"/>
        </w:rPr>
        <w:t xml:space="preserve"> </w:t>
      </w:r>
      <w:r>
        <w:rPr>
          <w:rFonts w:ascii="Arial" w:hAnsi="Arial"/>
          <w:lang w:val="mn-MN"/>
        </w:rPr>
        <w:t>Төслийн 17.9, 17.11 дэх хэсгийг нэгтгэж, 17.9 дэх хэсэг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17.9.Барилга байгууламжийн эдэлгээний жишиг хугацааг тогтоох дүрмийг барилгын асуудал эрхэлсэн Засгийн газрын гишүүн батална.”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0"/>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t xml:space="preserve">Зөвшөөрсөн:                         </w:t>
      </w:r>
      <w:r>
        <w:rPr>
          <w:rStyle w:val="style26"/>
          <w:rFonts w:ascii="Arial" w:cs="Arial" w:hAnsi="Arial"/>
          <w:b w:val="false"/>
          <w:bCs w:val="false"/>
          <w:i w:val="false"/>
          <w:iCs w:val="false"/>
          <w:color w:val="000000"/>
          <w:sz w:val="24"/>
          <w:szCs w:val="24"/>
          <w:u w:val="none"/>
          <w:shd w:fill="FFFFFF" w:val="clear"/>
          <w:lang w:val="mn-MN"/>
        </w:rPr>
        <w:t>8</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10</w:t>
      </w:r>
    </w:p>
    <w:p>
      <w:pPr>
        <w:pStyle w:val="style34"/>
        <w:spacing w:after="0" w:before="0" w:line="100" w:lineRule="atLeast"/>
        <w:ind w:firstLine="706"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8</w:t>
      </w:r>
      <w:r>
        <w:rPr>
          <w:rStyle w:val="style26"/>
          <w:rFonts w:ascii="Arial" w:cs="Arial" w:hAnsi="Arial"/>
          <w:b w:val="false"/>
          <w:bCs w:val="false"/>
          <w:i w:val="false"/>
          <w:iCs w:val="false"/>
          <w:color w:val="000000"/>
          <w:sz w:val="24"/>
          <w:szCs w:val="24"/>
          <w:u w:val="none"/>
          <w:shd w:fill="FFFFFF" w:val="clear"/>
          <w:lang w:val="mn-MN"/>
        </w:rPr>
        <w:t>0.0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lang w:val="mn-MN"/>
        </w:rPr>
        <w:t>14.</w:t>
      </w:r>
      <w:r>
        <w:rPr>
          <w:rFonts w:ascii="Arial" w:hAnsi="Arial"/>
          <w:b/>
          <w:caps w:val="false"/>
          <w:smallCaps w:val="false"/>
          <w:lang w:val="mn-MN"/>
        </w:rPr>
        <w:t xml:space="preserve"> </w:t>
      </w:r>
      <w:r>
        <w:rPr>
          <w:rFonts w:ascii="Arial" w:hAnsi="Arial"/>
          <w:lang w:val="mn-MN"/>
        </w:rPr>
        <w:t xml:space="preserve">Төслийн 18.1, 18.2 дахь хэсгийг доор дурдсанаар өөрчлөн найруулах: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t>“</w:t>
      </w:r>
      <w:r>
        <w:rPr>
          <w:rFonts w:ascii="Arial" w:hAnsi="Arial"/>
          <w:lang w:val="mn-MN"/>
        </w:rPr>
        <w:t xml:space="preserve">18.1.Барилга байгууламжийн зураг төсөлд хөгжлийн бэрхшээлтэй иргэдэд зориулсан шаардлагыг тусгана.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r>
      <w:r>
        <w:rPr>
          <w:rFonts w:ascii="Arial" w:hAnsi="Arial"/>
          <w:lang w:val="mn-MN"/>
        </w:rPr>
        <w:t>18.2.Энэ хуулийн 18.1-д заасан шаардлагыг барилгын норм, дүрэм, стандартаар зохицуулна.”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Дээрх саналтай холбогдуулан Улсын Их Хурлын гишүүн Д.Ганхуяг, Б.Гарамгайбаатар, С.Дэмбэрэл нарын  тавьсан асуултад Улсын Их Хурлын гишүүн, ажлын хэсгийн ахлагч Ж.Батсуурь, ажлын хэсгээс С.Магнайсүрэн, Б.Баасан нар хариулав.</w:t>
      </w:r>
    </w:p>
    <w:p>
      <w:pPr>
        <w:pStyle w:val="style34"/>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Зөвшөөрсөн:                          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t>81.</w:t>
      </w:r>
      <w:r>
        <w:rPr>
          <w:rStyle w:val="style26"/>
          <w:rFonts w:ascii="Arial" w:cs="Arial" w:hAnsi="Arial"/>
          <w:b w:val="false"/>
          <w:bCs w:val="false"/>
          <w:i w:val="false"/>
          <w:iCs w:val="false"/>
          <w:color w:val="000000"/>
          <w:sz w:val="24"/>
          <w:szCs w:val="24"/>
          <w:u w:val="none"/>
          <w:shd w:fill="FFFFFF" w:val="clear"/>
          <w:lang w:val="mn-MN"/>
        </w:rPr>
        <w:t>8</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lang w:val="mn-MN"/>
        </w:rPr>
        <w:t>15.</w:t>
      </w:r>
      <w:r>
        <w:rPr>
          <w:rFonts w:ascii="Arial" w:hAnsi="Arial"/>
          <w:b/>
          <w:caps w:val="false"/>
          <w:smallCaps w:val="false"/>
          <w:lang w:val="mn-MN"/>
        </w:rPr>
        <w:t xml:space="preserve"> </w:t>
      </w:r>
      <w:r>
        <w:rPr>
          <w:rFonts w:ascii="Arial" w:hAnsi="Arial"/>
          <w:lang w:val="mn-MN"/>
        </w:rPr>
        <w:t>Төслийн 20.3 дахь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20.3.Энэ хуулийн 20.2-т заасны дагуу тусгай хэрэгцээний газар, нийтийн эзэмшлийн газар, талбайг барилгын үйл ажиллагаанд түр хугацаагаар ашиглахад аймаг, нийслэл, сум, дүүргийн иргэдийн Төлөөлөгчдийн Хурлын Тэргүүлэгчдийн шийдвэрээр сервитут тогтоож болно.”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Дээрх саналтай холбогдуулан Улсын Их Хурлын гишүүн Д.Ганхуяг, Б.Гарамгайбаатар, С.Дэмбэрэл нарын  тавьсан асуултад Улсын Их Хурлын гишүүн, ажлын хэсгийн ахлагч Ж.Батсуурь, Барилга, хот байгуулалтын сайд З.Баянсэлэнгэ, ажлын хэсгээс С.Магнайсүрэн, Б.Баасан нар хариулав.</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1</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90.</w:t>
      </w:r>
      <w:r>
        <w:rPr>
          <w:rStyle w:val="style26"/>
          <w:rFonts w:ascii="Arial" w:cs="Arial" w:hAnsi="Arial"/>
          <w:b w:val="false"/>
          <w:bCs w:val="false"/>
          <w:i w:val="false"/>
          <w:iCs w:val="false"/>
          <w:color w:val="000000"/>
          <w:sz w:val="24"/>
          <w:szCs w:val="24"/>
          <w:u w:val="none"/>
          <w:shd w:fill="FFFFFF" w:val="clear"/>
          <w:lang w:val="mn-MN"/>
        </w:rPr>
        <w:t>9</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lang w:val="mn-MN"/>
        </w:rPr>
        <w:t>16.</w:t>
      </w:r>
      <w:r>
        <w:rPr>
          <w:rFonts w:ascii="Arial" w:hAnsi="Arial"/>
          <w:b/>
          <w:caps w:val="false"/>
          <w:smallCaps w:val="false"/>
          <w:lang w:val="mn-MN"/>
        </w:rPr>
        <w:t xml:space="preserve"> </w:t>
      </w:r>
      <w:r>
        <w:rPr>
          <w:rFonts w:ascii="Arial" w:hAnsi="Arial"/>
          <w:lang w:val="mn-MN"/>
        </w:rPr>
        <w:t>Төслийн 23.5 дахь хэсгийн “жил, 10” гэснийг хасах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Дээрх саналтай холбогдуулан Улсын Их Хурлын гишүүн Д.Ганхуягийн   тавьсан асуултад Улсын Их Хурлын гишүүн, ажлын хэсгийн ахлагч Ж.Батсуурь, ажлын хэсгээс С.Магнайсүрэн нар хариулав.</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Fonts w:ascii="Arial" w:hAnsi="Arial"/>
          <w:lang w:val="mn-MN"/>
        </w:rPr>
        <w:tab/>
      </w:r>
    </w:p>
    <w:p>
      <w:pPr>
        <w:pStyle w:val="style34"/>
        <w:spacing w:after="0" w:before="0" w:line="100" w:lineRule="atLeast"/>
        <w:ind w:hanging="0" w:left="0" w:right="0"/>
        <w:contextualSpacing w:val="false"/>
        <w:jc w:val="both"/>
      </w:pPr>
      <w:r>
        <w:rPr>
          <w:rFonts w:ascii="Arial" w:hAnsi="Arial"/>
          <w:b/>
          <w:lang w:val="mn-MN"/>
        </w:rPr>
        <w:tab/>
        <w:t>17.</w:t>
      </w:r>
      <w:r>
        <w:rPr>
          <w:rFonts w:ascii="Arial" w:hAnsi="Arial"/>
          <w:b/>
          <w:caps w:val="false"/>
          <w:smallCaps w:val="false"/>
          <w:lang w:val="mn-MN"/>
        </w:rPr>
        <w:t xml:space="preserve"> </w:t>
      </w:r>
      <w:r>
        <w:rPr>
          <w:rFonts w:ascii="Arial" w:hAnsi="Arial"/>
          <w:lang w:val="mn-MN"/>
        </w:rPr>
        <w:t>Төслийн 26.3.1, 26.3.2 дахь заалтыг доор дурдсанаар өөрчлөн найруулах:</w:t>
      </w:r>
    </w:p>
    <w:p>
      <w:pPr>
        <w:pStyle w:val="style34"/>
        <w:spacing w:line="100" w:lineRule="atLeast"/>
        <w:jc w:val="both"/>
      </w:pPr>
      <w:r>
        <w:rPr/>
      </w:r>
    </w:p>
    <w:p>
      <w:pPr>
        <w:pStyle w:val="style34"/>
        <w:spacing w:line="100" w:lineRule="atLeast"/>
        <w:ind w:firstLine="706" w:left="0" w:right="0"/>
        <w:jc w:val="both"/>
      </w:pPr>
      <w:r>
        <w:rPr>
          <w:rFonts w:ascii="Arial" w:hAnsi="Arial"/>
        </w:rPr>
        <w:t>“</w:t>
      </w:r>
      <w:r>
        <w:rPr>
          <w:rFonts w:ascii="Arial" w:hAnsi="Arial"/>
          <w:lang w:val="mn-MN"/>
        </w:rPr>
        <w:t>26.3.1.энэ хуулийн 13.1.5-д заасан ангилалын болон цогцолбороор баригдах барилга байгууламжийн зураг төсөл боловсруулах ажлыг "техникийн зураг", "ажлын зураг" гэсэн хоёр үе шатаар;</w:t>
      </w:r>
    </w:p>
    <w:p>
      <w:pPr>
        <w:pStyle w:val="style34"/>
        <w:spacing w:line="100" w:lineRule="atLeast"/>
        <w:ind w:firstLine="706" w:left="0" w:right="0"/>
        <w:jc w:val="both"/>
      </w:pPr>
      <w:r>
        <w:rPr>
          <w:rFonts w:ascii="Arial" w:hAnsi="Arial"/>
          <w:lang w:val="mn-MN"/>
        </w:rPr>
        <w:t>26.3.2.энэ хуулийн 26.3.1-д зааснаас бусад барилга байгууламжийн зураг төсөл боловсруулах ажлыг “ажлын  зураг” гэсэн нэг үе шатаар.”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line="100" w:lineRule="atLeast"/>
        <w:ind w:firstLine="706" w:left="0" w:right="0"/>
        <w:jc w:val="both"/>
      </w:pP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Fonts w:ascii="Arial" w:hAnsi="Arial"/>
          <w:b/>
          <w:lang w:val="mn-MN"/>
        </w:rPr>
        <w:tab/>
        <w:t>18.</w:t>
      </w:r>
      <w:r>
        <w:rPr>
          <w:rFonts w:ascii="Arial" w:hAnsi="Arial"/>
          <w:b/>
          <w:caps w:val="false"/>
          <w:smallCaps w:val="false"/>
          <w:lang w:val="mn-MN"/>
        </w:rPr>
        <w:t xml:space="preserve"> </w:t>
      </w:r>
      <w:r>
        <w:rPr>
          <w:rFonts w:ascii="Arial" w:hAnsi="Arial"/>
          <w:lang w:val="mn-MN"/>
        </w:rPr>
        <w:t>Төсөлд доор дурдсан агуулгатай 27.2.5 дахь заалт нэмэх: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27.2.5.энэ хуулийн 13.1.2, 13.1.3-д заасан ангилалд хамаарах улс, орон нутгийн төсөв, гадаадын зээл тусламжийн хөрөнгөөр барих барилга, байгууламжийн төсөв, нэгдсэн төсөв.”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18.</w:t>
      </w:r>
      <w:r>
        <w:rPr>
          <w:rFonts w:ascii="Arial" w:hAnsi="Arial"/>
          <w:b/>
          <w:caps w:val="false"/>
          <w:smallCaps w:val="false"/>
          <w:lang w:val="mn-MN"/>
        </w:rPr>
        <w:t xml:space="preserve"> </w:t>
      </w:r>
      <w:r>
        <w:rPr>
          <w:rFonts w:ascii="Arial" w:hAnsi="Arial"/>
          <w:lang w:val="mn-MN"/>
        </w:rPr>
        <w:t>Төсөлд доор дурдсан агуулгатай 27.2.5 дахь заалт нэмэх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tab/>
      </w:r>
      <w:r>
        <w:rPr>
          <w:rFonts w:ascii="Arial" w:hAnsi="Arial"/>
          <w:b/>
          <w:lang w:val="mn-MN"/>
        </w:rPr>
        <w:t>19.</w:t>
      </w:r>
      <w:r>
        <w:rPr>
          <w:rFonts w:ascii="Arial" w:hAnsi="Arial"/>
          <w:b/>
          <w:caps w:val="false"/>
          <w:smallCaps w:val="false"/>
          <w:lang w:val="mn-MN"/>
        </w:rPr>
        <w:t xml:space="preserve"> </w:t>
      </w:r>
      <w:r>
        <w:rPr>
          <w:rFonts w:ascii="Arial" w:hAnsi="Arial"/>
          <w:lang w:val="mn-MN"/>
        </w:rPr>
        <w:t>Төсөлд доор дурдсан агуулгатай 27.9 дэх хэсэг нэмэх: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27.9.Энэ хуулийн 15.1-д заасан шаардлагыг зөрчсөн нь магадлалын татгалзсан дүгнэлт гаргах үндэслэл болно.”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20.</w:t>
      </w:r>
      <w:r>
        <w:rPr>
          <w:rFonts w:ascii="Arial" w:hAnsi="Arial"/>
          <w:b/>
          <w:caps w:val="false"/>
          <w:smallCaps w:val="false"/>
          <w:lang w:val="mn-MN"/>
        </w:rPr>
        <w:t xml:space="preserve"> </w:t>
      </w:r>
      <w:r>
        <w:rPr>
          <w:rFonts w:ascii="Arial" w:hAnsi="Arial"/>
          <w:lang w:val="mn-MN"/>
        </w:rPr>
        <w:t>Төслийн 28.4 дэх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28.4.Олгогдсон газарт 1-ээс дээш барилга байгууламж барих тохиолдолд төвөгшлийн дээд ангилалаар барилгын ажлын зөвшөөрөл авна.”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line="100" w:lineRule="atLeast"/>
        <w:ind w:firstLine="706" w:left="0" w:right="0"/>
        <w:jc w:val="both"/>
      </w:pPr>
      <w:r>
        <w:rPr/>
      </w:r>
    </w:p>
    <w:p>
      <w:pPr>
        <w:pStyle w:val="style34"/>
        <w:spacing w:after="0" w:before="0" w:line="100" w:lineRule="atLeast"/>
        <w:ind w:hanging="0" w:left="0" w:right="0"/>
        <w:contextualSpacing w:val="false"/>
        <w:jc w:val="both"/>
      </w:pPr>
      <w:r>
        <w:rPr>
          <w:rFonts w:ascii="Arial" w:hAnsi="Arial"/>
          <w:b/>
          <w:lang w:val="mn-MN"/>
        </w:rPr>
        <w:tab/>
        <w:t>21.</w:t>
      </w:r>
      <w:r>
        <w:rPr>
          <w:rFonts w:ascii="Arial" w:hAnsi="Arial"/>
          <w:b/>
          <w:caps w:val="false"/>
          <w:smallCaps w:val="false"/>
          <w:lang w:val="mn-MN"/>
        </w:rPr>
        <w:t xml:space="preserve"> </w:t>
      </w:r>
      <w:r>
        <w:rPr>
          <w:rFonts w:ascii="Arial" w:hAnsi="Arial"/>
          <w:lang w:val="mn-MN"/>
        </w:rPr>
        <w:t>Төслийн 29.2 дахь хэсгийн “ажлын 5” гэснийг “ажлын 10” гэж өөрчлөх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22.</w:t>
      </w:r>
      <w:r>
        <w:rPr>
          <w:rFonts w:ascii="Arial" w:hAnsi="Arial"/>
          <w:b/>
          <w:caps w:val="false"/>
          <w:smallCaps w:val="false"/>
          <w:lang w:val="mn-MN"/>
        </w:rPr>
        <w:t xml:space="preserve"> </w:t>
      </w:r>
      <w:r>
        <w:rPr>
          <w:rFonts w:ascii="Arial" w:hAnsi="Arial"/>
          <w:lang w:val="mn-MN"/>
        </w:rPr>
        <w:t>Төслийн 32.3 дахь хэсгийн “ажлын 10” гэснийг “ажлын 5” гэж өөрчлөх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23.</w:t>
      </w:r>
      <w:r>
        <w:rPr>
          <w:rFonts w:ascii="Arial" w:hAnsi="Arial"/>
          <w:b/>
          <w:caps w:val="false"/>
          <w:smallCaps w:val="false"/>
          <w:lang w:val="mn-MN"/>
        </w:rPr>
        <w:t xml:space="preserve"> </w:t>
      </w:r>
      <w:r>
        <w:rPr>
          <w:rFonts w:ascii="Arial" w:hAnsi="Arial"/>
          <w:lang w:val="mn-MN"/>
        </w:rPr>
        <w:t xml:space="preserve">Төсөлд доор дурдсан агуулгатай 34.1.12 дахь заалт нэмэх: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34.1.12.тусгай хэрэгцээний газар нутагт түгээмэл тархацтай ашигт малтмал, түүхий эдийг барилгын материалын үйлдвэрлэлд ашиглах асуудлыг хууль тогтоомжийн хүрээнд шийдвэрлэх;”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24.</w:t>
      </w:r>
      <w:r>
        <w:rPr>
          <w:rFonts w:ascii="Arial" w:hAnsi="Arial"/>
          <w:b/>
          <w:caps w:val="false"/>
          <w:smallCaps w:val="false"/>
          <w:lang w:val="mn-MN"/>
        </w:rPr>
        <w:t xml:space="preserve"> </w:t>
      </w:r>
      <w:r>
        <w:rPr>
          <w:rFonts w:ascii="Arial" w:hAnsi="Arial"/>
          <w:lang w:val="mn-MN"/>
        </w:rPr>
        <w:t xml:space="preserve">Төслийн 35.1.10, 35.1.11 дэх заалтыг нэгтгэн 35.1.9 дэх заалт болгон доор дурдсанаар өөрчлөн найруулах.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35.1.9.барилгын салбарын ажилтны давтан сургалт, мэргэшлийн зэрэг олгох дүрэм батлах;”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 xml:space="preserve">83.3 </w:t>
      </w:r>
      <w:r>
        <w:rPr>
          <w:rStyle w:val="style26"/>
          <w:rFonts w:ascii="Arial" w:cs="Arial" w:hAnsi="Arial"/>
          <w:b w:val="false"/>
          <w:bCs w:val="false"/>
          <w:i w:val="false"/>
          <w:iCs w:val="false"/>
          <w:color w:val="000000"/>
          <w:sz w:val="24"/>
          <w:szCs w:val="24"/>
          <w:u w:val="none"/>
          <w:shd w:fill="FFFFFF" w:val="clear"/>
          <w:lang w:val="mn-MN"/>
        </w:rPr>
        <w:t>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25.</w:t>
      </w:r>
      <w:r>
        <w:rPr>
          <w:rFonts w:ascii="Arial" w:hAnsi="Arial"/>
          <w:b/>
          <w:caps w:val="false"/>
          <w:smallCaps w:val="false"/>
          <w:lang w:val="mn-MN"/>
        </w:rPr>
        <w:t xml:space="preserve"> </w:t>
      </w:r>
      <w:r>
        <w:rPr>
          <w:rFonts w:ascii="Arial" w:hAnsi="Arial"/>
          <w:lang w:val="mn-MN"/>
        </w:rPr>
        <w:t>Төслийн 35.1.12 дахь заалтын “үнийн индекс батлах, зарлах” гэснийг “үнийн индекс, барилгын ажилтны тарифт цалинг батлах” гэж өөрчлөх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26.</w:t>
      </w:r>
      <w:r>
        <w:rPr>
          <w:rFonts w:ascii="Arial" w:hAnsi="Arial"/>
          <w:b/>
          <w:caps w:val="false"/>
          <w:smallCaps w:val="false"/>
          <w:lang w:val="mn-MN"/>
        </w:rPr>
        <w:t xml:space="preserve"> </w:t>
      </w:r>
      <w:r>
        <w:rPr>
          <w:rFonts w:ascii="Arial" w:hAnsi="Arial"/>
          <w:lang w:val="mn-MN"/>
        </w:rPr>
        <w:t>Төслийн 35.1.17 дахь заалтын “түүнд хяналт тавих, үйлчилгээний хөлс тогтоох,” гэснийг “үйлчилгээний хөлс тогтоох, тэдгээрт хяналт тавих журам батлах” гэж өөрчлөх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27.</w:t>
      </w:r>
      <w:r>
        <w:rPr>
          <w:rFonts w:ascii="Arial" w:hAnsi="Arial"/>
          <w:b/>
          <w:caps w:val="false"/>
          <w:smallCaps w:val="false"/>
          <w:lang w:val="mn-MN"/>
        </w:rPr>
        <w:t xml:space="preserve"> </w:t>
      </w:r>
      <w:r>
        <w:rPr>
          <w:rFonts w:ascii="Arial" w:hAnsi="Arial"/>
          <w:lang w:val="mn-MN"/>
        </w:rPr>
        <w:t>Төслийн 35.1.20 дахь заалтыг 35.1.18 дахь заалт болгон доор дурдсанаар өөрчлөн найруулах:</w:t>
      </w:r>
    </w:p>
    <w:p>
      <w:pPr>
        <w:pStyle w:val="style34"/>
        <w:spacing w:after="0" w:before="0" w:line="100" w:lineRule="atLeast"/>
        <w:ind w:hanging="0" w:left="567" w:right="0"/>
        <w:contextualSpacing w:val="false"/>
        <w:jc w:val="both"/>
      </w:pPr>
      <w:r>
        <w:rPr/>
      </w:r>
    </w:p>
    <w:p>
      <w:pPr>
        <w:pStyle w:val="style34"/>
        <w:spacing w:after="0" w:before="0" w:line="100" w:lineRule="atLeast"/>
        <w:ind w:firstLine="707" w:left="-11" w:right="0"/>
        <w:contextualSpacing w:val="false"/>
        <w:jc w:val="both"/>
      </w:pPr>
      <w:r>
        <w:rPr>
          <w:rFonts w:ascii="Arial" w:hAnsi="Arial"/>
        </w:rPr>
        <w:t>“</w:t>
      </w:r>
      <w:r>
        <w:rPr>
          <w:rFonts w:ascii="Arial" w:hAnsi="Arial"/>
          <w:lang w:val="mn-MN"/>
        </w:rPr>
        <w:t>35.1.18.барилга байгууламжийн хувийн хэрэг хөтлөх журмыг батлах;”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Дээрх саналтай холбогдуулан Улсын Их Хурлын гишүүн Д.Ганбатын тавьсан асуултад ажлын хэсгээс Б.Баасан хариулав.</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bookmarkStart w:id="3" w:name="__DdeLink__2476_1435914787"/>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bookmarkEnd w:id="3"/>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28.</w:t>
      </w:r>
      <w:r>
        <w:rPr>
          <w:rFonts w:ascii="Arial" w:hAnsi="Arial"/>
          <w:b/>
          <w:caps w:val="false"/>
          <w:smallCaps w:val="false"/>
          <w:lang w:val="mn-MN"/>
        </w:rPr>
        <w:t xml:space="preserve"> </w:t>
      </w:r>
      <w:r>
        <w:rPr>
          <w:rFonts w:ascii="Arial" w:hAnsi="Arial"/>
          <w:lang w:val="mn-MN"/>
        </w:rPr>
        <w:t xml:space="preserve">Төсөлд доор дурдсан агуулгатай 35.1.20, 35.1.21, 35.1.22 дахь заалт тус тус нэмэх: </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35.1.20.барилгын үйл ажиллагаанд мөрдөх гэрээний загвар батлах;</w:t>
      </w: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35.1.21.барилгын ажилд зураг төсөл зохиогчийн хяналт тавих дүрэм батлах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Дээрх саналтай холбогдуулан Улсын Их Хурлын гишүүн Д.Зоригтын тавьсан асуултад ажлын хэсгээс С.Магнайсүрэн хариулав.</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29.</w:t>
      </w:r>
      <w:r>
        <w:rPr>
          <w:rFonts w:ascii="Arial" w:hAnsi="Arial"/>
          <w:b/>
          <w:caps w:val="false"/>
          <w:smallCaps w:val="false"/>
          <w:lang w:val="mn-MN"/>
        </w:rPr>
        <w:t xml:space="preserve"> </w:t>
      </w:r>
      <w:r>
        <w:rPr>
          <w:rFonts w:ascii="Arial" w:hAnsi="Arial"/>
          <w:lang w:val="mn-MN"/>
        </w:rPr>
        <w:t xml:space="preserve">Төслийн 36 дугаар зүйлийн гарчиг болон 36.1 дэх хэсгийг доор дурдсанаар өөрчлөн найруулах: </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t>“</w:t>
      </w:r>
      <w:r>
        <w:rPr>
          <w:rFonts w:ascii="Arial" w:hAnsi="Arial"/>
          <w:b/>
          <w:lang w:val="mn-MN"/>
        </w:rPr>
        <w:t xml:space="preserve">36 дугаар зүйл.Барилгын асуудал эрхэлсэн төрийн захиргааны байгууллагын чиг үүрэг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36.1.Барилгын асуудал эрхэлсэн төрийн захиргааны байгууллага дараах чиг үүргийг хэрэгжүүлнэ:”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30.</w:t>
      </w:r>
      <w:r>
        <w:rPr>
          <w:rFonts w:ascii="Arial" w:hAnsi="Arial"/>
          <w:b/>
          <w:caps w:val="false"/>
          <w:smallCaps w:val="false"/>
          <w:lang w:val="mn-MN"/>
        </w:rPr>
        <w:t xml:space="preserve"> </w:t>
      </w:r>
      <w:r>
        <w:rPr>
          <w:rFonts w:ascii="Arial" w:hAnsi="Arial"/>
          <w:lang w:val="mn-MN"/>
        </w:rPr>
        <w:t>Төслийн 36.1.11 дэх заалтын “өрсөлдөөний журмаар сонгон шалгаруулж”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31</w:t>
      </w:r>
      <w:r>
        <w:rPr>
          <w:rFonts w:ascii="Arial" w:hAnsi="Arial"/>
        </w:rPr>
        <w:t xml:space="preserve"> “</w:t>
      </w:r>
      <w:r>
        <w:rPr>
          <w:rFonts w:ascii="Arial" w:hAnsi="Arial"/>
          <w:lang w:val="mn-MN"/>
        </w:rPr>
        <w:t xml:space="preserve">36.1.14.барилга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тусгай зөвшөөрөл олгох үйл ажиллагааг нэг цэгийн үйлчилгээгээр зохион байгуулах;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36.1.15.барилгын материалын үйлдвэрлэлийн технологийн зааврыг хянаж, баталгаажуулах ажлыг зохион байгуулах;”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 xml:space="preserve"> </w:t>
      </w: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32.</w:t>
      </w:r>
      <w:r>
        <w:rPr>
          <w:rFonts w:ascii="Arial" w:hAnsi="Arial"/>
          <w:b/>
          <w:caps w:val="false"/>
          <w:smallCaps w:val="false"/>
          <w:lang w:val="mn-MN"/>
        </w:rPr>
        <w:t xml:space="preserve"> </w:t>
      </w:r>
      <w:r>
        <w:rPr>
          <w:rFonts w:ascii="Arial" w:hAnsi="Arial"/>
          <w:lang w:val="mn-MN"/>
        </w:rPr>
        <w:t>Төслийн 36.2 дахь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36.2.Энэ хуулийн 36.1.2, 36.1.3, 36.1.4, 36.1.6, 36.1.7, 36.1.8, 36.1.9, 36.1.10, 36.1.11, 36.1.13, 36.1.14, 36.1.15-д заасан чиг үүргийг эрх бүхий байгууллагын шийдвэрийн үндсэн дээр төрийн бус мэргэжлийн байгууллагаар гэрээгээр гүйцэтгүүлж болно.”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10</w:t>
      </w:r>
      <w:r>
        <w:rPr>
          <w:rStyle w:val="style26"/>
          <w:rFonts w:ascii="Arial" w:cs="Arial" w:hAnsi="Arial"/>
          <w:b w:val="false"/>
          <w:bCs w:val="false"/>
          <w:i w:val="false"/>
          <w:iCs w:val="false"/>
          <w:color w:val="000000"/>
          <w:sz w:val="24"/>
          <w:szCs w:val="24"/>
          <w:u w:val="none"/>
          <w:shd w:fill="FFFFFF" w:val="clear"/>
          <w:lang w:val="mn-MN"/>
        </w:rPr>
        <w:t xml:space="preserve"> </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 xml:space="preserve">  </w:t>
      </w: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lang w:val="mn-MN"/>
        </w:rPr>
        <w:t>33.</w:t>
      </w:r>
      <w:r>
        <w:rPr>
          <w:rFonts w:ascii="Arial" w:hAnsi="Arial"/>
          <w:b/>
          <w:caps w:val="false"/>
          <w:smallCaps w:val="false"/>
          <w:lang w:val="mn-MN"/>
        </w:rPr>
        <w:t xml:space="preserve"> </w:t>
      </w:r>
      <w:r>
        <w:rPr>
          <w:rFonts w:ascii="Arial" w:hAnsi="Arial"/>
          <w:lang w:val="mn-MN"/>
        </w:rPr>
        <w:t>Төслийн 37.1.6 дахь заалтыг 37.1.5 дахь заалт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37.1.5.барилгын ажлын аюулгүй ажиллагааны журам батлах, хэрэгжилтийг хангах;”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r>
      <w:r>
        <w:rPr>
          <w:rFonts w:ascii="Arial" w:hAnsi="Arial"/>
          <w:b/>
          <w:lang w:val="mn-MN"/>
        </w:rPr>
        <w:t>34.</w:t>
      </w:r>
      <w:r>
        <w:rPr>
          <w:rFonts w:ascii="Arial" w:hAnsi="Arial"/>
          <w:b/>
          <w:caps w:val="false"/>
          <w:smallCaps w:val="false"/>
          <w:lang w:val="mn-MN"/>
        </w:rPr>
        <w:t xml:space="preserve"> </w:t>
      </w:r>
      <w:r>
        <w:rPr>
          <w:rFonts w:ascii="Arial" w:hAnsi="Arial"/>
          <w:lang w:val="mn-MN"/>
        </w:rPr>
        <w:t>Төсөлд доор дурдсан агуулгатай 37.1.8 дахь заалт нэмэх:</w:t>
      </w:r>
      <w:r>
        <w:rPr>
          <w:rFonts w:ascii="Arial" w:hAnsi="Arial"/>
        </w:rPr>
        <w:t xml:space="preserve"> </w:t>
      </w:r>
    </w:p>
    <w:p>
      <w:pPr>
        <w:pStyle w:val="style34"/>
        <w:spacing w:after="0" w:before="0" w:line="100" w:lineRule="atLeast"/>
        <w:ind w:hanging="0" w:left="567" w:right="0"/>
        <w:contextualSpacing w:val="false"/>
        <w:jc w:val="both"/>
      </w:pPr>
      <w:r>
        <w:rPr/>
      </w:r>
    </w:p>
    <w:p>
      <w:pPr>
        <w:pStyle w:val="style34"/>
        <w:spacing w:line="100" w:lineRule="atLeast"/>
        <w:ind w:firstLine="993" w:left="0" w:right="0"/>
        <w:jc w:val="both"/>
      </w:pPr>
      <w:r>
        <w:rPr>
          <w:rFonts w:ascii="Arial" w:hAnsi="Arial"/>
        </w:rPr>
        <w:t>“</w:t>
      </w:r>
      <w:r>
        <w:rPr>
          <w:rFonts w:ascii="Arial" w:hAnsi="Arial"/>
          <w:lang w:val="mn-MN"/>
        </w:rPr>
        <w:t>37.1.8. барилга байгууламжийн баримт бичгийн шаардлагад нийцээгүй барилга байгууламжийг улсын хяналт хэрэгжүүлэгч байгууллагын ерөнхий байцаагчийн дүгнэлт болон шүүхийн шийдвэрийг үндэслэн албадан буулгах арга хэмжээ авч, холбогдох зардлыг буруутай этгээдээр төлүүлэх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3</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line="100" w:lineRule="atLeast"/>
        <w:ind w:hanging="0" w:left="0" w:right="0"/>
        <w:jc w:val="both"/>
      </w:pPr>
      <w:r>
        <w:rPr>
          <w:rStyle w:val="style26"/>
          <w:rFonts w:ascii="Arial" w:cs="Arial" w:hAnsi="Arial"/>
          <w:b w:val="false"/>
          <w:bCs w:val="false"/>
          <w:i w:val="false"/>
          <w:iCs w:val="false"/>
          <w:color w:val="000000"/>
          <w:sz w:val="24"/>
          <w:szCs w:val="24"/>
          <w:u w:val="none"/>
          <w:shd w:fill="FFFFFF" w:val="clear"/>
          <w:lang w:val="mn-MN"/>
        </w:rPr>
        <w:t xml:space="preserve">           </w:t>
      </w:r>
      <w:r>
        <w:rPr>
          <w:rStyle w:val="style26"/>
          <w:rFonts w:ascii="Arial" w:cs="Arial" w:hAnsi="Arial"/>
          <w:b w:val="false"/>
          <w:bCs w:val="false"/>
          <w:i w:val="false"/>
          <w:iCs w:val="false"/>
          <w:color w:val="000000"/>
          <w:sz w:val="24"/>
          <w:szCs w:val="24"/>
          <w:u w:val="none"/>
          <w:shd w:fill="FFFFFF" w:val="clear"/>
          <w:lang w:val="mn-MN"/>
        </w:rPr>
        <w:t>75.0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Fonts w:ascii="Arial" w:hAnsi="Arial"/>
          <w:b/>
          <w:lang w:val="mn-MN"/>
        </w:rPr>
        <w:tab/>
        <w:t>35.</w:t>
      </w:r>
      <w:r>
        <w:rPr>
          <w:rFonts w:ascii="Arial" w:hAnsi="Arial"/>
          <w:b/>
          <w:caps w:val="false"/>
          <w:smallCaps w:val="false"/>
          <w:lang w:val="mn-MN"/>
        </w:rPr>
        <w:t xml:space="preserve"> </w:t>
      </w:r>
      <w:r>
        <w:rPr>
          <w:rFonts w:ascii="Arial" w:hAnsi="Arial"/>
          <w:shd w:fill="FFFFFF" w:val="clear"/>
          <w:lang w:val="mn-MN"/>
        </w:rPr>
        <w:t xml:space="preserve">Төслийн 9 дүгээр зүйлийг 38 дугаар зүйл болгон доор дурдсанаар өөрчлөн найруулах: </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shd w:fill="FFFFFF" w:val="clear"/>
        </w:rPr>
        <w:t>                 “</w:t>
      </w:r>
      <w:r>
        <w:rPr>
          <w:rFonts w:ascii="Arial" w:hAnsi="Arial"/>
          <w:b/>
          <w:shd w:fill="FFFFFF" w:val="clear"/>
          <w:lang w:val="mn-MN"/>
        </w:rPr>
        <w:t>38 дугаар зүйл.Иргэн, төрийн бус байгууллагын оролцоо</w:t>
      </w:r>
    </w:p>
    <w:p>
      <w:pPr>
        <w:pStyle w:val="style34"/>
        <w:spacing w:after="0" w:before="0" w:line="100" w:lineRule="atLeast"/>
        <w:ind w:hanging="0" w:left="0" w:right="0"/>
        <w:contextualSpacing w:val="false"/>
        <w:jc w:val="both"/>
      </w:pPr>
      <w:r>
        <w:rPr>
          <w:rFonts w:ascii="Arial" w:hAnsi="Arial"/>
          <w:shd w:fill="FFFFFF" w:val="clear"/>
        </w:rPr>
        <w:t> </w:t>
      </w:r>
    </w:p>
    <w:p>
      <w:pPr>
        <w:pStyle w:val="style34"/>
        <w:spacing w:after="0" w:before="0" w:line="100" w:lineRule="atLeast"/>
        <w:ind w:hanging="0" w:left="0" w:right="0"/>
        <w:contextualSpacing w:val="false"/>
        <w:jc w:val="both"/>
      </w:pPr>
      <w:r>
        <w:rPr>
          <w:rFonts w:ascii="Arial" w:hAnsi="Arial"/>
          <w:shd w:fill="FFFFFF" w:val="clear"/>
        </w:rPr>
        <w:t>            </w:t>
      </w:r>
      <w:r>
        <w:rPr>
          <w:rFonts w:ascii="Arial" w:hAnsi="Arial"/>
          <w:lang w:val="mn-MN"/>
        </w:rPr>
        <w:t>38.1.Төрөөс үзүүлж байгаа үйлчилгээний чанар, хүртээмжийг дээшлүүлэх зорилгоор барилга, хот байгуулалтын асуудал эрхэлсэн төрийн захиргааны төв байгууллагаас энэ хуулийн 24.1.5, 36.2, 44.7-д заасны дагуу шилжүүлсэн чиг үүргийг төрийн бус мэргэжлийн байгууллага болон Засгийн газрын бус бусад байгууллагаар гэрээний үндсэн дээр хэрэгжүүлнэ.</w:t>
      </w:r>
    </w:p>
    <w:p>
      <w:pPr>
        <w:pStyle w:val="style34"/>
        <w:spacing w:after="0" w:before="0" w:line="100" w:lineRule="atLeast"/>
        <w:ind w:hanging="0" w:left="0" w:right="0"/>
        <w:contextualSpacing w:val="false"/>
        <w:jc w:val="both"/>
      </w:pPr>
      <w:r>
        <w:rPr/>
      </w:r>
    </w:p>
    <w:p>
      <w:pPr>
        <w:pStyle w:val="style34"/>
        <w:spacing w:line="100" w:lineRule="atLeast"/>
        <w:jc w:val="both"/>
      </w:pPr>
      <w:r>
        <w:rPr>
          <w:rFonts w:ascii="Arial" w:hAnsi="Arial"/>
        </w:rPr>
        <w:tab/>
        <w:t xml:space="preserve"> </w:t>
      </w:r>
      <w:r>
        <w:rPr>
          <w:rFonts w:ascii="Arial" w:hAnsi="Arial"/>
          <w:lang w:val="mn-MN"/>
        </w:rPr>
        <w:t xml:space="preserve">38.2.Барилгын үйл ажиллагаанд хууль тогтоомж, норм, нормативын баримт бичгийн шаардлага болон иргэний эрүүл, аюулгүй, тав тухтай орчинд амьдрах эрхийг зөрчиж байгаа талаар хуульд заасны дагуу эрх бүхий байгууллагад гомдол, санал, хүсэлт гаргах эрхтэй. </w:t>
      </w:r>
    </w:p>
    <w:p>
      <w:pPr>
        <w:pStyle w:val="style34"/>
        <w:spacing w:line="100" w:lineRule="atLeast"/>
        <w:ind w:firstLine="720" w:left="0" w:right="0"/>
        <w:jc w:val="both"/>
      </w:pPr>
      <w:r>
        <w:rPr>
          <w:rFonts w:ascii="Arial" w:hAnsi="Arial"/>
          <w:lang w:val="mn-MN"/>
        </w:rPr>
        <w:t>38.3.Иргэн, төрийн бус байгууллагаас барилга байгууламжийн норм, нормативын баримт бичигт санал өгч болно.</w:t>
      </w:r>
      <w:r>
        <w:rPr>
          <w:rFonts w:ascii="Arial" w:hAnsi="Arial"/>
        </w:rPr>
        <w:t xml:space="preserve">” </w:t>
      </w:r>
      <w:r>
        <w:rPr>
          <w:rFonts w:ascii="Arial" w:hAnsi="Arial"/>
          <w:lang w:val="mn-MN"/>
        </w:rPr>
        <w:t>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line="100" w:lineRule="atLeast"/>
        <w:ind w:firstLine="720" w:left="0" w:right="0"/>
        <w:jc w:val="both"/>
      </w:pP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Fonts w:ascii="Arial" w:hAnsi="Arial"/>
          <w:b/>
          <w:lang w:val="mn-MN"/>
        </w:rPr>
        <w:tab/>
        <w:t>36.</w:t>
      </w:r>
      <w:r>
        <w:rPr>
          <w:rFonts w:ascii="Arial" w:hAnsi="Arial"/>
          <w:b/>
          <w:caps w:val="false"/>
          <w:smallCaps w:val="false"/>
          <w:lang w:val="mn-MN"/>
        </w:rPr>
        <w:t xml:space="preserve"> </w:t>
      </w:r>
      <w:r>
        <w:rPr>
          <w:rFonts w:ascii="Arial" w:hAnsi="Arial"/>
          <w:lang w:val="mn-MN"/>
        </w:rPr>
        <w:t>Төслийн 38, 39, 40, 43 дугаар зүйлийн гарчиг, 38.2 дэх хэсгийн “бүрэн эрх” гэснийг, 38.1, 42.1.8, 43.1, 47.2 дэх хэсгийн “эрх, үүрэг” гэснийг, 39.1, 40.1 дэх хэсгийн “үүрэг” гэснийг “чиг үүрэг” гэж тухай бүр өөрчлөх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37.</w:t>
      </w:r>
      <w:r>
        <w:rPr>
          <w:rFonts w:ascii="Arial" w:hAnsi="Arial"/>
          <w:b/>
          <w:caps w:val="false"/>
          <w:smallCaps w:val="false"/>
          <w:lang w:val="mn-MN"/>
        </w:rPr>
        <w:t xml:space="preserve"> </w:t>
      </w:r>
      <w:r>
        <w:rPr>
          <w:rFonts w:ascii="Arial" w:hAnsi="Arial"/>
          <w:lang w:val="mn-MN"/>
        </w:rPr>
        <w:t>Төслийн 38.1.5 дахь заалтын “үе шат бүрт” гэсний дараа “зохиогчийн хяналт хийлгэж” гэж нэмэх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r>
      <w:r>
        <w:rPr>
          <w:rFonts w:ascii="Arial" w:hAnsi="Arial"/>
          <w:b/>
          <w:lang w:val="mn-MN"/>
        </w:rPr>
        <w:t>38.</w:t>
      </w:r>
      <w:r>
        <w:rPr>
          <w:rFonts w:ascii="Arial" w:hAnsi="Arial"/>
          <w:b/>
          <w:caps w:val="false"/>
          <w:smallCaps w:val="false"/>
          <w:lang w:val="mn-MN"/>
        </w:rPr>
        <w:t xml:space="preserve"> </w:t>
      </w:r>
      <w:r>
        <w:rPr>
          <w:rFonts w:ascii="Arial" w:hAnsi="Arial"/>
          <w:lang w:val="mn-MN"/>
        </w:rPr>
        <w:t>Төсөлд доор дурдсан агуулгатай 38.9 дэх хэсэг нэмэх.</w:t>
      </w:r>
    </w:p>
    <w:p>
      <w:pPr>
        <w:pStyle w:val="style34"/>
        <w:spacing w:after="0" w:before="0" w:line="100" w:lineRule="atLeast"/>
        <w:ind w:hanging="0" w:left="0" w:right="0"/>
        <w:contextualSpacing w:val="false"/>
        <w:jc w:val="both"/>
      </w:pPr>
      <w:r>
        <w:rPr/>
      </w:r>
    </w:p>
    <w:p>
      <w:pPr>
        <w:pStyle w:val="style34"/>
        <w:spacing w:line="100" w:lineRule="atLeast"/>
        <w:ind w:firstLine="720" w:left="0" w:right="0"/>
        <w:jc w:val="both"/>
      </w:pPr>
      <w:r>
        <w:rPr>
          <w:rFonts w:ascii="Arial" w:hAnsi="Arial"/>
        </w:rPr>
        <w:t>“</w:t>
      </w:r>
      <w:r>
        <w:rPr>
          <w:rFonts w:ascii="Arial" w:hAnsi="Arial"/>
          <w:lang w:val="mn-MN"/>
        </w:rPr>
        <w:t xml:space="preserve">38.9.Доорхи барилга байгууламжийн зураг төслийн даалгавар, норм нормативын баримт бичгийн техникийн даалгаварыг холбогдох мэргэжлийн зөвлөлөөр хянуулсан байна. </w:t>
      </w:r>
    </w:p>
    <w:p>
      <w:pPr>
        <w:pStyle w:val="style34"/>
        <w:spacing w:line="100" w:lineRule="atLeast"/>
        <w:ind w:firstLine="692" w:left="0" w:right="0"/>
        <w:jc w:val="both"/>
      </w:pPr>
      <w:r>
        <w:rPr>
          <w:rFonts w:ascii="Arial" w:hAnsi="Arial"/>
          <w:lang w:val="mn-MN"/>
        </w:rPr>
        <w:t>38.9.1.энэ хуулийн 6.1-д заасан заавал мөрдөх норм, нормативын баримт бичиг;</w:t>
      </w:r>
    </w:p>
    <w:p>
      <w:pPr>
        <w:pStyle w:val="style34"/>
        <w:spacing w:line="100" w:lineRule="atLeast"/>
        <w:ind w:firstLine="692" w:left="0" w:right="0"/>
        <w:jc w:val="both"/>
      </w:pPr>
      <w:r>
        <w:rPr>
          <w:rFonts w:ascii="Arial" w:hAnsi="Arial"/>
          <w:lang w:val="mn-MN"/>
        </w:rPr>
        <w:t>38.9.2.энэ хуулийн 5.1.19-д заасан цомог;</w:t>
      </w:r>
    </w:p>
    <w:p>
      <w:pPr>
        <w:pStyle w:val="style34"/>
        <w:spacing w:line="100" w:lineRule="atLeast"/>
        <w:ind w:firstLine="692" w:left="0" w:right="0"/>
        <w:jc w:val="both"/>
      </w:pPr>
      <w:r>
        <w:rPr>
          <w:rFonts w:ascii="Arial" w:hAnsi="Arial"/>
          <w:lang w:val="mn-MN"/>
        </w:rPr>
        <w:t>38.9.3.энэ хуулийн 13.1.2, 13.1.3-т заасан барилга байгууламжийн нэг маягийн зураг;</w:t>
      </w:r>
    </w:p>
    <w:p>
      <w:pPr>
        <w:pStyle w:val="style34"/>
        <w:spacing w:line="100" w:lineRule="atLeast"/>
        <w:ind w:firstLine="567" w:left="0" w:right="0"/>
        <w:jc w:val="both"/>
      </w:pPr>
      <w:r>
        <w:rPr>
          <w:rFonts w:ascii="Arial" w:hAnsi="Arial"/>
          <w:lang w:val="mn-MN"/>
        </w:rPr>
        <w:t>38.9.4.энэ хуулийн 13.1.4, 13.1.5-д заасан барилга байгууламжийн зураг төсөл.” гэсэн саналыг дэмжье гэсэн санал хураалт явуулъя.</w:t>
      </w:r>
    </w:p>
    <w:p>
      <w:pPr>
        <w:pStyle w:val="style0"/>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Fonts w:ascii="Arial" w:hAnsi="Arial"/>
          <w:lang w:val="mn-MN"/>
        </w:rPr>
        <w:tab/>
      </w:r>
    </w:p>
    <w:p>
      <w:pPr>
        <w:pStyle w:val="style34"/>
        <w:spacing w:after="0" w:before="0" w:line="100" w:lineRule="atLeast"/>
        <w:ind w:hanging="0" w:left="0" w:right="0"/>
        <w:contextualSpacing w:val="false"/>
        <w:jc w:val="both"/>
      </w:pPr>
      <w:r>
        <w:rPr>
          <w:rFonts w:ascii="Arial" w:hAnsi="Arial"/>
          <w:b/>
          <w:lang w:val="mn-MN"/>
        </w:rPr>
        <w:tab/>
        <w:t>39.</w:t>
      </w:r>
      <w:r>
        <w:rPr>
          <w:rFonts w:ascii="Arial" w:hAnsi="Arial"/>
          <w:b/>
          <w:caps w:val="false"/>
          <w:smallCaps w:val="false"/>
          <w:lang w:val="mn-MN"/>
        </w:rPr>
        <w:t xml:space="preserve"> </w:t>
      </w:r>
      <w:r>
        <w:rPr>
          <w:rFonts w:ascii="Arial" w:hAnsi="Arial"/>
          <w:lang w:val="mn-MN"/>
        </w:rPr>
        <w:t>Төслийн 40.1.1 дэх заалтын “шаардлагын дагуу гүйцэтгэх”, 43.1.5 дахь заалтын “лабораторитой байх” гэсний дараа “хяналт тавих;” гэж тус тус нэмэх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40.</w:t>
      </w:r>
      <w:r>
        <w:rPr>
          <w:rFonts w:ascii="Arial" w:hAnsi="Arial"/>
          <w:b/>
          <w:caps w:val="false"/>
          <w:smallCaps w:val="false"/>
          <w:lang w:val="mn-MN"/>
        </w:rPr>
        <w:t xml:space="preserve"> </w:t>
      </w:r>
      <w:r>
        <w:rPr>
          <w:rFonts w:ascii="Arial" w:hAnsi="Arial"/>
          <w:lang w:val="mn-MN"/>
        </w:rPr>
        <w:t>Төслийн 42.2 дахь хэсгийн “Энэ хуулийн 13.2.2, 13.2.3-т заасан ангилалд хамаарах барилга байгууламжид зөвлөх үйлчилгээг захиалагчийн хүсэлтээр,”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41.</w:t>
      </w:r>
      <w:r>
        <w:rPr>
          <w:rFonts w:ascii="Arial" w:hAnsi="Arial"/>
          <w:b/>
          <w:caps w:val="false"/>
          <w:smallCaps w:val="false"/>
          <w:lang w:val="mn-MN"/>
        </w:rPr>
        <w:t xml:space="preserve"> </w:t>
      </w:r>
      <w:r>
        <w:rPr>
          <w:rFonts w:ascii="Arial" w:hAnsi="Arial"/>
          <w:lang w:val="mn-MN"/>
        </w:rPr>
        <w:t>Төслийн 43.1.1 дэх заалтын “Ашигт малтмалын тухай” гэсний дараа “болон Түгээмэл тархацтай ашигт малтмалын тухай” гэж нэмж, мөн заалтын “орд газрыг ашиглах”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3</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75</w:t>
      </w:r>
      <w:r>
        <w:rPr>
          <w:rStyle w:val="style26"/>
          <w:rFonts w:ascii="Arial" w:cs="Arial" w:hAnsi="Arial"/>
          <w:b w:val="false"/>
          <w:bCs w:val="false"/>
          <w:i w:val="false"/>
          <w:iCs w:val="false"/>
          <w:color w:val="000000"/>
          <w:sz w:val="24"/>
          <w:szCs w:val="24"/>
          <w:u w:val="none"/>
          <w:shd w:fill="FFFFFF" w:val="clear"/>
          <w:lang w:val="mn-MN"/>
        </w:rPr>
        <w:t>.0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42.</w:t>
      </w:r>
      <w:r>
        <w:rPr>
          <w:rFonts w:ascii="Arial" w:hAnsi="Arial"/>
          <w:b/>
          <w:caps w:val="false"/>
          <w:smallCaps w:val="false"/>
          <w:lang w:val="mn-MN"/>
        </w:rPr>
        <w:t xml:space="preserve"> </w:t>
      </w:r>
      <w:r>
        <w:rPr>
          <w:rFonts w:ascii="Arial" w:hAnsi="Arial"/>
          <w:lang w:val="mn-MN"/>
        </w:rPr>
        <w:t>Төслийн 44, 45 дугаар зүйлийг нэгтгэн 44 дүгээр зүйл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44 дүгээр зүйл.Барилгын салбарын ажилтан</w:t>
      </w:r>
    </w:p>
    <w:p>
      <w:pPr>
        <w:pStyle w:val="style34"/>
        <w:spacing w:line="100" w:lineRule="atLeast"/>
        <w:jc w:val="both"/>
      </w:pPr>
      <w:r>
        <w:rPr/>
      </w:r>
    </w:p>
    <w:p>
      <w:pPr>
        <w:pStyle w:val="style34"/>
        <w:spacing w:line="100" w:lineRule="atLeast"/>
        <w:ind w:firstLine="720" w:left="0" w:right="0"/>
        <w:jc w:val="both"/>
      </w:pPr>
      <w:r>
        <w:rPr>
          <w:rFonts w:ascii="Arial" w:hAnsi="Arial"/>
          <w:lang w:val="mn-MN"/>
        </w:rPr>
        <w:t>44.1.Барилгын салбарын ажилтан нь энэ хуульд заасны дагуу бүртгэлд хамрагдана.</w:t>
      </w:r>
    </w:p>
    <w:p>
      <w:pPr>
        <w:pStyle w:val="style34"/>
        <w:spacing w:line="100" w:lineRule="atLeast"/>
        <w:jc w:val="both"/>
      </w:pPr>
      <w:r>
        <w:rPr>
          <w:rFonts w:ascii="Arial" w:hAnsi="Arial"/>
        </w:rPr>
        <w:tab/>
      </w:r>
      <w:r>
        <w:rPr>
          <w:rFonts w:ascii="Arial" w:hAnsi="Arial"/>
          <w:lang w:val="mn-MN"/>
        </w:rPr>
        <w:t>44.2.Барилгын салбарын ажилтны тасралтгүй мэргэжил дээшлүүлэх, мэргэшлийн зэрэг олгох, сунгах, хүчингүй болгох асуудлыг төрийн захиргааны байгууллагын дэргэдэх мэргэжил дээшлүүлэх, мэргэшлийн зэрэг олгох орон тооны бус зөвлөл хариуцна. Зөвлөлийн дүрмийг барилгын асуудал эрхэлсэн Засгийн газрын гишүүн батална.</w:t>
      </w:r>
    </w:p>
    <w:p>
      <w:pPr>
        <w:pStyle w:val="style34"/>
        <w:spacing w:after="0" w:before="0" w:line="100" w:lineRule="atLeast"/>
        <w:ind w:hanging="0" w:left="0" w:right="0"/>
        <w:contextualSpacing w:val="false"/>
        <w:jc w:val="both"/>
      </w:pPr>
      <w:r>
        <w:rPr>
          <w:rFonts w:ascii="Arial" w:hAnsi="Arial"/>
          <w:lang w:val="mn-MN"/>
        </w:rPr>
        <w:tab/>
        <w:t>44.3.Барилгын салбарын мэргэжилтэн дараах мэргэшлийн зэрэгтэй байна:</w:t>
      </w:r>
    </w:p>
    <w:p>
      <w:pPr>
        <w:pStyle w:val="style34"/>
        <w:spacing w:line="100" w:lineRule="atLeast"/>
        <w:jc w:val="both"/>
      </w:pPr>
      <w:r>
        <w:rPr>
          <w:rFonts w:ascii="Arial" w:hAnsi="Arial"/>
        </w:rPr>
        <w:tab/>
        <w:tab/>
      </w:r>
      <w:r>
        <w:rPr>
          <w:rFonts w:ascii="Arial" w:hAnsi="Arial"/>
          <w:lang w:val="mn-MN"/>
        </w:rPr>
        <w:t>44.3.2.мэргэшсэн инженер, мэргэшсэн архитектор, мэргэшсэн төсөвчин;</w:t>
      </w:r>
    </w:p>
    <w:p>
      <w:pPr>
        <w:pStyle w:val="style34"/>
        <w:spacing w:after="0" w:before="0" w:line="100" w:lineRule="atLeast"/>
        <w:ind w:hanging="0" w:left="0" w:right="0"/>
        <w:contextualSpacing w:val="false"/>
        <w:jc w:val="both"/>
      </w:pPr>
      <w:r>
        <w:rPr>
          <w:rFonts w:ascii="Arial" w:hAnsi="Arial"/>
        </w:rPr>
        <w:tab/>
        <w:t xml:space="preserve"> </w:t>
        <w:tab/>
      </w:r>
      <w:r>
        <w:rPr>
          <w:rFonts w:ascii="Arial" w:hAnsi="Arial"/>
          <w:lang w:val="mn-MN"/>
        </w:rPr>
        <w:t>44.3.3.зөвлөх инженер, зөвлөх архитектор, тэргүүлэх төсөвчин.</w:t>
      </w:r>
    </w:p>
    <w:p>
      <w:pPr>
        <w:pStyle w:val="style34"/>
        <w:spacing w:after="0" w:before="0" w:line="100" w:lineRule="atLeast"/>
        <w:ind w:hanging="0" w:left="0" w:right="0"/>
        <w:contextualSpacing w:val="false"/>
        <w:jc w:val="both"/>
      </w:pPr>
      <w:r>
        <w:rPr>
          <w:rFonts w:ascii="Arial" w:hAnsi="Arial"/>
          <w:lang w:val="mn-MN"/>
        </w:rPr>
        <w:tab/>
        <w:t xml:space="preserve">44.4.Мэргэжилтэй ажилчны мэргэжлийн түвшинг 1-6 зэргээр стандартын дагуу тодорхойлно. </w:t>
      </w:r>
    </w:p>
    <w:p>
      <w:pPr>
        <w:pStyle w:val="style34"/>
        <w:spacing w:after="0" w:before="0" w:line="100" w:lineRule="atLeast"/>
        <w:ind w:hanging="0" w:left="0" w:right="0"/>
        <w:contextualSpacing w:val="false"/>
        <w:jc w:val="both"/>
      </w:pPr>
      <w:r>
        <w:rPr>
          <w:rFonts w:ascii="Arial" w:hAnsi="Arial"/>
          <w:lang w:val="mn-MN"/>
        </w:rPr>
        <w:tab/>
        <w:t>44.5.Мэргэжилтний үйл ажиллагааны хүрээ, түүнд тавигдах шаардлага, мэргэшлийн зэрэг, гэрчилгээ, олгох хугацааг энэ хуулийн 35.1.9-д заасан дүрмээр нарийвчлан тогтооно.</w:t>
      </w:r>
    </w:p>
    <w:p>
      <w:pPr>
        <w:pStyle w:val="style34"/>
        <w:spacing w:line="100" w:lineRule="atLeast"/>
        <w:jc w:val="both"/>
      </w:pPr>
      <w:r>
        <w:rPr>
          <w:rFonts w:ascii="Arial" w:hAnsi="Arial"/>
        </w:rPr>
        <w:tab/>
      </w:r>
      <w:r>
        <w:rPr>
          <w:rFonts w:ascii="Arial" w:hAnsi="Arial"/>
          <w:lang w:val="mn-MN"/>
        </w:rPr>
        <w:t>44.6.Энэ хуулийн 45.1.3-т заасан зураг төсөл боловсруулах зөвлөх мэргэжилтэн барилга байгууламжийн зураг төсөлд магадлал хийх экспертийн эрхийн сонгон шалгаруулалтад орох эрхтэй.</w:t>
      </w:r>
    </w:p>
    <w:p>
      <w:pPr>
        <w:pStyle w:val="style34"/>
        <w:spacing w:line="100" w:lineRule="atLeast"/>
        <w:ind w:firstLine="567" w:left="0" w:right="0"/>
        <w:jc w:val="both"/>
      </w:pPr>
      <w:r>
        <w:rPr>
          <w:rFonts w:ascii="Arial" w:hAnsi="Arial"/>
          <w:lang w:val="mn-MN"/>
        </w:rPr>
        <w:t>44.7.Барилгын салбарын ажилтны мэргэжил дээшлүүлэх, мэргэшлийн зэрэг олгох асуудлыг гэрээний үндсэн дээр төрийн бус мэргэжлийн байгууллагаар гүйцэтгүүлж болно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r>
      <w:r>
        <w:rPr>
          <w:rFonts w:ascii="Arial" w:hAnsi="Arial"/>
          <w:b/>
          <w:lang w:val="mn-MN"/>
        </w:rPr>
        <w:t>43.</w:t>
      </w:r>
      <w:r>
        <w:rPr>
          <w:rFonts w:ascii="Arial" w:hAnsi="Arial"/>
          <w:b/>
          <w:caps w:val="false"/>
          <w:smallCaps w:val="false"/>
          <w:lang w:val="mn-MN"/>
        </w:rPr>
        <w:t xml:space="preserve"> </w:t>
      </w:r>
      <w:r>
        <w:rPr>
          <w:rFonts w:ascii="Arial" w:hAnsi="Arial"/>
          <w:lang w:val="mn-MN"/>
        </w:rPr>
        <w:t>Төслийн 46.2, 46.3 дахь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rPr>
        <w:t>“</w:t>
      </w:r>
      <w:r>
        <w:rPr>
          <w:rFonts w:ascii="Arial" w:hAnsi="Arial"/>
          <w:lang w:val="mn-MN"/>
        </w:rPr>
        <w:t xml:space="preserve">46.2.Барилгын үйл ажиллагаа эрхлэх гадаадын хуулийн этгээд энэ хуулийн 22, 23 дугаар зүйлд заасан тусгай зөвшөөрөл авсан байна.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46.3.Монгол Улсын хууль тогтоомжид өөрөөр заагаагүй бол улс, орон нутгийн төсөв, гадаадын зээл тусламжийн хөрөнгөөр санхүүжигдэх барилгын үйл ажиллагааг гадаадын хуулийн этгээд энэ хуульд заасан эрх бүхий Монгол Улсын хуулийн этгээдтэй хамтран гэрээ байгуулж, эрхэлж болно.”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w:t>
      </w:r>
      <w:r>
        <w:rPr>
          <w:rStyle w:val="style26"/>
          <w:rFonts w:ascii="Arial" w:cs="Arial" w:hAnsi="Arial"/>
          <w:b w:val="false"/>
          <w:bCs w:val="false"/>
          <w:i w:val="false"/>
          <w:iCs w:val="false"/>
          <w:color w:val="000000"/>
          <w:sz w:val="24"/>
          <w:szCs w:val="24"/>
          <w:u w:val="none"/>
          <w:shd w:fill="FFFFFF" w:val="clear"/>
          <w:lang w:val="mn-MN"/>
        </w:rPr>
        <w:t>.0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44.</w:t>
      </w:r>
      <w:r>
        <w:rPr>
          <w:rFonts w:ascii="Arial" w:hAnsi="Arial"/>
          <w:b/>
          <w:caps w:val="false"/>
          <w:smallCaps w:val="false"/>
          <w:lang w:val="mn-MN"/>
        </w:rPr>
        <w:t xml:space="preserve"> </w:t>
      </w:r>
      <w:r>
        <w:rPr>
          <w:rFonts w:ascii="Arial" w:hAnsi="Arial"/>
          <w:lang w:val="mn-MN"/>
        </w:rPr>
        <w:t>Төсөлд доор дурдсан агуулгатай 46.4 дэх заалт нэмэх: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46.4.Гадаадын хөрөнгө оруулалттай хуулийн этгээд энэ хуулийн 22, 23 дугаар зүйлд заасан тусгай зөвшөөрөл авах хүсэлтэд тухайн орны эрх бүхий байгууллагаас олгосон тусгай зөвшөөрлийг хавсаргана.”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w:t>
      </w:r>
      <w:r>
        <w:rPr>
          <w:rStyle w:val="style26"/>
          <w:rFonts w:ascii="Arial" w:cs="Arial" w:hAnsi="Arial"/>
          <w:b w:val="false"/>
          <w:bCs w:val="false"/>
          <w:i w:val="false"/>
          <w:iCs w:val="false"/>
          <w:color w:val="000000"/>
          <w:sz w:val="24"/>
          <w:szCs w:val="24"/>
          <w:u w:val="none"/>
          <w:shd w:fill="FFFFFF" w:val="clear"/>
          <w:lang w:val="mn-MN"/>
        </w:rPr>
        <w:t>.0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45.</w:t>
      </w:r>
      <w:r>
        <w:rPr>
          <w:rFonts w:ascii="Arial" w:hAnsi="Arial"/>
          <w:b/>
          <w:caps w:val="false"/>
          <w:smallCaps w:val="false"/>
          <w:lang w:val="mn-MN"/>
        </w:rPr>
        <w:t xml:space="preserve"> </w:t>
      </w:r>
      <w:r>
        <w:rPr>
          <w:rFonts w:ascii="Arial" w:hAnsi="Arial"/>
          <w:lang w:val="mn-MN"/>
        </w:rPr>
        <w:t xml:space="preserve">Төслийн 47.4 дэх хэсгийн </w:t>
      </w:r>
      <w:r>
        <w:rPr>
          <w:rFonts w:ascii="Arial" w:hAnsi="Arial"/>
        </w:rPr>
        <w:t>“</w:t>
      </w:r>
      <w:r>
        <w:rPr>
          <w:rFonts w:ascii="Arial" w:hAnsi="Arial"/>
          <w:lang w:val="mn-MN"/>
        </w:rPr>
        <w:t>захиалагч,” гэснийг “зураг төсөл зохиогч, барилгын материал үйлдвэрлэгч,” гэж өөрчлөх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46.</w:t>
      </w:r>
      <w:r>
        <w:rPr>
          <w:rFonts w:ascii="Arial" w:hAnsi="Arial"/>
          <w:b/>
          <w:caps w:val="false"/>
          <w:smallCaps w:val="false"/>
          <w:lang w:val="mn-MN"/>
        </w:rPr>
        <w:t xml:space="preserve"> </w:t>
      </w:r>
      <w:r>
        <w:rPr>
          <w:rFonts w:ascii="Arial" w:hAnsi="Arial"/>
          <w:lang w:val="mn-MN"/>
        </w:rPr>
        <w:t>Төслийн 48.7, 48.8 дахь хэсгийг нэгтгэж,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t>“</w:t>
      </w:r>
      <w:r>
        <w:rPr>
          <w:rFonts w:ascii="Arial" w:hAnsi="Arial"/>
          <w:lang w:val="mn-MN"/>
        </w:rPr>
        <w:t>48.7.Энэ хуулийн 37 дугаар зүйлд заасан эрх бүхий байгууллага барилга байгууламжийг ашиглалтад оруулах хүсэлт, энэ хуулийн 48.5-д заасан баримт бичгийг хянаж, ажлын 10 өдрийн дотор ашиглалтад оруулах комисс ажиллуулна.”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47.</w:t>
      </w:r>
      <w:r>
        <w:rPr>
          <w:rFonts w:ascii="Arial" w:hAnsi="Arial"/>
          <w:b/>
          <w:caps w:val="false"/>
          <w:smallCaps w:val="false"/>
          <w:lang w:val="mn-MN"/>
        </w:rPr>
        <w:t xml:space="preserve"> </w:t>
      </w:r>
      <w:r>
        <w:rPr>
          <w:rFonts w:ascii="Arial" w:hAnsi="Arial"/>
          <w:lang w:val="mn-MN"/>
        </w:rPr>
        <w:t>Төслийн 49.1 дэх хэсгийн “энэ хуулийн 48.5-д заасан баримт бичгийг хянаж” гэснийг “ашиглалтад оруулах комиссын дүгнэлтийг үндэслэж” гэж өөрчлөх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Зөвшөөрсөн:                          9</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3</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75</w:t>
      </w:r>
      <w:r>
        <w:rPr>
          <w:rStyle w:val="style26"/>
          <w:rFonts w:ascii="Arial" w:cs="Arial" w:hAnsi="Arial"/>
          <w:b w:val="false"/>
          <w:bCs w:val="false"/>
          <w:i w:val="false"/>
          <w:iCs w:val="false"/>
          <w:color w:val="000000"/>
          <w:sz w:val="24"/>
          <w:szCs w:val="24"/>
          <w:u w:val="none"/>
          <w:shd w:fill="FFFFFF" w:val="clear"/>
          <w:lang w:val="mn-MN"/>
        </w:rPr>
        <w:t>.0 хувийн саналаар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48.</w:t>
      </w:r>
      <w:r>
        <w:rPr>
          <w:rFonts w:ascii="Arial" w:hAnsi="Arial"/>
          <w:lang w:val="mn-MN"/>
        </w:rPr>
        <w:t>Төслийн 49.2.2, 49.2.3 дахь заалтын “тогтоогдсон” гэсний өмнө “паспортжуулалтаар” гэж тус тус нэмэх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83.3</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line="100" w:lineRule="atLeast"/>
        <w:jc w:val="both"/>
      </w:pPr>
      <w:r>
        <w:rPr/>
      </w:r>
    </w:p>
    <w:p>
      <w:pPr>
        <w:pStyle w:val="style34"/>
        <w:spacing w:after="0" w:before="0" w:line="100" w:lineRule="atLeast"/>
        <w:ind w:hanging="0" w:left="0" w:right="0"/>
        <w:contextualSpacing w:val="false"/>
        <w:jc w:val="both"/>
      </w:pPr>
      <w:r>
        <w:rPr>
          <w:rFonts w:ascii="Arial" w:hAnsi="Arial"/>
          <w:b/>
          <w:lang w:val="mn-MN"/>
        </w:rPr>
        <w:tab/>
        <w:t>49.</w:t>
      </w:r>
      <w:r>
        <w:rPr>
          <w:rFonts w:ascii="Arial" w:hAnsi="Arial"/>
          <w:b/>
          <w:caps w:val="false"/>
          <w:smallCaps w:val="false"/>
          <w:lang w:val="mn-MN"/>
        </w:rPr>
        <w:t xml:space="preserve"> </w:t>
      </w:r>
      <w:r>
        <w:rPr>
          <w:rFonts w:ascii="Arial" w:hAnsi="Arial"/>
          <w:lang w:val="mn-MN"/>
        </w:rPr>
        <w:t>Төслийн 51.6 дахь хэсгийн “2 жилээс хэтрэхгүй” гэснийг “хоёр жил” гэж өөрчилж, мөн хэсгийн “горимын”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50.</w:t>
      </w:r>
      <w:r>
        <w:rPr>
          <w:rFonts w:ascii="Arial" w:hAnsi="Arial"/>
          <w:b/>
          <w:caps w:val="false"/>
          <w:smallCaps w:val="false"/>
          <w:lang w:val="mn-MN"/>
        </w:rPr>
        <w:t xml:space="preserve"> </w:t>
      </w:r>
      <w:r>
        <w:rPr>
          <w:rFonts w:ascii="Arial" w:hAnsi="Arial"/>
          <w:lang w:val="mn-MN"/>
        </w:rPr>
        <w:t>Төслийн 51.7 дахь хэсгийн “эсхүл” гэсний дараа “чанар аюулгүйн шаардлага хангахгүй нь тогтоогдсон” гэж нэмэх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w:t>
      </w:r>
      <w:r>
        <w:rPr>
          <w:rStyle w:val="style26"/>
          <w:rFonts w:ascii="Arial" w:cs="Arial" w:hAnsi="Arial"/>
          <w:b w:val="false"/>
          <w:bCs w:val="false"/>
          <w:i w:val="false"/>
          <w:iCs w:val="false"/>
          <w:color w:val="000000"/>
          <w:sz w:val="24"/>
          <w:szCs w:val="24"/>
          <w:u w:val="none"/>
          <w:shd w:fill="FFFFFF" w:val="clear"/>
          <w:lang w:val="mn-MN"/>
        </w:rPr>
        <w:t>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51.</w:t>
      </w:r>
      <w:r>
        <w:rPr>
          <w:rFonts w:ascii="Arial" w:hAnsi="Arial"/>
          <w:b w:val="false"/>
          <w:bCs w:val="false"/>
          <w:lang w:val="mn-MN"/>
        </w:rPr>
        <w:t xml:space="preserve">Төслийн 52.2, 52.3 дахь хэсгийг дор дурдсанаар өөрчлөн найруулах: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r>
      <w:r>
        <w:rPr>
          <w:rFonts w:ascii="Arial" w:hAnsi="Arial"/>
        </w:rPr>
        <w:t>“</w:t>
      </w:r>
      <w:r>
        <w:rPr>
          <w:rFonts w:ascii="Arial" w:hAnsi="Arial"/>
          <w:lang w:val="mn-MN"/>
        </w:rPr>
        <w:t xml:space="preserve">52.2.Улс, орон нутгийн төсөв, гадаадын зээл тусламжийн хөрөнгөөр санхүүжүүлэх барилга байгууламжийн төсвийн тооцоог мэргэшлийн зэрэгтэй төсөвчин боловсруулж, магадлал  хийлгэсэн байна.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r>
      <w:r>
        <w:rPr>
          <w:rFonts w:ascii="Arial" w:hAnsi="Arial"/>
          <w:lang w:val="mn-MN"/>
        </w:rPr>
        <w:t>52.3.Энэ хуулийн 45.1.2, 45.1.3-т заасан мэргэшлийн зэрэгтэй төсөвчид төсөвчний мэргэжлийн байгууллагаар ажлын тайлангаа жил бүр дүгнүүлнэ. Төсөвчний ёс зүйн дүрмийг энэ хуулийн 36.1-д заасан байгууллага баталж, мөрдүүлнэ.”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w:t>
      </w:r>
      <w:r>
        <w:rPr>
          <w:rStyle w:val="style26"/>
          <w:rFonts w:ascii="Arial" w:cs="Arial" w:hAnsi="Arial"/>
          <w:b w:val="false"/>
          <w:bCs w:val="false"/>
          <w:i w:val="false"/>
          <w:iCs w:val="false"/>
          <w:color w:val="000000"/>
          <w:sz w:val="24"/>
          <w:szCs w:val="24"/>
          <w:u w:val="none"/>
          <w:shd w:fill="FFFFFF" w:val="clear"/>
          <w:lang w:val="mn-MN"/>
        </w:rPr>
        <w:t>.</w:t>
      </w:r>
      <w:r>
        <w:rPr>
          <w:rStyle w:val="style26"/>
          <w:rFonts w:ascii="Arial" w:cs="Arial" w:hAnsi="Arial"/>
          <w:b w:val="false"/>
          <w:bCs w:val="false"/>
          <w:i w:val="false"/>
          <w:iCs w:val="false"/>
          <w:color w:val="000000"/>
          <w:sz w:val="24"/>
          <w:szCs w:val="24"/>
          <w:u w:val="none"/>
          <w:shd w:fill="FFFFFF" w:val="clear"/>
          <w:lang w:val="mn-MN"/>
        </w:rPr>
        <w:t>0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lang w:val="mn-MN"/>
        </w:rPr>
        <w:t>52.</w:t>
      </w:r>
      <w:r>
        <w:rPr>
          <w:rFonts w:ascii="Arial" w:hAnsi="Arial"/>
          <w:b/>
          <w:caps w:val="false"/>
          <w:smallCaps w:val="false"/>
          <w:lang w:val="mn-MN"/>
        </w:rPr>
        <w:t xml:space="preserve"> </w:t>
      </w:r>
      <w:r>
        <w:rPr>
          <w:rFonts w:ascii="Arial" w:hAnsi="Arial"/>
          <w:b w:val="false"/>
          <w:bCs w:val="false"/>
          <w:caps w:val="false"/>
          <w:smallCaps w:val="false"/>
          <w:lang w:val="mn-MN"/>
        </w:rPr>
        <w:t>Төслийн 53.1 дэх заалтын 15..1.8, 41.5, 43.1.5, 43.1.17 гэснийг 53.1.6 дахь заалтыг 51.4 дэх гэснийг тус тус  хасах.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caps w:val="false"/>
          <w:smallCaps w:val="false"/>
          <w:lang w:val="mn-MN"/>
        </w:rPr>
        <w:tab/>
        <w:t>53.1.1 дэх заалтын 6.10, 16.1, 43.1,  52.2, 52.4 гэж, 53.1.2 дахь заалтад 27.6 гэж, 53.1.7 дахь заалтад  15.1, 39.4 гэж тус тус нэмэх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caps w:val="false"/>
          <w:smallCaps w:val="false"/>
          <w:lang w:val="mn-MN"/>
        </w:rPr>
        <w:tab/>
      </w:r>
      <w:r>
        <w:rPr>
          <w:rFonts w:ascii="Arial" w:hAnsi="Arial"/>
          <w:b/>
          <w:caps w:val="false"/>
          <w:smallCaps w:val="false"/>
          <w:lang w:val="mn-MN"/>
        </w:rPr>
        <w:t>53.</w:t>
      </w:r>
      <w:r>
        <w:rPr>
          <w:rFonts w:ascii="Arial" w:hAnsi="Arial"/>
          <w:lang w:val="mn-MN"/>
        </w:rPr>
        <w:t>Төслийн 3, 11 дүгээр зүйл болон 13.1, 21.3, 22.3, 26.4, 28.5, 33.2, 39.2, 39.5, 40.2, 40.4, 41.6, 42.4, 47.3, 47.6, 48.6, 52.4, 53.2 дахь хэсэг, мөн 5.1.18, 5.1.28, 5.1.45, 5.1.47, 35.1.9, 37.1.5, 37.1.9, 39.1.6, 40.1.19 дэх заалтууд хүчин төгөлдөр мөрдөж байгаа хуулийн нэр томьёотой болон энэ хуулийн зүйл, хэсэг, заалтуудтай агуулга давхцаж байгаа тул төслөөс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Татгалзсан:                            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9</w:t>
      </w:r>
      <w:r>
        <w:rPr>
          <w:rStyle w:val="style26"/>
          <w:rFonts w:ascii="Arial" w:cs="Arial" w:hAnsi="Arial"/>
          <w:b w:val="false"/>
          <w:bCs w:val="false"/>
          <w:i w:val="false"/>
          <w:iCs w:val="false"/>
          <w:color w:val="000000"/>
          <w:sz w:val="24"/>
          <w:szCs w:val="24"/>
          <w:u w:val="none"/>
          <w:shd w:fill="FFFFFF" w:val="clear"/>
          <w:lang w:val="mn-MN"/>
        </w:rPr>
        <w:t>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val="false"/>
          <w:bCs w:val="false"/>
          <w:lang w:val="mn-MN"/>
        </w:rPr>
        <w:t>Ажлын хэсгээс гаргасан зарчмын зөрүүтэй саналын томьёоллоор санал хураалт явуулж дуусав.</w:t>
      </w:r>
    </w:p>
    <w:p>
      <w:pPr>
        <w:pStyle w:val="style34"/>
        <w:spacing w:after="0" w:before="0" w:line="100" w:lineRule="atLeast"/>
        <w:ind w:hanging="0" w:left="0" w:right="0"/>
        <w:contextualSpacing w:val="false"/>
        <w:jc w:val="both"/>
      </w:pPr>
      <w:r>
        <w:rPr/>
      </w:r>
    </w:p>
    <w:p>
      <w:pPr>
        <w:pStyle w:val="style0"/>
        <w:spacing w:line="100" w:lineRule="atLeast"/>
        <w:jc w:val="both"/>
      </w:pPr>
      <w:r>
        <w:rPr>
          <w:rFonts w:ascii="Arial" w:cs="Arial" w:hAnsi="Arial"/>
          <w:b w:val="false"/>
          <w:bCs w:val="false"/>
          <w:sz w:val="24"/>
          <w:szCs w:val="24"/>
          <w:u w:val="none"/>
        </w:rPr>
        <w:t>Найруулгын  санал</w:t>
      </w:r>
      <w:r>
        <w:rPr>
          <w:rFonts w:ascii="Arial" w:cs="Arial" w:hAnsi="Arial"/>
          <w:b w:val="false"/>
          <w:bCs w:val="false"/>
          <w:sz w:val="24"/>
          <w:szCs w:val="24"/>
          <w:u w:val="none"/>
          <w:lang w:val="mn-MN"/>
        </w:rPr>
        <w:t>уудыг бүхэлд нь уншиж, нэг санал хураалт явуулав.</w:t>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bCs/>
          <w:sz w:val="24"/>
          <w:szCs w:val="24"/>
          <w:lang w:val="mn-MN"/>
        </w:rPr>
        <w:tab/>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8.1.3 дахь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ab/>
        <w:t>“</w:t>
      </w:r>
      <w:r>
        <w:rPr>
          <w:rFonts w:ascii="Arial" w:cs="Arial" w:hAnsi="Arial"/>
          <w:bCs/>
          <w:sz w:val="24"/>
          <w:szCs w:val="24"/>
          <w:lang w:val="mn-MN"/>
        </w:rPr>
        <w:t xml:space="preserve">8.1.3.энэ хууль болон хот байгуулалтын тухай хууль тогтоомжид заасан зарчимд нийцэж байгаа эсэх.” </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10.3 дахь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b/>
          <w:bCs/>
          <w:sz w:val="24"/>
          <w:szCs w:val="24"/>
          <w:lang w:val="mn-MN"/>
        </w:rPr>
        <w:t>“</w:t>
      </w:r>
      <w:r>
        <w:rPr>
          <w:rFonts w:ascii="Arial" w:cs="Arial" w:hAnsi="Arial"/>
          <w:sz w:val="24"/>
          <w:szCs w:val="24"/>
          <w:lang w:val="mn-MN"/>
        </w:rPr>
        <w:t>10.3.Энэ хуулийн 45.1.2, 45.1.3-т заасан мэргэшлийн зэрэгтэй мэргэжилтэн мэргэжлийн хариуцлагын даатгалд даатгуулна.”</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17.12 дахь хэсгийн “</w:t>
      </w:r>
      <w:r>
        <w:rPr>
          <w:rFonts w:ascii="Arial" w:cs="Arial" w:eastAsia="SimSun" w:hAnsi="Arial"/>
          <w:sz w:val="24"/>
          <w:szCs w:val="24"/>
          <w:lang w:val="mn-MN"/>
        </w:rPr>
        <w:t>Энэ хуулийн 17.9, 17.11-д заасан” гэснийг “Барилга байгууламжийн эдэлгээний жишиг” гэж, 17.13-ын “Энэ хуулийн 17.9-д заасан барилга байгууламжийн эдэлгээний хугацаа” гэснийг хасах, мөн хэсгийн “барилга байгууламжийн эдэлгээний жишиг хугацаа” гэж тус тус өөрчлөх.</w:t>
      </w:r>
    </w:p>
    <w:p>
      <w:pPr>
        <w:pStyle w:val="style42"/>
        <w:spacing w:line="100" w:lineRule="atLeast"/>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5.1.40 дахь заалтын “ус” гэсний дараа “дулаан” гэж, </w:t>
      </w:r>
      <w:r>
        <w:rPr>
          <w:rFonts w:ascii="Arial" w:cs="Arial" w:eastAsia="SimSun" w:hAnsi="Arial"/>
          <w:sz w:val="24"/>
          <w:szCs w:val="24"/>
          <w:lang w:val="mn-MN"/>
        </w:rPr>
        <w:t>19.3 дахь хэсгийн “</w:t>
      </w:r>
      <w:r>
        <w:rPr>
          <w:rFonts w:ascii="Arial" w:cs="Arial" w:hAnsi="Arial"/>
          <w:sz w:val="24"/>
          <w:szCs w:val="24"/>
          <w:lang w:val="mn-MN"/>
        </w:rPr>
        <w:t>Барилга байгууламжийн” гэсний дараа “угсралт” гэж, 35.1 дэх хэсгийн “төв байгууллага барилгын” гэсний дараа “үйл  ажиллагааны” гэж, 35.1.8 дахь заалтын “зөвлөлийн” гэсний дараа “ажиллах” гэж,  35.1.17 дахь заалтын “материалын үйлдвэрлэл” гэсний өмнө “барилгын” гэж, 52.5 дахь хэсгийн  “шийдвэрлэнэ” гэсний өмнө “зохих журмын дагуу” гэж тус тус нэмэх.</w:t>
      </w:r>
    </w:p>
    <w:p>
      <w:pPr>
        <w:pStyle w:val="style42"/>
        <w:spacing w:line="100" w:lineRule="atLeast"/>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20.1 дэх хэсгийг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20.1.Барилгын ажлын талбайд Иргэний хууль болон холбогдох бусад хуульд заасан үндэслэл журмын дагуу сервитут тогтоож болно.”</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21.2 дахь хэсгийг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21.2.Энэ хуулийн 13.1.2-13.1.5-д заасан ангилалд хамаарах барилга байгууламжийн барилгын  ажлыг барилгын асуудал эрхэлсэн төрийн захиргааны төв байгууллагаас олгосон тусгай зөвшөөрөл бүхий хуулийн этгээд эрхэлнэ.”</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21.4 дэх хэсгийг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21.4.Энэ хуулийн 13.1.1-д заасан ангилалд хамаарах барилга байгууламжийн барилгын ажлыг гүйцэтгэхэд энэ хуулийн 22.1.2-д заасан тусгай зөвшөөрлийг шаардахгүй.”</w:t>
      </w:r>
    </w:p>
    <w:p>
      <w:pPr>
        <w:pStyle w:val="style42"/>
        <w:tabs>
          <w:tab w:leader="none" w:pos="12474" w:val="left"/>
          <w:tab w:leader="none" w:pos="13750" w:val="left"/>
          <w:tab w:leader="none" w:pos="14175" w:val="left"/>
        </w:tabs>
        <w:spacing w:after="0" w:before="0" w:line="100" w:lineRule="atLeast"/>
        <w:ind w:firstLine="851" w:left="1134" w:right="-1"/>
        <w:contextualSpacing/>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23.1 дэх хэсгийг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ab/>
        <w:t>“23.1.Барилгын үйл ажиллагааны тусгай зөвшөөрлийг өргөдөл хүлээн авсанаас хойш ажлын 10 өдрийн дотор шийдвэрлэнэ.”</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24.3 дахь хэсгийг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24.3.Барилгын үйл ажиллагаа эрхэлж байгаа хуулийн этгээд, ажилтан нь бүртгэл, мэдээллийн санд хамрагдана.”</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25.2 дахь хэсгийг доор дурдсанаар найруулах: </w:t>
      </w:r>
    </w:p>
    <w:p>
      <w:pPr>
        <w:pStyle w:val="style0"/>
        <w:tabs>
          <w:tab w:leader="none" w:pos="0" w:val="left"/>
          <w:tab w:leader="none" w:pos="1276" w:val="left"/>
          <w:tab w:leader="none" w:pos="1701" w:val="left"/>
        </w:tabs>
        <w:spacing w:after="0" w:before="0" w:line="100" w:lineRule="atLeast"/>
        <w:ind w:hanging="0" w:left="0" w:right="-1"/>
        <w:contextualSpacing w:val="false"/>
        <w:jc w:val="both"/>
      </w:pPr>
      <w:r>
        <w:rPr/>
      </w:r>
    </w:p>
    <w:p>
      <w:pPr>
        <w:pStyle w:val="style0"/>
        <w:tabs>
          <w:tab w:leader="none" w:pos="0" w:val="left"/>
          <w:tab w:leader="none" w:pos="1276" w:val="left"/>
          <w:tab w:leader="none" w:pos="1701" w:val="left"/>
        </w:tabs>
        <w:spacing w:after="0" w:before="0" w:line="100" w:lineRule="atLeast"/>
        <w:ind w:hanging="0" w:left="0" w:right="-1"/>
        <w:contextualSpacing w:val="false"/>
        <w:jc w:val="both"/>
      </w:pPr>
      <w:r>
        <w:rPr>
          <w:rFonts w:ascii="Arial" w:cs="Arial" w:hAnsi="Arial"/>
          <w:sz w:val="24"/>
          <w:szCs w:val="24"/>
          <w:lang w:val="mn-MN"/>
        </w:rPr>
        <w:tab/>
        <w:t>“25.2. Инженерийн хангамжийн байгууллага техникийн нөхцөл олгож, баталгаажуулах ажиллагааг ажлын 10 өдөрт багтаан шийдвэрлэнэ.”</w:t>
      </w:r>
    </w:p>
    <w:p>
      <w:pPr>
        <w:pStyle w:val="style0"/>
        <w:tabs>
          <w:tab w:leader="none" w:pos="0" w:val="left"/>
          <w:tab w:leader="none" w:pos="1276" w:val="left"/>
          <w:tab w:leader="none" w:pos="1701" w:val="left"/>
        </w:tabs>
        <w:spacing w:after="0" w:before="0" w:line="100" w:lineRule="atLeast"/>
        <w:ind w:hanging="0" w:left="0" w:right="-1"/>
        <w:contextualSpacing w:val="false"/>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30.2.3 дахь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30.2.3.зураг төсөл зохиогч хуулийн этгээдийн танилцуулга, улсын бүртгэлийн болон тусгай зөвшөөрлийн гэрчилгээний хуулбар”</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eastAsia="SimSun" w:hAnsi="Arial"/>
          <w:sz w:val="24"/>
          <w:szCs w:val="24"/>
          <w:lang w:val="mn-MN"/>
        </w:rPr>
        <w:t>Төслийн 35.1.5 дахь заалтыг доор дурдсанаар найруулах:</w:t>
      </w:r>
    </w:p>
    <w:p>
      <w:pPr>
        <w:pStyle w:val="style42"/>
        <w:tabs>
          <w:tab w:leader="none" w:pos="993" w:val="left"/>
        </w:tabs>
        <w:spacing w:line="100" w:lineRule="atLeast"/>
        <w:ind w:hanging="0" w:left="0" w:right="0"/>
        <w:jc w:val="both"/>
      </w:pPr>
      <w:r>
        <w:rPr>
          <w:rFonts w:ascii="Arial" w:cs="Arial" w:hAnsi="Arial"/>
          <w:bCs/>
          <w:sz w:val="24"/>
          <w:szCs w:val="24"/>
          <w:lang w:val="mn-MN"/>
        </w:rPr>
        <w:tab/>
      </w:r>
    </w:p>
    <w:p>
      <w:pPr>
        <w:pStyle w:val="style42"/>
        <w:tabs>
          <w:tab w:leader="none" w:pos="993" w:val="left"/>
        </w:tabs>
        <w:spacing w:line="100" w:lineRule="atLeast"/>
        <w:ind w:hanging="0" w:left="0" w:right="0"/>
        <w:jc w:val="both"/>
      </w:pPr>
      <w:r>
        <w:rPr>
          <w:rFonts w:ascii="Arial" w:cs="Arial" w:hAnsi="Arial"/>
          <w:bCs/>
          <w:sz w:val="24"/>
          <w:szCs w:val="24"/>
          <w:lang w:val="mn-MN"/>
        </w:rPr>
        <w:tab/>
      </w:r>
      <w:r>
        <w:rPr>
          <w:rFonts w:ascii="Arial" w:cs="Arial" w:eastAsia="SimSun" w:hAnsi="Arial"/>
          <w:sz w:val="24"/>
          <w:szCs w:val="24"/>
          <w:lang w:val="mn-MN"/>
        </w:rPr>
        <w:t>“</w:t>
      </w:r>
      <w:r>
        <w:rPr>
          <w:rFonts w:ascii="Arial" w:cs="Arial" w:hAnsi="Arial"/>
          <w:sz w:val="24"/>
          <w:szCs w:val="24"/>
          <w:lang w:val="mn-MN"/>
        </w:rPr>
        <w:t>35.1.5.барилгын салбарын нэгдсэн бүртгэл, мэдээллийн сангийн журам батлах;”</w:t>
      </w:r>
    </w:p>
    <w:p>
      <w:pPr>
        <w:pStyle w:val="style42"/>
        <w:spacing w:line="100" w:lineRule="atLeast"/>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35.1.14 дэх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35.1.14.архитектор, инженерийн орон тооны бус мэргэжлийн зөвлөлийн ажиллах журам батлах;”</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38.1.4 дэх заалтыг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38.1.4.барилгын үе шатны ажилд хяналтыг хэрэгжүүлэхдээ энэ хуулийн 35.1.20-д заасан гэрээг байгуулж ажиллах;”</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40.1.9 дэх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ab/>
        <w:t xml:space="preserve">“40.1.9.барилга байгууламжийн суурь, хана, хучилт, шат, араг бүтээц, дээврийн ажлуудыг бие даан гүйцэтгэх” </w:t>
      </w:r>
    </w:p>
    <w:p>
      <w:pPr>
        <w:pStyle w:val="style42"/>
        <w:tabs>
          <w:tab w:leader="none" w:pos="919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40.1.22 дахь заалтыг доор дурдсанаар найруулах: </w:t>
      </w:r>
    </w:p>
    <w:p>
      <w:pPr>
        <w:pStyle w:val="style42"/>
        <w:tabs>
          <w:tab w:leader="none" w:pos="9361" w:val="left"/>
          <w:tab w:leader="none" w:pos="10637" w:val="left"/>
          <w:tab w:leader="none" w:pos="11062" w:val="left"/>
        </w:tabs>
        <w:spacing w:after="0" w:before="0" w:line="100" w:lineRule="atLeast"/>
        <w:ind w:hanging="0" w:left="851" w:right="-1"/>
        <w:contextualSpacing/>
        <w:jc w:val="both"/>
      </w:pPr>
      <w:r>
        <w:rPr/>
      </w:r>
    </w:p>
    <w:p>
      <w:pPr>
        <w:pStyle w:val="style0"/>
        <w:tabs>
          <w:tab w:leader="none" w:pos="0" w:val="left"/>
          <w:tab w:leader="none" w:pos="1276" w:val="left"/>
        </w:tabs>
        <w:spacing w:after="0" w:before="0" w:line="100" w:lineRule="atLeast"/>
        <w:ind w:hanging="0" w:left="0" w:right="-1"/>
        <w:contextualSpacing w:val="false"/>
        <w:jc w:val="both"/>
      </w:pPr>
      <w:r>
        <w:rPr>
          <w:rFonts w:ascii="Arial" w:cs="Arial" w:hAnsi="Arial"/>
          <w:sz w:val="24"/>
          <w:szCs w:val="24"/>
          <w:lang w:val="mn-MN"/>
        </w:rPr>
        <w:tab/>
        <w:t>“40.1.22.Энэ хуулийн 10 дугаар зүйлд заасны дагуу даатгалд хамрагдсан байх”</w:t>
      </w:r>
    </w:p>
    <w:p>
      <w:pPr>
        <w:pStyle w:val="style42"/>
        <w:tabs>
          <w:tab w:leader="none" w:pos="9361" w:val="left"/>
          <w:tab w:leader="none" w:pos="10637" w:val="left"/>
          <w:tab w:leader="none" w:pos="11062" w:val="left"/>
        </w:tabs>
        <w:spacing w:after="0" w:before="0" w:line="100" w:lineRule="atLeast"/>
        <w:ind w:hanging="0" w:left="851" w:right="-1"/>
        <w:contextualSpacing/>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w:t>
      </w:r>
      <w:r>
        <w:rPr>
          <w:rFonts w:ascii="Arial" w:cs="Arial" w:hAnsi="Arial"/>
          <w:bCs/>
          <w:sz w:val="24"/>
          <w:szCs w:val="24"/>
          <w:lang w:val="mn-MN"/>
        </w:rPr>
        <w:t xml:space="preserve">5.1.14-ийн “гүйцэтгэхэд шаардлагатай эдэлбэр” гэснийг “гүйцэтгэж байгаа” гэж, </w:t>
      </w:r>
      <w:r>
        <w:rPr>
          <w:rFonts w:ascii="Arial" w:cs="Arial" w:hAnsi="Arial"/>
          <w:sz w:val="24"/>
          <w:szCs w:val="24"/>
          <w:lang w:val="mn-MN"/>
        </w:rPr>
        <w:t>5.1.24, 5.1.39, 5.1.40-ийн “эрчим хүч, харилцаа холбоо”  гэснийг “цахилгаан, холбоо, дохиолол” гэж, 5.1.26-ын “хийц бүтээц” гэснийг “хэлбэр” гэж, 5.1.30, 17.6-ын “сантехник” гэснийг “цэвэр бохир ус, уур, хий,  дулаан” гэж, 5.1.37-ын  “</w:t>
      </w:r>
      <w:r>
        <w:rPr>
          <w:rFonts w:ascii="Arial" w:cs="Arial" w:hAnsi="Arial"/>
          <w:bCs/>
          <w:sz w:val="24"/>
          <w:szCs w:val="24"/>
          <w:lang w:val="mn-MN"/>
        </w:rPr>
        <w:t xml:space="preserve">эрчим хүчний түгээх сүлжээ” гэснийг “цахилгаан, дулаан” гэж, </w:t>
      </w:r>
      <w:r>
        <w:rPr>
          <w:rFonts w:ascii="Arial" w:cs="Arial" w:hAnsi="Arial"/>
          <w:sz w:val="24"/>
          <w:szCs w:val="24"/>
          <w:lang w:val="mn-MN"/>
        </w:rPr>
        <w:t xml:space="preserve">5.1.36-ын “эдэлбэр” гэснийг “тухайн” гэж, 5.1.41-ийн “ажлын явцад үүсэх нөхцөл” гэснийг  “ажил гүйцэтгэх төлөв” гэж, 6.1.2-ын  “барилгын дүрэм буюу” гэснийг  “барилгын болон” гэж, 6.2-ын “барилгын дүрмийг” гэснийг “баримт бичгийг” гэж,  6.3-ын  “дүрэм, барилгын дүрэм, стандартаар” гэснийг “нормативын баримт бичгээр” гэж, 6.10-ын “хувилж олшруулахыг” гэснийг “хэвлэхийг” гэж, 8.5-ын “баримт бичгийг мөрдүүлэх” гэснийг “баримт бичгийн” гэж, 10.4-ийн “хамруулах үүрэгтэй” гэснийг “хамруулна.” гэж, </w:t>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17.5-ын “болно.” гэснийг “болсонд тооцно.” гэж, 22.1.4-ийн “эдлэхүүн” гэсний дараа “эдлэхүүн, материал” гэж, 23.8-ын “цуцлах” гэснийг “хүчингүй болгож”, 23.9-ийн “маягтын” гэснийг “барилга байгууламжийн баримт бичгийн” гэж, 24.1-ийн “хайгуул” гэснийг “хайгуулын судалгаа” гэж, 26.6-ын “этгээд” гэснийг  “этгээдтэй хамтран” гэж,  27.4-ийн “ажил эхлүүлэх, үргэлжлүүлэх” гэснийг “барилгын” гэж, 32.2-ын “30 өдрийн” гэснийг “30 хоногийн” гэж, 34.1.4-ийн “</w:t>
      </w:r>
      <w:r>
        <w:rPr>
          <w:rFonts w:ascii="Arial" w:cs="Arial" w:hAnsi="Arial"/>
          <w:bCs/>
          <w:sz w:val="24"/>
          <w:szCs w:val="24"/>
          <w:lang w:val="mn-MN"/>
        </w:rPr>
        <w:t xml:space="preserve">бүсчлэл, нутагшилын” гэснийг “нутагшил, суурьшил, бүсчлэлийн” гэж, </w:t>
      </w:r>
      <w:r>
        <w:rPr>
          <w:rFonts w:ascii="Arial" w:cs="Arial" w:hAnsi="Arial"/>
          <w:sz w:val="24"/>
          <w:szCs w:val="24"/>
          <w:lang w:val="mn-MN"/>
        </w:rPr>
        <w:t>35.1.1-ийн “шалгалт” гэснийг “шинжилгээ” гэж, 35.1.3-ын “экспертийг” гэснийг “экспертэд тавих шаардлага, түүнийг” гэж, 39.1.3-ын “</w:t>
      </w:r>
      <w:r>
        <w:rPr>
          <w:rFonts w:ascii="Arial" w:cs="Arial" w:eastAsia="MS Mincho" w:hAnsi="Arial"/>
          <w:bCs/>
          <w:sz w:val="24"/>
          <w:szCs w:val="24"/>
          <w:lang w:val="mn-MN"/>
        </w:rPr>
        <w:t xml:space="preserve">эсэхийг” гэснийг  “эсэхэд хяналт хийж” гэж, </w:t>
      </w:r>
      <w:r>
        <w:rPr>
          <w:rFonts w:ascii="Arial" w:cs="Arial" w:hAnsi="Arial"/>
          <w:sz w:val="24"/>
          <w:szCs w:val="24"/>
          <w:lang w:val="mn-MN"/>
        </w:rPr>
        <w:t>38.1.11, 40.1.4, 50.1.6-ын “</w:t>
      </w:r>
      <w:r>
        <w:rPr>
          <w:rFonts w:ascii="Arial" w:cs="Arial" w:hAnsi="Arial"/>
          <w:bCs/>
          <w:sz w:val="24"/>
          <w:szCs w:val="24"/>
          <w:lang w:val="mn-MN"/>
        </w:rPr>
        <w:t xml:space="preserve">соёлын үл хөдлөх дурсгалт зүйлийг” гэснийг </w:t>
      </w:r>
      <w:r>
        <w:rPr>
          <w:rFonts w:ascii="Arial" w:cs="Arial" w:eastAsia="SimSun" w:hAnsi="Arial"/>
          <w:sz w:val="24"/>
          <w:szCs w:val="24"/>
          <w:lang w:val="mn-MN"/>
        </w:rPr>
        <w:t xml:space="preserve"> “түүх, </w:t>
      </w:r>
      <w:r>
        <w:rPr>
          <w:rFonts w:ascii="Arial" w:cs="Arial" w:hAnsi="Arial"/>
          <w:bCs/>
          <w:sz w:val="24"/>
          <w:szCs w:val="24"/>
          <w:lang w:val="mn-MN"/>
        </w:rPr>
        <w:t xml:space="preserve">соёлын үл хөдлөх дурсгалыг” гэж, </w:t>
      </w:r>
      <w:r>
        <w:rPr>
          <w:rFonts w:ascii="Arial" w:cs="Arial" w:hAnsi="Arial"/>
          <w:sz w:val="24"/>
          <w:szCs w:val="24"/>
          <w:lang w:val="mn-MN"/>
        </w:rPr>
        <w:t>40.1.5-ын “хамгаалалтын” гэснийг “хөдөлмөр хамгаалалын” гэж, 40.1.24-ийн “</w:t>
      </w:r>
      <w:r>
        <w:rPr>
          <w:rFonts w:ascii="Arial" w:cs="Arial" w:eastAsia="MS Mincho" w:hAnsi="Arial"/>
          <w:bCs/>
          <w:sz w:val="24"/>
          <w:szCs w:val="24"/>
          <w:lang w:val="mn-MN"/>
        </w:rPr>
        <w:t>эрх, үүргийг эдлэх” гэснийг “чиг үүргийг хэрэгжүүлэх”,</w:t>
      </w:r>
      <w:r>
        <w:rPr>
          <w:rFonts w:eastAsia="MS Mincho"/>
          <w:bCs/>
          <w:sz w:val="24"/>
          <w:szCs w:val="24"/>
          <w:lang w:val="mn-MN"/>
        </w:rPr>
        <w:t xml:space="preserve"> </w:t>
      </w:r>
      <w:r>
        <w:rPr>
          <w:rFonts w:ascii="Arial" w:cs="Arial" w:hAnsi="Arial"/>
          <w:sz w:val="24"/>
          <w:szCs w:val="24"/>
          <w:lang w:val="mn-MN"/>
        </w:rPr>
        <w:t>41.1-ийн “төв байгууллага” гэснийг “байгууллага” гэж, мөн хэсгийн “сонгосон” гэснийг “эрх олгосон” гэж, 41.3-ын “эрх бүхий этгээд цуцална” гэснийг “журмын дагуу эрх бүхий этгээд хүчингүй болгоно” гэж, 42.1.3-ын “</w:t>
      </w:r>
      <w:r>
        <w:rPr>
          <w:rFonts w:ascii="Arial" w:cs="Arial" w:eastAsia="SimSun" w:hAnsi="Arial"/>
          <w:sz w:val="24"/>
          <w:szCs w:val="24"/>
          <w:lang w:val="mn-MN"/>
        </w:rPr>
        <w:t xml:space="preserve">барилга байгууламжийн зураг төсөл боловсруулалтын төлөвлөлт, техникийн шийдэл,” гэснийг “барилга байгууламжийн зураг төсөл боловсруулах” гэж, </w:t>
      </w:r>
      <w:r>
        <w:rPr>
          <w:rFonts w:ascii="Arial" w:cs="Arial" w:hAnsi="Arial"/>
          <w:sz w:val="24"/>
          <w:szCs w:val="24"/>
          <w:lang w:val="mn-MN"/>
        </w:rPr>
        <w:t>42.3-ын “бүртгүүлснээр зөвлөх үйлчилгээ үзүүлэх эрхтэй болно.” гэснийг “бүртгүүлнэ” гэж, 43.1.2-ын “ашиглалтын явцад” гэснийг “ашигласан талбайд” гэж, 43.1.4-ийн “боловсруулж” гэснийг “батлуулах” гэж, мөн заалтын “авсан байх байх” гэснийг “авах” гэж, 47.2.11-ийн “чанарын баталгаат” гэснийг “зүгшрүүлэх, тохируулах болон эдэлгээний” гэж, 50.1.10-ын “мэргэжлийн” гэснийг “эрх бүхий” гэж, 52.5-ын “шалтгаалан энэ хуулийн 52.4-т заасан” гэснийг “хамааран” гэж, мөн хэсгийн “санхүүгийн” гэснийг “санхүү, эдийн засгийн” гэж,  53.1-ийн “</w:t>
      </w:r>
      <w:r>
        <w:rPr>
          <w:rFonts w:ascii="Arial" w:cs="Arial" w:hAnsi="Arial"/>
          <w:bCs/>
          <w:sz w:val="24"/>
          <w:szCs w:val="24"/>
          <w:lang w:val="mn-MN"/>
        </w:rPr>
        <w:t>барилгын эрх бүхий барилгын техникийн хяналтын улсын байцаагч” гэснийг “улсын хяналт хэрэгжүүлэгч байгууллагын холбогдох улсын байцаагч” гэж тус тус өөрчлөх.</w:t>
      </w:r>
    </w:p>
    <w:p>
      <w:pPr>
        <w:pStyle w:val="style42"/>
        <w:tabs>
          <w:tab w:leader="none" w:pos="9361" w:val="left"/>
          <w:tab w:leader="none" w:pos="10637" w:val="left"/>
          <w:tab w:leader="none" w:pos="11062" w:val="left"/>
        </w:tabs>
        <w:spacing w:after="0" w:before="0" w:line="100" w:lineRule="atLeast"/>
        <w:ind w:hanging="0" w:left="851" w:right="-1"/>
        <w:contextualSpacing/>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5.1.7-гийн “шинэчлэл” гэснийг “шинэчлэлт” гэж,  </w:t>
      </w:r>
      <w:r>
        <w:rPr>
          <w:rFonts w:ascii="Arial" w:cs="Arial" w:hAnsi="Arial"/>
          <w:bCs/>
          <w:sz w:val="24"/>
          <w:szCs w:val="24"/>
          <w:lang w:val="mn-MN"/>
        </w:rPr>
        <w:t xml:space="preserve">5.1.11-ийн “ажлын” гэснийг “ажлыг гүйцэтгэх” гэж, </w:t>
      </w:r>
      <w:r>
        <w:rPr>
          <w:rFonts w:ascii="Arial" w:cs="Arial" w:hAnsi="Arial"/>
          <w:sz w:val="24"/>
          <w:szCs w:val="24"/>
          <w:lang w:val="mn-MN"/>
        </w:rPr>
        <w:t>5.1.16-ын “барилгын” гэснийг “барилга байгууламжийн” гэж, 5.1.33-ын “төслийн ажил” гэснийг “төсөл” гэж, 6.9-ийн “хуулиар” гэснийг “холбогдох хууль тогтоомжоор” гэж, 9.2-ын “иргэний аюулгүй, эрүүл” гэснийг “иргэний эрүүл, аюулгүй” гэж, 15.1.7-ын “</w:t>
      </w:r>
      <w:r>
        <w:rPr>
          <w:rFonts w:ascii="Arial" w:cs="Arial" w:eastAsia="Times New Roman" w:hAnsi="Arial"/>
          <w:sz w:val="24"/>
          <w:szCs w:val="24"/>
          <w:lang w:val="mn-MN"/>
        </w:rPr>
        <w:t xml:space="preserve">боловсруулагдсан байх;” гэснийг </w:t>
      </w:r>
      <w:r>
        <w:rPr>
          <w:rFonts w:ascii="Arial" w:cs="Arial" w:hAnsi="Arial"/>
          <w:sz w:val="24"/>
          <w:szCs w:val="24"/>
          <w:lang w:val="mn-MN"/>
        </w:rPr>
        <w:t>“</w:t>
      </w:r>
      <w:r>
        <w:rPr>
          <w:rFonts w:ascii="Arial" w:cs="Arial" w:eastAsia="Times New Roman" w:hAnsi="Arial"/>
          <w:sz w:val="24"/>
          <w:szCs w:val="24"/>
          <w:lang w:val="mn-MN"/>
        </w:rPr>
        <w:t xml:space="preserve">боловсруулсан байх;” гэж, </w:t>
      </w:r>
      <w:r>
        <w:rPr>
          <w:rFonts w:ascii="Arial" w:cs="Arial" w:hAnsi="Arial"/>
          <w:sz w:val="24"/>
          <w:szCs w:val="24"/>
          <w:lang w:val="mn-MN"/>
        </w:rPr>
        <w:t>17.13-ын</w:t>
      </w:r>
      <w:r>
        <w:rPr>
          <w:rFonts w:ascii="Arial" w:cs="Arial" w:eastAsia="SimSun" w:hAnsi="Arial"/>
          <w:sz w:val="24"/>
          <w:szCs w:val="24"/>
          <w:lang w:val="mn-MN"/>
        </w:rPr>
        <w:t xml:space="preserve">  “байгууллагаар” гэснийг “байгууллага” гэж, </w:t>
      </w:r>
      <w:r>
        <w:rPr>
          <w:rFonts w:ascii="Arial" w:cs="Arial" w:hAnsi="Arial"/>
          <w:sz w:val="24"/>
          <w:szCs w:val="24"/>
          <w:lang w:val="mn-MN"/>
        </w:rPr>
        <w:t xml:space="preserve">21.1-ийн “хэрэгжүүлнэ” гэснийг “эрхэлнэ” гэж, 23.7-ын “ажил эрхлэх” гэснийг “үйл ажиллагааны” гэж, 26.5-ын “тусгаж өгнө” гэснийг “тусгана” гэж, мөн хэсгийн “хэлээр” гэснийг “хэл дээр” гэж, 27.7-ын “шийдвэрлэж” гэснийг “шийдвэрлүүлж” гэж, 28.1-ийн “тохиолдолд” гэснийг “төрлөөр” гэж. </w:t>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34.1.1-ийн “биелэлтийг” гэснийг “хэрэгжилтийг” гэж, 34.1.2-ын “</w:t>
      </w:r>
      <w:r>
        <w:rPr>
          <w:rFonts w:ascii="Arial" w:cs="Arial" w:hAnsi="Arial"/>
          <w:bCs/>
          <w:sz w:val="24"/>
          <w:szCs w:val="24"/>
          <w:lang w:val="mn-MN"/>
        </w:rPr>
        <w:t xml:space="preserve">Хурлаар батлуулах” гэснийг “Хуралд өргөн мэдүүлэх;” гэж, </w:t>
      </w:r>
      <w:r>
        <w:rPr>
          <w:rFonts w:ascii="Arial" w:cs="Arial" w:hAnsi="Arial"/>
          <w:sz w:val="24"/>
          <w:szCs w:val="24"/>
          <w:lang w:val="mn-MN"/>
        </w:rPr>
        <w:t xml:space="preserve"> 38.1.17-ын  “бодит” гэснийг  “үнэн зөв” гэж, 38.2-ын  “гүйцэтгүүлж” гэснийг “хэрэгжүүлж” гэж,  38.7, 40.1.10-ын “барьж зөөвөрлөх” гэснийг “шилжүүлэх” гэж, 40.2.3-ын “мөрдөх” гэснийг “мөрдөнө” гэж, </w:t>
      </w:r>
      <w:r>
        <w:rPr>
          <w:rFonts w:ascii="Arial" w:cs="Arial" w:eastAsia="SimSun" w:hAnsi="Arial"/>
          <w:sz w:val="24"/>
          <w:szCs w:val="24"/>
          <w:lang w:val="mn-MN"/>
        </w:rPr>
        <w:t xml:space="preserve">42.1.1, 42.1.2-ын “судалгаанд” гэснийг “судалгаа” 42.1.3, 42.1.4, 43.1.5-ын “тогтооход” гэснийг “тогтоох”,  42.1.6-ын “гаргахад” гэснийг гаргах, 42.1.7-ын “түвшинд” гэснийг “түвшин” гэж, 42.1.8-ын “эрх” гэснийг “чиг, мөн заалтын “хэрэгжүүлэхэд” гэснийг “хэрэгжүүлэх” гэж, 42.1.9-ийн “гүйцэтгэхэд” гэснийг “гүйцэтгэх” гэж, </w:t>
      </w:r>
      <w:r>
        <w:rPr>
          <w:rFonts w:ascii="Arial" w:cs="Arial" w:hAnsi="Arial"/>
          <w:sz w:val="24"/>
          <w:szCs w:val="24"/>
          <w:lang w:val="mn-MN"/>
        </w:rPr>
        <w:t xml:space="preserve"> 46 дугаар зүйлийн гарчиг, 7.1, 7.2, 26.6, 26.7, 46.1, 46.4-ийн  “гадаад улсын” гэснийг “гадаадын” гэж тус тус өөрчлөх.</w:t>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5.1.4-ийн “баримтыг”, 5.1.8-ын “эдэлбэр газарт” 5.1.42, 19.1, 38.3, 38.5, 50.3-ын “эдэлбэр”, 5.1.15-ын “үндэслэн олгосон эрхийг”,  </w:t>
      </w:r>
      <w:r>
        <w:rPr>
          <w:rFonts w:ascii="Arial" w:cs="Arial" w:eastAsia="SimSun" w:hAnsi="Arial"/>
          <w:sz w:val="24"/>
          <w:szCs w:val="24"/>
          <w:lang w:val="mn-MN"/>
        </w:rPr>
        <w:t>5.1.22-ын “тусгай”,”</w:t>
      </w:r>
      <w:r>
        <w:rPr>
          <w:rFonts w:ascii="Arial" w:cs="Arial" w:hAnsi="Arial"/>
          <w:sz w:val="24"/>
          <w:szCs w:val="24"/>
          <w:lang w:val="mn-MN"/>
        </w:rPr>
        <w:t>6.6-ын “үйл ажиллагааны болон зарцуулах, хяналт тавих, тайлагнах”, 13 дугаар зүйлийн гарчигийн “зориулалт” гэснийг, 13.1.1-13.1.5-ын “нэгдүгээр ангилал:”, “хоёрдугаар ангилал:”, “гуравдугаар ангилал:”, “дөрөвдүгээр ангилал:”, “тавдугаар ангилал:”, 16.4-ийн “зөвхөн”, 23.3.1-ийн “дэлгэрэнгүй”, 23.4-ийн “болон холбогдох хуульд”, “нэмж”, 24.1-ийн  “иргэн”, 25.1.2-ын “шаардлагатай тохио</w:t>
      </w:r>
      <w:bookmarkStart w:id="4" w:name="_GoBack1"/>
      <w:bookmarkEnd w:id="4"/>
      <w:r>
        <w:rPr>
          <w:rFonts w:ascii="Arial" w:cs="Arial" w:hAnsi="Arial"/>
          <w:sz w:val="24"/>
          <w:szCs w:val="24"/>
          <w:lang w:val="mn-MN"/>
        </w:rPr>
        <w:t>лдолд агаарын зураг”, 25.1.3-ын “тухай мэдээлэл /иргэн бол”, 26.5-ын “захиалагч”,  27.5-ын “</w:t>
      </w:r>
      <w:r>
        <w:rPr>
          <w:rFonts w:ascii="Arial" w:cs="Arial" w:eastAsia="SimSun" w:hAnsi="Arial"/>
          <w:sz w:val="24"/>
          <w:szCs w:val="24"/>
          <w:lang w:val="mn-MN"/>
        </w:rPr>
        <w:t xml:space="preserve">барилга бүтээцийн”, </w:t>
      </w:r>
      <w:r>
        <w:rPr>
          <w:rFonts w:ascii="Arial" w:cs="Arial" w:hAnsi="Arial"/>
          <w:sz w:val="24"/>
          <w:szCs w:val="24"/>
          <w:lang w:val="mn-MN"/>
        </w:rPr>
        <w:t xml:space="preserve">33.1-ийн “түүний”, 35.1.16-ын “нэгдсэн”, 36.1.3, 36.1.7-ын “мэргэжилтэн болон”, 40.1.14-ийн “барилгын ажил гүйцэтгэгч”, 42.5-ын “хэрэгжүүлэх”, 48.2-ын “ашиглалтад хүлээлгэж өгөөгүй”,  48.5-ын “өргөдөл”, 48.5.7-ын “/угсралт гүйцэтгэсэн тухайн байгууллага болон захиалагчаар батлуулна/.”, </w:t>
      </w:r>
      <w:r>
        <w:rPr>
          <w:rFonts w:ascii="Arial" w:cs="Arial" w:hAnsi="Arial"/>
          <w:bCs/>
          <w:sz w:val="24"/>
          <w:szCs w:val="24"/>
          <w:lang w:val="mn-MN"/>
        </w:rPr>
        <w:t xml:space="preserve">50.1.1-ийн “барилга байгууламжийн ашиглалтын явцад өмчлөгч, эзэмшигч”, </w:t>
      </w:r>
      <w:r>
        <w:rPr>
          <w:rFonts w:ascii="Arial" w:cs="Arial" w:hAnsi="Arial"/>
          <w:sz w:val="24"/>
          <w:szCs w:val="24"/>
          <w:lang w:val="mn-MN"/>
        </w:rPr>
        <w:t xml:space="preserve">50.1.10-ын “төхөөрөмж” гэсний дараах “байрлуулах”, “чимэглэл” гэсний дараах “зэрэг эд зүйл”, 53.1.1-ийн “шүүгч”,  53.1.2-ын  “барилгын хяналтын улсын байцаагч эсхүл шүүгч”, 53.1.3  “барилгын техникийн хяналтын улсын байцаагч эсхүл шүүгч”,  53.1.5-ын барилгын хяналтын улсын байцаагч эсхүл шүүгч”, 53.1.6-ын барилгын хяналтын улсын байцаагч эсхүл шүүгч”, 53.1.7-гийн барилгын техникийн хяналтын улсын байцаагч эсхүл шүүгч” гэснийг тус тус хасах </w:t>
      </w:r>
      <w:r>
        <w:rPr>
          <w:rFonts w:ascii="Arial" w:cs="Arial" w:hAnsi="Arial"/>
          <w:b w:val="false"/>
          <w:bCs w:val="false"/>
          <w:sz w:val="24"/>
          <w:szCs w:val="24"/>
          <w:lang w:val="mn-MN"/>
        </w:rPr>
        <w:t>гэсэн найруулгын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0"/>
        <w:tabs>
          <w:tab w:leader="none" w:pos="0" w:val="left"/>
        </w:tabs>
        <w:spacing w:line="100" w:lineRule="atLeast"/>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w:t>
      </w:r>
      <w:r>
        <w:rPr>
          <w:rStyle w:val="style26"/>
          <w:rFonts w:ascii="Arial" w:cs="Arial" w:hAnsi="Arial"/>
          <w:b w:val="false"/>
          <w:bCs w:val="false"/>
          <w:i w:val="false"/>
          <w:iCs w:val="false"/>
          <w:color w:val="000000"/>
          <w:sz w:val="24"/>
          <w:szCs w:val="24"/>
          <w:u w:val="none"/>
          <w:shd w:fill="FFFFFF" w:val="clear"/>
          <w:lang w:val="mn-MN"/>
        </w:rPr>
        <w:t>0.0 хувийн саналаар найруулгын санал дэмжигдлээ.</w:t>
      </w:r>
    </w:p>
    <w:p>
      <w:pPr>
        <w:pStyle w:val="style0"/>
        <w:tabs>
          <w:tab w:leader="none" w:pos="0" w:val="left"/>
        </w:tabs>
        <w:spacing w:line="100" w:lineRule="atLeast"/>
        <w:jc w:val="both"/>
      </w:pPr>
      <w:r>
        <w:rPr>
          <w:rStyle w:val="style26"/>
          <w:rFonts w:ascii="Arial" w:cs="Arial" w:hAnsi="Arial"/>
          <w:b w:val="false"/>
          <w:bCs w:val="false"/>
          <w:i/>
          <w:iCs/>
          <w:color w:val="000000"/>
          <w:sz w:val="24"/>
          <w:szCs w:val="24"/>
          <w:u w:val="none"/>
          <w:shd w:fill="FFFFFF" w:val="clear"/>
          <w:lang w:val="mn-MN"/>
        </w:rPr>
        <w:tab/>
      </w:r>
      <w:r>
        <w:rPr>
          <w:rFonts w:ascii="Arial" w:hAnsi="Arial"/>
          <w:b w:val="false"/>
          <w:bCs w:val="false"/>
          <w:i/>
          <w:iCs/>
          <w:lang w:val="mn-MN"/>
        </w:rPr>
        <w:t>Хоёр. Барилгын тухай /шинэчилсэн найруулга/ хуулийг дагаж мөрдөх журмын тухай хуулийн төслийн талаарх зарчмын зөрүүтэй саналын томьёоллоор санал хураалт явуулав.</w:t>
      </w:r>
    </w:p>
    <w:p>
      <w:pPr>
        <w:pStyle w:val="style34"/>
        <w:spacing w:line="100" w:lineRule="atLeast"/>
        <w:ind w:hanging="360" w:left="1080" w:right="0"/>
        <w:jc w:val="both"/>
      </w:pPr>
      <w:r>
        <w:rPr>
          <w:rFonts w:ascii="Arial" w:hAnsi="Arial"/>
          <w:b/>
          <w:lang w:val="mn-MN"/>
        </w:rPr>
        <w:t>Ц.Баярсайхан: 1.</w:t>
      </w:r>
      <w:r>
        <w:rPr>
          <w:rFonts w:ascii="Arial" w:hAnsi="Arial"/>
          <w:b/>
          <w:caps w:val="false"/>
          <w:smallCaps w:val="false"/>
          <w:lang w:val="mn-MN"/>
        </w:rPr>
        <w:t xml:space="preserve"> </w:t>
      </w:r>
      <w:r>
        <w:rPr>
          <w:rFonts w:ascii="Arial" w:hAnsi="Arial"/>
          <w:lang w:val="mn-MN"/>
        </w:rPr>
        <w:t>Төслийн 1 дүгээр зүйлийг доор дурдсанаар өөрчлөн найруулах:</w:t>
      </w:r>
    </w:p>
    <w:p>
      <w:pPr>
        <w:pStyle w:val="style34"/>
        <w:spacing w:line="100" w:lineRule="atLeast"/>
        <w:ind w:firstLine="706" w:left="0" w:right="0"/>
        <w:jc w:val="both"/>
      </w:pPr>
      <w:r>
        <w:rPr>
          <w:rFonts w:ascii="Arial" w:hAnsi="Arial"/>
        </w:rPr>
        <w:t>“</w:t>
      </w:r>
      <w:r>
        <w:rPr>
          <w:rFonts w:ascii="Arial" w:hAnsi="Arial"/>
          <w:b/>
          <w:lang w:val="mn-MN"/>
        </w:rPr>
        <w:t>Нэгдүгээр зүйл.</w:t>
      </w:r>
      <w:r>
        <w:rPr>
          <w:rFonts w:ascii="Arial" w:hAnsi="Arial"/>
          <w:lang w:val="mn-MN"/>
        </w:rPr>
        <w:t xml:space="preserve"> </w:t>
      </w:r>
    </w:p>
    <w:p>
      <w:pPr>
        <w:pStyle w:val="style34"/>
        <w:spacing w:line="100" w:lineRule="atLeast"/>
        <w:ind w:firstLine="706" w:left="0" w:right="0"/>
        <w:jc w:val="both"/>
      </w:pPr>
      <w:r>
        <w:rPr>
          <w:rFonts w:ascii="Arial" w:hAnsi="Arial"/>
          <w:lang w:val="mn-MN"/>
        </w:rPr>
        <w:t>1.1.Энэ хуулийг дагаж мөрдөх өдрөөс өмнө олгосон барилгын ажлын зөвшөөрлийг барилга байгууламжийг ашиглалтад хүлээлгэн өгч, гэрчилгээ олгох өдөр хүртэл, барилгын үйл ажиллагааны тусгай зөвшөөрлийг тухайн гэрчилгээнд заасан хугацаа дуустал тус тус хүчин төгөлдөр байна.”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w:t>
      </w:r>
      <w:r>
        <w:rPr>
          <w:rStyle w:val="style26"/>
          <w:rFonts w:ascii="Arial" w:cs="Arial" w:hAnsi="Arial"/>
          <w:b w:val="false"/>
          <w:bCs w:val="false"/>
          <w:i w:val="false"/>
          <w:iCs w:val="false"/>
          <w:color w:val="000000"/>
          <w:sz w:val="24"/>
          <w:szCs w:val="24"/>
          <w:u w:val="none"/>
          <w:shd w:fill="FFFFFF" w:val="clear"/>
          <w:lang w:val="mn-MN"/>
        </w:rPr>
        <w:t>0.0 хувийн саналаар найруулгын санал дэмжигдлээ.</w:t>
      </w:r>
    </w:p>
    <w:p>
      <w:pPr>
        <w:pStyle w:val="style34"/>
        <w:spacing w:after="0" w:before="0" w:line="100" w:lineRule="atLeast"/>
        <w:ind w:hanging="0" w:left="0" w:right="0"/>
        <w:contextualSpacing w:val="false"/>
        <w:jc w:val="both"/>
      </w:pPr>
      <w:r>
        <w:rPr/>
      </w:r>
    </w:p>
    <w:p>
      <w:pPr>
        <w:pStyle w:val="style34"/>
        <w:spacing w:line="100" w:lineRule="atLeast"/>
        <w:jc w:val="both"/>
      </w:pPr>
      <w:r>
        <w:rPr>
          <w:rFonts w:ascii="Arial" w:hAnsi="Arial"/>
          <w:b/>
          <w:lang w:val="mn-MN"/>
        </w:rPr>
        <w:tab/>
      </w:r>
      <w:r>
        <w:rPr>
          <w:rFonts w:ascii="Arial" w:hAnsi="Arial"/>
          <w:b w:val="false"/>
          <w:bCs w:val="false"/>
          <w:i/>
          <w:iCs/>
          <w:lang w:val="mn-MN"/>
        </w:rPr>
        <w:t>Гурав. Төрийн болон орон нутгийн өмчийн хөрөнгөөр бараа, ажил үйлчилгээ худалдан авах тухай хуульд нэмэлт, өөрчлөлт оруулах тухай хуулийн төслийн талаарх зарчмын зөрүүтэй саналын томьёоллоор санал хураалт явуулав.</w:t>
      </w:r>
    </w:p>
    <w:p>
      <w:pPr>
        <w:pStyle w:val="style34"/>
        <w:spacing w:line="100" w:lineRule="atLeast"/>
        <w:jc w:val="both"/>
      </w:pPr>
      <w:r>
        <w:rPr>
          <w:rFonts w:ascii="Arial" w:hAnsi="Arial"/>
          <w:b/>
          <w:bCs w:val="false"/>
          <w:lang w:val="mn-MN"/>
        </w:rPr>
        <w:tab/>
      </w:r>
      <w:r>
        <w:rPr>
          <w:rFonts w:ascii="Arial" w:hAnsi="Arial"/>
          <w:b w:val="false"/>
          <w:bCs w:val="false"/>
          <w:lang w:val="mn-MN"/>
        </w:rPr>
        <w:t>Хуулийн төслийн талаар Төсвийн байнгын хорооноос гаргасан санал, дүгнэлтийг Улсын Их Хурлын гишүүн Д.Ганхуяг танилцуулав.</w:t>
      </w:r>
    </w:p>
    <w:p>
      <w:pPr>
        <w:pStyle w:val="style34"/>
        <w:spacing w:line="100" w:lineRule="atLeast"/>
        <w:jc w:val="both"/>
      </w:pPr>
      <w:r>
        <w:rPr>
          <w:rFonts w:ascii="Arial" w:hAnsi="Arial"/>
          <w:b w:val="false"/>
          <w:bCs w:val="false"/>
          <w:lang w:val="mn-MN"/>
        </w:rPr>
        <w:tab/>
        <w:t>Төсвийн байнгын хорооны санал, дүгнэлттэй холбогдуулан Улсын Их Хурлын гишүүдээс асуулт гараагүй болно.</w:t>
      </w:r>
    </w:p>
    <w:p>
      <w:pPr>
        <w:pStyle w:val="style34"/>
        <w:spacing w:line="100" w:lineRule="atLeast"/>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xml:space="preserve"> Улсын Их Хурлын гишүүн Н.Батбаярын гаргасан, Улсын тэмдэгтийн хураамжийн тухай хуульд өөрчлөлт оруулах тухай хуулийн төслийг хэлэлцэх шаардлагагүй, хууль санаачлагчид нь буцаах нь зүйтэй гэсэн Төсвийн байнгын хорооны дэмжсэн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line="100" w:lineRule="atLeast"/>
        <w:jc w:val="both"/>
      </w:pPr>
      <w:r>
        <w:rPr>
          <w:rFonts w:ascii="Arial" w:hAnsi="Arial"/>
          <w:b w:val="false"/>
          <w:bCs w:val="false"/>
          <w:i/>
          <w:iCs/>
          <w:lang w:val="mn-MN"/>
        </w:rPr>
        <w:tab/>
        <w:t>Дөрөв. Төрийн болон орон нутгийн өмчийн хөрөнгөөр бараа, ажил үйлчилгээ худалдан авах тухай хуульд нэмэлт, өөрчлөлт оруулах тухай хуулийн төслийн талаарх зарчмын зөрүүтэй саналын томьёоллоор санал хураалт явуулав.</w:t>
      </w:r>
    </w:p>
    <w:p>
      <w:pPr>
        <w:pStyle w:val="style34"/>
        <w:spacing w:line="100" w:lineRule="atLeast"/>
        <w:ind w:firstLine="706" w:left="0" w:right="0"/>
        <w:jc w:val="both"/>
      </w:pPr>
      <w:r>
        <w:rPr>
          <w:rFonts w:ascii="Arial" w:hAnsi="Arial"/>
          <w:b/>
          <w:bCs/>
          <w:lang w:val="mn-MN"/>
        </w:rPr>
        <w:t>Ц.Баярсайхан</w:t>
      </w:r>
      <w:r>
        <w:rPr>
          <w:rFonts w:ascii="Arial" w:hAnsi="Arial"/>
          <w:b w:val="false"/>
          <w:bCs w:val="false"/>
          <w:lang w:val="mn-MN"/>
        </w:rPr>
        <w:t xml:space="preserve">: </w:t>
      </w:r>
      <w:r>
        <w:rPr>
          <w:rFonts w:ascii="Arial" w:hAnsi="Arial"/>
          <w:lang w:val="mn-MN"/>
        </w:rPr>
        <w:t>Төслийн 2 дугаар зүйлийг хасах гэсэн саналыг дэмжье гэсэн санал хураалт явуулъя.</w:t>
      </w:r>
    </w:p>
    <w:p>
      <w:pPr>
        <w:pStyle w:val="style0"/>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 xml:space="preserve">Зөвшөөрсөн:                        </w:t>
      </w:r>
      <w:r>
        <w:rPr>
          <w:rStyle w:val="style26"/>
          <w:rFonts w:ascii="Arial" w:cs="Arial" w:hAnsi="Arial"/>
          <w:b w:val="false"/>
          <w:bCs w:val="false"/>
          <w:i w:val="false"/>
          <w:iCs w:val="false"/>
          <w:color w:val="000000"/>
          <w:sz w:val="24"/>
          <w:szCs w:val="24"/>
          <w:u w:val="none"/>
          <w:shd w:fill="FFFFFF" w:val="clear"/>
          <w:lang w:val="mn-MN"/>
        </w:rPr>
        <w:t>12</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0</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100.0</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Fonts w:ascii="Arial" w:hAnsi="Arial"/>
          <w:lang w:val="mn-MN"/>
        </w:rPr>
        <w:tab/>
      </w:r>
    </w:p>
    <w:p>
      <w:pPr>
        <w:pStyle w:val="style34"/>
        <w:spacing w:line="100" w:lineRule="atLeast"/>
        <w:jc w:val="both"/>
      </w:pPr>
      <w:r>
        <w:rPr>
          <w:rFonts w:ascii="Arial" w:hAnsi="Arial"/>
          <w:b w:val="false"/>
          <w:bCs w:val="false"/>
          <w:i/>
          <w:iCs/>
          <w:lang w:val="mn-MN"/>
        </w:rPr>
        <w:tab/>
        <w:t>Тав. Барилгын тухай /Шинэчилсэн найруулга/ хуулийн төслийг дагалдан өргөн мэдүүлсэн бусад хуулийн төслүүдийн талаарх зарчмын зөрүүтэй саналын томьёоллоор санал хураалт явуулав.</w:t>
      </w:r>
    </w:p>
    <w:p>
      <w:pPr>
        <w:pStyle w:val="style34"/>
        <w:spacing w:line="100" w:lineRule="atLeast"/>
        <w:jc w:val="both"/>
      </w:pPr>
      <w:r>
        <w:rPr>
          <w:rFonts w:ascii="Arial" w:hAnsi="Arial"/>
          <w:b/>
          <w:lang w:val="mn-MN"/>
        </w:rPr>
        <w:tab/>
        <w:t>Ц.Баярсайхан: 1.</w:t>
      </w:r>
      <w:r>
        <w:rPr>
          <w:rFonts w:ascii="Arial" w:hAnsi="Arial"/>
          <w:b w:val="false"/>
          <w:bCs w:val="false"/>
          <w:lang w:val="mn-MN"/>
        </w:rPr>
        <w:t>Хуулийн шинэчилсэн төслийг дагалдуулан өргөн мэдүүлсэн Эрчим хүчний тухай хуульд өөрчлөлт оруулах тухай, Аж ахуйн үйл ажиллагааны тусгай зөвшөөрлийн тухай хуульд өөрчлөлт оруулах тухай, Улсын тэмдэгтийн тухай хуульд өөрчлөлт оруулах тухай, Усны тухай хуульд нэмэлт оруулах тухай хууль, Газрын тосны бүтээгдэхүүний хуульд нэмэлт, өөрчлөлт оруулах тухай хуулийн төслийг хууль санаачлагчид нь буцаасугай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after="0" w:before="0" w:line="100" w:lineRule="atLeast"/>
        <w:ind w:hanging="0" w:left="0" w:right="0"/>
        <w:contextualSpacing w:val="false"/>
        <w:jc w:val="both"/>
      </w:pPr>
      <w:r>
        <w:rPr/>
      </w:r>
    </w:p>
    <w:p>
      <w:pPr>
        <w:pStyle w:val="style34"/>
        <w:spacing w:line="100" w:lineRule="atLeast"/>
        <w:jc w:val="both"/>
      </w:pPr>
      <w:r>
        <w:rPr>
          <w:rFonts w:ascii="Arial" w:hAnsi="Arial"/>
          <w:b w:val="false"/>
          <w:bCs w:val="false"/>
          <w:lang w:val="mn-MN"/>
        </w:rPr>
        <w:tab/>
        <w:t>Барилгын тухай хууль түүнийг дагалдан өргөн мэдүүлсэн хуулийн төслүүдийн талаар зарчмын зөрүүтэй болон найруулгын саналаар санал хурааж дуусав.</w:t>
      </w:r>
    </w:p>
    <w:p>
      <w:pPr>
        <w:pStyle w:val="style0"/>
        <w:spacing w:after="0" w:before="0"/>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t>Байнгын хорооноос гарах санал, дүгнэлтийг Улсын Их Хурлын гишүүн Ж.Батсуурь Улсын Их Хурлын чуулганы нэгдсэн хуралдаанд танилцуулахаар тогтов.</w:t>
      </w:r>
    </w:p>
    <w:p>
      <w:pPr>
        <w:pStyle w:val="style45"/>
        <w:spacing w:after="0" w:before="0"/>
        <w:ind w:hanging="0" w:left="0" w:right="0"/>
        <w:contextualSpacing w:val="false"/>
      </w:pPr>
      <w:r>
        <w:rPr/>
      </w:r>
    </w:p>
    <w:p>
      <w:pPr>
        <w:pStyle w:val="style45"/>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iCs/>
          <w:color w:val="000000"/>
          <w:sz w:val="24"/>
          <w:szCs w:val="24"/>
          <w:u w:val="none"/>
          <w:shd w:fill="FFFFFF" w:val="clear"/>
          <w:lang w:val="mn-MN"/>
        </w:rPr>
        <w:t>Уг асуудлыг 12 цаг 35 минутад хэлэлцэж дуусав.</w:t>
      </w:r>
    </w:p>
    <w:p>
      <w:pPr>
        <w:pStyle w:val="style34"/>
        <w:spacing w:line="100" w:lineRule="atLeast"/>
        <w:jc w:val="both"/>
      </w:pPr>
      <w:r>
        <w:rPr>
          <w:rFonts w:ascii="Arial" w:hAnsi="Arial"/>
          <w:b w:val="false"/>
          <w:bCs w:val="false"/>
          <w:lang w:val="mn-MN"/>
        </w:rPr>
        <w:tab/>
      </w:r>
      <w:r>
        <w:rPr>
          <w:rFonts w:ascii="Arial" w:hAnsi="Arial"/>
          <w:b/>
          <w:bCs/>
          <w:lang w:val="mn-MN"/>
        </w:rPr>
        <w:t>Хоёр.</w:t>
      </w:r>
      <w:r>
        <w:rPr>
          <w:rFonts w:ascii="Arial" w:cs="Arial" w:hAnsi="Arial"/>
          <w:b/>
          <w:bCs/>
          <w:sz w:val="24"/>
          <w:szCs w:val="24"/>
          <w:lang w:val="mn-MN"/>
        </w:rPr>
        <w:t xml:space="preserve">“Гацууртын ордын төрийн эзэмшлийн хувь тогтоох тухай” Улсын Их Хурлын тогтоолын төсөл </w:t>
      </w:r>
      <w:r>
        <w:rPr>
          <w:rFonts w:ascii="Arial" w:cs="Arial" w:hAnsi="Arial"/>
          <w:b w:val="false"/>
          <w:bCs w:val="false"/>
          <w:sz w:val="24"/>
          <w:szCs w:val="24"/>
          <w:lang w:val="mn-MN"/>
        </w:rPr>
        <w:t>/эцсийн хэлэлцүүлэг/</w:t>
      </w:r>
    </w:p>
    <w:p>
      <w:pPr>
        <w:pStyle w:val="style0"/>
        <w:tabs>
          <w:tab w:leader="none" w:pos="1146" w:val="left"/>
        </w:tabs>
        <w:spacing w:after="0" w:before="0" w:line="100" w:lineRule="atLeast"/>
        <w:ind w:hanging="0" w:left="0" w:right="-161"/>
        <w:contextualSpacing w:val="false"/>
        <w:jc w:val="both"/>
      </w:pPr>
      <w:r>
        <w:rPr/>
      </w:r>
    </w:p>
    <w:p>
      <w:pPr>
        <w:pStyle w:val="style0"/>
        <w:tabs>
          <w:tab w:leader="none" w:pos="718" w:val="left"/>
        </w:tabs>
        <w:spacing w:after="0" w:before="0" w:line="100" w:lineRule="atLeast"/>
        <w:ind w:hanging="0" w:left="0" w:right="-161"/>
        <w:contextualSpacing w:val="false"/>
        <w:jc w:val="both"/>
      </w:pPr>
      <w:r>
        <w:rPr>
          <w:rFonts w:ascii="Arial" w:cs="Arial" w:hAnsi="Arial"/>
          <w:b/>
          <w:bCs/>
          <w:sz w:val="24"/>
          <w:szCs w:val="24"/>
          <w:lang w:val="mn-MN"/>
        </w:rPr>
        <w:tab/>
      </w:r>
      <w:r>
        <w:rPr>
          <w:rFonts w:ascii="Arial" w:cs="Arial" w:hAnsi="Arial"/>
          <w:b w:val="false"/>
          <w:bCs w:val="false"/>
          <w:sz w:val="24"/>
          <w:szCs w:val="24"/>
          <w:lang w:val="mn-MN"/>
        </w:rPr>
        <w:t xml:space="preserve">Хэлэлцэж буй асуудалтай холбогдуулан Уул уурхайн сайд Р.Жигжид, Уул уурхайн яамны төрийн нарийн бичгийн дарга Д.Артаг, мөн яамны Бодлогын хэрэгжилтийг зохицуулах газрын дарга Б.Батхүү,  Хяналт-шинжилгээ, үнэлгээ, дотоод аудитын газрын дарга Д.Жавхланболд, “Эрдэнэс Монгол” ХХК-ийн гүйцэтгэх захирлын ажлын албаны захирал Т.Билгээ, Уул уурхайн яамны Бодлогын хэрэгжилтийг зохицуулах газрын мэргэжилтэн Б.Дашбал, “Эрдэнэс Монгол” ХХК-ийн Хөрөнгө оруулалт хариуцсан захирал Э.Рашмаа, </w:t>
      </w:r>
      <w:r>
        <w:rPr>
          <w:rFonts w:ascii="Arial" w:hAnsi="Arial"/>
        </w:rPr>
        <w:t xml:space="preserve">Шинжлэх ухааны академийн түүх археологийн хүрээлэнгийн </w:t>
      </w:r>
      <w:r>
        <w:rPr>
          <w:rFonts w:ascii="Arial" w:hAnsi="Arial"/>
          <w:lang w:val="mn-MN"/>
        </w:rPr>
        <w:t>с</w:t>
      </w:r>
      <w:r>
        <w:rPr>
          <w:rFonts w:ascii="Arial" w:hAnsi="Arial"/>
        </w:rPr>
        <w:t xml:space="preserve">албарын эрхлэгч </w:t>
      </w:r>
      <w:r>
        <w:rPr>
          <w:rFonts w:ascii="Arial" w:hAnsi="Arial"/>
          <w:lang w:val="mn-MN"/>
        </w:rPr>
        <w:t xml:space="preserve">Ч.Амартүвшин, </w:t>
      </w:r>
      <w:r>
        <w:rPr>
          <w:rFonts w:ascii="Arial" w:cs="Arial" w:hAnsi="Arial"/>
          <w:sz w:val="24"/>
          <w:szCs w:val="24"/>
          <w:lang w:val="mn-MN"/>
        </w:rPr>
        <w:t>Уул уурхайн зураг төсөл зохиогчдын холбооны гүйцэтгэх захирал /Ph.D</w:t>
      </w:r>
      <w:bookmarkStart w:id="5" w:name="_GoBack11"/>
      <w:bookmarkEnd w:id="5"/>
      <w:r>
        <w:rPr>
          <w:rFonts w:ascii="Arial" w:cs="Arial" w:hAnsi="Arial"/>
          <w:sz w:val="24"/>
          <w:szCs w:val="24"/>
          <w:lang w:val="mn-MN"/>
        </w:rPr>
        <w:t xml:space="preserve">/ Б.Бат-Очир, </w:t>
      </w:r>
      <w:r>
        <w:rPr>
          <w:rFonts w:ascii="Arial" w:cs="Arial" w:hAnsi="Arial"/>
          <w:b w:val="false"/>
          <w:bCs w:val="false"/>
          <w:sz w:val="24"/>
          <w:szCs w:val="24"/>
          <w:lang w:val="mn-MN"/>
        </w:rPr>
        <w:t>Боловсрол, соёл, шинжлэх ухааны яамны Соёлын өвийн хэлтсийн даргын үүргийг түр орлон гүйцэтгэгч С.Урантөгс, Ш</w:t>
      </w:r>
      <w:r>
        <w:rPr>
          <w:rFonts w:ascii="Arial" w:hAnsi="Arial"/>
        </w:rPr>
        <w:t xml:space="preserve">инжлэх ухааны академийн Газар зүй, геоэкологийн хүрээлэнгийн цэвдэг судлалын салбарын ажилтан </w:t>
      </w:r>
      <w:r>
        <w:rPr>
          <w:rFonts w:ascii="Arial" w:hAnsi="Arial"/>
          <w:lang w:val="mn-MN"/>
        </w:rPr>
        <w:t>А.Дашцэрэн нар оролцов.</w:t>
      </w:r>
    </w:p>
    <w:p>
      <w:pPr>
        <w:pStyle w:val="style0"/>
        <w:tabs>
          <w:tab w:leader="none" w:pos="1146" w:val="left"/>
        </w:tabs>
        <w:spacing w:after="0" w:before="0" w:line="100" w:lineRule="atLeast"/>
        <w:ind w:hanging="0" w:left="0" w:right="-161"/>
        <w:contextualSpacing w:val="false"/>
        <w:jc w:val="both"/>
      </w:pPr>
      <w:r>
        <w:rPr/>
      </w:r>
    </w:p>
    <w:p>
      <w:pPr>
        <w:pStyle w:val="style0"/>
        <w:tabs>
          <w:tab w:leader="none" w:pos="707" w:val="left"/>
        </w:tabs>
        <w:spacing w:after="0" w:before="0" w:line="100" w:lineRule="atLeast"/>
        <w:ind w:hanging="0" w:left="0" w:right="-161"/>
        <w:contextualSpacing w:val="false"/>
        <w:jc w:val="both"/>
      </w:pPr>
      <w:r>
        <w:rPr>
          <w:rFonts w:ascii="Arial" w:cs="Arial" w:hAnsi="Arial"/>
          <w:b w:val="false"/>
          <w:bCs w:val="false"/>
          <w:i w:val="false"/>
          <w:iCs w:val="false"/>
          <w:sz w:val="24"/>
          <w:szCs w:val="24"/>
          <w:lang w:val="mn-MN"/>
        </w:rPr>
        <w:tab/>
        <w:t xml:space="preserve">Хуралдаанд Эдийн засгийн байнгын хорооны ажлын албаны ахлах зөвлөх Ж.Батсайхан, зөвлөх Л.Батмөнх, референт Н.Эрдэнэцэцэг нар байлцав. </w:t>
      </w:r>
    </w:p>
    <w:p>
      <w:pPr>
        <w:pStyle w:val="style0"/>
        <w:tabs>
          <w:tab w:leader="none" w:pos="1146" w:val="left"/>
        </w:tabs>
        <w:spacing w:after="0" w:before="0" w:line="100" w:lineRule="atLeast"/>
        <w:ind w:hanging="0" w:left="0" w:right="-161"/>
        <w:contextualSpacing w:val="false"/>
        <w:jc w:val="both"/>
      </w:pPr>
      <w:r>
        <w:rPr>
          <w:rFonts w:ascii="Arial" w:hAnsi="Arial"/>
          <w:lang w:val="mn-MN"/>
        </w:rPr>
        <w:tab/>
      </w:r>
    </w:p>
    <w:p>
      <w:pPr>
        <w:pStyle w:val="style34"/>
        <w:spacing w:line="100" w:lineRule="atLeast"/>
        <w:jc w:val="both"/>
      </w:pPr>
      <w:r>
        <w:rPr>
          <w:rFonts w:ascii="Arial" w:hAnsi="Arial"/>
          <w:b w:val="false"/>
          <w:bCs w:val="false"/>
          <w:lang w:val="mn-MN"/>
        </w:rPr>
        <w:tab/>
        <w:t>Тогтоолын төсөлтэй холбогдуулан Улсын Их Хурлын гишүүдээс асуулт гараагүй болно.</w:t>
      </w:r>
    </w:p>
    <w:p>
      <w:pPr>
        <w:pStyle w:val="style34"/>
        <w:spacing w:line="100" w:lineRule="atLeast"/>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Улсын Их Хурлын гишүүн Г.Батхүү, Ц.Баярсайхан, Д.Ганхуяг, С.Одонтуяа, А.Тлейхан, Ч.Улаан нарын гаргасан, Тогтоолын төслийн 2 дугаар зүйлийг дор дурдсанаар өөрчлөн найруулах:</w:t>
      </w:r>
    </w:p>
    <w:p>
      <w:pPr>
        <w:pStyle w:val="style34"/>
        <w:spacing w:line="100" w:lineRule="atLeast"/>
        <w:jc w:val="both"/>
      </w:pPr>
      <w:r>
        <w:rPr>
          <w:rFonts w:ascii="Arial" w:hAnsi="Arial"/>
          <w:b w:val="false"/>
          <w:bCs w:val="false"/>
          <w:lang w:val="mn-MN"/>
        </w:rPr>
        <w:tab/>
        <w:t>2.Энэ тогтоолын 1 дүгээр зүйлд заасан хувьцааны төрийн эзэмшлийн хувийг Ашигт малтмалын тухай хуульд заасны дагуу тусгай зөвшөөрөл эзэмшигч талтай хэлэлцээр хийж шийдвэрлэхийг Монгол Улсын Засгийн газар /Сайханбилэг/-т зөвшөөрсүгэй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Style w:val="style26"/>
          <w:rFonts w:ascii="Arial" w:cs="Arial" w:hAnsi="Arial"/>
          <w:b w:val="false"/>
          <w:bCs w:val="false"/>
          <w:i w:val="false"/>
          <w:iCs w:val="false"/>
          <w:color w:val="000000"/>
          <w:sz w:val="24"/>
          <w:szCs w:val="24"/>
          <w:u w:val="none"/>
          <w:shd w:fill="FFFFFF" w:val="clear"/>
          <w:lang w:val="mn-MN"/>
        </w:rPr>
        <w:t xml:space="preserve">Зөвшөөрсөн:                       </w:t>
      </w:r>
      <w:r>
        <w:rPr>
          <w:rStyle w:val="style26"/>
          <w:rFonts w:ascii="Arial" w:cs="Arial" w:hAnsi="Arial"/>
          <w:b w:val="false"/>
          <w:bCs w:val="false"/>
          <w:i w:val="false"/>
          <w:iCs w:val="false"/>
          <w:color w:val="000000"/>
          <w:sz w:val="24"/>
          <w:szCs w:val="24"/>
          <w:u w:val="none"/>
          <w:shd w:fill="FFFFFF" w:val="clear"/>
          <w:lang w:val="mn-MN"/>
        </w:rPr>
        <w:t>11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 xml:space="preserve">Татгалзсан:                           </w:t>
      </w:r>
      <w:r>
        <w:rPr>
          <w:rStyle w:val="style26"/>
          <w:rFonts w:ascii="Arial" w:cs="Arial" w:hAnsi="Arial"/>
          <w:b w:val="false"/>
          <w:bCs w:val="false"/>
          <w:i w:val="false"/>
          <w:iCs w:val="false"/>
          <w:color w:val="000000"/>
          <w:sz w:val="24"/>
          <w:szCs w:val="24"/>
          <w:lang w:val="mn-MN"/>
        </w:rPr>
        <w:t>1</w:t>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lang w:val="mn-MN"/>
        </w:rPr>
        <w:tab/>
        <w:t>Бүгд:                                     1</w:t>
      </w:r>
      <w:r>
        <w:rPr>
          <w:rStyle w:val="style26"/>
          <w:rFonts w:ascii="Arial" w:cs="Arial" w:hAnsi="Arial"/>
          <w:b w:val="false"/>
          <w:bCs w:val="false"/>
          <w:i w:val="false"/>
          <w:iCs w:val="false"/>
          <w:color w:val="000000"/>
          <w:sz w:val="24"/>
          <w:szCs w:val="24"/>
          <w:lang w:val="mn-MN"/>
        </w:rPr>
        <w:t>2</w:t>
      </w:r>
    </w:p>
    <w:p>
      <w:pPr>
        <w:pStyle w:val="style34"/>
        <w:spacing w:after="0" w:before="0" w:line="100" w:lineRule="atLeast"/>
        <w:ind w:hanging="0" w:left="0" w:right="0"/>
        <w:contextualSpacing w:val="false"/>
        <w:jc w:val="both"/>
      </w:pPr>
      <w:r>
        <w:rPr>
          <w:rStyle w:val="style26"/>
          <w:rFonts w:ascii="Arial" w:cs="Arial" w:hAnsi="Arial"/>
          <w:b w:val="false"/>
          <w:bCs w:val="false"/>
          <w:i w:val="false"/>
          <w:iCs w:val="false"/>
          <w:color w:val="000000"/>
          <w:sz w:val="24"/>
          <w:szCs w:val="24"/>
          <w:u w:val="none"/>
          <w:shd w:fill="FFFFFF" w:val="clear"/>
          <w:lang w:val="mn-MN"/>
        </w:rPr>
        <w:tab/>
      </w:r>
      <w:r>
        <w:rPr>
          <w:rStyle w:val="style26"/>
          <w:rFonts w:ascii="Arial" w:cs="Arial" w:hAnsi="Arial"/>
          <w:b w:val="false"/>
          <w:bCs w:val="false"/>
          <w:i w:val="false"/>
          <w:iCs w:val="false"/>
          <w:color w:val="000000"/>
          <w:sz w:val="24"/>
          <w:szCs w:val="24"/>
          <w:u w:val="none"/>
          <w:shd w:fill="FFFFFF" w:val="clear"/>
          <w:lang w:val="mn-MN"/>
        </w:rPr>
        <w:t>91.7</w:t>
      </w:r>
      <w:r>
        <w:rPr>
          <w:rStyle w:val="style26"/>
          <w:rFonts w:ascii="Arial" w:cs="Arial" w:hAnsi="Arial"/>
          <w:b w:val="false"/>
          <w:bCs w:val="false"/>
          <w:i w:val="false"/>
          <w:iCs w:val="false"/>
          <w:color w:val="000000"/>
          <w:sz w:val="24"/>
          <w:szCs w:val="24"/>
          <w:u w:val="none"/>
          <w:shd w:fill="FFFFFF" w:val="clear"/>
          <w:lang w:val="mn-MN"/>
        </w:rPr>
        <w:t xml:space="preserve"> хувийн саналаар санал дэмжигдлээ.</w:t>
      </w:r>
    </w:p>
    <w:p>
      <w:pPr>
        <w:pStyle w:val="style34"/>
        <w:spacing w:line="100" w:lineRule="atLeast"/>
        <w:jc w:val="both"/>
      </w:pPr>
      <w:r>
        <w:rPr>
          <w:rFonts w:ascii="Arial" w:hAnsi="Arial"/>
          <w:b w:val="false"/>
          <w:bCs w:val="false"/>
          <w:lang w:val="mn-MN"/>
        </w:rPr>
        <w:tab/>
      </w:r>
    </w:p>
    <w:p>
      <w:pPr>
        <w:pStyle w:val="style34"/>
        <w:spacing w:line="100" w:lineRule="atLeast"/>
        <w:jc w:val="both"/>
      </w:pPr>
      <w:r>
        <w:rPr>
          <w:rFonts w:ascii="Arial" w:hAnsi="Arial"/>
          <w:b w:val="false"/>
          <w:bCs w:val="false"/>
          <w:lang w:val="mn-MN"/>
        </w:rPr>
        <w:tab/>
      </w:r>
      <w:r>
        <w:rPr>
          <w:rStyle w:val="style26"/>
          <w:rFonts w:ascii="Arial" w:cs="Arial" w:hAnsi="Arial"/>
          <w:b w:val="false"/>
          <w:bCs w:val="false"/>
          <w:i w:val="false"/>
          <w:iCs w:val="false"/>
          <w:color w:val="000000"/>
          <w:sz w:val="24"/>
          <w:szCs w:val="24"/>
          <w:u w:val="none"/>
          <w:shd w:fill="FFFFFF" w:val="clear"/>
          <w:lang w:val="mn-MN"/>
        </w:rPr>
        <w:t>Байнгын хорооноос гарах санал, дүгнэлтийг Улсын Их Хурлын гишүүн Д.Ганхуяг Улсын Их Хурлын чуулганы нэгдсэн хуралдаанд танилцуулахаар тогтов.</w:t>
      </w:r>
    </w:p>
    <w:p>
      <w:pPr>
        <w:pStyle w:val="style34"/>
        <w:spacing w:line="100" w:lineRule="atLeast"/>
        <w:jc w:val="both"/>
      </w:pPr>
      <w:r>
        <w:rPr>
          <w:rFonts w:ascii="Arial" w:hAnsi="Arial"/>
          <w:b w:val="false"/>
          <w:bCs w:val="false"/>
          <w:lang w:val="mn-MN"/>
        </w:rPr>
        <w:tab/>
        <w:t xml:space="preserve">Улсын Их Хурал дахь Ардчилсан намын бүлгийн дарга, Улсын Их Хурлын гишүүн Б.Гарамгайбаатар Төв банкны тухай хуульд нэмэлт, өөрчлөлт оруулах тухай хуулийн төслийг хаврын чуулганаар хэлэлцүүлэх санал хэлж, уг асуудлыг хойшлуулав. </w:t>
      </w:r>
    </w:p>
    <w:p>
      <w:pPr>
        <w:pStyle w:val="style34"/>
        <w:spacing w:line="100" w:lineRule="atLeast"/>
        <w:jc w:val="both"/>
      </w:pPr>
      <w:r>
        <w:rPr/>
      </w:r>
    </w:p>
    <w:p>
      <w:pPr>
        <w:pStyle w:val="style34"/>
        <w:spacing w:line="100" w:lineRule="atLeast"/>
        <w:jc w:val="both"/>
      </w:pPr>
      <w:r>
        <w:rPr/>
      </w:r>
    </w:p>
    <w:p>
      <w:pPr>
        <w:pStyle w:val="style45"/>
        <w:spacing w:after="0" w:before="0"/>
        <w:ind w:hanging="0" w:left="0" w:right="0"/>
        <w:contextualSpacing w:val="false"/>
      </w:pPr>
      <w:r>
        <w:rPr>
          <w:rStyle w:val="style26"/>
          <w:rFonts w:ascii="Arial" w:cs="Arial" w:hAnsi="Arial"/>
          <w:b w:val="false"/>
          <w:bCs w:val="false"/>
          <w:i w:val="false"/>
          <w:iCs w:val="false"/>
          <w:color w:val="000000"/>
          <w:sz w:val="24"/>
          <w:szCs w:val="24"/>
          <w:u w:val="none"/>
          <w:shd w:fill="FFFFFF" w:val="clear"/>
          <w:lang w:val="mn-MN"/>
        </w:rPr>
        <w:tab/>
      </w:r>
      <w:r>
        <w:rPr>
          <w:rFonts w:ascii="Arial" w:hAnsi="Arial"/>
          <w:b w:val="false"/>
          <w:bCs w:val="false"/>
          <w:i/>
          <w:iCs/>
          <w:color w:val="000000"/>
          <w:sz w:val="24"/>
          <w:szCs w:val="24"/>
          <w:lang w:val="mn-MN"/>
        </w:rPr>
        <w:t xml:space="preserve">Хуралдаан 3 цаг 10 минут үргэлжилж, 19 гишүүнээс 13 гишүүн ирж, 68.5 хувийн ирцтэйгээр 12 цаг 45 минутад өндөрлөв. </w:t>
      </w:r>
    </w:p>
    <w:p>
      <w:pPr>
        <w:pStyle w:val="style43"/>
        <w:spacing w:after="0" w:before="0"/>
        <w:contextualSpacing w:val="false"/>
        <w:jc w:val="both"/>
      </w:pPr>
      <w:r>
        <w:rPr/>
      </w:r>
    </w:p>
    <w:p>
      <w:pPr>
        <w:pStyle w:val="style44"/>
        <w:spacing w:after="0" w:before="0"/>
        <w:contextualSpacing w:val="false"/>
        <w:jc w:val="both"/>
      </w:pPr>
      <w:r>
        <w:rPr/>
      </w:r>
    </w:p>
    <w:p>
      <w:pPr>
        <w:pStyle w:val="style43"/>
        <w:spacing w:after="0" w:before="0"/>
        <w:contextualSpacing w:val="false"/>
        <w:jc w:val="both"/>
      </w:pPr>
      <w:r>
        <w:rPr>
          <w:rFonts w:ascii="Arial" w:cs="Arial" w:hAnsi="Arial"/>
          <w:b w:val="false"/>
          <w:bCs w:val="false"/>
          <w:i w:val="false"/>
          <w:iCs w:val="false"/>
          <w:sz w:val="24"/>
          <w:szCs w:val="24"/>
          <w:lang w:val="ms-MY"/>
        </w:rPr>
        <w:tab/>
        <w:t>Тэмдэглэлтэй танилцсан:</w:t>
      </w:r>
    </w:p>
    <w:p>
      <w:pPr>
        <w:pStyle w:val="style4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ЭДИЙН ЗАСГИЙН БАЙНГЫН</w:t>
      </w:r>
    </w:p>
    <w:p>
      <w:pPr>
        <w:pStyle w:val="style43"/>
        <w:spacing w:after="0" w:before="0"/>
        <w:contextualSpacing w:val="false"/>
        <w:jc w:val="both"/>
      </w:pPr>
      <w:r>
        <w:rPr>
          <w:rFonts w:ascii="Arial" w:cs="Arial" w:hAnsi="Arial"/>
          <w:b w:val="false"/>
          <w:bCs w:val="false"/>
          <w:i w:val="false"/>
          <w:iCs w:val="false"/>
          <w:sz w:val="24"/>
          <w:szCs w:val="24"/>
          <w:lang w:val="mn-MN"/>
        </w:rPr>
        <w:tab/>
        <w:t xml:space="preserve">ХОРООНЫ ДАРГА                                                                  Ц.БАЯРСАЙХАН </w:t>
      </w:r>
    </w:p>
    <w:p>
      <w:pPr>
        <w:pStyle w:val="style44"/>
        <w:spacing w:after="0" w:before="0"/>
        <w:contextualSpacing w:val="false"/>
        <w:jc w:val="both"/>
      </w:pPr>
      <w:r>
        <w:rPr/>
      </w:r>
    </w:p>
    <w:p>
      <w:pPr>
        <w:pStyle w:val="style34"/>
        <w:spacing w:after="0" w:before="0"/>
        <w:contextualSpacing w:val="false"/>
        <w:jc w:val="both"/>
      </w:pPr>
      <w:r>
        <w:rPr/>
      </w:r>
    </w:p>
    <w:p>
      <w:pPr>
        <w:pStyle w:val="style34"/>
        <w:spacing w:after="0" w:before="0"/>
        <w:contextualSpacing w:val="false"/>
        <w:jc w:val="both"/>
      </w:pPr>
      <w:r>
        <w:rPr/>
      </w:r>
    </w:p>
    <w:p>
      <w:pPr>
        <w:pStyle w:val="style43"/>
        <w:spacing w:after="0" w:before="0"/>
        <w:ind w:hanging="0" w:left="0" w:right="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43"/>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43"/>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43"/>
        <w:spacing w:after="0" w:before="0"/>
        <w:contextualSpacing w:val="false"/>
        <w:jc w:val="center"/>
      </w:pPr>
      <w:r>
        <w:rPr/>
      </w:r>
    </w:p>
    <w:p>
      <w:pPr>
        <w:pStyle w:val="style4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34"/>
        <w:spacing w:after="0" w:before="0"/>
        <w:contextualSpacing w:val="false"/>
        <w:jc w:val="center"/>
      </w:pPr>
      <w:r>
        <w:rPr/>
      </w:r>
    </w:p>
    <w:p>
      <w:pPr>
        <w:pStyle w:val="style43"/>
        <w:spacing w:after="0" w:before="0"/>
        <w:contextualSpacing w:val="false"/>
        <w:jc w:val="center"/>
      </w:pPr>
      <w:r>
        <w:rPr>
          <w:rFonts w:ascii="Arial" w:cs="Arial" w:hAnsi="Arial"/>
          <w:b/>
          <w:bCs/>
          <w:sz w:val="24"/>
          <w:szCs w:val="24"/>
          <w:lang w:val="mn-MN"/>
        </w:rPr>
        <w:t xml:space="preserve">МОНГОЛ УЛСЫН ИХ ХУРЛЫН 2015 ОНЫ НАМРЫН ЭЭЛЖИТ ЧУУЛГАНЫ </w:t>
      </w:r>
    </w:p>
    <w:p>
      <w:pPr>
        <w:pStyle w:val="style43"/>
        <w:spacing w:after="0" w:before="0"/>
        <w:contextualSpacing w:val="false"/>
        <w:jc w:val="center"/>
      </w:pPr>
      <w:r>
        <w:rPr>
          <w:rFonts w:ascii="Arial" w:cs="Arial" w:hAnsi="Arial"/>
          <w:b/>
          <w:bCs/>
          <w:sz w:val="24"/>
          <w:szCs w:val="24"/>
          <w:lang w:val="mn-MN"/>
        </w:rPr>
        <w:t>ЭДИЙН ЗАСГИЙН БАЙНГЫН ХОРООНЫ 1 ДҮГЭЭР САРЫН 13-НЫ ӨДӨР /ЛХАГВА ГАРАГ/-ИЙН ХУРАЛДААНЫ ДЭЛГЭРЭНГҮЙ ТЭМДЭГЛЭЛ</w:t>
      </w:r>
    </w:p>
    <w:p>
      <w:pPr>
        <w:pStyle w:val="style0"/>
        <w:jc w:val="both"/>
      </w:pPr>
      <w:r>
        <w:rPr>
          <w:rFonts w:ascii="Arial" w:hAnsi="Arial"/>
        </w:rPr>
        <w:tab/>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Та бүхний өглөөний амгаланг айлтгая. Эдийн засгийн байнгын хорооны хуралдаанд ирвэл зохих гишүүдийн  ирц 52.6 хувьтай байгаа учраас 2016 оны 1 дүгээр сарын 13-ны өдрийн Эдийн засгийн байнгын хорооны хуралдааныг нээснийг мэдэгдье.</w:t>
      </w:r>
    </w:p>
    <w:p>
      <w:pPr>
        <w:pStyle w:val="style0"/>
        <w:jc w:val="both"/>
      </w:pPr>
      <w:r>
        <w:rPr>
          <w:rFonts w:ascii="Arial" w:hAnsi="Arial"/>
          <w:lang w:val="mn-MN"/>
        </w:rPr>
        <w:tab/>
        <w:t xml:space="preserve"> Хэлэлцэх асуудлыг танилцуулъя.  Барилгын тухай хуулийн  шинэчилсэн найруулгын төсөл болон холбогдох бусад хуулийн төслүүдийн анхны хэлэлцүүлэг, Гачууртын ордын төрийн эзэмшлийн хувь тогтоох тухай Улсын Их Хурлын тогтоолын төслийн анхны хэлэлцүүлэг,  Төрийн өмчийн тухай хуулийн төсөл болон холбогдох бусад хууль, тогтоолын төслүүдийн хэлэлцэх эсэх, Төв банк, Монголбанкны тухай хуульд нэмэлт, өөрчлөлт оруулах тухай хуулийн төслийн хэлэлцэх эсэх асуудлуудыг хэлэлцэхээр төлөвлөж байна. </w:t>
      </w:r>
    </w:p>
    <w:p>
      <w:pPr>
        <w:pStyle w:val="style0"/>
        <w:jc w:val="both"/>
      </w:pPr>
      <w:r>
        <w:rPr>
          <w:rFonts w:ascii="Arial" w:hAnsi="Arial"/>
          <w:lang w:val="mn-MN"/>
        </w:rPr>
        <w:tab/>
        <w:t>Хэлэлцэх асуудалтай холбоотой  асуулт, саналтай гишүүд байна уу? Төв банкны тухай хуулийн нэмэлт, өөрчлөлтийн хэлэлцэх эсэх асуудлыг  хэлэлцэх асуудлын дараалалд оруулъя. Санаачлагчаас санал гарвал тухайн үед нь яриад шийдье.</w:t>
      </w:r>
    </w:p>
    <w:p>
      <w:pPr>
        <w:pStyle w:val="style0"/>
        <w:jc w:val="both"/>
      </w:pPr>
      <w:r>
        <w:rPr>
          <w:rFonts w:ascii="Arial" w:hAnsi="Arial"/>
          <w:lang w:val="mn-MN"/>
        </w:rPr>
        <w:tab/>
        <w:t>Ингээд хэлэлцэх асуудалтай холбоотой санал, асуулт алга байна. Хэлэлцэх асуудлаа баталъя.</w:t>
      </w:r>
    </w:p>
    <w:p>
      <w:pPr>
        <w:pStyle w:val="style0"/>
        <w:jc w:val="both"/>
      </w:pPr>
      <w:r>
        <w:rPr>
          <w:rFonts w:ascii="Arial" w:hAnsi="Arial"/>
          <w:lang w:val="mn-MN"/>
        </w:rPr>
        <w:tab/>
        <w:t>Барилгын тухай хуулийн шинэчилсэн найруулгын төсөлтэй холбоотойгоор асуулттай гишүүдийн нэрийг авъя.</w:t>
      </w:r>
    </w:p>
    <w:p>
      <w:pPr>
        <w:pStyle w:val="style0"/>
        <w:jc w:val="both"/>
      </w:pPr>
      <w:r>
        <w:rPr>
          <w:rFonts w:ascii="Arial" w:hAnsi="Arial"/>
          <w:lang w:val="mn-MN"/>
        </w:rPr>
        <w:tab/>
        <w:t xml:space="preserve">Барилгын хуулийн ажлын хэсгийн ахлагч Батсуурь гишүүн байгаа. Ажлын хэсгийн гишүүд байна. </w:t>
      </w:r>
    </w:p>
    <w:p>
      <w:pPr>
        <w:pStyle w:val="style0"/>
        <w:jc w:val="both"/>
      </w:pPr>
      <w:r>
        <w:rPr>
          <w:rFonts w:ascii="Arial" w:hAnsi="Arial"/>
          <w:lang w:val="mn-MN"/>
        </w:rPr>
        <w:tab/>
        <w:t>Барилгын тухай хуулийн шинэчилсэн найруулгын төсөлтэй холбоотойгоор анхны хэлэлцүүлэгт бэлтгэсэн талаар  ажлын хэсгийн ахлагч Батсуурь гишүүн танилцуулга хийнэ.</w:t>
      </w:r>
    </w:p>
    <w:p>
      <w:pPr>
        <w:pStyle w:val="style0"/>
        <w:jc w:val="both"/>
      </w:pPr>
      <w:r>
        <w:rPr>
          <w:rFonts w:ascii="Arial" w:hAnsi="Arial"/>
          <w:lang w:val="mn-MN"/>
        </w:rPr>
        <w:tab/>
      </w:r>
      <w:r>
        <w:rPr>
          <w:rFonts w:ascii="Arial" w:hAnsi="Arial"/>
          <w:b/>
          <w:bCs/>
          <w:lang w:val="mn-MN"/>
        </w:rPr>
        <w:t>Ж.Батсуурь</w:t>
      </w:r>
      <w:r>
        <w:rPr>
          <w:rFonts w:ascii="Arial" w:hAnsi="Arial"/>
          <w:lang w:val="mn-MN"/>
        </w:rPr>
        <w:t>:  Эдийн засгийн байнгын хорооны энэ оны анхны хуралдаан болж байна. Гишүүдэд өглөөний мэнд дэвшүүлье.</w:t>
      </w:r>
    </w:p>
    <w:p>
      <w:pPr>
        <w:pStyle w:val="style0"/>
        <w:jc w:val="both"/>
      </w:pPr>
      <w:r>
        <w:rPr>
          <w:rFonts w:ascii="Arial" w:hAnsi="Arial"/>
          <w:lang w:val="mn-MN"/>
        </w:rPr>
        <w:tab/>
        <w:t>Эдийн засгийн байнгын хороо  2015 оны  10 дугаар сарын 6-ны 24 тоот тогтоолоор Барилгын тухай хуулийн төсөл болон холбогдох бусад хуульд нэмэлт, өөрчлөлт оруулах тухай хуулийн төслүүдийг Улсын Их Хурлын чуулганы нэгдсэн хуралдаанаар хэлэлцүүлэх бэлтгэл ажил хангах, санал, дүгнэлтийн төсөл боловсруулах үүрэг бүхий ажлын хэсэг байгуулсан. Ажлын хэсгийг Улсын Их Хурлын гишүүн Ж.Батсуурь ахалж, бүрэлдэхүүнд нь Улсын Их Хурлын гишүүн Г.Батхүү,  Болорчулуун, С.Одонтуяа, Ө.Энхтүвшин нар ажиллалаа.</w:t>
      </w:r>
    </w:p>
    <w:p>
      <w:pPr>
        <w:pStyle w:val="style0"/>
        <w:jc w:val="both"/>
      </w:pPr>
      <w:r>
        <w:rPr>
          <w:rFonts w:ascii="Arial" w:hAnsi="Arial"/>
          <w:lang w:val="mn-MN"/>
        </w:rPr>
        <w:tab/>
        <w:t>Ажлын хэсэг хуулийн төслүүдийг хэлэлцүүлэгт бэлтгэх явцдаа төрийн бус мэргэжлийн 17 холбоодын 70 гаруй төлөөлөл оролцсон хэлэлцүүлгийг зохион байгуулж, хэлэлцүүлгээс гарсан болон Улсын Их Хурлын гишүүд, холбогдох бусад байгууллага, албан тушаалтнаас ирүүлсэн саналуудыг нэгтгэн судалж,  хуулийн төсөлд зайлшгүй тусгах шаардлагатай зарчмын саналуудыг тусгахаар бэлтгэлээ. Тухайлбал:</w:t>
      </w:r>
    </w:p>
    <w:p>
      <w:pPr>
        <w:pStyle w:val="style0"/>
        <w:jc w:val="both"/>
      </w:pPr>
      <w:r>
        <w:rPr>
          <w:rFonts w:ascii="Arial" w:hAnsi="Arial"/>
          <w:lang w:val="mn-MN"/>
        </w:rPr>
        <w:tab/>
        <w:t>1.Заавал мөрдөх норм, нормативын техникийн даалгавар болон онцгой төвөгшилтэй барилга байгууламжийн зургийн даалгаврыг мэргэжлийн зөвлөлөөр хэлэлцүүлж байх.</w:t>
      </w:r>
    </w:p>
    <w:p>
      <w:pPr>
        <w:pStyle w:val="style0"/>
        <w:jc w:val="both"/>
      </w:pPr>
      <w:r>
        <w:rPr>
          <w:rFonts w:ascii="Arial" w:hAnsi="Arial"/>
          <w:lang w:val="mn-MN"/>
        </w:rPr>
        <w:tab/>
        <w:t>2.Улс орон нутаг, гадаадын зээл тусламжийн хөрөнгөөр санхүүжигдэж байгаа барилга, байгууламжийн төсвийн тооцоог мэргэжлийн зэрэгтэй төсөвчин хийж байхаар.</w:t>
      </w:r>
    </w:p>
    <w:p>
      <w:pPr>
        <w:pStyle w:val="style0"/>
        <w:jc w:val="both"/>
      </w:pPr>
      <w:r>
        <w:rPr>
          <w:rFonts w:ascii="Arial" w:hAnsi="Arial"/>
          <w:lang w:val="mn-MN"/>
        </w:rPr>
        <w:tab/>
        <w:t>З.Барилгын ажилтны тарифт цалин, үнийн индексийг санхүү, эдийн засгийн асуудал эрхэлсэн төрийн захиргааны төв байгууллагатай хамтран тогтоож байх.</w:t>
      </w:r>
    </w:p>
    <w:p>
      <w:pPr>
        <w:pStyle w:val="style0"/>
        <w:jc w:val="both"/>
      </w:pPr>
      <w:r>
        <w:rPr>
          <w:rFonts w:ascii="Arial" w:hAnsi="Arial"/>
          <w:lang w:val="mn-MN"/>
        </w:rPr>
        <w:tab/>
        <w:t>4.Ашиглалт, аюулгүй байдлын  шаардлага хангахгүй барилга, байгууламжийг улсын хяналт, хэрэгжүүлэгч байгууллагын ерөнхий байцаагчийн шийдвэрийг үндэслэж, аймаг, нийслэлийн Засаг дарга албадан буулгах.</w:t>
      </w:r>
    </w:p>
    <w:p>
      <w:pPr>
        <w:pStyle w:val="style0"/>
        <w:jc w:val="both"/>
      </w:pPr>
      <w:r>
        <w:rPr>
          <w:rFonts w:ascii="Arial" w:hAnsi="Arial"/>
          <w:lang w:val="mn-MN"/>
        </w:rPr>
        <w:tab/>
        <w:t>5.Улс орон нутаг,  гадаадын зээл тусламжийн хөрөнгөөр санхүүжигдэх барилгын үйл ажиллагааг гадаадын хуулийн этгээд энэ хуульд заасан  эрх бүхий Монгол Улсын хуулийн этгээдтэй хамтран гэрээ байгуулан эрхлэх зэрэг заалтуудыг нэмж тусгасан болно.</w:t>
      </w:r>
    </w:p>
    <w:p>
      <w:pPr>
        <w:pStyle w:val="style0"/>
        <w:jc w:val="both"/>
      </w:pPr>
      <w:r>
        <w:rPr>
          <w:rFonts w:ascii="Arial" w:hAnsi="Arial"/>
          <w:lang w:val="mn-MN"/>
        </w:rPr>
        <w:tab/>
        <w:t>Ажлын хэсгээс боловсруулсан зарчмын зөрүүтэй саналын томьёоллын та бүхэнд тараасан байгаа.</w:t>
      </w:r>
    </w:p>
    <w:p>
      <w:pPr>
        <w:pStyle w:val="style0"/>
        <w:jc w:val="both"/>
      </w:pPr>
      <w:r>
        <w:rPr>
          <w:rFonts w:ascii="Arial" w:hAnsi="Arial"/>
          <w:lang w:val="mn-MN"/>
        </w:rPr>
        <w:tab/>
        <w:t>Улсын Их Хурлын эрхэм гишүүд ээ,</w:t>
      </w:r>
    </w:p>
    <w:p>
      <w:pPr>
        <w:pStyle w:val="style0"/>
        <w:jc w:val="both"/>
      </w:pPr>
      <w:r>
        <w:rPr>
          <w:rFonts w:ascii="Arial" w:hAnsi="Arial"/>
          <w:lang w:val="mn-MN"/>
        </w:rPr>
        <w:tab/>
        <w:t>Барилгын тухай хуулийн төсөл болон холбогдох бусад хуульд нэмэлт, өөрчлөлт оруулах тухай хуулийн төслүүдийг Улсын Их Хурлын чуулганы хуралдааны дэгийн тухай хуульд заасны дагуу хэлэлцэн шийдвэрлэж өгнө үү.</w:t>
      </w:r>
    </w:p>
    <w:p>
      <w:pPr>
        <w:pStyle w:val="style0"/>
        <w:jc w:val="both"/>
      </w:pPr>
      <w:r>
        <w:rPr>
          <w:rFonts w:ascii="Arial" w:hAnsi="Arial"/>
          <w:lang w:val="mn-MN"/>
        </w:rPr>
        <w:tab/>
        <w:t>Анхаарал тавьсанд баярлалаа.</w:t>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Батсуурь гишүүнд баярлалаа. Барилгын тухай хуулийн шинэчилсэн найруулгын төслийн хэлэлцүүлэгтэй холбоотой оролцож байгаа ажлын хэсгийг танилцуулъя.</w:t>
      </w:r>
    </w:p>
    <w:p>
      <w:pPr>
        <w:pStyle w:val="style0"/>
        <w:jc w:val="both"/>
      </w:pPr>
      <w:r>
        <w:rPr>
          <w:rFonts w:ascii="Arial" w:hAnsi="Arial"/>
          <w:lang w:val="mn-MN"/>
        </w:rPr>
        <w:tab/>
        <w:t>Барилга, хот байгуулалтын яамны Төрийн нарийн бичгийн дарга Магнайсүрэн,  Барилгын хөгжлийн үндэсний нэгдсэн төвийн удирдах зөвлөлийн дарга Мягмар, Барилгын хот байгуулалтын яамны  Барилга, нийтийн аж ахуйн бодлогын газрын дарга Баасан,  Засгийн газрын Хэрэг эрхлэх газрын Барилга, хот байгуулалтын  асуудал хариуцсан референт Нямдэлгэр,  мөн яамны Төрийн захиргаа, удирдлагын газрын хуулийн мэргэжилтэн Амартүвшин нар оролцож байна.</w:t>
      </w:r>
    </w:p>
    <w:p>
      <w:pPr>
        <w:pStyle w:val="style0"/>
        <w:jc w:val="both"/>
      </w:pPr>
      <w:r>
        <w:rPr>
          <w:rFonts w:ascii="Arial" w:hAnsi="Arial"/>
          <w:lang w:val="mn-MN"/>
        </w:rPr>
        <w:tab/>
        <w:t>Төсөл санаачлагчаас болон ажлын хэсгийн танилцуулгаас чуулган дэгийн тухай хуулийн 21.11-т заасны дагуу асуулт асуух  гишүүд байна уу? Зоригт гишүүн асууя.</w:t>
      </w:r>
    </w:p>
    <w:p>
      <w:pPr>
        <w:pStyle w:val="style0"/>
        <w:jc w:val="both"/>
      </w:pPr>
      <w:r>
        <w:rPr>
          <w:rFonts w:ascii="Arial" w:hAnsi="Arial"/>
          <w:lang w:val="mn-MN"/>
        </w:rPr>
        <w:tab/>
      </w:r>
      <w:r>
        <w:rPr>
          <w:rFonts w:ascii="Arial" w:hAnsi="Arial"/>
          <w:b/>
          <w:bCs/>
          <w:lang w:val="mn-MN"/>
        </w:rPr>
        <w:t>Д.Зоригт</w:t>
      </w:r>
      <w:r>
        <w:rPr>
          <w:rFonts w:ascii="Arial" w:hAnsi="Arial"/>
          <w:lang w:val="mn-MN"/>
        </w:rPr>
        <w:t xml:space="preserve">: Ганцхан асуулт байгаа.  Энэ саналын 44-т томьёологдсон байна. Сая бас  таны танилцуулгад дурьдагдлаа. Энэ  улс орон нутаг, гадаадын зээл тусламжийн хөрөнгөөр санхүүжигдэх барилгын үйл ажиллагааг, гадаадын хуулийн  этгээд энэ хуульд заасан эрх бүхий Монгол Улсын хуулийн этгээдтэй хамтран гэрээ байгуулж эхэлнэ гэж байна.  Үүнийг дахиад нэг тодруулаад өгөхгүй юу? Улс орон нутаг, гадаадын зээл тусламжийн хөрөнгө. Гадаадын зээл тусламжийн хөрөнгийг бол ойлгож байна.  Улс орон нутгийн төсөвтэй холбоотой юмыг хэлээд байна уу? Төсвөөр санхүүжүүлэх барилга байгууламжийг яриад байгаа юм уу? </w:t>
      </w:r>
    </w:p>
    <w:p>
      <w:pPr>
        <w:pStyle w:val="style0"/>
        <w:jc w:val="both"/>
      </w:pPr>
      <w:r>
        <w:rPr>
          <w:rFonts w:ascii="Arial" w:hAnsi="Arial"/>
          <w:lang w:val="mn-MN"/>
        </w:rPr>
        <w:tab/>
        <w:t xml:space="preserve">Хоёрдугаарт,  ер нь гадаадын мэргэжлийн гүйцэтгэгч  компани орж ирээд, Монголд ажил гүйцэтгэхэд заавал Монголын хуулийн этгээдтэй чи хамтар гэдэг заалт биш гэж ойлгож байгаа тийм үү?  Би үүнийг нэг мөр болгоё. Тэгэхгүй бол муйхар шаардлага бүгдэд тавьж болохгүй байх гэж бодож байна. Энэ талаар тодрууга хийж өгөхгүй юу? </w:t>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Батсуурь гишүүн ажлын хэсгийн ахлагч хариулъя.</w:t>
      </w:r>
    </w:p>
    <w:p>
      <w:pPr>
        <w:pStyle w:val="style0"/>
        <w:jc w:val="both"/>
      </w:pPr>
      <w:r>
        <w:rPr>
          <w:rFonts w:ascii="Arial" w:hAnsi="Arial"/>
          <w:lang w:val="mn-MN"/>
        </w:rPr>
        <w:tab/>
      </w:r>
      <w:r>
        <w:rPr>
          <w:rFonts w:ascii="Arial" w:hAnsi="Arial"/>
          <w:b/>
          <w:bCs/>
          <w:lang w:val="mn-MN"/>
        </w:rPr>
        <w:t>Ж.Батсуурь</w:t>
      </w:r>
      <w:r>
        <w:rPr>
          <w:rFonts w:ascii="Arial" w:hAnsi="Arial"/>
          <w:lang w:val="mn-MN"/>
        </w:rPr>
        <w:t xml:space="preserve">: Энэ зарчмын зөрүүтэй саналын томьёоллууд бэлтгэсэн байгаа. Энэ дотор энэ асуудал гарч ирнэ. Тэгэхээр тухайн үед нь тэр саналын томьёолол дээр  энэ ажлын хэсэг дээр нэлээд яригдсан юм. Тухайн аль нэг гадаадын хөрөнгө оруулагч, улс орон өөрийнхөө улс орны стандартад мөрдөгддөг, өөрсдөө хийсэн зураг төсвөөр шууд манай улсын барилгын салбарын мөрдөгддөг норм, нормчлол, дүрэм, журамтай нийцүүлэх үүднээс зураг төсвийн байгууллагатай ч юм уу? Хяналт хэрэгжүүлдэг байгууллагатай хамтарч гэрээ байгуулж, зөвшөөрөл авч байж  хэрэгжүүлнэ гэсэн санаа явж байгаа юм. Түүнээс яг ингээд  бас дангаараа  манайд өөрийнхөө тухайн улс орныхоо норм, дүрэм, журамд нийцэж байгаа гээд Монголын барилгын норм, нормчлол бүх асуудлыг авч хэрэгсэхгүйгээр өөрсдийнхөө боловсруулсан зураг, төсвөөр шууд хийгээд явах нэг талаар боломжгүй. </w:t>
      </w:r>
    </w:p>
    <w:p>
      <w:pPr>
        <w:pStyle w:val="style0"/>
        <w:jc w:val="both"/>
      </w:pPr>
      <w:r>
        <w:rPr>
          <w:rFonts w:ascii="Arial" w:hAnsi="Arial"/>
          <w:lang w:val="mn-MN"/>
        </w:rPr>
        <w:tab/>
        <w:t>Хамгийн гол нь хэрвээ  нийцэж байна, энэ болох нь ээ гэж үзэх юм бол манай төрийн захиргааны байгууллагууд зөвшөөрөл өгч байж, ядаж зураг төсвийг шууд манай Монголын зураг төсвийн байгууллага боловсруулсан байна гэхээс  гадна хамтран авч үзэж байж, зөвшөөрөл өгч байж тэр барилга байгууламж баригдах ажил хэрэгжинэ гэсэн санаа явж байгаа юм. Тэгээд манай ажлын хэсгээс Баасан дарга энэ дээр нэмээд тайлбарлачих даа.</w:t>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Нямдэлгэр хуулийн төслийг хэлэлцэж байхад яригдсан шүү дээ, одоо ч гэсэн норм, дүрмийн евро стандартад шилжинэ гэсэн  Батболдын Засгийн газрын үеийн шийдвэр байгаа. Тэгээд энэ дагуу жишээлбэл манай үндэсний хөрөнгө оруулалттай аж ахуйн нэгжүүд, гаднын хөрөнгө оруулалттай  аж ахуйн нэгжүүд, барилга байгууламж барих явцдаа ийм тэргүүний норм, дүрмийг хэрэглээд байх үед бид нар түүнийг нь бүртгээд авъя л гэж байгаа шүү дээ. </w:t>
      </w:r>
    </w:p>
    <w:p>
      <w:pPr>
        <w:pStyle w:val="style0"/>
        <w:jc w:val="both"/>
      </w:pPr>
      <w:r>
        <w:rPr>
          <w:rFonts w:ascii="Arial" w:hAnsi="Arial"/>
          <w:lang w:val="mn-MN"/>
        </w:rPr>
        <w:tab/>
        <w:t>Ажлын хэсгийн микрофон Нямдэлгэр, дараа нь З дугаар микрофон.</w:t>
      </w:r>
    </w:p>
    <w:p>
      <w:pPr>
        <w:pStyle w:val="style0"/>
        <w:jc w:val="both"/>
      </w:pPr>
      <w:r>
        <w:rPr>
          <w:rFonts w:ascii="Arial" w:hAnsi="Arial"/>
          <w:lang w:val="mn-MN"/>
        </w:rPr>
        <w:tab/>
      </w:r>
      <w:r>
        <w:rPr>
          <w:rFonts w:ascii="Arial" w:hAnsi="Arial"/>
          <w:b/>
          <w:bCs/>
          <w:lang w:val="mn-MN"/>
        </w:rPr>
        <w:t>Д.Нямдэлгэр:</w:t>
      </w:r>
      <w:r>
        <w:rPr>
          <w:rFonts w:ascii="Arial" w:hAnsi="Arial"/>
          <w:lang w:val="mn-MN"/>
        </w:rPr>
        <w:t xml:space="preserve"> Хөрөнгийн эх үүсвэр харгалзахгүйгээр Монгол Улсад гадаадын барилга байгууламжийн компани  барилга байгууламж барихад саяны тэр  46 дугаар зүйл дээр заасан зохицуулалтаас гадна олон улсын техникийн дүрэм, стандартыг, норм, нормативыг хүлээн зөвшөөрч, барилгын ажил гүйцэтгэж  болно гэсэн зохицуулалт бас давхар орж ирчихсэн байгаа.</w:t>
      </w:r>
    </w:p>
    <w:p>
      <w:pPr>
        <w:pStyle w:val="style0"/>
        <w:jc w:val="both"/>
      </w:pPr>
      <w:r>
        <w:rPr>
          <w:rFonts w:ascii="Arial" w:hAnsi="Arial"/>
          <w:lang w:val="mn-MN"/>
        </w:rPr>
        <w:tab/>
      </w:r>
      <w:r>
        <w:rPr>
          <w:rFonts w:ascii="Arial" w:hAnsi="Arial"/>
          <w:b/>
          <w:bCs/>
          <w:lang w:val="mn-MN"/>
        </w:rPr>
        <w:t>Б.Баасан</w:t>
      </w:r>
      <w:r>
        <w:rPr>
          <w:rFonts w:ascii="Arial" w:hAnsi="Arial"/>
          <w:lang w:val="mn-MN"/>
        </w:rPr>
        <w:t>: Энэ 46 дугаар зүйл бол норм, нормативтай хамааралтай гэхээсээ илүү хамтын ажиллагаатай холбоотой одоо бид нарын яг практикт тулгараад байгаа ийм асуудлуудыг нэлээн хамтарч оруулах, бид нар өнөөдөр зам гэхэд л жишээлбэл, манай энэ Гачууртад барьсан зам, хөдөө, орон нутагт барьж байгаа барилгууд дээр гадаадын хөрөнгө оруулалт ирээд явчихдаг, бариад улсад хүлээлгэж өгөөд, зарим нь хүлээлгэж өгөөгүй явчихдаг. Сүүлд нь эдэлгээний хугацаан дээр хариуцлага тооцох гэхээр гаднын улсууд шууд орж ирчхээд яваад өгөхөөр чинь дотоодод хариуцах хүн байдаггүй. Зүгшрүүлэх, тохируулах хугацаан дээр ч хариуцах хүн байхгүй, эдэлгээний хугацаан дээр ч хариуцах хүн байдаггүй. Тийм учраас Монголын компанитай хамтарч ороод  сүүлд нь ашиглалтын явц дунд нь бидэнд хэрэгтэй юмаа гэдэг үүднээс ингэж оруулсан. Яг нормчлолын талаар өөр зүйл дээр заалт нь байж байгаа.</w:t>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Зоригт гишүүн.</w:t>
      </w:r>
    </w:p>
    <w:p>
      <w:pPr>
        <w:pStyle w:val="style0"/>
        <w:jc w:val="both"/>
      </w:pPr>
      <w:r>
        <w:rPr>
          <w:rFonts w:ascii="Arial" w:hAnsi="Arial"/>
          <w:lang w:val="mn-MN"/>
        </w:rPr>
        <w:tab/>
      </w:r>
      <w:r>
        <w:rPr>
          <w:rFonts w:ascii="Arial" w:hAnsi="Arial"/>
          <w:b/>
          <w:bCs/>
          <w:lang w:val="mn-MN"/>
        </w:rPr>
        <w:t>Д.Зоригт:</w:t>
      </w:r>
      <w:r>
        <w:rPr>
          <w:rFonts w:ascii="Arial" w:hAnsi="Arial"/>
          <w:lang w:val="mn-MN"/>
        </w:rPr>
        <w:t xml:space="preserve"> 46.3-ын томьёоллыг тодруулмаар байгаа юм.  Улс, орон нутгийн төсөв, гадаадын зээл тусламжийн хөрөнгөөр гэж байгаа юм.  Улс, орон нутгийн төсвийн хөрөнгөөр гэдэг санаа байгаа биз дээ. Энэ томьёоллын алдаа яваад байна уу? </w:t>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Улс, орон нутгийн төсөв, гадаадын зээл тусламжийн хөрөнгөөр гэж байна шүү дээ.  Энэ заалт дээр очоод тодруулаад саналаа яръя.</w:t>
      </w:r>
    </w:p>
    <w:p>
      <w:pPr>
        <w:pStyle w:val="style0"/>
        <w:jc w:val="both"/>
      </w:pPr>
      <w:r>
        <w:rPr>
          <w:rFonts w:ascii="Arial" w:hAnsi="Arial"/>
          <w:lang w:val="mn-MN"/>
        </w:rPr>
        <w:tab/>
        <w:t>Гишүүд асуулт асууж, хариулт авлаа.</w:t>
      </w:r>
    </w:p>
    <w:p>
      <w:pPr>
        <w:pStyle w:val="style0"/>
        <w:jc w:val="both"/>
      </w:pPr>
      <w:r>
        <w:rPr>
          <w:rFonts w:ascii="Arial" w:hAnsi="Arial"/>
          <w:lang w:val="mn-MN"/>
        </w:rPr>
        <w:tab/>
        <w:t xml:space="preserve">Ажлын хэсэг болон гишүүдээс бичгээр урьдчилан ирүүлсэн саналаар санал хураалт явуулъя. </w:t>
      </w:r>
    </w:p>
    <w:p>
      <w:pPr>
        <w:pStyle w:val="style0"/>
        <w:jc w:val="both"/>
      </w:pPr>
      <w:r>
        <w:rPr>
          <w:rFonts w:ascii="Arial" w:hAnsi="Arial"/>
          <w:b w:val="false"/>
          <w:bCs w:val="false"/>
          <w:u w:val="none"/>
          <w:lang w:val="mn-MN"/>
        </w:rPr>
        <w:tab/>
        <w:t>Нэг. Барилгын тухай хуулийн шинэчилсэн найруулгыг анхны хэлэлцүүлэгт бэлтгэсэн талаарх ажлын хэсгийн зарчмын зөрүүтэй саналын томьёолол:</w:t>
      </w:r>
    </w:p>
    <w:p>
      <w:pPr>
        <w:pStyle w:val="style34"/>
        <w:spacing w:after="0" w:before="0" w:line="100" w:lineRule="atLeast"/>
        <w:ind w:hanging="0" w:left="0" w:right="0"/>
        <w:contextualSpacing w:val="false"/>
        <w:jc w:val="both"/>
      </w:pPr>
      <w:r>
        <w:rPr>
          <w:rFonts w:ascii="Arial" w:hAnsi="Arial"/>
          <w:b/>
          <w:lang w:val="mn-MN"/>
        </w:rPr>
        <w:tab/>
        <w:t>1. У</w:t>
      </w:r>
      <w:r>
        <w:rPr>
          <w:rFonts w:ascii="Arial" w:hAnsi="Arial"/>
          <w:b w:val="false"/>
          <w:bCs w:val="false"/>
          <w:lang w:val="mn-MN"/>
        </w:rPr>
        <w:t>лсын Их Хурлын гишүүн Ж.Батсуурь, Г.Батхүү, Х.Болорчулуун, С.Одонтуяа, Ө.Энхтүвшин /Цаашид “Ажлын хэсэг” гэх/</w:t>
      </w:r>
      <w:r>
        <w:rPr>
          <w:rFonts w:ascii="Arial" w:hAnsi="Arial"/>
          <w:b/>
          <w:lang w:val="mn-MN"/>
        </w:rPr>
        <w:t xml:space="preserve"> </w:t>
      </w:r>
      <w:r>
        <w:rPr>
          <w:rFonts w:ascii="Arial" w:hAnsi="Arial"/>
          <w:b w:val="false"/>
          <w:bCs w:val="false"/>
          <w:lang w:val="mn-MN"/>
        </w:rPr>
        <w:t>нарын гаргасан,</w:t>
      </w:r>
      <w:r>
        <w:rPr>
          <w:rFonts w:ascii="Arial" w:hAnsi="Arial"/>
          <w:lang w:val="mn-MN"/>
        </w:rPr>
        <w:t xml:space="preserve">Төслийн 1.1 дэх хэсгийн </w:t>
      </w:r>
      <w:r>
        <w:rPr>
          <w:rFonts w:ascii="Arial" w:hAnsi="Arial"/>
        </w:rPr>
        <w:t>“</w:t>
      </w:r>
      <w:r>
        <w:rPr>
          <w:rFonts w:ascii="Arial" w:hAnsi="Arial"/>
          <w:lang w:val="mn-MN"/>
        </w:rPr>
        <w:t>иргэн, хуулийн этгээдийг бүртгэх, зөвшөөрөл олгох” гэснийг хасах гэсэн саналыг дэмжье гэсэн  санал хураалт явуулъя.</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567" w:right="0"/>
        <w:contextualSpacing w:val="false"/>
        <w:jc w:val="both"/>
      </w:pPr>
      <w:r>
        <w:rPr>
          <w:rFonts w:ascii="Arial" w:hAnsi="Arial"/>
          <w:lang w:val="mn-MN"/>
        </w:rPr>
        <w:t>Санал хураалтад 10 гишүүн оролцож, 90 хувиар санал дэмжигдлээ.</w:t>
      </w:r>
    </w:p>
    <w:p>
      <w:pPr>
        <w:pStyle w:val="style34"/>
        <w:spacing w:after="0" w:before="0" w:line="100" w:lineRule="atLeast"/>
        <w:ind w:hanging="0" w:left="0" w:right="0"/>
        <w:contextualSpacing w:val="false"/>
        <w:jc w:val="both"/>
      </w:pPr>
      <w:r>
        <w:rPr>
          <w:rFonts w:ascii="Arial" w:hAnsi="Arial"/>
          <w:b/>
          <w:lang w:val="mn-MN"/>
        </w:rPr>
        <w:tab/>
        <w:t>2.</w:t>
      </w:r>
      <w:r>
        <w:rPr>
          <w:rFonts w:ascii="Arial" w:hAnsi="Arial"/>
          <w:b/>
          <w:caps w:val="false"/>
          <w:smallCaps w:val="false"/>
          <w:lang w:val="mn-MN"/>
        </w:rPr>
        <w:t xml:space="preserve"> </w:t>
      </w:r>
      <w:r>
        <w:rPr>
          <w:rFonts w:ascii="Arial" w:hAnsi="Arial"/>
          <w:lang w:val="mn-MN"/>
        </w:rPr>
        <w:t>Төслийн 2 дугаар зүйлд доор дурдсан агуулгатай 2.3 дахь хэсэг нэмэх:</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2.3.Энэ хуулиар зохицуулаагүй барилгын үйл ажиллагаа эрхлэхтэй холбоотой бусад харилцааг холбогдох салбарын хуулиар зохицуулна.”  гэсэн саналыг дэмжье гэсэн  санал хураалт явуулъя.</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хураалтад 10 гишүүн оролцож, 90 хувиар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w:t>
      </w:r>
      <w:r>
        <w:rPr>
          <w:rFonts w:ascii="Arial" w:hAnsi="Arial"/>
          <w:b/>
          <w:caps w:val="false"/>
          <w:smallCaps w:val="false"/>
          <w:lang w:val="mn-MN"/>
        </w:rPr>
        <w:t xml:space="preserve"> </w:t>
      </w:r>
      <w:r>
        <w:rPr>
          <w:rFonts w:ascii="Arial" w:hAnsi="Arial"/>
          <w:lang w:val="mn-MN"/>
        </w:rPr>
        <w:t xml:space="preserve">Төслийн 4.1.1, 4.1.2 дахь заалтыг нэгтгэж, доор дурдсанаар өөрчлөн найруулах: </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4.1.1. барилгын үйл ажиллагааны зохицуулалт, бүртгэл, зөвшөөрлийг олон нийтэд ил тод, нээлттэй, шуурхай зохион байгуулах;” гэсэн саналыг дэмжье гэсэн  санал хураалт явуулъя.</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хураалтад 10 гишүүн оролцож, 100 хувиар 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w:t>
      </w:r>
      <w:r>
        <w:rPr>
          <w:rFonts w:ascii="Arial" w:hAnsi="Arial"/>
          <w:b/>
          <w:caps w:val="false"/>
          <w:smallCaps w:val="false"/>
          <w:lang w:val="mn-MN"/>
        </w:rPr>
        <w:t xml:space="preserve"> </w:t>
      </w:r>
      <w:r>
        <w:rPr>
          <w:rFonts w:ascii="Arial" w:hAnsi="Arial"/>
          <w:lang w:val="mn-MN"/>
        </w:rPr>
        <w:t>Төслийн 5.1.3 дахь заалтыг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rPr>
        <w:t>“</w:t>
      </w:r>
      <w:r>
        <w:rPr>
          <w:rFonts w:ascii="Arial" w:hAnsi="Arial"/>
          <w:lang w:val="mn-MN"/>
        </w:rPr>
        <w:t>5.1.3."барилга байгууламжийг ашиглалтад зүгшрүүлэх, тохируулах хугацаа” гэж барилга байгууламжийг ашиглалтад оруулж,  гэрчилгээ олгосноос хойш захиалагч, гүйцэтгэгч, зураг төсөл зохиогч, зөвлөх үйлчилгээ гүйцэтгэгч болон барилгын үйл ажиллагаанд оролцогч бусад этгээд барилгын хийц, бүтээц, эдэлхүүн, тоног төхөөрөмж, цэвэр, бохир ус, уур, хий, дулаан, цахилгаан, харилцаа холбооны ашиглалтын хэвийн нөхцөлийг хариуцан хангах хугацааг;” гэсэн саналыг дэмжье гэсэн  санал хураалт явуулъя.</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567" w:right="0"/>
        <w:contextualSpacing w:val="false"/>
        <w:jc w:val="both"/>
      </w:pPr>
      <w:r>
        <w:rPr>
          <w:rFonts w:ascii="Arial" w:hAnsi="Arial"/>
          <w:lang w:val="mn-MN"/>
        </w:rPr>
        <w:t>Асуулттай гишүүд байна уу? Ганхуяг гишүүн.</w:t>
      </w:r>
    </w:p>
    <w:p>
      <w:pPr>
        <w:pStyle w:val="style34"/>
        <w:spacing w:after="0" w:before="0" w:line="100" w:lineRule="atLeast"/>
        <w:ind w:hanging="0" w:left="567" w:right="0"/>
        <w:contextualSpacing w:val="false"/>
        <w:jc w:val="both"/>
      </w:pPr>
      <w:r>
        <w:rPr>
          <w:rFonts w:ascii="Arial" w:hAnsi="Arial"/>
          <w:lang w:val="mn-MN"/>
        </w:rPr>
        <w:tab/>
      </w:r>
    </w:p>
    <w:p>
      <w:pPr>
        <w:pStyle w:val="style34"/>
        <w:spacing w:after="0" w:before="0" w:line="100" w:lineRule="atLeast"/>
        <w:ind w:firstLine="675" w:left="21" w:right="0"/>
        <w:contextualSpacing w:val="false"/>
        <w:jc w:val="both"/>
      </w:pPr>
      <w:r>
        <w:rPr>
          <w:rFonts w:ascii="Arial" w:hAnsi="Arial"/>
          <w:b/>
          <w:bCs/>
          <w:lang w:val="mn-MN"/>
        </w:rPr>
        <w:t>Д.Ганхуяг</w:t>
      </w:r>
      <w:r>
        <w:rPr>
          <w:rFonts w:ascii="Arial" w:hAnsi="Arial"/>
          <w:lang w:val="mn-MN"/>
        </w:rPr>
        <w:t>: Нэгийг нь нөхөөд асууя, нөгөөдэхийг нь яг энэ санал хураах гэж байгаа саналаар асууя. Энэ улсын  комисс хүлээж авч байгаа гэж бөөн хүнд суртал болдог, барилгыг. Тэгээд энэ  зүгшрүүлэх хугацаа гэж оруулж байгаа юм байна.  Мөн ч явдалтай юм болдог юм билээ.  Шулуухан хэлэх юм бол тэр чигээрээ хүнд суртал.  Тэгээд хүмүүс нь олдоггүй, тэр зүгээр үү гэж асуумаар байна.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 xml:space="preserve">Хоёрт нь, барилгатай холбоотой зөвшөөрлүүдийг  нэг цэгийн үйлчилгээгээр олгох, өмнөх хуульд тэгж заасан байсан. Тэгээд түүнийг яаж өөрчилсөн бэ? Тэр хэвээрээ юу? Ил тод, нээлттэй, шуурхай зохион байгуулах гэж энэ чинь алиныг нь ил тод гэх юм бэ? Алиныг нь шуурхай гэх юм бэ? Ойлгомжгүй заачихсан байна. Ялгаж, ангилж өгсөн үү? Тийм юм байхгүй. Мэдээллийн технологи хир зэрэг нэвтрэх юм бэ? Тийм юм байхгүй бол ийм хууль хэрэггүй шүү дээ. Тэгээд яасан ч олон санал юм бэ?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Ганхуяг гишүүний асуултад ажлын хэсгийн ахлагч Батсуурь гишүүн хариулъя.</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Ж.Батсуурь:</w:t>
      </w:r>
      <w:r>
        <w:rPr>
          <w:rFonts w:ascii="Arial" w:hAnsi="Arial"/>
          <w:lang w:val="mn-MN"/>
        </w:rPr>
        <w:t xml:space="preserve"> Энэ ашиглалтад зүгшрүүлэх, тохируулах хугацаа гэдэг маань техникийн комисс ажиллахгүй, ашиглалтад хүлээж авахгүй удах тэр хугацааг хэлж байгаа юм биш л дээ. Ашиглалтад хүлээж авсны дараагаар ямар ч гэсэн тухайн барилга байгууламж  бол бас олон үйл ажиллагааны энд дурьдсан байна, цэвэр бохир ус, уур,  уур, хий, дулаан, цахилгаан, тоног төхөөрөмж, барилгын хийц, бүтээгдэхүүн гээд үүнийг ашиглалтад зүгшрүүлэх хугацаа, өөрөөр хэлбэл зүгшрүүлэх, тохируулах хугацаа гэж тодорхой хэмжээгээр тухайн барилгын хийц, бүтээц, төвөгшилтэй байдлаас шалтгаалаад нэг заасан хугацаа тогтоох юм. Тэр хугацааг хэлээд байгаа юм.</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 xml:space="preserve">Ер нь бол энэ хуулиар  барилгыг ашиглалтад авахад  улсын комисс бүрдэж өгөхгүй, хүнд суртал  гаргадаг таны яриад байгааг бас нэлээн боловсронгуй болгож, сайжруулсан гэж үзэж байгаа. Тэгээд хуулийг бүрэн  заалт тусбүрээр нь салгаад уншаад ойлгох юм бол урьд өмнөхөөсөө тодорхой хэмжээний дэвшил гарсан гэж ойлгогдоно.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xml:space="preserve">: Энэ  барилгын ажлыг эхлүүлэх, үргэлжлүүлэх зөвшөөрлийг нэг цэгийн үйлчилгээгээр нийслэл болон аймгууд дээр Засгийн газрын тогтоол гаргасан, өөрчлөлт оруулаад. Хуучин бол Мэргэжлийн хяналт олгодог байсныг болиулаад орон нутгийн засаг захиргаа олгодог болоод, барилгыг хүлээж авах хугацааг бол 14 хоногийн дотор гээд улсын комисс ажиллах хугацааг заачихсан. Тэр журам хэвээрээ юу? Өөрчлөгдсөн үү?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Хэвээрээ  мөрдөгдөж байгаа тийм ээ? Түүнийгээ энэ хуульд оруулахгүй юм уу? Тэр зүйл, заалтыг Ганхуяг гишүүнд, ажлын хэсгийн микрофон 2.</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С.Магнайсүрэн</w:t>
      </w:r>
      <w:r>
        <w:rPr>
          <w:rFonts w:ascii="Arial" w:hAnsi="Arial"/>
          <w:lang w:val="mn-MN"/>
        </w:rPr>
        <w:t>: Ганхуяг гишүүний асуултад хариулъя. Энэ санал хураалтын  31 дүгээр санал дээр байж байгаа. Барилгын асуудал эрхэлсэн Төрийн захиргааны байгууллагын чиг үүрэг дотор энэ нэг цэгийн үйлчилгээгээр зохион байгуулах асуудлыг бид нар жагсаагаад өгчихсөн байгаа. Тэр цахимыг бусад заалтууд дээр бүртгэл цахимаар явна гээд тухай тухайн санал дээр байж байгаа.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Энэ зүгшрүүлэх, тохируулах хугацааны тухайд тодруулж хэлэхэд, хуучин бол З жилийн хугацаатай баталгааны хугацаа байсан. Үүнийг бид нар зүгшрүүлэх, тохируулах хугацаа болгоод 1 жилийн хугацаатай болгосон. Өөрөөр хэлбэл З жилийн хугацаанд  баталгааны хугацаанд банкинд мөнгөө тавиад нэлээн урт хугацаанд түгжигддэг гэсэн ийм юм Барилгын салбарын төрийн бус байгууллагуудаас ирсэн учраас энэ хугацааг багасгаад зүгшрүүлэх, тохируулах хугацаа болгож хувиргаад, үүнийгээ  1 жил болгоод, түүнийгээ бид нар төсвийн тендерийн хуулин дээр зохих өөрчлөлтийг хийгээд, тэгээд Төсвийн байнгын хороогоор шинэ жилийн өмнө ороод, энэ Байнгын хороон дээр санал нь ирчихсэн байж байгаа.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Ганхуяг гишүүн тодруулъя.</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Д.Ганхуяг:</w:t>
      </w:r>
      <w:r>
        <w:rPr>
          <w:rFonts w:ascii="Arial" w:hAnsi="Arial"/>
          <w:lang w:val="mn-MN"/>
        </w:rPr>
        <w:t xml:space="preserve"> Ямар ч байсан тэр улсын комисс гээд  түүнийг 14 хоног гээд хугацаа зааж өгсөн юм байна.  14 хоногтоо багтахгүй бол яах юм?  Ашиглалтад орохгүй удаад байна гэдэг бол тэгээд хүний хөрөнгө мөнгө, бүх юм. Ер нь 5-6 сар болдог аймаар юм байдаг шүү дээ. Тэгээд бүгд гарын үсэг зурна. Тэгээд ойлгомжгүй  байдлаар байна.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Тэр юу юуг нэг цэгийн үйлчилгээгээр өгөх юм бэ? Түүнийг цаасаар өгмөөр байна.  Ойлгомжгүй биччихээд, тэгээд дараа нь ойлгомжгүй юм болно шүү дээ.  Одоо энэ хэлэлцүүлэг үргэлжилж байх хугацаанд яг нэг цэгийн үйлчилгээг ямар үйлчилгээг нэг цэгийн үйлчилгээгээр өгөх юм бэ? Түүнийгээ жагсаалтаар өгөөч гэж хүсмээр байна. Ер нь бид нар амьдрал мэддэг учраас гол анхаарал татсан /хугацаа дуусав/.</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Ганхуяг гишүүн асуултад хариулъя. Магнайсүрэн.</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С.Магнайсүрэн</w:t>
      </w:r>
      <w:r>
        <w:rPr>
          <w:rFonts w:ascii="Arial" w:hAnsi="Arial"/>
          <w:lang w:val="mn-MN"/>
        </w:rPr>
        <w:t>: Төрийн захиргааны байгууллагын  чиг үүрэг дээр саналын томьёоллын бол 31 дээр байж байгаа. Барилга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тусгай зөвшөөрөл олгох үйл ажиллагааг нэг цэгийн үйлчилгээгээр зохион байгуулна гээд ингээд жагсаагаад бид нар хэлчихсэн байж байгаа. Саналын жагсаалтын 31 дээр.</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xml:space="preserve">: Тэр жагсаалтыг Ганхуяг гишүүнд өгөөрэй. Ер нь нэг зүйлийг ойлгоход Засгийн газрын  151 дүгээр тогтоол санагдаад байх юм. Үүгээр бол барилгын ажил эхлүүлэх, үргэлжлүүлэх гэдэг  скизийг батална,  экспертизийн хугацаа өгнө, тэгээд зөвшөөрөл олгоно.  Ашиглалтад орох барилга бол Ганхуяг гишүүний хэлдэг үнэн шүү дээ. 2 жил хугацаанд үргэлжилсэн барилгууд ч байдаг. Тэгээд нөгөө барьцаа хөрөнгө нь ч бас түүгээр сунжраад ингэдэг бол  14 хоногийн дотор л салбарын яам, яамдууд чинь хүлээгээд авчихна, орон нутгийн засаг захиргаа хүлээгээд авна, комисс. Техникийн комисс гэж байхгүй. Улсын комисс чинь нэг болгочихсон. Тэгэхээр үүнийгээ та нар маш ойлгомжтой, цаашдаа бол. Одоо энэ дээр амьдрал дээр ямар байна үзээд, өөрчлөх хэрэгтэй байх.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Гарамгайбаатар гишүүн асууя. 151 дүгээр тогтоолыг гишүүдэд өгчих.</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Б.Гарамгайбаатар</w:t>
      </w:r>
      <w:r>
        <w:rPr>
          <w:rFonts w:ascii="Arial" w:hAnsi="Arial"/>
          <w:lang w:val="mn-MN"/>
        </w:rPr>
        <w:t>: Барилгын хуулийн нэмэлт, өөрчлөлт, шинэчилсэн найруулгын төсөл яригдаж байгаа учраас тодруулга авах гэсэн юм. Сая Ганхуяг гишүүн бас яриад байна.  Одоо энэ гүйцэтгэгч, захиалагчийн хоорондын харьцааны үл ойлголцол маш их байгаа юм. Ялангуяа өнгөрсөн 2012 оноос  Алтанхуягийн Засгийн газрын үед хэрэгжиж эхэлсэн, сум хөгжүүлэх төсөл өнөөдрийг хүртэл явж байгаа.  Энэ дээр гүйцэтгэгч, захиалагчийн үл ойлголцол асар их байгаад байдаг. Тэгсэн мөртлөө гүйцэтгэгч нь ажлаа дуусгаагүй мөртлөө захиалагчийн шаардлагыг хангаагүй мөртлөө санхүүжилтүүдээ бүтэн авсан байна. Тэгэхээр энэ асуудлыг  Барилгын яам юу гэж үзээд байна вэ? Одоо яг үүнтэй холбоотой асуудал гарч ирэх гээд байна. Эсхүл зүгшрүүлэлтийн хугацаа гэж үзээд байдаг юм уу? Юу гэж үзээд байдаг юм бэ? Нэг ийм асуулт байна. Энэ дээр нэг хариулт өгөөч, ялангуяа тэр сум хөгжүүлэх төсөл одоо Барилгын яаман дээр ирчихсэн байгаа биз дээ. Би Барилгын яаманд нэг удаа асуудал тавьсан, надад ямар ч хариулт өгөөгүй. Тэгсэн мөртлөө тэр ажлаа муу хийж байгаа аж ахуйн нэгжүүдийн санхүүжилтийг өгсөн байна гэдэг мэдээлэл ирсэн. Одоо тэр ажил нь сунжирсан хэвээр, тэр битгий хэл Засгийн газрын мөрийн хөтөлбөрт орсон чухал ажлыг унагаах  түвшинд орж ирсэн байгаа. Энэ дээр Барилгын яам яаж хариуцаж ажиллах юм бэ? Яг энэ хуулийн заалтууд дээр иймэрхүү юмнууд цаашид гарвал яах юм бэ гэсэн ийм заалт орсон уу гэдгийг асуух гэсэн юм.</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Хоёрдугаарт нь, одоо энэ Барилгын технологийн хийц их өөр болсон. Хуучин бол бид нар 64-ийн ханатай тоосгон байшин бодож байсан бол одоо Канад хийц, төмөр хийц гээд янз бүрийн хийцтэй байгаа. Гэтэл бас  2012 оноос хойш  энэ аж ахуйн нэгжүүд, барилгын үйлдвэрлэлүүдийг маш их хэмжээгээр оруулж ирээд, Монголд үйл ажиллагаагаа явуулаад, богино хугацаанд бүтээлтэй ажил хийх тийм шинэ технологиудыг нэвтрүүлсэн. Гэтэл тэр технологийг нэвтрүүлсэн үйлдвэрүүдийн ажил ерөөсөө урагшаа явахгүй байна гэдэг гомдол байнга орж ирээд байна. Ялангуяа Барилгын яамтай холбоотой, Стандартын газартай холбоотой.  Үйлдвэрлээд оруулж ирээд, үйлдвэрлээд барих гээд байгаа тэр хурдан хугацаанд барьж болох технологийн шинэчлэлт хийчихсэн тэр үйлдвэрүүдийг  орон сууц, сургууль, эмнэлэг гээд нэн шаардлагатай,  яаралтай барих барилгууд дээр оруулах гэхээр Барилгын яам нь ч тэр, Стандарт хэмжил зүй билүү нөгөө газар нь ч тэр, стандартын шаардлага хангахгүй гэдгээр одоо хүртэл тээг тавьсан асуудлууд байна шүү дээ. Тэгээд очоод уулзахаар ямар ч асуудалгүй гэдэг. Яг амьдрал дээр болохоор өчнөөн шаардлага тавиад, тэр үйлдвэрүүд нь дампуурах төвшин рүгээ шилжих гээд оруулж ирсний үр дүн гарахгүй болчхоод байна шүү дээ. Бид нар чинь солонгоруулах зарчим барина гээд маш олон барилгын үйлдвэрүүдийг оруулж ирсэн. Тэгээд ийм тохиолдлууд гараад байх юм. Ялангуяа тэр төмөр хийц дээр нэлээд асуудал үүсдэг юм шиг байгаа. Тэгээд тухайн газарт нь шалгагдчихсан, одоо евро стандартын шаардлага хангачихсан, тухайн орнуудад нь одоо 2, З, 4, 5 давхраар барилгуудаа бариад, ашиглаад эхэлчихсэн, манайхтай ижил нөхцөлтэй байгаа  ийм газрууд дээр манайх болохоор тээг тавиад суугаад байдгийг яаж арилгах вэ? Энэ хуульд тэр заалтууд дээр арилгах гарц, гаргалгаа гаргасан юм байна уу гэж ингэж асуух гэсэн юм.</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ab/>
        <w:t xml:space="preserve">Магадгүй энэ саналын томьёоллуудтай зөрчилдөж  байж магадгүй. Гэхдээ энэ асуудалд зайлшгүй хариулт авахгүй бол болохгүй байгаад байгаа юм. Төмөр хийцийн барилгууд гол нь. Одоо сургууль, цэцэрлэг, эмнэлэгт энэ бол маш хурдан хугацаанд баригдах боломжтой байгаад байна шүү дээ. Тэгсэн мөртлөө Хятадаас чанарын шаардлага хангахгүй төмөр хийцийг оруулж ирээд  бариад болоод байдаг, яг евро стандартаар нь оруулаад ирчихсэн газрууд болохоор маш олон шаардлага, дамжлага дамжих байдалтай ажил нь явж өгөхөө больчихсон ийм жишээнүүд одоо байна шүү дээ. Энэ дээр нэг хариулт өгөөч. Барилгын яам энэ дээр анхаарч байна уу?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Ажлын хэсгээс Магнайсүрэн.</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ab/>
        <w:t>С.Магнайсүрэн</w:t>
      </w:r>
      <w:r>
        <w:rPr>
          <w:rFonts w:ascii="Arial" w:hAnsi="Arial"/>
          <w:lang w:val="mn-MN"/>
        </w:rPr>
        <w:t>: Гарамгайбаатар гишүүний эхний асуултад би хариулъя. Хоёр дахь асуултад манай Баасан дарга хариулна.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Захиалагчийн бүрэн эрхийг энэ хуулийн  38 дугаар зүйлд бид нар нэлээн тодорхой болгож зааж өгсөн. Захиалагчийн зүгээс захиалагчийн хяналтыг хэрэгжүүлэх, шаардлагатай  хяналт, гүйцэтгэлийг баталгаажуулсны үндсэн дээр санхүүжилтийг тогтоосон хугацаанд өгч байхтай  холбоотой зохицуулалтуудыг нэлээн тодорхой тусгасан. Саяны сумын төвийн шинэчлэл хөтөлбөртэй холбоотой зүйл асуулаа гэж би ойлголоо. Үнэхээрийн зарим компаниуд бол  4-5 аймгийн  4-5 суманд зэрэг, зэрэг авчихсан ийм тохиолдол дээр зарим нь сайн яваад, зарим нь сул явж байгаа ийм юмнууд харагдаад байгаа юм. Бид нар үнэхээр сая бол  80-аас дээш хувийн гүйцэтгэлтэй, жишээлбэл нэг компани дээр 2 аймгийн 2 суман дээр нь 80-аас дээш хувь, нэг нь 90 хувь, нэг нь  75 хувийн гүйцэтгэлтэй байсан ийм хоёр асуудлын манай Барилга хөгжлийн төвөөс гүйцэтгэлийг нь баталгаажуулж ирсэн учраас бид ярьж байгаад Сангийн яам уруу эрхийг нь нээлгэхээр л явуулсан. Гүйцэтгэл нь ерөөсөө хийгдээгүй байгаа.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Атмортой холбоотой юмыг би сайн тодруулаад танд хэлэхгүй бол яг одоо хариулж чадахгүй нь.</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Баасан.</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ab/>
      </w:r>
      <w:r>
        <w:rPr>
          <w:rFonts w:ascii="Arial" w:hAnsi="Arial"/>
          <w:b/>
          <w:bCs/>
          <w:lang w:val="mn-MN"/>
        </w:rPr>
        <w:t>Б.Баасан</w:t>
      </w:r>
      <w:r>
        <w:rPr>
          <w:rFonts w:ascii="Arial" w:hAnsi="Arial"/>
          <w:lang w:val="mn-MN"/>
        </w:rPr>
        <w:t xml:space="preserve">: Гадаадын технологийг нэвтрүүлж, үндэсний барилгын материалын үйлдвэрүүд барьж байгаа энэ асуудлууд бол нэлээн  үндэсний үйлдвэрийн эдийн засагт нэлээн түлхэц болж, импортын бараа материалыг орлосон үйлдвэрүүд, энэ бол нэлээн дэвшил гарсан байгаа. Энэ талаар  гишүүний хэлсэн дээр үнэхээр зарим зүйл дээр үндэсний үйлдвэрүүдийг дэмжих тал дээр хүндрэлтэй талуудын юмнууд байгаа. Бид нар сая 7 сард судалгаа хийж үзсэн. Үндэсний үйлдвэрүүдийн барилгын материалын үйлдвэр дээр ямар хүндрэлтэй зүйлүүд байна вэ гэхээр, гишүүний хэлдгээр норм, норматив боловсруулах, тэр технологийн заавраа боловсруулах энэ талын юман дээр үнэхээр хүндрэлтэй, боловсруулаагүй, шууд барилгаа бариад явчихсан, яг түүхий эд материалуудыг нь хэрэглээд явах гэрээр  батлагдаагүй ийм нэг зовлон байгаа юм.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ab/>
        <w:t>Хоёрт, яг батлагдаад бэлэн болчихсон дээр нь улс, орон нутгийн төсвөөр хэрэгжиж байгаа юмнууд дээр үндэсний үйлдвэрлэлийн материалуудаа бол түүхий эд, тоног төхөөрөмжүүдийг хэрэглэх талаар тендер дээр нь нэлээн дэмжлэг үзүүлж явахгүй бол энэ дээр гаднын хямд үнэтэй юмнууд ороод ирдэг, яг үндэсний үйлдвэрүүдийн тоног төхөөрөмжүүд, материалуудыг хэрэглэхгүй орхиод, тэгэхээр дахиад зээл авсан үйлдвэрүүд маань эргэж уначих ийм хүндрэлтэй ийм хоёр шалтгаан байгаа юм билээ. Тэгэхээр бид нар үүнийгээ хуулин дээр оруулж өгөөд, гадаадын норм, нормативыг нэвтрүүлж оруулж ирэхдээ Засгийн газрын тогтоолоор баталж байхаар 7 дугаар зүйл дээр тусгайлан ийм заалт оруулж өгсөн байгаа.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xml:space="preserve"> Баасан бол их зөв ойлгож байна. Өөрөөр хэлбэл ийм байгаа. Барилгын материалын үйлдвэрүүдийг нэлээн дэмжсэн. Төмөр хийц, тэгээд модон хийц гээд манай үйлдвэрүүд байгаа. Түүнийгээ тендерээр орон нутагт хэрэглэх, энэ дотооддоо үйлдвэрлэсэн юмыг эхний ээлжинд авдаг юмыг бид нар Тендерийн хуулиар хийж өгөх ёстой юм байна.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Хоёрт нь, тэд нар өөрсдөө шинэ технологи, үйлдвэр оруулаад ирэхдээ норм, дүрмээ өөрсдөө боловсруулаад тэднийг орчуулаад оруулаад ирж байгаа. Одоо яаманд тийм боломж байхгүй,  мэргэжлийн институци байхгүй. Тийм учраас түүнийг нь батлаад богино хугацаанд өгөөд, олон улсын жишиг  нормтой харьцуулж байгаад одоо үнэхээр евро стандарт байна гэвэл бид нар бүртгээд л авчих асуудал. Үүнийгээ л түргэн шуурхай хийх хэрэгтэй байна.</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Түүнийгээ хуулийн энэ төсөл дээрээ шууд тусгачих. Сая гишүүд нэлээн олон хэллээ. Дэмбэрэл гишүүн.</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ab/>
        <w:t>С.Дэмбэрэл</w:t>
      </w:r>
      <w:r>
        <w:rPr>
          <w:rFonts w:ascii="Arial" w:hAnsi="Arial"/>
          <w:lang w:val="mn-MN"/>
        </w:rPr>
        <w:t>: Батхүү гишүүнд онцгойлон хандаж хэлэхэд, би барилгын хүн биш л дээ. Гэхдээ бодит амьдрал дээр барилга дээр гардаг, энэ бүх сезон барилгын, Монгол Улс чинь барилгын хамгийн богино сезонтой. Барилга барих хугацаа нь хамгийн урт ийм гажиг орон юм. Тэгэхээр энэ хуулийн дараа  энэ гишүүдийн асуугаад зүйлд тодорхой хариулт сонсогдохгүй байна. Эсхүл та нар тийм зүйл, энэ дээр нь таны асуултад, жишээлбэл Ганхуягийн асуултад, Зоригт гишүүн хамгийн түрүүнд асуусан, зээл тусламж гээд. Яахаараа заавал нэг Монгол компани орох ёстой ч гэдэг юм уу? Энэ төмөр хийц гээд асуулаа. Энэ төмөр хийц дээр жишээлбэл  техник технологийг нь гадаадын Цогтбаатар тухайн үедээ телевизээр гараад байсан евро стандартыг Үндэсний стандартын газар  тэр хэрэгжиж байгаа төслийн дагуу бүгдийг нь шилжүүлэн өглөө гээд. Ингээд стандарт хийх гээд байдаг. Гэтэл тэр стандартаар бүтээгдчихсэн, бэлэн хурдан барьдаг барилгын технологийг нь “А” гэдэг компани оруулаад ирдэг, түүнийг нь шинэ технологийг инновацийг дэмжих ийм уур амьсгал байх хооронд үүний чинь орчуулга нь алга байна ч гэдэг юм уу? Ийм юм байхгүй байна, ингээд ир гээд ийм барилгынхаа сезоныг уртасгаад байдаг. Бүхэлдээ энэ хуулийн чинь үзэл санаа нь тэгээд юу юм бэ? Барилгын салбарт энэ барилгыг анхдагч үйлдвэрлэл гэсэн утгаар нь анхдагч анхнаас нь авахуулаад төгсгөл хүртэл нь чанартай бүтээгдэхүүнийг богино хугацаанд Монголын нөхцөлд таарсан энэ үзэл санаа, энэ хуулийн хөтлөгч үзэл санаа нь байх ёстой шүү дээ. Тэгээд энэ талаас нь амьдрал мэддэг гишүүд асуугаад байна. Тийм учраас цаашаа үргэлжлэхдээ жаахан иймэрхүү талын тодорхой тодорхой хариулт өгөөд явуулахгүй бол энэ чинь нэг өгүүлбэр болоод, гэтэл энэ хүмүүсийн санаа, жишээ нь асуусан асуултын хариулт бүрэн өгөгдөхгүй байна. Жишээлбэл тэр технологийг яах юм бэ? Өөрөө хэлж байна, Барилгын сайд байсан хүн. Бүртгээд л явах ёстой шүү дээ. Одоо тэгээд хаана байна тэгвэл.  Түүнийгээ тодорхой хэлээд өгчих. Тэр нэг цэгийн үйлчилгээ асуусан. Цахим технологийг, цахимжуулалт хир зэрэг явагдах юм бэ? Одоо хэдэн хувь байгаа юм? Хэдэн хувь болгох юм бэ энэ хуулийн дараа гэх мэтээр хуулийн эдийн засгийн, нийгмийн үр дагаврыг энэ хуулин дээр маш сайн тооцоод хэлчихсэн байх ёстой гэдгийг би хэлмээр байна. Тэгвэл энэ хэлэлцүүлэг цаашаа явна, тэгэхгүй бол 50 хэдэн юман дээр чинь ингээд л асуугаад байна, тасралтгүй асууна шүү.</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b/>
          <w:bCs/>
          <w:lang w:val="mn-MN"/>
        </w:rPr>
        <w:t>Ц.Баярсайхан</w:t>
      </w:r>
      <w:r>
        <w:rPr>
          <w:rFonts w:ascii="Arial" w:hAnsi="Arial"/>
          <w:lang w:val="mn-MN"/>
        </w:rPr>
        <w:t xml:space="preserve">: Ажлын хэсгийн гишүүд, гишүүдээс гарч байгаа саналуудад их тодорхой хариул.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Хоёрдугаарт, ер нь  бид нар евро норм дүрэмд шилжинэ гээд түүнийгээ орчуулна, барина, хөрсөн дээрээ буулгана гэвэл чадахгүй.  Яагаад гэвэл Оросын норм дүрмийг  30 жил нухаж байж л нэг жаахан зүгшрүүлсэн шүү дээ. Одоо тэгээд Оросууд нь евро норм дүрмийг өөрийнхөө хөрсөн дээр буулгаад хэрэглээд явж байгаа шүү дээ. Тэгэхээр хамгийн ойрхон Оросоос шууд авах асуудал байгаа юм. Тийм учраас  саяны ярьж байгаа норм, дүрмийг шууд бүртгээд авчихдаг, тэгээд тэр Тендерийн хуульд нь дотоодынхоо бүтээгдэхүүнийг хэрэглэдэг болгох энэ асуудал чухал шүү.</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Дээр нь сумын төвийн шинэчлэл дээр ийм байгаа шүү дээ. Тендерийг орон нутаг өөрөө хариуцаж байгаа юм. Санхүүжилтийг Сангийн яам хийж байгаа. Барилга, хот байгуулалтын яам бол тэр технологи, зураг төсөл юман дээр нь хяналтаа тавиад, үндсэндээ ажлын даалгаврыг баталж өгч байгаа, түүнд л хяналт тавина. Тийм учраас үүнийг  тодорхой хэлж, орон нутгийн засаг, захиргаадыг жаахан шаардаж өгөхгүй бол өөрсдөө тендерээ шалгаруулчхаад, тэгээд гүйцэтгэлдээ хяналт тавьдаггүй, тэгээд түүнийг сүүлд нь Барилгын яам гээд ингээд яриад байж болохгүй. Сангийн яам бол бас нэлээн хатуу  хандаж байгаа шүү дээ. Уг нь бол үр дүнгээ өгөөд сайн хэрэгжсэн газрууд ч байна, тааруухан явж байгаа газрууд ч байна. Шинэ технологи гэдэг нэрээр энд, тэнд очоод баахан санал авчихсан компаниуд ч байгаа. Энэ энийгээ ер нь үзээд, тодорхой хэмжээнд танилцуулъя.</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 xml:space="preserve">Одоо асуултад тодорхой мэргэжлийн үүднээс хариулна шүү. </w:t>
      </w:r>
    </w:p>
    <w:p>
      <w:pPr>
        <w:pStyle w:val="style34"/>
        <w:spacing w:after="0" w:before="0" w:line="100" w:lineRule="atLeast"/>
        <w:ind w:firstLine="675" w:left="21" w:right="0"/>
        <w:contextualSpacing w:val="false"/>
        <w:jc w:val="both"/>
      </w:pPr>
      <w:r>
        <w:rPr/>
      </w:r>
    </w:p>
    <w:p>
      <w:pPr>
        <w:pStyle w:val="style34"/>
        <w:spacing w:after="0" w:before="0" w:line="100" w:lineRule="atLeast"/>
        <w:ind w:firstLine="675" w:left="21" w:right="0"/>
        <w:contextualSpacing w:val="false"/>
        <w:jc w:val="both"/>
      </w:pPr>
      <w:r>
        <w:rPr>
          <w:rFonts w:ascii="Arial" w:hAnsi="Arial"/>
          <w:lang w:val="mn-MN"/>
        </w:rPr>
        <w:t>4 дэх саналаар санал хураалт явуулъя. Санал хураалт.</w:t>
        <w:tab/>
      </w:r>
    </w:p>
    <w:p>
      <w:pPr>
        <w:pStyle w:val="style34"/>
        <w:spacing w:after="0" w:before="0" w:line="100" w:lineRule="atLeast"/>
        <w:ind w:firstLine="675" w:left="21" w:right="0"/>
        <w:contextualSpacing w:val="false"/>
        <w:jc w:val="both"/>
      </w:pPr>
      <w:r>
        <w:rPr/>
      </w:r>
    </w:p>
    <w:p>
      <w:pPr>
        <w:pStyle w:val="style34"/>
        <w:spacing w:line="100" w:lineRule="atLeast"/>
        <w:ind w:firstLine="706" w:left="0" w:right="0"/>
        <w:jc w:val="both"/>
      </w:pPr>
      <w:r>
        <w:rPr>
          <w:rFonts w:ascii="Arial" w:hAnsi="Arial"/>
          <w:lang w:val="mn-MN"/>
        </w:rPr>
        <w:t>Санал хураалтад 10 гишүүн оролцож, 9 гишүүн дэмжиж, 90 хувиар санал дэмжигдлээ.</w:t>
      </w:r>
    </w:p>
    <w:p>
      <w:pPr>
        <w:pStyle w:val="style34"/>
        <w:spacing w:after="0" w:before="0" w:line="100" w:lineRule="atLeast"/>
        <w:ind w:hanging="0" w:left="0" w:right="0"/>
        <w:contextualSpacing w:val="false"/>
        <w:jc w:val="both"/>
      </w:pPr>
      <w:r>
        <w:rPr>
          <w:rFonts w:ascii="Arial" w:hAnsi="Arial"/>
          <w:b/>
          <w:lang w:val="mn-MN"/>
        </w:rPr>
        <w:tab/>
        <w:t>5.</w:t>
      </w:r>
      <w:r>
        <w:rPr>
          <w:rFonts w:ascii="Arial" w:hAnsi="Arial"/>
          <w:b/>
          <w:caps w:val="false"/>
          <w:smallCaps w:val="false"/>
          <w:lang w:val="mn-MN"/>
        </w:rPr>
        <w:t xml:space="preserve"> </w:t>
      </w:r>
      <w:r>
        <w:rPr>
          <w:rFonts w:ascii="Arial" w:hAnsi="Arial"/>
          <w:lang w:val="mn-MN"/>
        </w:rPr>
        <w:t>Төслийн 5.1.27 дахь заалтыг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5.1.27.“гүйцэтгэлийн зураг” гэж батлагдсан зураг төслийг зохиогчийн зөвшөөрлөөр өөрчилж, эрх бүхий этгээдийн баталгаажуулсан барилгын ажлын зураг төслийг;”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firstLine="706" w:left="0" w:right="0"/>
        <w:contextualSpacing w:val="false"/>
        <w:jc w:val="both"/>
      </w:pPr>
      <w:r>
        <w:rPr>
          <w:rFonts w:ascii="Arial" w:hAnsi="Arial"/>
          <w:lang w:val="mn-MN"/>
        </w:rPr>
        <w:t>Санал хураалтад 10 гишүүн оролцож, 10 гишүүн дэмжиж, 100 хувиар 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6.</w:t>
      </w:r>
      <w:r>
        <w:rPr>
          <w:rFonts w:ascii="Arial" w:hAnsi="Arial"/>
          <w:b/>
          <w:caps w:val="false"/>
          <w:smallCaps w:val="false"/>
          <w:lang w:val="mn-MN"/>
        </w:rPr>
        <w:t xml:space="preserve"> </w:t>
      </w:r>
      <w:r>
        <w:rPr>
          <w:rFonts w:ascii="Arial" w:hAnsi="Arial"/>
          <w:lang w:val="mn-MN"/>
        </w:rPr>
        <w:t>Төслийн 5.1.31 дэх заалтын “барилгын үйл ажиллагаанд энэ хуульд заасан чиглэлийн дагуу оролцож” гэснийг “барилгын үе шатны ажил гүйцэтгэх, норм, нормативын баримт бичиг боловсруулах, барилгын материалын үйлдвэрлэлийн технологийн сонголт, механик-автоматжуулалт, тохируулга, зүгшрүүлэлт, чанар аюулгүй байдлын түвшин, төлөв байдлыг тогтооход” гэж өөрчлөх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хураалтад 10 гишүүн оролцож, 8 гишүүн дэмжиж, 80 хувиар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7.</w:t>
      </w:r>
      <w:r>
        <w:rPr>
          <w:rFonts w:ascii="Arial" w:hAnsi="Arial"/>
          <w:b/>
          <w:caps w:val="false"/>
          <w:smallCaps w:val="false"/>
          <w:lang w:val="mn-MN"/>
        </w:rPr>
        <w:t xml:space="preserve"> </w:t>
      </w:r>
      <w:r>
        <w:rPr>
          <w:rFonts w:ascii="Arial" w:hAnsi="Arial"/>
          <w:lang w:val="mn-MN"/>
        </w:rPr>
        <w:t xml:space="preserve"> Төслийн 8.4 дэх хэсгийн “Улсын төсөв болон олон улсын байгууллага, гадаадын зээл, тусламжийн хөрөнгөөр баригдах”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Гарамгайбаатар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Б.Гарамгайбаатар:</w:t>
      </w:r>
      <w:r>
        <w:rPr>
          <w:rFonts w:ascii="Arial" w:hAnsi="Arial"/>
          <w:lang w:val="mn-MN"/>
        </w:rPr>
        <w:t xml:space="preserve">  Энэ 7 дээр би тодруулж асуух гэсэн юм.  Улсын төсөв болон олон улсын байгууллага, гадаадын зээл, тусламжийн хөрөнгөөр баригдах объектууд энэ хуульд хамааралгүй гэсэн үг гэж хасаж байгаа юм уу? Үүнийг л тодруулах гэсэн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Ажлын хэсгийн З дугаар микрофон.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Б.Баасан</w:t>
      </w:r>
      <w:r>
        <w:rPr>
          <w:rFonts w:ascii="Arial" w:hAnsi="Arial"/>
          <w:lang w:val="mn-MN"/>
        </w:rPr>
        <w:t>: Энэ 8.4 дэх зүйл нь, барилга байгууламжийн зураг төсөл, байр зүйн зураг нийтэд ил тод байна гэдэг нь өмчийн хэлбэр харгалзахгүйгээр барьж байгаа барилга байгууламж бүгд нийтэд байна гээд зөвхөн улсын төсөв,  олон улсын зээл тусламжид л нээлттэй байх юм шиг орчихсон байсныг хувийн хөрөнгөөр барьсан нь ч гэсэн нээлттэй байна гэж нийтэд нь оруулж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7 дугаар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хураалтад 10 гишүүн оролцож, 10 гишүүн дэмжиж, 100 хувиар 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8.</w:t>
      </w:r>
      <w:r>
        <w:rPr>
          <w:rFonts w:ascii="Arial" w:hAnsi="Arial"/>
          <w:lang w:val="mn-MN"/>
        </w:rPr>
        <w:t>Төслийн 10.1 дэх хэсгийн “Захиалагч ажил гүйцэтгэх болон зөвлөх үйлчилгээ үзүүлэх хуулийн этгээдийг заавал даатгуулахыг шаардах эрхтэй.” гэснийг хасах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Ганхуяг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xml:space="preserve"> Энэ хасаж байгааг шалтгааныг нь хэлж өгөөч.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Ажлын хэсгийн  микрофон 2.</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Энэ дээр Барилгын хуулиар бид нар заавал даатгалыг бий болгохоор ийм заалт байсан. Тийм учраас бид нар энэ шаардлагагүй юмаа, даатгуулна гэдэг байдлаар явъя. Тэр даатгуулах асуудлаа барилгын үйл ажиллагааны тэр захиалагч, гүйцэтгэгчийн гэрээн дээрээ шаардлагатай зүйлээ даатгуулаад явъя, гэрээнд тусгахаар оролцогчид тохиролцож, даатгалаа ингэж явъя гэж үзсэн юм. Заавал даатгахаар үндсэндээ заавал даатгалын нэг хэлбэр хуулиар бий болгочих гээд байсан юм, албан журмын даатгал бий болгочих гээд байсан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Заавал даатгал, яг хуулийн даатгал бол бас л том төрлийн татвар болоод үнэд нөлөөлнө л дөө. Ер нь яваандаа бол даатгал уруу бүрэн орох л ёстой болох байх.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Энэ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9.</w:t>
      </w:r>
      <w:r>
        <w:rPr>
          <w:rFonts w:ascii="Arial" w:hAnsi="Arial"/>
          <w:b/>
          <w:caps w:val="false"/>
          <w:smallCaps w:val="false"/>
          <w:lang w:val="mn-MN"/>
        </w:rPr>
        <w:t xml:space="preserve"> </w:t>
      </w:r>
      <w:r>
        <w:rPr>
          <w:rFonts w:ascii="Arial" w:hAnsi="Arial"/>
          <w:lang w:val="mn-MN"/>
        </w:rPr>
        <w:t>Төслийн 13.2, 13.3 дахь хэсгийг 13.1, 13.2 дахь хэсэг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360" w:right="0"/>
        <w:contextualSpacing w:val="false"/>
        <w:jc w:val="both"/>
      </w:pPr>
      <w:r>
        <w:rPr>
          <w:rFonts w:ascii="Arial" w:hAnsi="Arial"/>
        </w:rPr>
        <w:t xml:space="preserve"> </w:t>
      </w:r>
      <w:r>
        <w:rPr>
          <w:rFonts w:ascii="Arial" w:hAnsi="Arial"/>
        </w:rPr>
        <w:tab/>
        <w:t>“</w:t>
      </w:r>
      <w:r>
        <w:rPr>
          <w:rFonts w:ascii="Arial" w:hAnsi="Arial"/>
          <w:lang w:val="mn-MN"/>
        </w:rPr>
        <w:t xml:space="preserve">13.1. Барилга байгууламжийг төвөгшлөөр нь дараах байдлаар ангилна:”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13.2.Энэ хуулийн 13.1-д заасан ангилалд хамаарах барилга байгууламжийн зориулалт, хүчин чадлыг энэ хуулийн 12.1-д заасан барилгын ажлын төрөлтэй уялдуулан барилгын асуудал эрхэлсэн Засгийн газрын гишүүн тогтооно.”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0" w:right="0"/>
        <w:contextualSpacing w:val="false"/>
        <w:jc w:val="both"/>
      </w:pPr>
      <w:r>
        <w:rPr>
          <w:rFonts w:ascii="Arial" w:hAnsi="Arial"/>
          <w:b/>
          <w:lang w:val="mn-MN"/>
        </w:rPr>
        <w:tab/>
      </w:r>
    </w:p>
    <w:p>
      <w:pPr>
        <w:pStyle w:val="style34"/>
        <w:spacing w:after="0" w:before="0" w:line="100" w:lineRule="atLeast"/>
        <w:ind w:hanging="0" w:left="0" w:right="0"/>
        <w:contextualSpacing w:val="false"/>
        <w:jc w:val="both"/>
      </w:pPr>
      <w:r>
        <w:rPr>
          <w:rFonts w:ascii="Arial" w:hAnsi="Arial"/>
          <w:b/>
          <w:lang w:val="mn-MN"/>
        </w:rPr>
        <w:tab/>
        <w:t>10.</w:t>
      </w:r>
      <w:r>
        <w:rPr>
          <w:rFonts w:ascii="Arial" w:hAnsi="Arial"/>
          <w:b/>
          <w:caps w:val="false"/>
          <w:smallCaps w:val="false"/>
          <w:lang w:val="mn-MN"/>
        </w:rPr>
        <w:t xml:space="preserve"> </w:t>
      </w:r>
      <w:r>
        <w:rPr>
          <w:rFonts w:ascii="Arial" w:hAnsi="Arial"/>
          <w:lang w:val="mn-MN"/>
        </w:rPr>
        <w:t>Төслийн 14.1.7, 14.1.8 дахь заалтыг нэгтгэн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14.1.7.барилгын үйл ажиллагаанд ногоон хөгжлийн бодлого, ногоон барилгын шаардлагыг хэрэгжүүлэх: дэвшилтэт техник, технологи нэвтрүүлэх, цахилгаан, дулаан, уур, усны эх үүсвэрийг үр ашигтай төлөвлөх.”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11.</w:t>
      </w:r>
      <w:r>
        <w:rPr>
          <w:rFonts w:ascii="Arial" w:hAnsi="Arial"/>
          <w:b/>
          <w:caps w:val="false"/>
          <w:smallCaps w:val="false"/>
          <w:lang w:val="mn-MN"/>
        </w:rPr>
        <w:t xml:space="preserve"> </w:t>
      </w:r>
      <w:r>
        <w:rPr>
          <w:rFonts w:ascii="Arial" w:hAnsi="Arial"/>
          <w:lang w:val="mn-MN"/>
        </w:rPr>
        <w:t>Төслийн 16.1.4 дэх заалтын “шошго, тавиур, чингэлэгтэй” гэснийг “шошготой” гэж өөрчлөх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12.</w:t>
      </w:r>
      <w:r>
        <w:rPr>
          <w:rFonts w:ascii="Arial" w:hAnsi="Arial"/>
          <w:b/>
          <w:caps w:val="false"/>
          <w:smallCaps w:val="false"/>
          <w:lang w:val="mn-MN"/>
        </w:rPr>
        <w:t xml:space="preserve"> </w:t>
      </w:r>
      <w:r>
        <w:rPr>
          <w:rFonts w:ascii="Arial" w:hAnsi="Arial"/>
          <w:lang w:val="mn-MN"/>
        </w:rPr>
        <w:t>Төслийн 17.8 дахь хэсгийн “энэ хуулийн 17.3-т” гэсний өмнө “Улс, орон нутгийн төсөв, гадаадын зээл тусламжийн хөрөнгөөр санхүүжүүлэх барилга байгууламжид” гэж нэмэх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13.</w:t>
      </w:r>
      <w:r>
        <w:rPr>
          <w:rFonts w:ascii="Arial" w:hAnsi="Arial"/>
          <w:b/>
          <w:caps w:val="false"/>
          <w:smallCaps w:val="false"/>
          <w:lang w:val="mn-MN"/>
        </w:rPr>
        <w:t xml:space="preserve"> </w:t>
      </w:r>
      <w:r>
        <w:rPr>
          <w:rFonts w:ascii="Arial" w:hAnsi="Arial"/>
          <w:lang w:val="mn-MN"/>
        </w:rPr>
        <w:t>Төслийн 17.9, 17.11 дэх хэсгийг нэгтгэж, 17.9 дэх хэсэг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17.9.Барилга байгууламжийн эдэлгээний жишиг хугацааг тогтоох дүрмийг барилгын асуудал эрхэлсэн Засгийн газрын гишүүн батална.”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Гарамгайбаатар гишүүн асууя.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Б.Гарамгайбаатар:</w:t>
      </w:r>
      <w:r>
        <w:rPr>
          <w:rFonts w:ascii="Arial" w:hAnsi="Arial"/>
          <w:lang w:val="mn-MN"/>
        </w:rPr>
        <w:t xml:space="preserve"> Энэ дээр энэ Засгийн газрын гишүүн дүрмийг батална гэж байна.  Энэ чинь сая бид нар ярьж байгаад олон улсын стандартын шаардлага хангасныг шууд бүртгээд аваад явчих юм чинь дахиад шинэ дүрэм гаргах хэрэг байгаа юм уу? Засгийн газрын гишүүн баталдаг. Тэгэхээр дахиад л олон үр дагавар чирээд байхгүй юу?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Магнайсүрэн.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Гарамгайбаатар гишүүний асуултад хариулъя. Энэ дээр өмнөх олон улсын норм, дүрэм, стандартын тухайд  7 дугаар зүйл дээр бид нар шинэ зүйл нэмээд, олон улсын норм, стандартыг ашиглаж болно гээд, тэгээд түүнийг хэрэглэх журмыг нь Засгийн газар батална гээд, Засгийн газраас тогтоол гарсны үндсэн дээр тэр тогтоолоор яаж хэрэглэх вэ? Яаж бүртгэж, зөвшөөрөх вэ гэдгийг ингээд гаргая гээд зүйл шинээр энэ хуульд нэмэгдэж орсон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Энэ эдэлгээний жишиг хугацаа гэдэг бол модон үндсэн бүтээц, хийцтэй барилгад  хэдэн жил байх вэ? Өрөлт үндсэн хийц бүтээцтэй барилгад хэдэн жил байх вэ гээд түүнийг хэлж байгаа юм, эдэлгээний жишиг хугацаа тогтоох гэдэг нь. Хуучин энэ хуулин дээр болохоор жишээлбэл модон үндсэн хийц бүтээцтэй барилгад 25-аас доошгүй жил байна гээд ороод ирчихсэн байсан юм. Тэгээд бид нар ажлын хэсэг дээр нэлээн ярьж байгаад  ингэж тодорхой хугацаа тавихаа больё, үүнийгээ Засгийн газрын гишүүний журмаар стандарттайгаа уялдуулаад аваад явъя гэсэн ийм заалт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Бид нар Засгийн газрын тогтоолоор  тэр олон улсын стандартыг яаж хэрэглэх вэ гэдгийг тодорхой баталчихна. Тэгээд түүнтэйгээ уялдуулаад энэ  эдэлгээний жишиг хугацааны энэ хугацааг Барилга, хотын байгуулалтын сайдын тушаалаар энэ хуулиар эрх авч байгаад баталж гаргана, хийц, бүтээцийг нь.</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Энэ инженерийн шугам сүлжээ чинь барилгын  эдэлгээний норм, дүрмийг ШУТ-ийн зөвлөлөөр оруулаад, тэгээд сайд түүнийг нь ёсчилж л байгаа юм.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13 дахь саналыг дэмжье.</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14.</w:t>
      </w:r>
      <w:r>
        <w:rPr>
          <w:rFonts w:ascii="Arial" w:hAnsi="Arial"/>
          <w:b/>
          <w:caps w:val="false"/>
          <w:smallCaps w:val="false"/>
          <w:lang w:val="mn-MN"/>
        </w:rPr>
        <w:t xml:space="preserve"> </w:t>
      </w:r>
      <w:r>
        <w:rPr>
          <w:rFonts w:ascii="Arial" w:hAnsi="Arial"/>
          <w:lang w:val="mn-MN"/>
        </w:rPr>
        <w:t xml:space="preserve">Төслийн 18.1, 18.2 дахь хэсгийг доор дурдсанаар өөрчлөн найруулах: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t>“</w:t>
      </w:r>
      <w:r>
        <w:rPr>
          <w:rFonts w:ascii="Arial" w:hAnsi="Arial"/>
          <w:lang w:val="mn-MN"/>
        </w:rPr>
        <w:t xml:space="preserve">18.1.Барилга байгууламжийн зураг төсөлд хөгжлийн бэрхшээлтэй иргэдэд зориулсан шаардлагыг тусгана.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r>
      <w:r>
        <w:rPr>
          <w:rFonts w:ascii="Arial" w:hAnsi="Arial"/>
          <w:lang w:val="mn-MN"/>
        </w:rPr>
        <w:t>18.2.Энэ хуулийн 18.1-д заасан шаардлагыг барилгын норм, дүрэм, стандартаар зохицуулна.”  гэсэн саналыг дэмжье гэсэн санал хураалт явуулъя.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Ганхуяг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xml:space="preserve"> Түрүүн давтагдсан юм.  Тэгэхдээ тодруулаад асууя. 2 зүйлийг яг тодорхой хариулж өгөөрэй. Ер нь бас нэлээн дэлгэрэнгүй сайн хууль болж байгаа юм шиг байна гэж ингэж ойлгож байна. Энэ стандарт дээр  барилгын олон улсын стандартыг хангасан барилгын материалыг, энэ барилгын гүйцэтгэлтэй холбоотой стандарт байж магадгүй. Тэгэхдээ би  барилгын материалтай холбоотой стандарттай холбоотой яг энэ стандарт гэдэг үгтэй уялдуулаад асууя. </w:t>
      </w:r>
      <w:bookmarkStart w:id="6" w:name="__DdeLink__2299_1513683467"/>
      <w:r>
        <w:rPr>
          <w:rFonts w:ascii="Arial" w:hAnsi="Arial"/>
          <w:lang w:val="en-US"/>
        </w:rPr>
        <w:t>Iso</w:t>
      </w:r>
      <w:r>
        <w:rPr>
          <w:rFonts w:ascii="Arial" w:hAnsi="Arial"/>
          <w:lang w:val="mn-MN"/>
        </w:rPr>
        <w:t>-гийн</w:t>
      </w:r>
      <w:bookmarkEnd w:id="6"/>
      <w:r>
        <w:rPr>
          <w:rFonts w:ascii="Arial" w:hAnsi="Arial"/>
          <w:lang w:val="mn-MN"/>
        </w:rPr>
        <w:t xml:space="preserve"> стандарт хангаж байгаа  барилгын материалыг шууд оруулчихдаг хүнд суртал гаргадаггүй тийм байдлаар томьёолох.  </w:t>
      </w:r>
      <w:r>
        <w:rPr>
          <w:rFonts w:ascii="Arial" w:hAnsi="Arial"/>
          <w:lang w:val="en-US"/>
        </w:rPr>
        <w:t>Iso</w:t>
      </w:r>
      <w:r>
        <w:rPr>
          <w:rFonts w:ascii="Arial" w:hAnsi="Arial"/>
          <w:lang w:val="mn-MN"/>
        </w:rPr>
        <w:t xml:space="preserve">-гоос дээших стандарттай орнууд бий л дээ.  Жишээлбэл Европын холбоо байж болох байх, Япон байдаг, АНУ, Герман нар чинь  </w:t>
      </w:r>
      <w:r>
        <w:rPr>
          <w:rFonts w:ascii="Arial" w:hAnsi="Arial"/>
          <w:lang w:val="en-US"/>
        </w:rPr>
        <w:t>Iso</w:t>
      </w:r>
      <w:r>
        <w:rPr>
          <w:rFonts w:ascii="Arial" w:hAnsi="Arial"/>
          <w:lang w:val="mn-MN"/>
        </w:rPr>
        <w:t xml:space="preserve">-гоос дээш стандарттай, чанга стандарттай байна. Бидний хөгжлийн төвшин тийм байгаа гэж ингэж зорьж явдаг. Тэгээд стандарт нь ч маш их оновчтой, бараг бүх номын санд ороход Барилгын стандартын номууд нь байж байдаг. Барилга болон бусад салбарын нэг ийм байгаа. Ийм байдлаар томьёолсон уу?  </w:t>
      </w:r>
      <w:r>
        <w:rPr>
          <w:rFonts w:ascii="Arial" w:hAnsi="Arial"/>
          <w:lang w:val="en-US"/>
        </w:rPr>
        <w:t>Iso</w:t>
      </w:r>
      <w:r>
        <w:rPr>
          <w:rFonts w:ascii="Arial" w:hAnsi="Arial"/>
          <w:lang w:val="mn-MN"/>
        </w:rPr>
        <w:t xml:space="preserve">- болон  </w:t>
      </w:r>
      <w:r>
        <w:rPr>
          <w:rFonts w:ascii="Arial" w:hAnsi="Arial"/>
          <w:lang w:val="en-US"/>
        </w:rPr>
        <w:t>Iso</w:t>
      </w:r>
      <w:r>
        <w:rPr>
          <w:rFonts w:ascii="Arial" w:hAnsi="Arial"/>
          <w:lang w:val="mn-MN"/>
        </w:rPr>
        <w:t>-гоос чанга дээд түвшний стандарттай  тийм евро стандарттай тэр барилгын материалыг хүнд суртал гаргахгүйгээр оруулна гэдэг тийм байдлаар оруулсан нь дээр юм шиг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Хоёрт нь нэг зүйлийг хэлэхэд, манай бүхий л салбар байгаа юм, ганцхан барилгын салбар биш л дээ. Стандарт, стандарт л гээд байдаг юм, уул уурхай салбарт ч тэгдэг юм билээ.  Тэгээд тэр нь олигтой юм байхгүй. Тэгээд хувь хүнээс хамаарсан. Нөгөө дэх нь хүрч ирээд, өө энэ стандарт хангаагүй байна гээд л хэлчихвэл тэгээд л нөгөө ажил зогсчихдог, нөгөө барилгыг хүлээж авахгүй зогсоочихдог ийм байдалтай байгаад байгаа юм. Ер нь Барилгын хууль тогтоомжийг хараад байхад энэ барилгатай холбоотой  25-30 хэрэглээний үзүүлэлт байдаг. Тэр хэрэглээний үзүүлэлтийн стандартаа хуульчилдаг. Энэ гарцаагүй байх шаардлагатай гэж явдаг. Бусад нь тэр Засгийн газрын шийдвэр, салбарын сайдын шийдвэрээр болоод явдаг нэг ийм л үзүүлэлт байгаад байгаа юм. Энэ дээр хариулж өгөөч. Ер нь хэдэн төрлийн стандарт байгаа юм бэ? Замбараагүй л юм байгаа. Ихэнх нь л хэрэгждэггүй байгаа юм болов уу? Гэхдээ үе үеийн Барилгын сайд нар бас сууж байна. Үүнийг юу гэж үздэг юм бэ? Энэ дээр цөмөөрөө нэгдсэн ойлголттой болбол зүгээр юм шиг санагддаг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Ганхуяг гишүүний асуултад хариулъя.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Б.Баасан:</w:t>
      </w:r>
      <w:r>
        <w:rPr>
          <w:rFonts w:ascii="Arial" w:hAnsi="Arial"/>
          <w:lang w:val="mn-MN"/>
        </w:rPr>
        <w:t xml:space="preserve"> Энэ олон улсын  стандартуудыг хэрэглэх асуудал нэлээн  манай дэд бүтцийн салбар, барилгын салбарт үнэхээр сүүлийн үед нэлээн голчлон тавигдаж байгаа асуудал. Одоо яг манайд барилгын материал дээр, гишүүний хэлдэг барилгын материал ч бай, эзэлхүүн дээр ч бай  </w:t>
      </w:r>
      <w:r>
        <w:rPr>
          <w:rFonts w:ascii="Arial" w:hAnsi="Arial"/>
          <w:lang w:val="en-US"/>
        </w:rPr>
        <w:t>Iso</w:t>
      </w:r>
      <w:r>
        <w:rPr>
          <w:rFonts w:ascii="Arial" w:hAnsi="Arial"/>
          <w:lang w:val="mn-MN"/>
        </w:rPr>
        <w:t xml:space="preserve">, европ стандарт хоёрыг олон улсын стандарт дээр голчилж бид нар авч явж байгаа. Үүнээсээ ч татгалзаагүй.  </w:t>
      </w:r>
      <w:r>
        <w:rPr>
          <w:rFonts w:ascii="Arial" w:hAnsi="Arial"/>
          <w:lang w:val="en-US"/>
        </w:rPr>
        <w:t>Iso</w:t>
      </w:r>
      <w:r>
        <w:rPr>
          <w:rFonts w:ascii="Arial" w:hAnsi="Arial"/>
          <w:lang w:val="mn-MN"/>
        </w:rPr>
        <w:t xml:space="preserve">-гоос татгалзаагүй хэрэглээд л явж байгаа.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Өнөөдөр норм, нормативын ерөнхий тогтолцоогоо бид нар жаахан өөрчилмөөр байгаа юм. Бид нар хуучин хуулин дээрээ норм, норматив тогтолцоогоор Засгийн газрын тогтоолоор баталгаажуулж байсан. Үүнийгээ энэ хуулин дээр  яг тодорхой оруулаад, Засгийн газрын тогтоолоор норм, нормативынхаа тогтолцоог шинэчилж батлуулна гээд ингээд оруулчихсан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Ер нь бид нар одоо яг ингээд олон улсын норм, норматив боловсруулж байхад ч тэр, түүнийгээ үндэсний болгож байхад ч тэр, бид нарын техникийн даалгавар гэдэг ойлголт бол бид нар судалгаан дээр их хэрэгтэй болчхоод байгаа юм. Жишээлбэл ШУТехникийн зөвлөлөөр орж байхад батлагдаж байх явцад Стандарт хэмжил зүйн газраар батлагдаж байх явцад бид нар техникийнхээ даалгаврыг үнэхээр олон улсын түвшинд боловсруулж чадахгүй бол цаашаа явахад их хүндрэлтэй болж байгаа юм. Үүнийгээ бид нар хуульчлаад хуулиндаа оруулбал заавал мөрдөх норм нормативыг  техникийн даалгаврыг мэргэжлийн зөвлөлөөр оруулж батлуулж байна гээд үүнийг бид нар нэлээн олон улсын жишигт дөхүүлж байгаа гэж ойлгож байгаа юм. Тэгээд чанар, аюулгүй байдлын үзүүлэлтүүдийг гишүүний хэлдгээр бид нар заавал  мөрдөх норм, норматив дотроо ялгаж авахгүй бол болохгүй байгаа юм.  Чанарын үзүүлэлтүүд юу байна вэ? Аюулгүй байдлын үзүүлэлт гэдэг хоёрыгоо ялгаж заавал мөрдөх норм дотроо ялгаж  өгөхөөр оруулаад өгч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Ганхуяг гишүүн тодруулъя.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xml:space="preserve">: Ойлгож байна аа. Би Баасан даргын үгнээс яг энэ хуульд  </w:t>
      </w:r>
      <w:r>
        <w:rPr>
          <w:rFonts w:ascii="Arial" w:hAnsi="Arial"/>
          <w:lang w:val="en-US"/>
        </w:rPr>
        <w:t>Iso</w:t>
      </w:r>
      <w:r>
        <w:rPr>
          <w:rFonts w:ascii="Arial" w:hAnsi="Arial"/>
          <w:lang w:val="mn-MN"/>
        </w:rPr>
        <w:t>- болон түүнээс дээш стандарттай барилгын материалыг хатуу хяналт хийлгүйгээр оруулж байна гэдэг ийм байдлаар томьёолоод саналын томьёолол оруулж болохгүй юм уу гэж шууд асууя.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Хоёрт нь маш зөв юм уруу явлаа. Аюулгүй байдал, эрүүл ахуйн чанарын З төрлийн барилгын стандарт байгаа юм. Байнга  хэл ам таталж байдаг. Тэр нь өөрөө  ер нь бол энэ хууль баталсныхаа дараа хууль болгочихмоор юм билээ. Тэгээд яваандаа аюулгүй ахуйн асуудал, эрүүл ахуйн асуудал энэ чинь нэлээн хүнд асуудал болж дуусна шүү дээ. Тэгээд Засгийн газрын тогтоол гарсан байдаг, эсхүл салбарын сайд нэг шийдвэр гаргасан байдаг. Нөгөө дэх нь хуулиас давж үйлчлэхгүй ч гэдэг юм уу?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Ганхуяг гишүүний саналыг энэ  7 дугаар зүйл дээр олон улсын техникийн дүрэм, стандарт,  хүлээн зөвшөөрөх гэдэг 7.1, 7.2 дээрээ тодосгоод, төгсгөл уруу нь санал хураачихвал яасан юм бэ? Та түүнийг үз дээ.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7.1 дээр ийм байгаа юм.  Монгол Улсын барилга байгууламжийн норм, нормативын бичиг баримтаар зохицуулаагүй асуудлыг олон улсын байгууллага, гадаадын улс төрийн байгууллагын норм, дүрэм, стандартаар зохицуулж болно. Үүнийгээ Засгийн газраар батлуулна гээд явж байгаа шүү дээ, 7.2 дээрээ. Тэгэхээр үүнийгээ тодотгоод </w:t>
      </w:r>
      <w:r>
        <w:rPr>
          <w:rFonts w:ascii="Arial" w:hAnsi="Arial"/>
          <w:lang w:val="en-US"/>
        </w:rPr>
        <w:t>Iso</w:t>
      </w:r>
      <w:r>
        <w:rPr>
          <w:rFonts w:ascii="Arial" w:hAnsi="Arial"/>
          <w:lang w:val="mn-MN"/>
        </w:rPr>
        <w:t>-гийн, тэгээд европ стандартыг тэр зүйлийг нь  авч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Одоо нэг бэрхшээл байгаа юм. Тэр Стандартын  хэмжил зүйн төвийн газар гэдэг чинь стандарт баталдаг байгууллага байгаа шүү дээ. Энэ бол их төвөгтэй. Ялангуяа тохирлын материалын үйлдвэр дээр, барилгын материал дээр тохирлын гэрчилгээ олгох юмыг ганцхан  тэндээ монопольдоод ингээд суугаад байдаг. Энэ тогтолцоог ч гэсэн жаахан өөрчлөх ёстой. Тэгэхээр энэ хоёр саналыг ер нь бэлтгээд. Батсуурь гишүүн, ажлын хэсгийн ахлагч.</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Ж.Батсуурь</w:t>
      </w:r>
      <w:r>
        <w:rPr>
          <w:rFonts w:ascii="Arial" w:hAnsi="Arial"/>
          <w:lang w:val="mn-MN"/>
        </w:rPr>
        <w:t>: Энэ манай стандартын байгууллага бол тогтолцоогоо бүр өөрчлөөд евро стандартад шилжих сүүлийн З жил тийм төсөл хэрэгжээд үндсэндээ дуусах шатандаа орж байна. Өнгөрсөн жил энэ барилгын салбарт евро стандартыг шилжүүлэх, стандартын байгууллагын удирдлагуудтай Барилгын яамны удирдлагууд  гэрээ хэлцэл хийж, нийтэд зарласан. Тийм учраас хуучин мөрдөж байсан стандартын тогтолцоо бол өөрчлөгдөөд энэ төсөл хэрэгжээд бүрэн дуусах шатанд орохоор яг энэ евро стандарт уруу бүрэн ойртож дөхөж очоод тэгээд энэ барилгын салбарт энэ стандарт норм, дүрмийг бүрэн утгаар нь хэрэгжүүлэх боломж нөхцөл яг бүрдэх юм билээ.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Дэмбэрэл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С.Дэмбэрэл:</w:t>
      </w:r>
      <w:r>
        <w:rPr>
          <w:rFonts w:ascii="Arial" w:hAnsi="Arial"/>
          <w:lang w:val="mn-MN"/>
        </w:rPr>
        <w:t xml:space="preserve"> Сонсож байхад бид нар ойлголтынхоо зөрүүг гаргамаар байна. Нэгдүгээрт, стандарт гэж юу юм бэ?  Одоо дэлхий дээр байдаг стандарт хоёр төрөл. Сайн дурын, нөгөө дэх нь зайлшгүй.  Зайлшгүй гэдгийг техникийн зохицуулалт гэж нэрлэдэг. Техникийн зохицуулалт нь жишээлбэл норм, нормативыг сайдын тушаалаар юм уу? Хуульд суугаад өгчихвөл энэ өөрөө техникийн зохицуулалт болчихно.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Тэгэхээр барилгын салбарт дороосоо буюу барилгын аж ахуйн нэгжүүд  өөрсдийнхөө сайн дурын үндсэн дээр илүү сайн чанартай барилга барихын тулд өрсөлдөх замаар сайн стандарт, төрөл бүрийн стандартууд, түүний дотор евро стандарт, түрүүн Ганхуягийн ярьсан Японы стандарт гэдгийг оруулж ирэх, ингээд нэвтрүүлээд эхэлбэл энэ өөрөө зөв бодлого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Бүгдийг техникийн зохицуулалт маягаар зайлшгүй болгож хуульчлаад, тэгээд түүнийг сайд нь ингээд байвал дээрээс нь доошоо буюу тулган хүлээлгэсэн техникийн зохицуулалт давамгайлсан ийм сектор болно. Тэгтэл бид нар юу хүсээд байна вэ гэхээр, энэ секторт дотоод, гадаадын хөрөнгө оруулалт чөлөөтэй орж байдаг, дээр нь өрсөлдөөн маш эрүүл өрсөлдөөн өрнөж байдаг, чанарын төлөө, инновацийн төлөө явж байдаг ийм орчинг үүсгэх гэж байна гэж би ойлгож байна. Тэгэхээр үүний баланс нь энэ хуулиар хир зэрэг хангагдаж байна вэ гэдэг их чухал. Хэрэв бид нар норм, норматив, ингээд зайлшгүй стандартыг бүгдийг нь хуульчлаад байвал энэ дээрээсээ доошоо явах хандлага буюу төр нь барилгыг чи ингэж барина, үүгээр барина гэсэн ийм юм заагаад энэ өөрөө хэрэгждэг  ч үгүй, үр ашиг муутай манай одоогийн хэлбэр. Тэгэхээр бид нар үүнээс зарчмын хувьд зайлсхийж байна  уу? Дороос нь дээшээ явах санаачилгыг нэмэгдүүлэх гэж байна уу? Түүнийг нэмэгдүүлэх гэж байгаа бол ямар  сэжим түлхэцийг хэрэглэж байна вэ гээд энэ гишүүдийн асуугаад байгаа юмны цаад талын уг санаа нь энэ л дээ.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Тэгээд энэ талаасаа энэ хууль хийсэн хүмүүс маань энэ салбарын хууль гэж ярьдаг энэ хуулийг хийсэн хүмүүс маань энэ барилгын секторыг эрүүл өрсөлдөөнтэй, чанарын төлөө явдаг, инновацийн төлөө явдаг ийм орчин, ийм зүйлийг л стандартаар, евро стандарт, Монголын стандарт, үндэсний стандарт гэх мэтээр ингэж хөшүүрэгдэж өгдөг ийм л юм байх ёстой гэж би ойлгоод байгаа. Одоо хүртэл бид нарын яриад байгаа юм бол  үүнийг сайдын тушаалаар батална. Энэ норм, нормативыг ингэчихнэ, энэ манай социализмын үеийн одоо хүртэл явж байгаа. Бид евро стандарт гэж ярьсан бол тэр стандарт гэдэг маань хамгийн гол нь тухайн компаний сайн дурын үндсэн дээр өрсөлдөөний замаар хэрэгжүүлэх ёстой суурь үзүүлэлтүүд. Тэгээд техникийн зохицуулалт нь зайлшгүй байх ёстой. Тэгээд энэ хоёрын харьцаа. Техникийн зохицуулалт нь их биш, стандарт нь их байхаар. Сайн дурын үндсэн дээр, өрсөлдөөний үндсэн дээр хийх зүйл ийм л бодлого гарч ирэх ёстой гэж би ойлгодог. Тэгээд ийм хууль орж ирсэн байх гэж би найдаад байна.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Ажлын хэсгийн 2 дугаар микрофон, Магнайсүрэн.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xml:space="preserve">: Барилгын энэ шинэчилсэн хуулин дээр барилга байгууламжийн норм, нормативын баримт бичиг гэсэн тусгай зүйл оруулсан. Энэ дээр  шууд  барилгын норм дүрэм, </w:t>
      </w:r>
      <w:bookmarkStart w:id="7" w:name="__DdeLink__793_187034654"/>
      <w:r>
        <w:rPr>
          <w:rFonts w:ascii="Arial" w:hAnsi="Arial"/>
          <w:lang w:val="mn-MN"/>
        </w:rPr>
        <w:t>техникийн дүрэм, заавар, цомог, аргачлал,</w:t>
      </w:r>
      <w:bookmarkEnd w:id="7"/>
      <w:r>
        <w:rPr>
          <w:rFonts w:ascii="Arial" w:hAnsi="Arial"/>
          <w:lang w:val="mn-MN"/>
        </w:rPr>
        <w:t xml:space="preserve"> стандарт гээд бид нар ялгаж хэлж өгсөн. Барилгын тогтолцоог нь ялгаж хэлсэн. Тэгээд барилгын норм дүрмийг заавал мөрдөнө. Барилгын болон   техникийн дүрэм, заавар, цомог, аргачлалыг сонгож мөрдөхөөр ялгамжтай зохицуулалтыг нь хийж өгсөн. Тэгээд  бусад асуудлыг техникийн нарийвчилсан нөхцөл шаардлагаар тогтоохоор ингэж тусгайлан тогтоож өгсөн байгаа. Норм, дүрэм, стандарттай холбоотой асуудлыг өмнөх хуулиас ахисан түвшинд зохицуулж өгсөн гэж ингэж ойлгож байгаа. Олон улсын стандартыг мөн ялгаагүй  түрүүний хэлдгээр  7 дугаар зүйл дээр шинээр оруулж өгсөн.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Ер нь бол норм, стандартын 80 хувь нь албадлагын чанартай заавал биелүүлэх болчхоод байгаа шүү дээ. Түүний байрыг өөрчлөх. Тэр дороосоо гаргаж ирэх санал, санаачилгыг нь дэмжих, дээрээс тогтоох биш. Тэгэхдээ дээрээсээ бол ганцхан барилгын аюулгүй байдал талд  нь бодохгүй бол болохгүй байх. Суурь, зогсох чадвар.</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Ганхуяг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xml:space="preserve">: яг одоо бол барилгын материалын стандарттай холбоотой ярьж байгаа. Тэр стандарт гэдэг үг гарч ирсэнтэй холбоотой. Тэгээд одооны томьёолсон нь хэрэгжихгүй, яг өнөөгийнхөө байдлыг үргэлжлүүлэх ийм л юм байна. Тэгээд олон улсын стандарт, тэгээд олон улсын стандартыг хангасан жишээлбэл евро зэрэг стандартын барилгын материалыг шууд аль болохоор хүнд суртал багатайгаар оруулна гэдэг ийм юмыг оруулсан санагдаад байгаа юм. Одоо яг Монголд гаднаас орж ирж байгаа барилгын материалын тухайд Европ тивээс их байдаг юм уу? Солонгосоос их байдаг юм уу? Хятадаас их байдаг юм уу? Японоос байдаг юм уу? Энэ нь өөрөө бас бодит амьдралыг хэлээд байгаа юм.  Тэгэхээр энэ бол нэлээн чухал асуудал.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Нөгөө талдаа уг нь бол  сайн технологи нь ороод ирэх юм бол Монгол Улс өөрөө барилгын материалын асар олон төрлийн түүхий эдтэй, мундаг экспортлогч болох, бүр агаарын тээврээр тээвэрлэх ийм боломж Монгол Улсад байгаа юм. Тийм учраас  өөрснөө стандарттай болоод цаасны ажил 25 жил хийлээ. Тэгээд гүйцэтгэх боломжгүй, тийм учраас угтуулагч гэдэг билүү? Түүнтэй адил шууд тэр материалыг нь худалдаж авдаг, эргээгээд өөрийнхөө түүхий эдээр энэ орчин үеийн өндөр технологийн барилгын материалыг экспортолж болох бүрэн боломж манай барилгынханд байгаа. Зөвхөн З сая хүнийхээ зах зээлээр аливаа салбарын хөгжлийг харах юм бол үнэхээр явахгүй. Бид чинь 25 жилд жаахан юм оруулж ирээд, бие биендээ зарсаар байгаад өдрөөс өдөрт ашиггүй юм болж байна гэдэг нэг зүйлийг хэлэх гэсэн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Хоёрт нь, олон стандартаас гадна би Японыг бага зэрэг гадарладаг. Ерөөсөө аюулгүй байдал, чанарын хэрэглээний хэдхэн стандартыг хатуу хуульчилчихсан. Дандаа хэл ам, яг хүний амь амьдрал, эрүүл мэндтэй холбоотой ийм хуультай.  Дараагийнх нь юм бол тэр цаас, номон дээрээ байдаг, ухаад үзэх юм бол холбоотой байдаг ийм л юм билээ. Тийм учраас энэ тал уруугаа явмаар байгаа гэдгийг л хэлмээр байгаа юм. Тэгэхээр энэ барилгын материал дээр  түрүүн Дэмбэрэл гишүүн хэлнэ билээ. Ер нь бид шууд зэрэгцээд орох бодлогыг энэ хуулиараа хийгээд өгчихмөөр байгаа юм. Тэгээд тэр сайн юм нь ороод яваг л дээ. Сайн юм орж байж л, сайн юм эргэж гарна шүү дээ. Тэгэхээр сая тэр залуу маань тэгж байна. Стандартын хууль гээд тийм зүйл хэлж байна.  Түүнийг нь гаргаж байгаад томьёолоод агуулгаар нь хураачхаад ингээд явчихмаар байна гэсэн саналыг гишүүддээ дэвшүүлж байна.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Ганхуяг, Дэмбэрэл гишүүдийн гаргаж байгаа саналыг ерөнхийдөө томьёолоод бид нар зарчмын хувьд нь хаана оруулахаар байна, санал хураалт явуулъя. Үүнийг ажлын хэсгийнхэн явцад нь бэлтгээд сайд байна, томьёолоод аль нэг хэсэгт нь оруулаад, дараа нь нэгдсэн санал хураалтад оруулахдаа яг байранд нь очиж санал хураалгаад явъя.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14 дэх саналыг дэмжье гэсэн саналаар санал хураалт явуулъя. Санал хураалт.</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Энэ Хөгжлийн бэрхшээлтэй иргэдэд зориулсан шаардлага гэдэг юмыг их зөв тавихгүй бол одоо зарим орон сууцан дээр харахад тэргэнцэртэй ордог иргэдийн юмыг галзуу хулгана шиг юм хийсэн байгаа. Тэгж л болохгүй. Тэр тэрийг анхаарахгүй бол маш төвөгтэй. Дээр нь 18.2-ын юмнуудыг яагаад хасчихсан юм бэ? Энэ бол их чухал шүү дээ. Одоо орон сууцны барилга барьчхаад, хажуудаа цэцэрлэгийн талбай ч байхгүй, авто зогсоол ч байхгүй ийм л юмнууд яваад байгаа шүү дээ. Энэ их төвөгтэй юм байна шүү.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15.</w:t>
      </w:r>
      <w:r>
        <w:rPr>
          <w:rFonts w:ascii="Arial" w:hAnsi="Arial"/>
          <w:b/>
          <w:caps w:val="false"/>
          <w:smallCaps w:val="false"/>
          <w:lang w:val="mn-MN"/>
        </w:rPr>
        <w:t xml:space="preserve"> </w:t>
      </w:r>
      <w:r>
        <w:rPr>
          <w:rFonts w:ascii="Arial" w:hAnsi="Arial"/>
          <w:lang w:val="mn-MN"/>
        </w:rPr>
        <w:t>Төслийн 20.3 дахь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20.3.Энэ хуулийн 20.2-т заасны дагуу тусгай хэрэгцээний газар, нийтийн эзэмшлийн газар, талбайг барилгын үйл ажиллагаанд түр хугацаагаар ашиглахад аймаг, нийслэл, сум, дүүргийн Иргэдийн Төлөөлөгчдийн Хурлын Тэргүүлэгчдийн шийдвэрээр сервитут тогтоож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Гарамгайбаатар гишүүн асууя, дараа нь Дэмбэрэл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Б.Гарамгайбаатар</w:t>
      </w:r>
      <w:r>
        <w:rPr>
          <w:rFonts w:ascii="Arial" w:hAnsi="Arial"/>
          <w:lang w:val="mn-MN"/>
        </w:rPr>
        <w:t xml:space="preserve">: Би ганцхан юм асууя. Энэ сервитут гэдэг үгийг монголчилж болдоггүй юм уу? Одоо энэ чинь чуулган дээр ороод бөөн асуудал үүсгэнэ шүү дээ. Монгол нэр томьёо ерөөсөө байдаггүй юм уу?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Дэмбэрэл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С.Дэмбэрэл</w:t>
      </w:r>
      <w:r>
        <w:rPr>
          <w:rFonts w:ascii="Arial" w:hAnsi="Arial"/>
          <w:lang w:val="mn-MN"/>
        </w:rPr>
        <w:t>: Би цаашид энэ гишүүдийн түрүүний асуусан асуултыг би ямар заалт одоо дарах гэж байгаагаас үл хамаараад ерөнхийдөө хуулийн үзэл санаатай, жишээлбэл  151 дүгээр тогтоолын хавсралтын 1.2.2-т ингэсэн байна. Хууль, хяналтын байгууллагын шийдвэр гэж. Хууль, хяналтын байгууллага гэж юу юм бэ? Цагдаагийн байгууллага, АТГ гээд бүгд  орох байх, ийм ерөнхий нэр байгаа учраас. Жишээлбэл, цагдаагийн байгууллагаас юу гэдэг юм бэ? Наад барилгын эзэн нь яаж байна? Барилгыг нь зогсоо, нэг сараас дээш гэх нь байна шүү дээ. Энэ хуульд яаж орох юм бэ? Ингэж болохгүй шүү дээ, хууль хяналтын байгууллага, нэгд.</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Хоёрдугаарх нь, түрүүн  Ганхуягийн асууж байсан комисс гэж байна. Энэ  комиссын бүх гишүүд уг комиссын гарын үсэг зурж баталгаажуулна гэсэн 1.2.3 дээр байна байна. Энэ нөгөө дүрэм дээр чинь. Энэ маань хуулин дээр хэвээрээ байгаа юу? Өөрчлөгдсөн үү? Бодит амьдрал дээр би харж л байсан, маш олон хүмүүс ч гэсэн мэднэ. Гарын үсэг авах гэж бөөн юм болно.  Тэгээд аваачиж өгөх гэж,  нөгөөдүүлийг чинь цуглуулна, хоол өгнө ч гэдэг юм уу? Ингээд янз янзын юм байгаа. Энэ бодит амьдрал. Би жишээлбэл, танхимын барилгыг ашиглалтад оруулах гэж  4-5 сар тэр гарын үсгийн хойноос хөөцөлдөж байсан. Энэ байсан уу? Энэ хууль дээр яаж өөрчлөгдөж байна вэ?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Дээр нь  одоо жишээлбэл танхимын байр гэхэд гаднын Хятадын зээл гэдгийн ар тал тусламжийн. Тэнд жишээлбэл, хятадуут хүрч ирээд подключийн барилга учраас бүх юмаа өөрснөө хийгээд, бүх баримт бичгийг. Гэтэл яг барилга ашиглалтад  оурулах гэсэн энэ бүхнийг шаардсан, асар ийм их зузаан материал. Тэгээд орчуулгатай байна гэсэн, жишээлбэл. Хятад хэлнээс монгол хэл уруу асар их материал орчуулах нь л дээ гэх мэтээр  зээл тусламжийн барилга гэдэг юмнуудыг чинь ингээд бид нар  зээл  тусламж гээд хэлчихэж болохгүй юм билээ. Тэгээд түүнийг Монголын компанитай хамтарна гэвэл бүр хэцүү болох юм билээ шүү, бас нэг ийм асуудал байгаа. Энэ хир зэрэг өөрчлөгдсөн юм бэ?  Энэ мэтийг цаашдаа анхаарах байх гэж бодож байна.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Төрийн нарийн бичгийн дарга.</w:t>
      </w:r>
    </w:p>
    <w:p>
      <w:pPr>
        <w:pStyle w:val="style34"/>
        <w:spacing w:after="0" w:before="0" w:line="100" w:lineRule="atLeast"/>
        <w:ind w:hanging="0" w:left="0" w:right="0"/>
        <w:contextualSpacing w:val="false"/>
        <w:jc w:val="both"/>
      </w:pPr>
      <w:r>
        <w:rPr>
          <w:rFonts w:ascii="Arial" w:hAnsi="Arial"/>
          <w:lang w:val="mn-MN"/>
        </w:rPr>
        <w:tab/>
        <w:t>Өмнөх жишгүүдээр энэ хууль хяналтын байгууллагын энэ үйл ажиллагааны оролцоо барилга барихтай ямар ч хамааралгүй болго гэсэн санаа шүү дээ.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Хоёрдугаарт нь,  энэ гаднын зээл тусламжаар барилга барих гэж байгаа. Даже подключём өгөх гэж байгаа барилгыг заавал Монголын компанитай хамтар гэх нь бас л болохгүй болж байгаа гэдгийг хэлээд байгаа шүү дээ. Үүнийгээ хуулиараа цэгцэл. Комисс гэдгийг уг нь энэ  151-ээр өөрчилсөн юм шүү дээ. Захиалагч нь хүлээж авч байгаа юм. Гэтэл захиалагчтай холбоогүй баахан хяналтын гээд байгууллага байгаа шүү дээ. Үүнийг жаахан цөөрүүлсэн юм байгаа шүү дээ. Батсуурь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Ж.Батсуурь:</w:t>
      </w:r>
      <w:r>
        <w:rPr>
          <w:rFonts w:ascii="Arial" w:hAnsi="Arial"/>
          <w:lang w:val="mn-MN"/>
        </w:rPr>
        <w:t xml:space="preserve"> Гэхдээ энэ хууль хяналтын байгууллага гэдэг нэрийг бүх байгууллагыг хамааруулаад тэгж ойлгож болохгүй л дээ. Хууль хяналтын байгууллага тэртэй тэргүй хүний эрхийг хүртэл хязгаарладаг юм чинь тэнд явж байгаа юуг ямар нэгэн шийдвэрээр хууль журмынхаа хүрээнд яавал тэр нь нөгөө давагдашгүй хүчин зүйл гэдэгтэй адилхан тийм шаардлагыг хүлээж авахаас өөр аргагүй байдалд хүрэх асуудал гэж ойлгогдоно, нэгдүгээрт.</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Хоёрдугаарт, тэр комисс гээд баахан гарын үсэг, хүнд суртал гэсэн. Нэгдүгээрт мэргэжлийн хяналтын байгууллагуудын тэр олон байцаагч нар бүгд ордог, гарын үсэг зурдаг байсан нь тэртэй тэргүй больчихсон шүү дээ, ер нь. Одоо бол захиалагч өөрөө хүлээж аваад, тэгээд захиалагч өөрийнхөө шаардлагын дагуу тэгээд хугацаагаар нь хязгаарлачихсан байгаа. Ажлын тэдэн өдрийн дотор зайлшгүй тэр процесс явагдсан байх ёстой гээд. Тэгэхээр адил тэгш ганц барьсан компани хэдэн сараар хүлээгээд суугаад байдаг тийм зүй тогтол өөрчлөгдсөн. Энэ хууль хэрэгжсэний дараагаар бүр  ч өөрчлөгдөөд ингээд явчихна гэж ойлгогдож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Хуучин бол нэг холбооны байцаагч гээд  холбооны ийм ийм юм алга болсон байна гээд ингээд ганц хүнээс шалтгаалаад тэр хүний араас нь хөөцөлдөөд, гарын үсгийг хөөцөлдөөд  явдаг байсан ийм юм  бол байхгүй болж байгаа. Одоо бол зөвхөн байгууллага нь шийдээд явна. Гэхдээ байгууллага бол тэр хүнээ ажиллуулаад, заасан хугацаанд асуудлаа шийдээд явна. Тэгээд барилга гэдэг өөрөө  олон үйл ажиллагааны нарийн цогц систем учраас бас бүх юмыг арилгачхаад, зүгээр л хялбарчилчихсан ийм  шийдэл байж болохгүй л дээ, евро тогтолцоо ч гэсэн энэ чигээрээ байж байгаа шүү дээ.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Магнайсүрэн одоо сонссон, ойлгосон байх. Их тодорхой  хариул. Өөрөө хуулийн мэргэжилтэй хүн. Барилгын хуулин дээр ажиллаагүй байх. Сүүлд сайн үзсэн байлгүй. Нэг ийм юм байгаа шүү. Сая Эрүүгийн, Зөрчлийн хуулиуд батлагдсан. Аж ахуйн нэгж дээр эрүү үүсгэдэг юм чинь байхгүй болсон. Зөвхөн терроризмыг санхүүжүүлсэн ийм нөхцөлд л  тэр компаний үйл ажиллагааг зогсоох, компанийг татан буулгах асуудал эрүүгийн, хууль хяналтын байгууллага явж байгаа. Бусад үед, одоо жишээлбэл ийм байсан шүү дээ, нягтлан дээр нь хэрэг үүсгээд,  захирал дээр нь,  тэгээд компанийг зогсоочихдог, энэ чинь барилгын компанитай ч хамааралтай шүү дээ. Одоо тэр заалтууд байхгүй болсон учраас та нар энэ хууль хяналтын байгууллагын гэдэг юмнуудыг юмнаасаа хасаж хаях хэрэгтэй. Эрүүгийн хуультай бас сайн танилцах хэрэгтэй шүү.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Ажлын хэсэг Магнайсүрэн.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Тодруулж хариулъя. Нэгдүгээрт, барилга, байгууламжийг ашиглалтад оруулах хүсэлт холбогдох журмын дагуу гаргасан тохиолдолд ажлын  10 өдрийн дотор ашиглалтад оруулах комисс ажиллуулахаар бид нар хугацааг нь хатуу хязгаарлаж заасан.  Тэгээд ашиглалтад оруулах комиссын дүгнэлт гарсан тохиолдолд  7 хоногийн дотор ашиглалтын гэрчилгээ олгохоор хуулиараа ингэж хугацааг хязгаартай болгож заасан. Үүнтэй холбоотой нарийвчилсан зохицуулсан саяны Засгийн газрын  151 дүгээр тогтоол байна. Нийтдээ манай  энэ хуулиар  30 гаруй дүрэм, журам шинэчлэн боловсруулах ийм шаардлага гарах юм. Тэгэхээр одоо манай яам түүн дээрээ ажиллаад эхэлчихсэн байж байгаа. Тэгэхээр энэ хуулийн ерөнхий зохицуулалтыг үндэслээд саяны дурьдсан зарим дүрэм, журмын зохицуулалтууд өөрчлөгдөнө, нэгдүгээрт.</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Хоёрдугаарт, тэр гадаадын компанитай хамтрах асуудлыг одоо бид нарын өргөн мэдүүлчихсэн төсөл дээр  хамтарсан компани нь гадаадын компанитай хамтарсан компани байна гээд хэлчихэж байгаа юм. Тэгэхээр хамтарсан компани гэдэг бол хуулийнхаа ойлголтоор  бол гадаадын хөрөнгө оруулалттай компани байна гээд шууд тэгж заахаар тэр нь өөрөө хэтэрхий автоматаар хүчээр, гадаадын хөрөнгө оруулалттай компани байгуулахыг тулгасан шинжтэй  заалт болсон учраас бид нар улс орон нутгийн төсөв, гадаадын зээл тусламжаар барилга барьж байгаа, өөрөөр хэлбэл энэ тендертэй холбоотой асуудлууд дээр гадаадын юу орж ирэх тохиолдолд Монголын ямар нэгэн компанитай хамтарч гэрээ  байгуулж явъя, гэрээ байгуулсны үндсэн дээр гэдэг ийм байдлаар уян хатан зохицуулсан. Мэдээж хоёр орны хоорондын гэрээ, зээл тусламжтай холбоотой хэлэлцээрийн дагуу баригдаж байгаа тийм юман дээр бид нар Монгол Улсын Олон улсын гэрээнд өөрөөр заасан бол гэж тэнд нь орж ирэх эрхийг нь олон улсын гэрээ хэлэлцээрийнхээ дагуу орж ирэх эрхийг нь нээж өгөөд ингээд уян хатан зохицуулсан байж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 xml:space="preserve">Ц.Баярсайхан: </w:t>
      </w:r>
      <w:r>
        <w:rPr>
          <w:rFonts w:ascii="Arial" w:hAnsi="Arial"/>
          <w:lang w:val="mn-MN"/>
        </w:rPr>
        <w:t>Дэмбэрэл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С.Дэмбэрэл</w:t>
      </w:r>
      <w:r>
        <w:rPr>
          <w:rFonts w:ascii="Arial" w:hAnsi="Arial"/>
          <w:lang w:val="mn-MN"/>
        </w:rPr>
        <w:t xml:space="preserve">: Тэгэхээр одоо энэ хууль батлагдсаны дараа  151 дүгээр тогтоолын 1.2.3-т байгаа  бүх гишүүд уг  комиссын актад гарын үсэг зурж, баталгаажуулна гэсэн өгүүлбэр байхгүй болох юм байна тийм ээ? Өөрөөр хэлбэл бүх гишүүд  тухайн тодорхой хугацаанд хэдэн хоног юм бэ? Тэр хугацаанд чинь  энэ комиссын бүх гишүүд зурсан зураагүй хуулиар заасан хугацаанд нөгөө захиалагч нь барилгынхаа үйл ажиллагааг эхлүүлж болох юм байна гэж ойлгож болох уу? Өөрөөр хэлбэл  14 хоног гэж заасан бол хуулийн хугацаа 14 хоног болчихлоо.  16 дахь хоногоос барилгыг комисс хүлээж авсан, аваагүйгээр хуулиар бол авах ёстой. Надаас хамаарахгүйгээр аваагүй бол би барилгын ажлыг эхлүүлж болох уу гэсэн ийм тодруулга байна. Болох юм уу?  Замбараа, сахилга бат яриагүй, хуулийн л үг, үсэг ярьж байна. 14 хоног гэж заасны дараа  14 хоногт аваагүй бол би барилга барьж байгаа компани үйл ажиллагаагаа эхлүүлж болох уу? Маш тодорхой хуулийн заалт шүү.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Баянсэлэнгэ сайд.</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З.Баянсэлэнгэ</w:t>
      </w:r>
      <w:r>
        <w:rPr>
          <w:rFonts w:ascii="Arial" w:hAnsi="Arial"/>
          <w:lang w:val="mn-MN"/>
        </w:rPr>
        <w:t>: Барилгын хуулийн шинэчилсэн найруулгын төсөл маань одоо батлагдсаны дараа үүнтэй холбоотой дүрэм журманд өөрчлөлт орно. Түүнээс биш одоо энэ дүрмийг шинэчлэгдэнэ, одоо хуулийнхаа хүрээнд л энэ дүрэм, журмаа оруулж ирнэ үү гэхээс биш өнөөдөр батлагдаагүй дүрэм, журмын талаар бид ярихгүй шүү дээ, болохгүй.</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Тийм учраас бид аль болох энэ хуулиндаа, өнөөдрийн оруулж ирсэн хууль маань төрийн дарамтыг, хүнд суртлыг арилгахад чиглэсэн,  төр, хувийн хэвшлийн түншлэл дээр суурилсан бодлогыг гаргаж тавих, аль болох нээлттэй бодлого гаргаж тавихаар энэ хуулийн төсөл маань илүү өргөн хүрээнд орж ирж байгаа. Тэгэхээр энэ дараагийн зохицуулалтын асуудал гэж Дэмбэрэл гишүүний асуултад хариулъя.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Ганхуяг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Ерөнхийдөө бид нар хууль гаргаж байна гэдэг чинь асуудал шийдэх гэж байгаа юм. Тийм учраас энэ комисстой холбоотой юмаа цөмөөрөө эцэслэе. Ер нь комисс ч тийм олон оронд ч айхтар байдаг юм биш. Хамгийн гол юм процессын хяналт гэж байгаа. Эхлээд барилгыг цаасан дээр барьдаг. Тэгээд газар дээрээ барина.  Тэр тохиолдолд тэр  бүх процессыг зураг бүх юмаар баталгаажуулдаг. Тэгээд хэдэн хүн очоод, баахан зөвшөөрөл явчихсан шүү дээ, заавал нүдээрээ очиж хараад тэр бүхэл бүтэн барьчихсан барилгыг, тэгээд далдыг хардаг шиг шийдвэрлэдэг, тэнд айхтар зөрж байхгүй. Үүнийгээ нэгд ойлгоё.</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Хоёрт нь, хуучин миний ажиллаж байсан салбарт л гэхэд, нөөцийн тайлан авахад байгууллага дотор нь ороод нөгөө баялаг бүтээгч аж ахуйн нэгж чинь хүн болгонтой уулзаж гарын үсэг авдаг. Тийм юм бол аливаа улс оронд байдаггүй юм билээ. Тухайн байгууллага жишээлбэл  14 хоногийн хугацаанд комисс томилно гэсэн бол байгууллага нь нэг хүн хариуцдаг, байгууллага дотроо. Тэр нь дотогшоо бүх улсуудтайгаа яриад, тэр гарын үсгийг нь авчихдаг. Тэгэхээр ингэж зохицуулсан уу? Өөрөөр хэлбэл тэр байгууллагын чинь  тэр улсуудыг хөөгөөд, утсаар нь яриад гарын үсгээ өгөөч гээд ингээд явахаар юу болох вэ? Нөгөө л юм болдог. Нөгөө л хүнд суртал болдог. Тийм учраас  энэ  мэргэжлийн комисс томилох асуудлыг аль байгууллага нь хариуцах юм бэ? Тэр нь захиалагч, үйлчлүүлэгч маань   нэг л газрын нэг л хүнтэй харьцана. Тийм байдлаар зохицуулах юм болно. Тэгээд  дотроо тэр комиссын улсуудтай уулзуулах ёстой бол тэр хүн хоёулаа байж байгаа уулздаг, ийм байдлаар явахгүй бол комисс бол үнэхээр комисс шүү. Үнэхээр хүндрүүлдэг. Тийм учраас үүнийг оновчтой томьёолж оруулмаар байна. Үнэхээр олон хүний гарын үсэг болоод явахаар ямар их хүндрэл байдаг гэж бодож байна. Тийм учраас тэр комиссын нарийн бичгийн дарга юм уу? Тэр нь бусдаас гарын үсгийг аваад өгчихдөг тийм байдлаар томьёолж оруулмаар байна. Тэгэхгүй бол яг л өмнөх шигээ болно.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Дэмбэрэл, Ганхуяг гишүүдийн гаргасан саналыг та бүхэн гаргах дүрэм, журмандаа сайн бодох хэрэгтэй байгаа юм. Хугацаа бол заагаад өгчихлөө  10 хоног гээд.  10 хоног гэдэг бол ямар байдлаар хангагдаж барилга явах вэ гэхээр үе шатны ажил болгоны санхүүжилт, ялангуяа суурийн ажил, ил, далд ажлын монтажнуудыг чинь тухай бүрд нь акт хийдэг шүү дээ. Эд нар нь цаг хугацаандаа хийгдээд хүрээд ирэхэд очоод тэр актуудын бичиг баримттай танилцаад л гарын үсэг зурах асуудал. Түүнээс яваад, энэ чинь ийм байна, тэр чинь тийм байна, үүний будаг тийм гэж явах шаардлага байхгүй шүү дээ. Тэгэхээр энэ бүх юмаа багтаасан журам, дүрмийг маш сайн боловсруулж, өөрөөр хэлбэл үе шатны ажил болгон дээр автор очиж гарын үсэг зурна, хянагчид зурна. Ингээд явсаар байгаад хамгийн сүүлд л нэг хүн гарын үсэг зураад л барилга авах тийм процедураар хийвэл их ойлгомжтой. Тэгэхгүй барилга дуусчихдаг,  10 хоногийн дотор гэдэг, 20 хүний гарын үсэг цуглуулна гэхээр яг Ганхуяг гишүүний ярьдгаар болно. Ганхуяг гишүүн бол түрүчийн Барилгын хуулийн ажлын хэсгийн ахлагчаар ажилласан, Барилгын хуулийг маш сайн мэддэг учраас шинэ, хуучин хуулийн зөрүүгээр их ярьж байх шиг байна. Тийм учраас та бүхэн бас  мэдэх ёстой байх. Түрүүчийн хуулиар ч гарч байсан, одоо шинэчилсэн найруулгаар улам л сайжрах ёстой гэдгээр. Тийм учраас тэр комиссыг ажиллуулахад бүх бичиг баримт нь үе шатандаа бүрдсээр байгаад хамгийн сүүлд  хүлээж авсан захиалагчийн хамгийн том албан тушаалтан гарын үсэг зураад л болдог тийм маягаар зохион байгуулбал дээр шүү.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Түрүүчийн танилцуулсан саналаар санал хураалт явуулъя. Саналыг дэмжье. Санал хураалт.</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16.</w:t>
      </w:r>
      <w:r>
        <w:rPr>
          <w:rFonts w:ascii="Arial" w:hAnsi="Arial"/>
          <w:b/>
          <w:caps w:val="false"/>
          <w:smallCaps w:val="false"/>
          <w:lang w:val="mn-MN"/>
        </w:rPr>
        <w:t xml:space="preserve"> </w:t>
      </w:r>
      <w:r>
        <w:rPr>
          <w:rFonts w:ascii="Arial" w:hAnsi="Arial"/>
          <w:lang w:val="mn-MN"/>
        </w:rPr>
        <w:t>Төслийн 23.5 дахь хэсгийн “жил, 10” гэснийг хасах. Энэ дээр саналтай гишүүд байна уу?</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Энэ ийм байгаа юм. 5 жил гэдэг чинь арай богино юм биш үү? Эсхүл сунгах нь дахиад л 5 байж боломгүй байгаа юм. Үүнийг уг нь ярьсан юм. Одоо жишээлбэл манай барилгын ууган салбар гэх юм бол бараг 70-80 жилийн түүхтэй компани байгаа шүү дээ. Одоо барилгын салбарын 90 жил ирэх жил болно. Тэгэхээр  70-80 жилийн туршлагатай компани байж байдаг,  5 жилээр зөвшөөрлийг өгнө гээд явдаг.  Одоо энэ хууль гарахаар дахиад зөвшөөрлийн тухай асуудал яригдахгүй шүү дээ. Тэгэхээр өгөхдөө сунгахгүй бол одоо жишээ нь Усан цахилгаан станцын барилга  5-6 жил үргэлжилнэ шүү дээ. Тэгээд нөгөө барилга барьж байгаа компани ашиглалтад өгөөгүй байж байтал хугацаа дуусчихдаг, дараа нь сунгахгүй танай дээр гэх юм бол энэ чинь бөөн асуудал үүснэ биз дээ. Тэгэхээр хугацаагаа дахиад яривал яасан юм бэ? Батсуурь гишүүн ээ.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Үгүй дээ,  5 жил ямар ч “но”-гүй явсан компанид  дор хаяж 10 жил сунгаад, дахиад нэг сунгахдаа бүр насаар нь гээд явуулах хэрэгтэй шүү дээ. Тийм маягаар оруулахгүй бол энэ чинь хүнд суртлыг багасгана, сая манай сайд яриад байдаг.  Хамгийн гол нь хугацаан дээрээ хэдүүлээ энэ томьёоллыг жаахан өөрчлөх үү? 5 жил, дахиад  5 жил гэх юм бол том бүтээн байгуулалтад оролцож байгаа, жишээлбэл замын ажил дээр орж байгаа чинь барилгын компани шүү дээ. Энэ ажил чинь  5-6 жил явахад тэгээд л хугацаа нь дуусчихдаг, нөгөө тусгай зөвшөөрөл өгч байгаа  компани танайх ийм зөрчил гаргасан, энэ дээрээ ийм хөдөлмөрийн осол гээд олон нийт сошиал-аар шаардаж байгаад тэгээд нөгөө компаний зөвшөөрлийг хүчингүй, тэгээд барилгын компани чинь эцэстээ хариуцлага яаж хүлээх вэ?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Ажлын хэсгийн ахлагч Батсуурь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Ж.Батсуурь</w:t>
      </w:r>
      <w:r>
        <w:rPr>
          <w:rFonts w:ascii="Arial" w:hAnsi="Arial"/>
          <w:lang w:val="mn-MN"/>
        </w:rPr>
        <w:t>: Тэгэхээр энэ бас бид нэлээн судалж ярилцаж байгаад тэгээд бас зайлшгүй ингээд манайханд нэг дутагдал бий л дээ. Нэгэнт зөвшөөрөл авсан компани манай компаний дотоод үйл ажиллагаанд ямар ч өөрчлөлт орсон гэсэн очиж тодруулга хийх шаардлагыг ойлгодоггүй, тэгээд тэр чигээрээ яваад байдаг. Тийм учраас бас нэг  5 жил гэдэг нэг бодлын их хугацаа, нэг бодлын бол бас богино хугацаа л даа. Тэгээд бид нар ямар ч гэсэн энэ хугацаанд дахиж тухайн байгууллагын үнэхээр тэр барилгынхаа ажлыг эрхлэх хүчин чадал бүх юм нь шаардлагад нийцэж байна уу? Үгүй юу гэдгийг тодруулах шаардлагын үүднээс, тодруулах боломжтой хэвээрээ байх юм бол үүнийг сунгахад нэг их төвөгшөөл учраад янз бүрийн юм болоод явахгүй гэж би ойлгож байгаа юм. Одоо бол маш олон мянган компани байна. Тийм учраас зарим нэг үнэхээр шаардлагад нийцээд яваад байгаа компаниуд нь маш цөөхөн, тийм учраас тухайн үед зах зээлийн шуурганаар энэ барилгын салбар ашигтай юм шиг байна гээд шуураад орчихдог, тэгээд тэнд  барилгын стандарт шаардлага хангасан барилга байгууламж барьж байгуулах компанид тавих дотоодын шаардлагыг хангахгүй өөрчлөгдөх юм бол их богино хугацаанд гардаг учраас бид энэ 5 гэдэг богино ч биш, урт ч биш хугацаа гэж тооцсон юм. Эргэж ярьж, авч үзэж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Өөрсдөөс нь шалтгаалаад тусгай зөвшөөрөл байна. З давхар хүртэл барилга ч гэдэг юм уу? Амины орон сууцны барилгыг бүртгэлтэй компаниуд барьж болно гээд бас оруулсан шүү дээ. Тэр хэвээрээ байгаа юу?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Ж.Батсуурь</w:t>
      </w:r>
      <w:r>
        <w:rPr>
          <w:rFonts w:ascii="Arial" w:hAnsi="Arial"/>
          <w:lang w:val="mn-MN"/>
        </w:rPr>
        <w:t>: Байгаа, төвөгшлийн зэргээр хэвээрээ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Энэ дээрээ бодолцоорой. Ганхуяг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Ойлгоорой, цөмөөрөө сайн хууль гаргавал их чухал байгаа юм. Түүний төлөө ярьж хэлээд байгаа юм. Ярьж хэлэх ч бас эрхтэй. Ийм асуудал байна.  5 жил болоод тэгээд асуудал байхгүй бол  автоматаар цаашаа сунгагдаад явж болох уу гэдэг нэг асуулт байна.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 дахь нь, одоо хууль батлагдлаа гээд тусгай зөвшөөрлийг шинэчилнэ гээд, одоо ингээд тэдэн сарын тэднээс хүчингүй болсон, бүгдээрээ шинэчлүүллээ гээд ийм асуудал үүсдэг. Үүнийг дагаж мөрдөх журмын хууль гарах юм уу? Улсын Их Хурлын тогтоол гарах юм уу? Ийм юмаар зохицуулах байх. Гэхдээ энэ өөрөө анхаарал татсан асуудал. Хууль батлагдсаны дараа баахан зөвшөөрөл чинь хүчингүй болсон гээд улс төрийн асуудал болно шүү, үүнийг юу гэж үзэж байгаа юм бэ? Өөрөөр хэлбэл сонгууль дөхсөн, тэгээд энэ хууль батлагдаад хэрэгжиж эхлэхэд яг бүтээн байгуулалтын улирал эхлэх нь, тийм учраас үүнийг яаж үзсэн бэ гэдгийг тодруулмаар байна.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Магнайсүрэн хариулъя.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Асуултад хариулъя. Тусгай зөвшөөрөлтэй холбоотой асуудлыг анх өргөн барьсан хуулийн төсөл дээр 5 жил,  10 жил гээд хоёр өөр хугацаа анх өргөн барьсан төсөл дээр орж ирсэн байсан. Тэгээд бид нар ажлын хэсэг дээр ярьж байгаад 10 гэдгийг ерөнхийдөө авчихсан юм.  10 жил байна гэвэл  алиныг  5 жилийг ямар төвөгшилтэй барилгад өгөх юм бэ? 10 жилийн ямар гэж ингэж ялгах зохицуулалт хэрэгтэй юм байна. Ер нь хуулийн экспертийн дүгнэлт дээр ч гэсэн тийм санаа туссан байсан юм. Аж ахуйн үйл ажиллагааны тусгай зөвшөөрлийн хуулиар бол хуульд өөрөөр заагаагүй бол З жилээр олгоно гэж. Бид нар бол хуульд өөрөөр заая, тэгэхдээ  5 жил гээд хуучин байсан хугацааг сунгасан. 5 жилийг бололцооны хугацаа гэж тал бүрээс ярьсан.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Тэгээд 5 жилийн хугацаар олгоно,  5 жилийн хугацаагаар сунгана. Өөрөөр хэлбэл анх олгосон хугацаанаас илүүгээр биш яг түүгээрээ сунгаад явъя. Энэ бол харьцангуй бололцоотой гэж ингэж тооцсон.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Хоёрдугаарт, дагаж мөрдөх журмын хууль бол өргөн мэдүүлж дагаж орж ирсэн. Энэ төсөл дээр бид нар  энэ хууль батлагдаад гараад хүчин төгөлдөр мөрдсөн тохиолдолд тусгай зөвшөөрлийн хугацаа, барилга эхлүүлэх зөвшөөрөл тэр бүх юмнууд хэвээрээ үйлчилнэ. Тэр тухайн зөвшөөрөл дээрээ байгаа хугацаагаа дуустал нь үргэлжилнэ гэдгийг бид нар бас дагаж мөрдөх журмын тухай хууль дээр хийж өгсөн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16 дахь саналыг дэмжье гэсэн томьёоллоор санал хураалт явуулъя.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17.</w:t>
      </w:r>
      <w:r>
        <w:rPr>
          <w:rFonts w:ascii="Arial" w:hAnsi="Arial"/>
          <w:b/>
          <w:caps w:val="false"/>
          <w:smallCaps w:val="false"/>
          <w:lang w:val="mn-MN"/>
        </w:rPr>
        <w:t xml:space="preserve"> </w:t>
      </w:r>
      <w:r>
        <w:rPr>
          <w:rFonts w:ascii="Arial" w:hAnsi="Arial"/>
          <w:lang w:val="mn-MN"/>
        </w:rPr>
        <w:t>Төслийн 26.3.1, 26.3.2 дахь заалтыг доор дурдсанаар өөрчлөн найруулах:</w:t>
      </w:r>
    </w:p>
    <w:p>
      <w:pPr>
        <w:pStyle w:val="style34"/>
        <w:spacing w:line="100" w:lineRule="atLeast"/>
        <w:jc w:val="both"/>
      </w:pPr>
      <w:r>
        <w:rPr/>
      </w:r>
    </w:p>
    <w:p>
      <w:pPr>
        <w:pStyle w:val="style34"/>
        <w:spacing w:line="100" w:lineRule="atLeast"/>
        <w:ind w:firstLine="706" w:left="0" w:right="0"/>
        <w:jc w:val="both"/>
      </w:pPr>
      <w:r>
        <w:rPr>
          <w:rFonts w:ascii="Arial" w:hAnsi="Arial"/>
        </w:rPr>
        <w:t>“</w:t>
      </w:r>
      <w:r>
        <w:rPr>
          <w:rFonts w:ascii="Arial" w:hAnsi="Arial"/>
          <w:lang w:val="mn-MN"/>
        </w:rPr>
        <w:t>26.3.1.энэ хуулийн 13.1.5-д заасан ангилалын болон цогцолбороор баригдах барилга байгууламжийн зураг төсөл боловсруулах ажлыг "техникийн зураг", "ажлын зураг" гэсэн хоёр үе шатаар;</w:t>
      </w:r>
    </w:p>
    <w:p>
      <w:pPr>
        <w:pStyle w:val="style34"/>
        <w:spacing w:line="100" w:lineRule="atLeast"/>
        <w:ind w:firstLine="706" w:left="0" w:right="0"/>
        <w:jc w:val="both"/>
      </w:pPr>
      <w:r>
        <w:rPr>
          <w:rFonts w:ascii="Arial" w:hAnsi="Arial"/>
          <w:lang w:val="mn-MN"/>
        </w:rPr>
        <w:t>26.3.2.энэ хуулийн 26.3.1-д зааснаас бусад барилга байгууламжийн зураг төсөл боловсруулах ажлыг “ажлын  зураг” гэсэн нэг үе шатаар.”</w:t>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line="100" w:lineRule="atLeast"/>
        <w:ind w:firstLine="706" w:left="0" w:right="0"/>
        <w:jc w:val="both"/>
      </w:pPr>
      <w:r>
        <w:rPr>
          <w:rFonts w:ascii="Arial" w:hAnsi="Arial"/>
          <w:lang w:val="mn-MN"/>
        </w:rPr>
        <w:t>Санал дэмжигдлээ.</w:t>
      </w:r>
    </w:p>
    <w:p>
      <w:pPr>
        <w:pStyle w:val="style34"/>
        <w:spacing w:after="0" w:before="0" w:line="100" w:lineRule="atLeast"/>
        <w:ind w:hanging="0" w:left="0" w:right="0"/>
        <w:contextualSpacing w:val="false"/>
        <w:jc w:val="both"/>
      </w:pPr>
      <w:r>
        <w:rPr>
          <w:rFonts w:ascii="Arial" w:hAnsi="Arial"/>
          <w:b/>
          <w:lang w:val="mn-MN"/>
        </w:rPr>
        <w:tab/>
        <w:t>18.</w:t>
      </w:r>
      <w:r>
        <w:rPr>
          <w:rFonts w:ascii="Arial" w:hAnsi="Arial"/>
          <w:b/>
          <w:caps w:val="false"/>
          <w:smallCaps w:val="false"/>
          <w:lang w:val="mn-MN"/>
        </w:rPr>
        <w:t xml:space="preserve"> </w:t>
      </w:r>
      <w:r>
        <w:rPr>
          <w:rFonts w:ascii="Arial" w:hAnsi="Arial"/>
          <w:lang w:val="mn-MN"/>
        </w:rPr>
        <w:t>Төсөлд доор дурдсан агуулгатай 27.2.5 дахь заалт нэмэх: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 xml:space="preserve">27.2.5.энэ хуулийн 13.1.2, 13.1.3-д заасан ангилалд хамаарах улс, орон нутгийн төсөв, гадаадын зээл тусламжийн хөрөнгөөр барих барилга, байгууламжийн төсөв, нэгдсэн төсөв.”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tab/>
      </w:r>
      <w:r>
        <w:rPr>
          <w:rFonts w:ascii="Arial" w:hAnsi="Arial"/>
          <w:lang w:val="mn-MN"/>
        </w:rPr>
        <w:t xml:space="preserve">Саналыг дэмжье гэсэн томьёоллоор санал хураалт явуулъя. </w:t>
      </w:r>
    </w:p>
    <w:p>
      <w:pPr>
        <w:pStyle w:val="style34"/>
        <w:spacing w:after="0" w:before="0" w:line="100" w:lineRule="atLeast"/>
        <w:ind w:hanging="0" w:left="0" w:right="0"/>
        <w:contextualSpacing w:val="false"/>
        <w:jc w:val="both"/>
      </w:pPr>
      <w:r>
        <w:rPr>
          <w:rFonts w:ascii="Arial" w:hAnsi="Arial"/>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19.</w:t>
      </w:r>
      <w:r>
        <w:rPr>
          <w:rFonts w:ascii="Arial" w:hAnsi="Arial"/>
          <w:b/>
          <w:caps w:val="false"/>
          <w:smallCaps w:val="false"/>
          <w:lang w:val="mn-MN"/>
        </w:rPr>
        <w:t xml:space="preserve"> </w:t>
      </w:r>
      <w:r>
        <w:rPr>
          <w:rFonts w:ascii="Arial" w:hAnsi="Arial"/>
          <w:lang w:val="mn-MN"/>
        </w:rPr>
        <w:t>Төсөлд доор дурдсан агуулгатай 27.9 дэх хэсэг нэмэх: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 xml:space="preserve">27.9.Энэ хуулийн 15.1-д заасан шаардлагыг зөрчсөн нь магадлалын татгалзсан дүгнэлт гаргах үндэслэл болно.” </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20.</w:t>
      </w:r>
      <w:r>
        <w:rPr>
          <w:rFonts w:ascii="Arial" w:hAnsi="Arial"/>
          <w:b/>
          <w:caps w:val="false"/>
          <w:smallCaps w:val="false"/>
          <w:lang w:val="mn-MN"/>
        </w:rPr>
        <w:t xml:space="preserve"> </w:t>
      </w:r>
      <w:r>
        <w:rPr>
          <w:rFonts w:ascii="Arial" w:hAnsi="Arial"/>
          <w:lang w:val="mn-MN"/>
        </w:rPr>
        <w:t>Төслийн 28.4 дэх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28.4.Олгогдсон газарт 1-ээс дээш барилга байгууламж барих тохиолдолд төвөгшлийн дээд ангилалаар барилгын ажлын зөвшөөрөл авна.”</w:t>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21.</w:t>
      </w:r>
      <w:r>
        <w:rPr>
          <w:rFonts w:ascii="Arial" w:hAnsi="Arial"/>
          <w:b/>
          <w:caps w:val="false"/>
          <w:smallCaps w:val="false"/>
          <w:lang w:val="mn-MN"/>
        </w:rPr>
        <w:t xml:space="preserve"> </w:t>
      </w:r>
      <w:r>
        <w:rPr>
          <w:rFonts w:ascii="Arial" w:hAnsi="Arial"/>
          <w:lang w:val="mn-MN"/>
        </w:rPr>
        <w:t xml:space="preserve">Төслийн 29.2 дахь хэсгийн “ажлын 5” гэснийг “ажлын 10” гэж өөрчлөх. </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22.</w:t>
      </w:r>
      <w:r>
        <w:rPr>
          <w:rFonts w:ascii="Arial" w:hAnsi="Arial"/>
          <w:b/>
          <w:caps w:val="false"/>
          <w:smallCaps w:val="false"/>
          <w:lang w:val="mn-MN"/>
        </w:rPr>
        <w:t xml:space="preserve"> </w:t>
      </w:r>
      <w:r>
        <w:rPr>
          <w:rFonts w:ascii="Arial" w:hAnsi="Arial"/>
          <w:lang w:val="mn-MN"/>
        </w:rPr>
        <w:t>Төслийн 32.3 дахь хэсгийн “ажлын 10” гэснийг “ажлын 5” гэж өөрчлөх.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23.</w:t>
      </w:r>
      <w:r>
        <w:rPr>
          <w:rFonts w:ascii="Arial" w:hAnsi="Arial"/>
          <w:b/>
          <w:caps w:val="false"/>
          <w:smallCaps w:val="false"/>
          <w:lang w:val="mn-MN"/>
        </w:rPr>
        <w:t xml:space="preserve"> </w:t>
      </w:r>
      <w:r>
        <w:rPr>
          <w:rFonts w:ascii="Arial" w:hAnsi="Arial"/>
          <w:lang w:val="mn-MN"/>
        </w:rPr>
        <w:t xml:space="preserve">Төсөлд доор дурдсан агуулгатай 34.1.12 дахь заалт нэмэх: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34.1.12.тусгай хэрэгцээний газар нутагт түгээмэл тархацтай ашигт малтмал, түүхий эдийг барилгын материалын үйлдвэрлэлд ашиглах асуудлыг хууль тогтоомжийн хүрээнд шийдвэрлэх;”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r>
      <w:r>
        <w:rPr>
          <w:rFonts w:ascii="Arial" w:hAnsi="Arial"/>
          <w:b w:val="false"/>
          <w:bCs w:val="false"/>
          <w:lang w:val="mn-MN"/>
        </w:rPr>
        <w:t xml:space="preserve">Саналыг дэмжье гэсэн томьёоллоор санал хураалт явуулъя. </w:t>
      </w:r>
    </w:p>
    <w:p>
      <w:pPr>
        <w:pStyle w:val="style34"/>
        <w:spacing w:after="0" w:before="0" w:line="100" w:lineRule="atLeast"/>
        <w:ind w:hanging="0" w:left="0" w:right="0"/>
        <w:contextualSpacing w:val="false"/>
        <w:jc w:val="both"/>
      </w:pPr>
      <w:r>
        <w:rPr>
          <w:rFonts w:ascii="Arial" w:hAnsi="Arial"/>
          <w:b w:val="false"/>
          <w:bCs w:val="false"/>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24.</w:t>
      </w:r>
      <w:r>
        <w:rPr>
          <w:rFonts w:ascii="Arial" w:hAnsi="Arial"/>
          <w:b/>
          <w:caps w:val="false"/>
          <w:smallCaps w:val="false"/>
          <w:lang w:val="mn-MN"/>
        </w:rPr>
        <w:t xml:space="preserve"> </w:t>
      </w:r>
      <w:r>
        <w:rPr>
          <w:rFonts w:ascii="Arial" w:hAnsi="Arial"/>
          <w:lang w:val="mn-MN"/>
        </w:rPr>
        <w:t xml:space="preserve">Төслийн 35.1.10, 35.1.11 дэх заалтыг нэгтгэн 35.1.9 дэх заалт болгон доор дурдсанаар өөрчлөн найруулах.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 xml:space="preserve">35.1.9.барилгын салбарын ажилтны давтан сургалт, мэргэшлийн зэрэг олгох дүрэм батлах;” </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25.</w:t>
      </w:r>
      <w:r>
        <w:rPr>
          <w:rFonts w:ascii="Arial" w:hAnsi="Arial"/>
          <w:b/>
          <w:caps w:val="false"/>
          <w:smallCaps w:val="false"/>
          <w:lang w:val="mn-MN"/>
        </w:rPr>
        <w:t xml:space="preserve"> </w:t>
      </w:r>
      <w:r>
        <w:rPr>
          <w:rFonts w:ascii="Arial" w:hAnsi="Arial"/>
          <w:lang w:val="mn-MN"/>
        </w:rPr>
        <w:t>Төслийн 35.1.12 дахь заалтын “үнийн индекс батлах, зарлах” гэснийг “үнийн индекс, барилгын ажилтны тарифт цалинг батлах” гэж өөрчлөх.</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26.</w:t>
      </w:r>
      <w:r>
        <w:rPr>
          <w:rFonts w:ascii="Arial" w:hAnsi="Arial"/>
          <w:b/>
          <w:caps w:val="false"/>
          <w:smallCaps w:val="false"/>
          <w:lang w:val="mn-MN"/>
        </w:rPr>
        <w:t xml:space="preserve"> </w:t>
      </w:r>
      <w:r>
        <w:rPr>
          <w:rFonts w:ascii="Arial" w:hAnsi="Arial"/>
          <w:lang w:val="mn-MN"/>
        </w:rPr>
        <w:t>Төслийн 35.1.17 дахь заалтын “түүнд хяналт тавих, үйлчилгээний хөлс тогтоох,” гэснийг “үйлчилгээний хөлс тогтоох, тэдгээрт хяналт тавих журам батлах” гэж өөрчлөх.</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firstLine="706" w:left="0" w:right="0"/>
        <w:contextualSpacing w:val="false"/>
        <w:jc w:val="both"/>
      </w:pPr>
      <w:r>
        <w:rPr>
          <w:rFonts w:ascii="Arial" w:hAnsi="Arial"/>
          <w:b w:val="false"/>
          <w:bCs w:val="false"/>
          <w:lang w:val="mn-MN"/>
        </w:rPr>
        <w:tab/>
        <w:t>Ганбат гишүүн.</w:t>
      </w:r>
    </w:p>
    <w:p>
      <w:pPr>
        <w:pStyle w:val="style34"/>
        <w:spacing w:after="0" w:before="0" w:line="100" w:lineRule="atLeast"/>
        <w:ind w:firstLine="706" w:left="0" w:right="0"/>
        <w:contextualSpacing w:val="false"/>
        <w:jc w:val="both"/>
      </w:pPr>
      <w:r>
        <w:rPr/>
      </w:r>
    </w:p>
    <w:p>
      <w:pPr>
        <w:pStyle w:val="style34"/>
        <w:spacing w:after="0" w:before="0" w:line="100" w:lineRule="atLeast"/>
        <w:ind w:firstLine="706" w:left="0" w:right="0"/>
        <w:contextualSpacing w:val="false"/>
        <w:jc w:val="both"/>
      </w:pPr>
      <w:r>
        <w:rPr>
          <w:rFonts w:ascii="Arial" w:hAnsi="Arial"/>
          <w:b/>
          <w:bCs/>
          <w:lang w:val="mn-MN"/>
        </w:rPr>
        <w:tab/>
        <w:t xml:space="preserve">Д.Ганбат: </w:t>
      </w:r>
      <w:r>
        <w:rPr>
          <w:rFonts w:ascii="Arial" w:hAnsi="Arial"/>
          <w:b w:val="false"/>
          <w:bCs w:val="false"/>
          <w:lang w:val="mn-MN"/>
        </w:rPr>
        <w:t>Барилга дээр хувийн хэрэг хөтлөх гэж байна л даа. Энэ их чухал.</w:t>
      </w:r>
    </w:p>
    <w:p>
      <w:pPr>
        <w:pStyle w:val="style34"/>
        <w:spacing w:after="0" w:before="0" w:line="100" w:lineRule="atLeast"/>
        <w:ind w:firstLine="706" w:left="0" w:right="0"/>
        <w:contextualSpacing w:val="false"/>
        <w:jc w:val="both"/>
      </w:pPr>
      <w:r>
        <w:rPr/>
      </w:r>
    </w:p>
    <w:p>
      <w:pPr>
        <w:pStyle w:val="style34"/>
        <w:spacing w:after="0" w:before="0" w:line="100" w:lineRule="atLeast"/>
        <w:ind w:firstLine="706" w:left="0" w:right="0"/>
        <w:contextualSpacing w:val="false"/>
        <w:jc w:val="both"/>
      </w:pPr>
      <w:r>
        <w:rPr>
          <w:rFonts w:ascii="Arial" w:hAnsi="Arial"/>
          <w:b/>
          <w:bCs/>
          <w:lang w:val="mn-MN"/>
        </w:rPr>
        <w:tab/>
        <w:t>Ц.Баярсайхан</w:t>
      </w:r>
      <w:r>
        <w:rPr>
          <w:rFonts w:ascii="Arial" w:hAnsi="Arial"/>
          <w:b w:val="false"/>
          <w:bCs w:val="false"/>
          <w:lang w:val="mn-MN"/>
        </w:rPr>
        <w:t>: Саналаа танилцуулъя.</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27.</w:t>
      </w:r>
      <w:r>
        <w:rPr>
          <w:rFonts w:ascii="Arial" w:hAnsi="Arial"/>
          <w:b/>
          <w:caps w:val="false"/>
          <w:smallCaps w:val="false"/>
          <w:lang w:val="mn-MN"/>
        </w:rPr>
        <w:t xml:space="preserve"> </w:t>
      </w:r>
      <w:r>
        <w:rPr>
          <w:rFonts w:ascii="Arial" w:hAnsi="Arial"/>
          <w:lang w:val="mn-MN"/>
        </w:rPr>
        <w:t>Төслийн 35.1.20 дахь заалтыг 35.1.18 дахь заалт болгон доор дурдсанаар өөрчлөн найруулах:</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567" w:right="0"/>
        <w:contextualSpacing w:val="false"/>
        <w:jc w:val="both"/>
      </w:pPr>
      <w:r>
        <w:rPr>
          <w:rFonts w:ascii="Arial" w:hAnsi="Arial"/>
        </w:rPr>
        <w:t>“</w:t>
      </w:r>
      <w:r>
        <w:rPr>
          <w:rFonts w:ascii="Arial" w:hAnsi="Arial"/>
          <w:lang w:val="mn-MN"/>
        </w:rPr>
        <w:t>35.1.18.барилга байгууламжийн хувийн хэрэг хөтлөх журмыг батлах;”</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567" w:right="0"/>
        <w:contextualSpacing w:val="false"/>
        <w:jc w:val="both"/>
      </w:pPr>
      <w:r>
        <w:rPr>
          <w:rFonts w:ascii="Arial" w:hAnsi="Arial"/>
          <w:lang w:val="mn-MN"/>
        </w:rPr>
        <w:t>Ганбат гишүүн асууя.</w:t>
      </w:r>
    </w:p>
    <w:p>
      <w:pPr>
        <w:pStyle w:val="style34"/>
        <w:spacing w:after="0" w:before="0" w:line="100" w:lineRule="atLeast"/>
        <w:ind w:hanging="0" w:left="567" w:right="0"/>
        <w:contextualSpacing w:val="false"/>
        <w:jc w:val="both"/>
      </w:pPr>
      <w:r>
        <w:rPr/>
      </w:r>
    </w:p>
    <w:p>
      <w:pPr>
        <w:pStyle w:val="style34"/>
        <w:spacing w:after="0" w:before="0" w:line="100" w:lineRule="atLeast"/>
        <w:ind w:firstLine="718" w:left="11" w:right="0"/>
        <w:contextualSpacing w:val="false"/>
        <w:jc w:val="both"/>
      </w:pPr>
      <w:r>
        <w:rPr>
          <w:rFonts w:ascii="Arial" w:hAnsi="Arial"/>
          <w:b/>
          <w:bCs/>
          <w:lang w:val="mn-MN"/>
        </w:rPr>
        <w:t>Д.Ганбат</w:t>
      </w:r>
      <w:r>
        <w:rPr>
          <w:rFonts w:ascii="Arial" w:hAnsi="Arial"/>
          <w:lang w:val="mn-MN"/>
        </w:rPr>
        <w:t>: Баярлалаа. Барилга дээр хувийн хэрэг хөтлөх бол их чухал. Миний ойлгож байгаагаар  Монгол Улс бол  газар хөдлөлийн идэвхтэй ийм бүсэд багтдаг. Тэгээд  60 хэдэн онд газар хөдлөл болж байсан, ялангуяа манай Баянхонгор аймгийн Богд уулын орчим сая өнгөрдөг онд нэлээн их газар хөдөллөө. Тэгээд би юун дээр санаа зовж байна вэ гэхээр сургуулийн хүүхдүүд, сурагчид энэ дээр газар хөдлөл, барилга байшин дээр хөтлөх түүнд нь оруулж өгсөн үү? Миний хэлэх гээд байгаа юм чинь Хятад, Японд газар хөдөлж байна. Хамгийн найдвартай, хамгийн сайн барилга бол сургуулийн хүүхдүүдийн дотуур байр, орон сууц байх ёстой. Энэ  хөдөө орон нутагт баригдаж байгаа барилгууд дээр энэ журам үйлчлэх үү? Түүнийг яаж тусгаж байна вэ гэсэн ийм тодруулга байна.</w:t>
      </w:r>
    </w:p>
    <w:p>
      <w:pPr>
        <w:pStyle w:val="style34"/>
        <w:spacing w:after="0" w:before="0" w:line="100" w:lineRule="atLeast"/>
        <w:ind w:firstLine="718" w:left="11" w:right="0"/>
        <w:contextualSpacing w:val="false"/>
        <w:jc w:val="both"/>
      </w:pPr>
      <w:r>
        <w:rPr/>
      </w:r>
    </w:p>
    <w:p>
      <w:pPr>
        <w:pStyle w:val="style34"/>
        <w:spacing w:after="0" w:before="0" w:line="100" w:lineRule="atLeast"/>
        <w:ind w:firstLine="718" w:left="11" w:right="0"/>
        <w:contextualSpacing w:val="false"/>
        <w:jc w:val="both"/>
      </w:pPr>
      <w:r>
        <w:rPr>
          <w:rFonts w:ascii="Arial" w:hAnsi="Arial"/>
          <w:b/>
          <w:bCs/>
          <w:lang w:val="mn-MN"/>
        </w:rPr>
        <w:t>Ц.Баярсайхан</w:t>
      </w:r>
      <w:r>
        <w:rPr>
          <w:rFonts w:ascii="Arial" w:hAnsi="Arial"/>
          <w:lang w:val="mn-MN"/>
        </w:rPr>
        <w:t>: Ажлын хэсгийн микрофон З.</w:t>
      </w:r>
    </w:p>
    <w:p>
      <w:pPr>
        <w:pStyle w:val="style34"/>
        <w:spacing w:after="0" w:before="0" w:line="100" w:lineRule="atLeast"/>
        <w:ind w:firstLine="718" w:left="11" w:right="0"/>
        <w:contextualSpacing w:val="false"/>
        <w:jc w:val="both"/>
      </w:pPr>
      <w:r>
        <w:rPr/>
      </w:r>
    </w:p>
    <w:p>
      <w:pPr>
        <w:pStyle w:val="style34"/>
        <w:spacing w:after="0" w:before="0" w:line="100" w:lineRule="atLeast"/>
        <w:ind w:firstLine="718" w:left="11" w:right="0"/>
        <w:contextualSpacing w:val="false"/>
        <w:jc w:val="both"/>
      </w:pPr>
      <w:r>
        <w:rPr>
          <w:rFonts w:ascii="Arial" w:hAnsi="Arial"/>
          <w:b/>
          <w:bCs/>
          <w:lang w:val="mn-MN"/>
        </w:rPr>
        <w:t>Б.Баасан</w:t>
      </w:r>
      <w:r>
        <w:rPr>
          <w:rFonts w:ascii="Arial" w:hAnsi="Arial"/>
          <w:lang w:val="mn-MN"/>
        </w:rPr>
        <w:t>: Энэ барилга байгууламжийн эдэлгээний хугацааны явцад барилгын хувийн хэрэг хөтөлнө гэж байгаа. Энэ үндсэндээ техникийн нөхцөл цуглуулахаас авахуулаад барилга, зургаа батлагдаад, ашиглалтад ороод, тэгээд барилга хэзээ яг ашиглалтын хугацаа дуустал хийгдсэн бүх ажлууд,  энэ үндсэн  хийц бүтээц дотор байдаг юм уу? Туслах хийц бүтээгдэхүүн  гээд бүгдэд дээр ийм ийм өөрчлөлт орсон, ингэсэн барьсан гэдгийг бүгдийг хувийн хэрэг хөтлөөд, архивт оруулаад, захиалагч, ашиглагч дээр нь ингээд байж байхаар, ашиглагч, өмчлөгчийн эрх, үүрэг дотор үүнийг нэлээн тодорхой тусгаад өгчихсөн байгаа. Яг энэ хувийн хэргийг бүгдийг ингэж хөтөлж явуулна. Үүнийг хамгаалж, хадгалах энэ ажлыг өмчлөгч, ашиглагч хариуцна гээд ингээд тодорхой тусчихсан байж байгаа.</w:t>
      </w:r>
    </w:p>
    <w:p>
      <w:pPr>
        <w:pStyle w:val="style34"/>
        <w:spacing w:after="0" w:before="0" w:line="100" w:lineRule="atLeast"/>
        <w:ind w:firstLine="718" w:left="11" w:right="0"/>
        <w:contextualSpacing w:val="false"/>
        <w:jc w:val="both"/>
      </w:pPr>
      <w:r>
        <w:rPr/>
      </w:r>
    </w:p>
    <w:p>
      <w:pPr>
        <w:pStyle w:val="style34"/>
        <w:spacing w:after="0" w:before="0" w:line="100" w:lineRule="atLeast"/>
        <w:ind w:firstLine="718" w:left="11" w:right="0"/>
        <w:contextualSpacing w:val="false"/>
        <w:jc w:val="both"/>
      </w:pPr>
      <w:r>
        <w:rPr>
          <w:rFonts w:ascii="Arial" w:hAnsi="Arial"/>
          <w:lang w:val="mn-MN"/>
        </w:rPr>
        <w:t>Газар хөдлөлийн нормыг бол сургуулийн барилга, ясли, цэцэрлэгийн барилга дээр нэлээн шаардлага өндөр тусгадаг шүү дээ. Үндсэндээ бол өөрийгөө хамгаалах чадваргүй гэдэг үүднээс газар хөдлөлийн тооцоо хийж байхдаа коэффициентүүдийг нэлээн жаахан нэмж өгдөг юм. Үндсэндээ бат бөх шаардлагыг нэлээн өндөрсгөж өгдөг. Энд газар хөдлөлийн норм дээр тусчихсан байдаг.</w:t>
      </w:r>
    </w:p>
    <w:p>
      <w:pPr>
        <w:pStyle w:val="style34"/>
        <w:spacing w:after="0" w:before="0" w:line="100" w:lineRule="atLeast"/>
        <w:ind w:firstLine="718" w:left="11" w:right="0"/>
        <w:contextualSpacing w:val="false"/>
        <w:jc w:val="both"/>
      </w:pPr>
      <w:r>
        <w:rPr/>
      </w:r>
    </w:p>
    <w:p>
      <w:pPr>
        <w:pStyle w:val="style34"/>
        <w:spacing w:after="0" w:before="0" w:line="100" w:lineRule="atLeast"/>
        <w:ind w:firstLine="718" w:left="11" w:right="0"/>
        <w:contextualSpacing w:val="false"/>
        <w:jc w:val="both"/>
      </w:pPr>
      <w:r>
        <w:rPr>
          <w:rFonts w:ascii="Arial" w:hAnsi="Arial"/>
          <w:lang w:val="mn-MN"/>
        </w:rPr>
        <w:t>Хуулин дээр нарийвчилж орох боломжгүй. Норм дээр яг тэд, тийм тийм коэффициент хэрэглэнэ гэдгийг хуульчлаад өгчихсөн байдаг юм. Хувийн хэрэгт бол орохгүй. Норм дээрээ ороод, зурган дээрээ яаж туссан бэ гэдэг нь зурган дээр их тодорхой байна.</w:t>
      </w:r>
    </w:p>
    <w:p>
      <w:pPr>
        <w:pStyle w:val="style34"/>
        <w:spacing w:after="0" w:before="0" w:line="100" w:lineRule="atLeast"/>
        <w:ind w:firstLine="718" w:left="11" w:right="0"/>
        <w:contextualSpacing w:val="false"/>
        <w:jc w:val="both"/>
      </w:pPr>
      <w:r>
        <w:rPr/>
      </w:r>
    </w:p>
    <w:p>
      <w:pPr>
        <w:pStyle w:val="style34"/>
        <w:spacing w:after="0" w:before="0" w:line="100" w:lineRule="atLeast"/>
        <w:ind w:firstLine="718" w:left="11" w:right="0"/>
        <w:contextualSpacing w:val="false"/>
        <w:jc w:val="both"/>
      </w:pPr>
      <w:r>
        <w:rPr>
          <w:rFonts w:ascii="Arial" w:hAnsi="Arial"/>
          <w:b/>
          <w:bCs/>
          <w:lang w:val="mn-MN"/>
        </w:rPr>
        <w:t>Ц.Баярсайхан</w:t>
      </w:r>
      <w:r>
        <w:rPr>
          <w:rFonts w:ascii="Arial" w:hAnsi="Arial"/>
          <w:lang w:val="mn-MN"/>
        </w:rPr>
        <w:t xml:space="preserve">:  27 дахь саналаар санал хураалт явуулъя. Саналыг дэмжье гэсэн томьёоллоор санал хураалт явуулъя. </w:t>
      </w:r>
    </w:p>
    <w:p>
      <w:pPr>
        <w:pStyle w:val="style34"/>
        <w:spacing w:after="0" w:before="0" w:line="100" w:lineRule="atLeast"/>
        <w:ind w:firstLine="718" w:left="11" w:right="0"/>
        <w:contextualSpacing w:val="false"/>
        <w:jc w:val="both"/>
      </w:pPr>
      <w:r>
        <w:rPr/>
      </w:r>
    </w:p>
    <w:p>
      <w:pPr>
        <w:pStyle w:val="style34"/>
        <w:spacing w:after="0" w:before="0" w:line="100" w:lineRule="atLeast"/>
        <w:ind w:firstLine="718" w:left="11" w:right="0"/>
        <w:contextualSpacing w:val="false"/>
        <w:jc w:val="both"/>
      </w:pPr>
      <w:r>
        <w:rPr>
          <w:rFonts w:ascii="Arial" w:hAnsi="Arial"/>
          <w:b w:val="false"/>
          <w:bCs w:val="false"/>
          <w:lang w:val="mn-MN"/>
        </w:rPr>
        <w:t>Санал дэмжигдлээ.</w:t>
      </w:r>
    </w:p>
    <w:p>
      <w:pPr>
        <w:pStyle w:val="style34"/>
        <w:spacing w:line="100" w:lineRule="atLeast"/>
        <w:jc w:val="both"/>
      </w:pPr>
      <w:r>
        <w:rPr/>
      </w:r>
    </w:p>
    <w:p>
      <w:pPr>
        <w:pStyle w:val="style34"/>
        <w:spacing w:after="0" w:before="0" w:line="100" w:lineRule="atLeast"/>
        <w:ind w:hanging="0" w:left="0" w:right="0"/>
        <w:contextualSpacing w:val="false"/>
        <w:jc w:val="both"/>
      </w:pPr>
      <w:r>
        <w:rPr>
          <w:rFonts w:ascii="Arial" w:hAnsi="Arial"/>
          <w:b/>
          <w:lang w:val="mn-MN"/>
        </w:rPr>
        <w:tab/>
        <w:t>28.</w:t>
      </w:r>
      <w:r>
        <w:rPr>
          <w:rFonts w:ascii="Arial" w:hAnsi="Arial"/>
          <w:b/>
          <w:caps w:val="false"/>
          <w:smallCaps w:val="false"/>
          <w:lang w:val="mn-MN"/>
        </w:rPr>
        <w:t xml:space="preserve"> </w:t>
      </w:r>
      <w:r>
        <w:rPr>
          <w:rFonts w:ascii="Arial" w:hAnsi="Arial"/>
          <w:lang w:val="mn-MN"/>
        </w:rPr>
        <w:t xml:space="preserve">Төсөлд доор дурдсан агуулгатай 35.1.20, 35.1.21, 35.1.22 дахь заалт тус тус нэмэх: </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35.1.20.барилгын үйл ажиллагаанд мөрдөх гэрээний загвар батлах;</w:t>
      </w: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35.1.21.барилгын ажилд зураг төсөл зохиогчийн хяналт тавих дүрэм батлах;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Зоригт гишүүн асууя.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Д.Зоригт:</w:t>
      </w:r>
      <w:r>
        <w:rPr>
          <w:rFonts w:ascii="Arial" w:hAnsi="Arial"/>
          <w:lang w:val="mn-MN"/>
        </w:rPr>
        <w:t xml:space="preserve"> 351.20 дээр байгаа барилга байгууламжийн үйл ажиллагаа гэж яг  юуг ойлгож байна вэ? Барилга угсралтын үеийн үйл ажиллагаа юм уу? Барилга байгууламжийн үйл ажиллагаа гэдэг томьёолол жаахан тийм байх юм. Тодруулга.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Ажлын хэсэг Магнайсүрэн хариулъя.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Энэ дээр ер нь бол барилгын үйл ажиллагаа гээд 5.1.21 дээр нэр томьёоны тодорхойлолт байгаа. Бид нар түүнтэйгээ нийцүүлээд явъя, барилга байгууламжийн үйл ажиллагаа гээд, түүнийгээ бид нар нийцүүлчихье. Гэрээ гэдэг нь урьд нь 11 дүгээр зүйл дээр гэрээ ийм байна гээд асар том зүйл байсан юм. Түүнийг  бүхэлд нь хасаад, энэ гэрээний загвараа сайдын тушаалаар баталъя гээд тэгээд энд орсон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 xml:space="preserve"> </w:t>
      </w:r>
      <w:r>
        <w:rPr>
          <w:rFonts w:ascii="Arial" w:hAnsi="Arial"/>
          <w:lang w:val="mn-MN"/>
        </w:rPr>
        <w:t xml:space="preserve">: Энэ саналын саяны найруулгыг хийж санал хураалгана шүү.  </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29.</w:t>
      </w:r>
      <w:r>
        <w:rPr>
          <w:rFonts w:ascii="Arial" w:hAnsi="Arial"/>
          <w:b/>
          <w:caps w:val="false"/>
          <w:smallCaps w:val="false"/>
          <w:lang w:val="mn-MN"/>
        </w:rPr>
        <w:t xml:space="preserve"> </w:t>
      </w:r>
      <w:r>
        <w:rPr>
          <w:rFonts w:ascii="Arial" w:hAnsi="Arial"/>
          <w:lang w:val="mn-MN"/>
        </w:rPr>
        <w:t xml:space="preserve">Төслийн 36 дугаар зүйлийн гарчиг болон 36.1 дэх хэсгийг доор дурдсанаар өөрчлөн найруулах: </w:t>
      </w:r>
    </w:p>
    <w:p>
      <w:pPr>
        <w:pStyle w:val="style34"/>
        <w:spacing w:after="0" w:before="0" w:line="100" w:lineRule="atLeast"/>
        <w:ind w:hanging="0" w:left="0" w:right="0"/>
        <w:contextualSpacing w:val="false"/>
        <w:jc w:val="both"/>
      </w:pPr>
      <w:r>
        <w:rPr>
          <w:rFonts w:ascii="Arial" w:hAnsi="Arial"/>
        </w:rPr>
        <w:t xml:space="preserve"> </w:t>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t>“</w:t>
      </w:r>
      <w:r>
        <w:rPr>
          <w:rFonts w:ascii="Arial" w:hAnsi="Arial"/>
          <w:b/>
          <w:lang w:val="mn-MN"/>
        </w:rPr>
        <w:t xml:space="preserve">36 дугаар зүйл.Барилгын асуудал эрхэлсэн төрийн захиргааны байгууллагын чиг үүрэг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36.1.Барилгын асуудал эрхэлсэн төрийн захиргааны байгууллага дараах чиг үүргийг хэрэгжүүлнэ:”</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30.</w:t>
      </w:r>
      <w:r>
        <w:rPr>
          <w:rFonts w:ascii="Arial" w:hAnsi="Arial"/>
          <w:b/>
          <w:caps w:val="false"/>
          <w:smallCaps w:val="false"/>
          <w:lang w:val="mn-MN"/>
        </w:rPr>
        <w:t xml:space="preserve"> </w:t>
      </w:r>
      <w:r>
        <w:rPr>
          <w:rFonts w:ascii="Arial" w:hAnsi="Arial"/>
          <w:lang w:val="mn-MN"/>
        </w:rPr>
        <w:t>Төслийн 36.1.11 дэх заалтын “өрсөлдөөний журмаар сонгон шалгаруулж” гэснийг хасах.</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31</w:t>
      </w:r>
      <w:r>
        <w:rPr>
          <w:rFonts w:ascii="Arial" w:hAnsi="Arial"/>
        </w:rPr>
        <w:t xml:space="preserve"> “</w:t>
      </w:r>
      <w:r>
        <w:rPr>
          <w:rFonts w:ascii="Arial" w:hAnsi="Arial"/>
          <w:lang w:val="mn-MN"/>
        </w:rPr>
        <w:t xml:space="preserve">36.1.14.барилга байгууламжийн зураг төсөл боловсруулах, барилгын ажил гүйцэтгэх, барилгын материалын үйлдвэрлэл, өргөх байгууламж, түүний эд ангийн үйлдвэрлэл, угсралт, засвар үйлчилгээ эрхлэх хуулийн этгээдэд тусгай зөвшөөрөл олгох үйл ажиллагааг нэг цэгийн үйлчилгээгээр зохион байгуулах;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36.1.15.барилгын материалын үйлдвэрлэлийн технологийн зааврыг хянаж, баталгаажуулах ажлыг зохион байгуулах;”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32.</w:t>
      </w:r>
      <w:r>
        <w:rPr>
          <w:rFonts w:ascii="Arial" w:hAnsi="Arial"/>
          <w:b/>
          <w:caps w:val="false"/>
          <w:smallCaps w:val="false"/>
          <w:lang w:val="mn-MN"/>
        </w:rPr>
        <w:t xml:space="preserve"> </w:t>
      </w:r>
      <w:r>
        <w:rPr>
          <w:rFonts w:ascii="Arial" w:hAnsi="Arial"/>
          <w:lang w:val="mn-MN"/>
        </w:rPr>
        <w:t>Төслийн 36.2 дахь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w:t>
      </w:r>
      <w:r>
        <w:rPr>
          <w:rFonts w:ascii="Arial" w:hAnsi="Arial"/>
          <w:lang w:val="mn-MN"/>
        </w:rPr>
        <w:t>36.2.Энэ хуулийн 36.1.2, 36.1.3, 36.1.4, 36.1.6, 36.1.7, 36.1.8, 36.1.9, 36.1.10, 36.1.11, 36.1.13, 36.1.14, 36.1.15-д заасан чиг үүргийг эрх бүхий байгууллагын шийдвэрийн үндсэн дээр төрийн бус мэргэжлийн байгууллагаар гэрээгээр гүйцэтгүүлж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Баянсэлэнгэ гишүүн, сайд.</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З.Баянсэлэнгэ</w:t>
      </w:r>
      <w:r>
        <w:rPr>
          <w:rFonts w:ascii="Arial" w:hAnsi="Arial"/>
          <w:lang w:val="mn-MN"/>
        </w:rPr>
        <w:t>:  Энэ дээр найруулгаар 36.1.2-оос 1.4 гээд, тэгээд 36.1.6-15 хүртэлх чиг үүрэг гээд оруулчихвал. 12 байхгүй бол 12 хүртэл нь зураас татаад явчихбал арай ойлгомжтойгоор авч болохоор.</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Яах вэ, энэ дараа нь бичихдээ их тодорхой бичихгүй бол.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r>
      <w:r>
        <w:rPr>
          <w:rFonts w:ascii="Arial" w:hAnsi="Arial"/>
          <w:b w:val="false"/>
          <w:bCs w:val="false"/>
          <w:lang w:val="mn-MN"/>
        </w:rPr>
        <w:t xml:space="preserve">Саналыг дэмжье гэсэн томьёоллоор санал хураалт явуулъя. </w:t>
      </w:r>
    </w:p>
    <w:p>
      <w:pPr>
        <w:pStyle w:val="style34"/>
        <w:spacing w:after="0" w:before="0" w:line="100" w:lineRule="atLeast"/>
        <w:ind w:hanging="0" w:left="0" w:right="0"/>
        <w:contextualSpacing w:val="false"/>
        <w:jc w:val="both"/>
      </w:pPr>
      <w:r>
        <w:rPr>
          <w:rFonts w:ascii="Arial" w:hAnsi="Arial"/>
          <w:b w:val="false"/>
          <w:bCs w:val="false"/>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33.</w:t>
      </w:r>
      <w:r>
        <w:rPr>
          <w:rFonts w:ascii="Arial" w:hAnsi="Arial"/>
          <w:b/>
          <w:caps w:val="false"/>
          <w:smallCaps w:val="false"/>
          <w:lang w:val="mn-MN"/>
        </w:rPr>
        <w:t xml:space="preserve"> </w:t>
      </w:r>
      <w:r>
        <w:rPr>
          <w:rFonts w:ascii="Arial" w:hAnsi="Arial"/>
          <w:lang w:val="mn-MN"/>
        </w:rPr>
        <w:t>Төслийн 37.1.6 дахь заалтыг 37.1.5 дахь заалт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37.1.5.барилгын ажлын аюулгүй ажиллагааны журам батлах, хэрэгжилтийг хангах;”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34.</w:t>
      </w:r>
      <w:r>
        <w:rPr>
          <w:rFonts w:ascii="Arial" w:hAnsi="Arial"/>
          <w:b/>
          <w:caps w:val="false"/>
          <w:smallCaps w:val="false"/>
          <w:lang w:val="mn-MN"/>
        </w:rPr>
        <w:t xml:space="preserve"> </w:t>
      </w:r>
      <w:r>
        <w:rPr>
          <w:rFonts w:ascii="Arial" w:hAnsi="Arial"/>
          <w:lang w:val="mn-MN"/>
        </w:rPr>
        <w:t>Төсөлд доор дурдсан агуулгатай 37.1.8 дахь заалт нэмэх:</w:t>
      </w:r>
      <w:r>
        <w:rPr>
          <w:rFonts w:ascii="Arial" w:hAnsi="Arial"/>
        </w:rPr>
        <w:t xml:space="preserve"> </w:t>
      </w:r>
    </w:p>
    <w:p>
      <w:pPr>
        <w:pStyle w:val="style34"/>
        <w:spacing w:after="0" w:before="0" w:line="100" w:lineRule="atLeast"/>
        <w:ind w:hanging="0" w:left="567" w:right="0"/>
        <w:contextualSpacing w:val="false"/>
        <w:jc w:val="both"/>
      </w:pPr>
      <w:r>
        <w:rPr/>
      </w:r>
    </w:p>
    <w:p>
      <w:pPr>
        <w:pStyle w:val="style34"/>
        <w:spacing w:line="100" w:lineRule="atLeast"/>
        <w:ind w:firstLine="993" w:left="0" w:right="0"/>
        <w:jc w:val="both"/>
      </w:pPr>
      <w:r>
        <w:rPr>
          <w:rFonts w:ascii="Arial" w:hAnsi="Arial"/>
        </w:rPr>
        <w:t>“</w:t>
      </w:r>
      <w:r>
        <w:rPr>
          <w:rFonts w:ascii="Arial" w:hAnsi="Arial"/>
          <w:lang w:val="mn-MN"/>
        </w:rPr>
        <w:t>37.1.8. барилга байгууламжийн баримт бичгийн шаардлагад нийцээгүй барилга байгууламжийг улсын хяналт хэрэгжүүлэгч байгууллагын ерөнхий байцаагчийн дүгнэлт болон шүүхийн шийдвэрийг үндэслэн албадан буулгах арга хэмжээ авч, холбогдох зардлыг буруутай этгээдээр төлүүлэх.</w:t>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Fonts w:ascii="Arial" w:hAnsi="Arial"/>
          <w:b/>
          <w:lang w:val="mn-MN"/>
        </w:rPr>
        <w:tab/>
      </w:r>
    </w:p>
    <w:p>
      <w:pPr>
        <w:pStyle w:val="style34"/>
        <w:spacing w:after="0" w:before="0" w:line="100" w:lineRule="atLeast"/>
        <w:ind w:hanging="0" w:left="0" w:right="0"/>
        <w:contextualSpacing w:val="false"/>
        <w:jc w:val="both"/>
      </w:pPr>
      <w:r>
        <w:rPr>
          <w:rFonts w:ascii="Arial" w:hAnsi="Arial"/>
          <w:b/>
          <w:lang w:val="mn-MN"/>
        </w:rPr>
        <w:tab/>
        <w:t>35.</w:t>
      </w:r>
      <w:r>
        <w:rPr>
          <w:rFonts w:ascii="Arial" w:hAnsi="Arial"/>
          <w:b/>
          <w:caps w:val="false"/>
          <w:smallCaps w:val="false"/>
          <w:lang w:val="mn-MN"/>
        </w:rPr>
        <w:t xml:space="preserve"> </w:t>
      </w:r>
      <w:r>
        <w:rPr>
          <w:rFonts w:ascii="Arial" w:hAnsi="Arial"/>
          <w:shd w:fill="FFFFFF" w:val="clear"/>
          <w:lang w:val="mn-MN"/>
        </w:rPr>
        <w:t xml:space="preserve">Төслийн 9 дүгээр зүйлийг 38 дугаар зүйл болгон доор дурдсанаар өөрчлөн найруулах: </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shd w:fill="FFFFFF" w:val="clear"/>
        </w:rPr>
        <w:t>                 “</w:t>
      </w:r>
      <w:r>
        <w:rPr>
          <w:rFonts w:ascii="Arial" w:hAnsi="Arial"/>
          <w:b/>
          <w:shd w:fill="FFFFFF" w:val="clear"/>
          <w:lang w:val="mn-MN"/>
        </w:rPr>
        <w:t>38 дугаар зүйл.Иргэн, төрийн бус байгууллагын оролцоо</w:t>
      </w:r>
    </w:p>
    <w:p>
      <w:pPr>
        <w:pStyle w:val="style34"/>
        <w:spacing w:after="0" w:before="0" w:line="100" w:lineRule="atLeast"/>
        <w:ind w:hanging="0" w:left="0" w:right="0"/>
        <w:contextualSpacing w:val="false"/>
        <w:jc w:val="both"/>
      </w:pPr>
      <w:r>
        <w:rPr>
          <w:rFonts w:ascii="Arial" w:hAnsi="Arial"/>
          <w:shd w:fill="FFFFFF" w:val="clear"/>
        </w:rPr>
        <w:t> </w:t>
      </w:r>
    </w:p>
    <w:p>
      <w:pPr>
        <w:pStyle w:val="style34"/>
        <w:spacing w:after="0" w:before="0" w:line="100" w:lineRule="atLeast"/>
        <w:ind w:hanging="0" w:left="0" w:right="0"/>
        <w:contextualSpacing w:val="false"/>
        <w:jc w:val="both"/>
      </w:pPr>
      <w:r>
        <w:rPr>
          <w:rFonts w:ascii="Arial" w:hAnsi="Arial"/>
          <w:shd w:fill="FFFFFF" w:val="clear"/>
        </w:rPr>
        <w:t>            </w:t>
      </w:r>
      <w:r>
        <w:rPr>
          <w:rFonts w:ascii="Arial" w:hAnsi="Arial"/>
          <w:lang w:val="mn-MN"/>
        </w:rPr>
        <w:t>38.1.Төрөөс үзүүлж байгаа үйлчилгээний чанар, хүртээмжийг дээшлүүлэх зорилгоор барилга, хот байгуулалтын асуудал эрхэлсэн төрийн захиргааны төв байгууллагаас энэ хуулийн 24.1.5, 36.2, 44.7-д заасны дагуу шилжүүлсэн чиг үүргийг төрийн бус мэргэжлийн байгууллага болон Засгийн газрын бус бусад байгууллагаар гэрээний үндсэн дээр хэрэгжүүлнэ.</w:t>
      </w:r>
    </w:p>
    <w:p>
      <w:pPr>
        <w:pStyle w:val="style34"/>
        <w:spacing w:after="0" w:before="0" w:line="100" w:lineRule="atLeast"/>
        <w:ind w:hanging="0" w:left="0" w:right="0"/>
        <w:contextualSpacing w:val="false"/>
        <w:jc w:val="both"/>
      </w:pPr>
      <w:r>
        <w:rPr/>
      </w:r>
    </w:p>
    <w:p>
      <w:pPr>
        <w:pStyle w:val="style34"/>
        <w:spacing w:line="100" w:lineRule="atLeast"/>
        <w:jc w:val="both"/>
      </w:pPr>
      <w:r>
        <w:rPr>
          <w:rFonts w:ascii="Arial" w:hAnsi="Arial"/>
        </w:rPr>
        <w:tab/>
        <w:t xml:space="preserve"> </w:t>
      </w:r>
      <w:r>
        <w:rPr>
          <w:rFonts w:ascii="Arial" w:hAnsi="Arial"/>
          <w:lang w:val="mn-MN"/>
        </w:rPr>
        <w:t xml:space="preserve">38.2.Барилгын үйл ажиллагаанд хууль тогтоомж, норм, нормативын баримт бичгийн шаардлага болон иргэний эрүүл, аюулгүй, тав тухтай орчинд амьдрах эрхийг зөрчиж байгаа талаар хуульд заасны дагуу эрх бүхий байгууллагад гомдол, санал, хүсэлт гаргах эрхтэй. </w:t>
      </w:r>
    </w:p>
    <w:p>
      <w:pPr>
        <w:pStyle w:val="style34"/>
        <w:spacing w:line="100" w:lineRule="atLeast"/>
        <w:ind w:firstLine="720" w:left="0" w:right="0"/>
        <w:jc w:val="both"/>
      </w:pPr>
      <w:r>
        <w:rPr>
          <w:rFonts w:ascii="Arial" w:hAnsi="Arial"/>
          <w:lang w:val="mn-MN"/>
        </w:rPr>
        <w:t>38.3.Иргэн, төрийн бус байгууллагаас барилга байгууламжийн норм, нормативын баримт бичигт санал өгч болно.</w:t>
      </w:r>
      <w:r>
        <w:rPr>
          <w:rFonts w:ascii="Arial" w:hAnsi="Arial"/>
        </w:rPr>
        <w:t>”</w:t>
      </w:r>
    </w:p>
    <w:p>
      <w:pPr>
        <w:pStyle w:val="style34"/>
        <w:spacing w:line="100" w:lineRule="atLeast"/>
        <w:ind w:firstLine="720" w:left="0" w:right="0"/>
        <w:jc w:val="both"/>
      </w:pPr>
      <w:r>
        <w:rPr>
          <w:rFonts w:ascii="Arial" w:hAnsi="Arial"/>
          <w:lang w:val="mn-MN"/>
        </w:rPr>
        <w:t>Зоригт гишүүн асууя.</w:t>
      </w:r>
    </w:p>
    <w:p>
      <w:pPr>
        <w:pStyle w:val="style34"/>
        <w:spacing w:line="100" w:lineRule="atLeast"/>
        <w:ind w:firstLine="720" w:left="0" w:right="0"/>
        <w:jc w:val="both"/>
      </w:pPr>
      <w:r>
        <w:rPr>
          <w:rFonts w:ascii="Arial" w:hAnsi="Arial"/>
          <w:b/>
          <w:bCs/>
          <w:lang w:val="mn-MN"/>
        </w:rPr>
        <w:t>Д.Зоригт</w:t>
      </w:r>
      <w:r>
        <w:rPr>
          <w:rFonts w:ascii="Arial" w:hAnsi="Arial"/>
          <w:lang w:val="mn-MN"/>
        </w:rPr>
        <w:t>: Энэ бичлэгийн хувьд 38.1 дээр ярьж байна. Төрийн бус мэргэжлийн байгууллага, Засгийн газрын бус бусад байгууллага гэж бичээд байна л даа. Дээр бол бид төрийн бус мэргэжлийн байгууллагаар гэдэг томьёоллыг 32 дугаар санал дээр оруулсан. Төрийн бус, Засгийн газрын бус гэдэгт ялгаа байна уу? Энэ дээр ямар ялгаа байна вэ?</w:t>
      </w:r>
    </w:p>
    <w:p>
      <w:pPr>
        <w:pStyle w:val="style34"/>
        <w:spacing w:line="100" w:lineRule="atLeast"/>
        <w:ind w:firstLine="720" w:left="0" w:right="0"/>
        <w:jc w:val="both"/>
      </w:pPr>
      <w:r>
        <w:rPr>
          <w:rFonts w:ascii="Arial" w:hAnsi="Arial"/>
          <w:b/>
          <w:bCs/>
          <w:lang w:val="mn-MN"/>
        </w:rPr>
        <w:t>Ц.Баярсайхан</w:t>
      </w:r>
      <w:r>
        <w:rPr>
          <w:rFonts w:ascii="Arial" w:hAnsi="Arial"/>
          <w:lang w:val="mn-MN"/>
        </w:rPr>
        <w:t xml:space="preserve">: Энэ хууль боловсруулж байх явцад ингэсэн юм. Төрийн бус байгууллага гээд гол төлөв ажил мэргэжлийн холбоодуудыг энэ мэргэжлийн байгууллага уруу оруулчихаж байгаа юм. Түүнээс гадна Засгийн газрын бус байгууллага гээд бас ийм бүтэц гарчихсан. Энэ чиг үүргийг хэрэгжүүлээд явдаг ийм байгууллагууд байна. Түүнийгээ л томьёолж оруулсан байх тийм ээ? </w:t>
      </w:r>
    </w:p>
    <w:p>
      <w:pPr>
        <w:pStyle w:val="style34"/>
        <w:spacing w:line="100" w:lineRule="atLeast"/>
        <w:ind w:firstLine="720" w:left="0" w:right="0"/>
        <w:jc w:val="both"/>
      </w:pPr>
      <w:r>
        <w:rPr>
          <w:rFonts w:ascii="Arial" w:hAnsi="Arial"/>
          <w:lang w:val="mn-MN"/>
        </w:rPr>
        <w:t xml:space="preserve">Төрийн бус байгууллага бол эвлэлдэн нэгдсэн, гишүүнчлэлд үйлчлэх, нийгэмд үйлчлэх гээд явж байгаа. </w:t>
      </w:r>
    </w:p>
    <w:p>
      <w:pPr>
        <w:pStyle w:val="style34"/>
        <w:spacing w:line="100" w:lineRule="atLeast"/>
        <w:ind w:firstLine="720" w:left="0" w:right="0"/>
        <w:jc w:val="both"/>
      </w:pPr>
      <w:r>
        <w:rPr>
          <w:rFonts w:ascii="Arial" w:hAnsi="Arial"/>
          <w:lang w:val="mn-MN"/>
        </w:rPr>
        <w:t>Засгийн газрын бус байгууллага бол ашгийн төлөө байгаа.  Засгийн газрын бус байгууллага гэдэг томьёолол явж байгаа шүү дээ.</w:t>
      </w:r>
    </w:p>
    <w:p>
      <w:pPr>
        <w:pStyle w:val="style34"/>
        <w:spacing w:line="100" w:lineRule="atLeast"/>
        <w:ind w:firstLine="720" w:left="0" w:right="0"/>
        <w:jc w:val="both"/>
      </w:pPr>
      <w:r>
        <w:rPr>
          <w:rFonts w:ascii="Arial" w:hAnsi="Arial"/>
          <w:lang w:val="mn-MN"/>
        </w:rPr>
        <w:t xml:space="preserve">Ажлын хэсэг </w:t>
      </w:r>
    </w:p>
    <w:p>
      <w:pPr>
        <w:pStyle w:val="style34"/>
        <w:spacing w:line="100" w:lineRule="atLeast"/>
        <w:ind w:firstLine="720" w:left="0" w:right="0"/>
        <w:jc w:val="both"/>
      </w:pPr>
      <w:r>
        <w:rPr>
          <w:rFonts w:ascii="Arial" w:hAnsi="Arial"/>
          <w:b/>
          <w:bCs/>
          <w:lang w:val="mn-MN"/>
        </w:rPr>
        <w:t>С.Магнайсүрэн:</w:t>
      </w:r>
      <w:r>
        <w:rPr>
          <w:rFonts w:ascii="Arial" w:hAnsi="Arial"/>
          <w:lang w:val="mn-MN"/>
        </w:rPr>
        <w:t xml:space="preserve"> Төрийн бус байгууллага гэдэг томьёолол бол ойлгомжтой байгаа. Засгийн газрын бус байгууллага гээд Засгийн газрын тухай хуулийн 19 дүгээр зүйл дээр тийм томьёолол орчихсон яваа юм. Одоо жишээлбэл, бид нарын ойлгож байгаагаар бол жишээ нь манай Барилгын хөгжлийн төв бол одоо энэ тусгай зөвшөөрлүүдийг олгоод явж байгаа. Яг энэ хуулийн заалтыг үндэслээд. Түүнийгээ  Засгийн газрын бус байгууллага гэж ойлгож байгаа юм. Ашгийн байгууллага.</w:t>
      </w:r>
    </w:p>
    <w:p>
      <w:pPr>
        <w:pStyle w:val="style34"/>
        <w:spacing w:line="100" w:lineRule="atLeast"/>
        <w:ind w:firstLine="720" w:left="0" w:right="0"/>
        <w:jc w:val="both"/>
      </w:pPr>
      <w:r>
        <w:rPr>
          <w:rFonts w:ascii="Arial" w:hAnsi="Arial"/>
          <w:b/>
          <w:bCs/>
          <w:lang w:val="mn-MN"/>
        </w:rPr>
        <w:t>Ц.Баярсайхан</w:t>
      </w:r>
      <w:r>
        <w:rPr>
          <w:rFonts w:ascii="Arial" w:hAnsi="Arial"/>
          <w:lang w:val="mn-MN"/>
        </w:rPr>
        <w:t xml:space="preserve">: Энэ 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36.</w:t>
      </w:r>
      <w:r>
        <w:rPr>
          <w:rFonts w:ascii="Arial" w:hAnsi="Arial"/>
          <w:b/>
          <w:caps w:val="false"/>
          <w:smallCaps w:val="false"/>
          <w:lang w:val="mn-MN"/>
        </w:rPr>
        <w:t xml:space="preserve"> </w:t>
      </w:r>
      <w:r>
        <w:rPr>
          <w:rFonts w:ascii="Arial" w:hAnsi="Arial"/>
          <w:lang w:val="mn-MN"/>
        </w:rPr>
        <w:t xml:space="preserve">Төслийн 38, 39, 40, 43 дугаар зүйлийн гарчиг, 38.2 дэх хэсгийн “бүрэн эрх” гэснийг, 38.1, 42.1.8, 43.1, 47.2 дэх хэсгийн “эрх, үүрэг” гэснийг, 39.1, 40.1 дэх хэсгийн “үүрэг” гэснийг “чиг үүрэг” гэж тухай бүр өөрчлөх. </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37.</w:t>
      </w:r>
      <w:r>
        <w:rPr>
          <w:rFonts w:ascii="Arial" w:hAnsi="Arial"/>
          <w:b/>
          <w:caps w:val="false"/>
          <w:smallCaps w:val="false"/>
          <w:lang w:val="mn-MN"/>
        </w:rPr>
        <w:t xml:space="preserve"> </w:t>
      </w:r>
      <w:r>
        <w:rPr>
          <w:rFonts w:ascii="Arial" w:hAnsi="Arial"/>
          <w:lang w:val="mn-MN"/>
        </w:rPr>
        <w:t>Төслийн 38.1.5 дахь заалтын “үе шат бүрт” гэсний дараа “зохиогчийн хяналт хийлгэж” гэж нэмэх.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38.</w:t>
      </w:r>
      <w:r>
        <w:rPr>
          <w:rFonts w:ascii="Arial" w:hAnsi="Arial"/>
          <w:b/>
          <w:caps w:val="false"/>
          <w:smallCaps w:val="false"/>
          <w:lang w:val="mn-MN"/>
        </w:rPr>
        <w:t xml:space="preserve"> </w:t>
      </w:r>
      <w:r>
        <w:rPr>
          <w:rFonts w:ascii="Arial" w:hAnsi="Arial"/>
          <w:lang w:val="mn-MN"/>
        </w:rPr>
        <w:t>Төсөлд доор дурдсан агуулгатай 38.9 дэх хэсэг нэмэх.</w:t>
      </w:r>
    </w:p>
    <w:p>
      <w:pPr>
        <w:pStyle w:val="style34"/>
        <w:spacing w:after="0" w:before="0" w:line="100" w:lineRule="atLeast"/>
        <w:ind w:hanging="0" w:left="0" w:right="0"/>
        <w:contextualSpacing w:val="false"/>
        <w:jc w:val="both"/>
      </w:pPr>
      <w:r>
        <w:rPr/>
      </w:r>
    </w:p>
    <w:p>
      <w:pPr>
        <w:pStyle w:val="style34"/>
        <w:spacing w:line="100" w:lineRule="atLeast"/>
        <w:ind w:firstLine="720" w:left="0" w:right="0"/>
        <w:jc w:val="both"/>
      </w:pPr>
      <w:r>
        <w:rPr>
          <w:rFonts w:ascii="Arial" w:hAnsi="Arial"/>
        </w:rPr>
        <w:t>“</w:t>
      </w:r>
      <w:r>
        <w:rPr>
          <w:rFonts w:ascii="Arial" w:hAnsi="Arial"/>
          <w:lang w:val="mn-MN"/>
        </w:rPr>
        <w:t xml:space="preserve">38.9.Доорхи барилга байгууламжийн зураг төслийн даалгавар, норм нормативын баримт бичгийн техникийн даалгаварыг холбогдох мэргэжлийн зөвлөлөөр хянуулсан байна. </w:t>
      </w:r>
    </w:p>
    <w:p>
      <w:pPr>
        <w:pStyle w:val="style34"/>
        <w:spacing w:line="100" w:lineRule="atLeast"/>
        <w:ind w:firstLine="692" w:left="0" w:right="0"/>
        <w:jc w:val="both"/>
      </w:pPr>
      <w:r>
        <w:rPr>
          <w:rFonts w:ascii="Arial" w:hAnsi="Arial"/>
          <w:lang w:val="mn-MN"/>
        </w:rPr>
        <w:t>38.9.1.энэ хуулийн 6.1-д заасан заавал мөрдөх норм, нормативын баримт бичиг;</w:t>
      </w:r>
    </w:p>
    <w:p>
      <w:pPr>
        <w:pStyle w:val="style34"/>
        <w:spacing w:line="100" w:lineRule="atLeast"/>
        <w:ind w:firstLine="692" w:left="0" w:right="0"/>
        <w:jc w:val="both"/>
      </w:pPr>
      <w:r>
        <w:rPr>
          <w:rFonts w:ascii="Arial" w:hAnsi="Arial"/>
          <w:lang w:val="mn-MN"/>
        </w:rPr>
        <w:t>38.9.2.энэ хуулийн 5.1.19-д заасан цомог;</w:t>
      </w:r>
    </w:p>
    <w:p>
      <w:pPr>
        <w:pStyle w:val="style34"/>
        <w:spacing w:line="100" w:lineRule="atLeast"/>
        <w:ind w:firstLine="692" w:left="0" w:right="0"/>
        <w:jc w:val="both"/>
      </w:pPr>
      <w:r>
        <w:rPr>
          <w:rFonts w:ascii="Arial" w:hAnsi="Arial"/>
          <w:lang w:val="mn-MN"/>
        </w:rPr>
        <w:t>38.9.3.энэ хуулийн 13.1.2, 13.1.3-т заасан барилга байгууламжийн нэг маягийн зураг;</w:t>
      </w:r>
    </w:p>
    <w:p>
      <w:pPr>
        <w:pStyle w:val="style34"/>
        <w:spacing w:line="100" w:lineRule="atLeast"/>
        <w:ind w:firstLine="567" w:left="0" w:right="0"/>
        <w:jc w:val="both"/>
      </w:pPr>
      <w:r>
        <w:rPr>
          <w:rFonts w:ascii="Arial" w:hAnsi="Arial"/>
          <w:lang w:val="mn-MN"/>
        </w:rPr>
        <w:t>38.9.4.энэ хуулийн 13.1.4, 13.1.5-д заасан барилга байгууламжийн зураг төсөл.”</w:t>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line="100" w:lineRule="atLeast"/>
        <w:ind w:firstLine="567" w:left="0" w:right="0"/>
        <w:jc w:val="both"/>
      </w:pPr>
      <w:r>
        <w:rPr/>
      </w:r>
    </w:p>
    <w:p>
      <w:pPr>
        <w:pStyle w:val="style34"/>
        <w:spacing w:after="0" w:before="0" w:line="100" w:lineRule="atLeast"/>
        <w:ind w:hanging="0" w:left="0" w:right="0"/>
        <w:contextualSpacing w:val="false"/>
        <w:jc w:val="both"/>
      </w:pPr>
      <w:r>
        <w:rPr>
          <w:rFonts w:ascii="Arial" w:hAnsi="Arial"/>
          <w:b/>
          <w:lang w:val="mn-MN"/>
        </w:rPr>
        <w:tab/>
        <w:t>39.</w:t>
      </w:r>
      <w:r>
        <w:rPr>
          <w:rFonts w:ascii="Arial" w:hAnsi="Arial"/>
          <w:b/>
          <w:caps w:val="false"/>
          <w:smallCaps w:val="false"/>
          <w:lang w:val="mn-MN"/>
        </w:rPr>
        <w:t xml:space="preserve"> </w:t>
      </w:r>
      <w:r>
        <w:rPr>
          <w:rFonts w:ascii="Arial" w:hAnsi="Arial"/>
          <w:lang w:val="mn-MN"/>
        </w:rPr>
        <w:t>Төслийн 40.1.1 дэх заалтын “шаардлагын дагуу гүйцэтгэх”, 43.1.5 дахь заалтын “лаборторитой байх” гэсний дараа “хяналт тавих;” гэж тус тус нэмэх.</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bookmarkStart w:id="8" w:name="__DdeLink__915_605082375"/>
      <w:bookmarkEnd w:id="8"/>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40.</w:t>
      </w:r>
      <w:r>
        <w:rPr>
          <w:rFonts w:ascii="Arial" w:hAnsi="Arial"/>
          <w:b/>
          <w:caps w:val="false"/>
          <w:smallCaps w:val="false"/>
          <w:lang w:val="mn-MN"/>
        </w:rPr>
        <w:t xml:space="preserve"> </w:t>
      </w:r>
      <w:r>
        <w:rPr>
          <w:rFonts w:ascii="Arial" w:hAnsi="Arial"/>
          <w:lang w:val="mn-MN"/>
        </w:rPr>
        <w:t>Төслийн 42.2 дахь хэсгийн “Энэ хуулийн 13.2.2, 13.2.3-т заасан ангилалд хамаарах барилга байгууламжид зөвлөх үйлчилгээг захиалагчийн хүсэлтээр,” гэснийг хасах</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line="100" w:lineRule="atLeast"/>
        <w:jc w:val="both"/>
      </w:pPr>
      <w:r>
        <w:rPr/>
      </w:r>
    </w:p>
    <w:p>
      <w:pPr>
        <w:pStyle w:val="style34"/>
        <w:spacing w:after="0" w:before="0" w:line="100" w:lineRule="atLeast"/>
        <w:ind w:hanging="0" w:left="0" w:right="0"/>
        <w:contextualSpacing w:val="false"/>
        <w:jc w:val="both"/>
      </w:pPr>
      <w:r>
        <w:rPr>
          <w:rFonts w:ascii="Arial" w:hAnsi="Arial"/>
          <w:b/>
          <w:lang w:val="mn-MN"/>
        </w:rPr>
        <w:tab/>
        <w:t>41.</w:t>
      </w:r>
      <w:r>
        <w:rPr>
          <w:rFonts w:ascii="Arial" w:hAnsi="Arial"/>
          <w:b/>
          <w:caps w:val="false"/>
          <w:smallCaps w:val="false"/>
          <w:lang w:val="mn-MN"/>
        </w:rPr>
        <w:t xml:space="preserve"> </w:t>
      </w:r>
      <w:r>
        <w:rPr>
          <w:rFonts w:ascii="Arial" w:hAnsi="Arial"/>
          <w:lang w:val="mn-MN"/>
        </w:rPr>
        <w:t>Төслийн 43.1.1 дэх заалтын “Ашигт малтмалын тухай” гэсний дараа “болон Түгээмэл тархацтай ашигт малтмалын тухай” гэж нэмж, мөн заалтын “орд газрыг ашиглах” гэснийг хасах.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Ганхуяг гишүүн асууя.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xml:space="preserve">: Баярлалаа.  Энэ түгээмэл тархацтай ашигт малтмалын тухай  энэ хуульд заах шаардлага байгаа юм уу?  Ер нь бол  орон нутаг түгээмэл тархацтай ашигт малтмалын зөвшөөрөл өгч байгаа.  Талбайн давхацлын кадастрын шүүлтийг Ашигт малтмалын газар, Геодези зураг зүйн газар ч юм уу ингээд хийж байгаа байх.  Эндээс тодруулахад хүндрэл ямар байгаа болоо? Орон нутаг нь шийдээд явсан нь дээр юм байна, асар их хүнд сурталтай юм байна гээд бие даасан хууль батлаад, тэгээд элс хайрганы зөвшөөрлийг орон нутаг өгдөг. Түүний дагуу өмнөх шинэчлэлийн Засгийн газрын үед  Барилга, хот байгуулалтын яамтай хамтраад журам батлаад явсан, түүгээрээ болж байна уу гэж тодруулах гэсэн юм. Гол нь энд Ашигт малтмалын тухай хууль нэгэнт тийм байгаа юм чинь Түгээмэл тархацтай ашигт малтмалын хууль гэж оруулах шаардлага байгаа юм уу?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Ганхуяг гишүүний асуултад ажлын хэсэг хариулъя.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Ганхуяг гишүүний асуултад хариулъя. Түрүүн бид нар санал хураах явцдаа Аймгийн Засаг даргын бүрэн эрхэд түгээмэл тархацтай ашигт малтмалын дагуу шийдвэрлэх гэдгийг нь суулгаад өгчихсөн. Энэ заалт ямар заалт дээр орж байгаа вэ гэхээр барилгын материал үйлдвэрлэгч, ханган нийлүүлэгчийн чиг үүрэг гэсэн хэсэг дээр орж байгаа юм. Тэгээд энэ дээр Түгээмэл тархацтай ашигт малтмалын тухай хуулийн нэр томьёоны хувьд орхигдсон байсан, зөвхөн ашигт малтмалын хуульд заасан байсан учраас түүнийг нь давхар хийж өгөөд тодруулаад явж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42.</w:t>
      </w:r>
      <w:r>
        <w:rPr>
          <w:rFonts w:ascii="Arial" w:hAnsi="Arial"/>
          <w:b/>
          <w:caps w:val="false"/>
          <w:smallCaps w:val="false"/>
          <w:lang w:val="mn-MN"/>
        </w:rPr>
        <w:t xml:space="preserve"> </w:t>
      </w:r>
      <w:r>
        <w:rPr>
          <w:rFonts w:ascii="Arial" w:hAnsi="Arial"/>
          <w:lang w:val="mn-MN"/>
        </w:rPr>
        <w:t>Төслийн 44, 45 дугаар зүйлийг нэгтгэн 44 дүгээр зүйл болгон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44 дүгээр зүйл.Барилгын салбарын ажилтан</w:t>
      </w:r>
    </w:p>
    <w:p>
      <w:pPr>
        <w:pStyle w:val="style34"/>
        <w:spacing w:line="100" w:lineRule="atLeast"/>
        <w:jc w:val="both"/>
      </w:pPr>
      <w:r>
        <w:rPr/>
      </w:r>
    </w:p>
    <w:p>
      <w:pPr>
        <w:pStyle w:val="style34"/>
        <w:spacing w:line="100" w:lineRule="atLeast"/>
        <w:ind w:firstLine="720" w:left="0" w:right="0"/>
        <w:jc w:val="both"/>
      </w:pPr>
      <w:r>
        <w:rPr>
          <w:rFonts w:ascii="Arial" w:hAnsi="Arial"/>
          <w:lang w:val="mn-MN"/>
        </w:rPr>
        <w:t>44.1.Барилгын салбарын ажилтан нь энэ хуульд заасны дагуу бүртгэлд хамрагдана.</w:t>
      </w:r>
    </w:p>
    <w:p>
      <w:pPr>
        <w:pStyle w:val="style34"/>
        <w:spacing w:line="100" w:lineRule="atLeast"/>
        <w:jc w:val="both"/>
      </w:pPr>
      <w:r>
        <w:rPr>
          <w:rFonts w:ascii="Arial" w:hAnsi="Arial"/>
        </w:rPr>
        <w:tab/>
      </w:r>
      <w:r>
        <w:rPr>
          <w:rFonts w:ascii="Arial" w:hAnsi="Arial"/>
          <w:lang w:val="mn-MN"/>
        </w:rPr>
        <w:t>44.2.Барилгын салбарын ажилтны тасралтгүй мэргэжил дээшлүүлэх, мэргэшлийн зэрэг олгох, сунгах, хүчингүй болгох асуудлыг төрийн захиргааны байгууллагын дэргэдэх мэргэжил дээшлүүлэх, мэргэшлийн зэрэг олгох орон тооны бус зөвлөл хариуцна. Зөвлөлийн дүрмийг барилгын асуудал эрхэлсэн Засгийн газрын гишүүн батална.</w:t>
      </w:r>
    </w:p>
    <w:p>
      <w:pPr>
        <w:pStyle w:val="style34"/>
        <w:spacing w:after="0" w:before="0" w:line="100" w:lineRule="atLeast"/>
        <w:ind w:hanging="0" w:left="0" w:right="0"/>
        <w:contextualSpacing w:val="false"/>
        <w:jc w:val="both"/>
      </w:pPr>
      <w:r>
        <w:rPr>
          <w:rFonts w:ascii="Arial" w:hAnsi="Arial"/>
          <w:lang w:val="mn-MN"/>
        </w:rPr>
        <w:tab/>
        <w:t>44.3.Барилгын салбарын мэргэжилтэн дараах мэргэшлийн зэрэгтэй байна:</w:t>
      </w:r>
    </w:p>
    <w:p>
      <w:pPr>
        <w:pStyle w:val="style34"/>
        <w:spacing w:line="100" w:lineRule="atLeast"/>
        <w:jc w:val="both"/>
      </w:pPr>
      <w:r>
        <w:rPr>
          <w:rFonts w:ascii="Arial" w:hAnsi="Arial"/>
        </w:rPr>
        <w:tab/>
        <w:tab/>
        <w:t xml:space="preserve"> </w:t>
      </w:r>
      <w:r>
        <w:rPr>
          <w:rFonts w:ascii="Arial" w:hAnsi="Arial"/>
          <w:lang w:val="mn-MN"/>
        </w:rPr>
        <w:t>44.3.2.мэргэшсэн инженер, мэргэшсэн архитектор, мэргэшсэн төсөвчин;</w:t>
      </w:r>
    </w:p>
    <w:p>
      <w:pPr>
        <w:pStyle w:val="style34"/>
        <w:spacing w:after="0" w:before="0" w:line="100" w:lineRule="atLeast"/>
        <w:ind w:hanging="0" w:left="0" w:right="0"/>
        <w:contextualSpacing w:val="false"/>
        <w:jc w:val="both"/>
      </w:pPr>
      <w:r>
        <w:rPr>
          <w:rFonts w:ascii="Arial" w:hAnsi="Arial"/>
        </w:rPr>
        <w:tab/>
        <w:t xml:space="preserve"> </w:t>
        <w:tab/>
      </w:r>
      <w:r>
        <w:rPr>
          <w:rFonts w:ascii="Arial" w:hAnsi="Arial"/>
          <w:lang w:val="mn-MN"/>
        </w:rPr>
        <w:t>44.3.3.зөвлөх инженер, зөвлөх архитектор, тэргүүлэх төсөвчин.</w:t>
      </w:r>
    </w:p>
    <w:p>
      <w:pPr>
        <w:pStyle w:val="style34"/>
        <w:spacing w:after="0" w:before="0" w:line="100" w:lineRule="atLeast"/>
        <w:ind w:hanging="0" w:left="0" w:right="0"/>
        <w:contextualSpacing w:val="false"/>
        <w:jc w:val="both"/>
      </w:pPr>
      <w:r>
        <w:rPr>
          <w:rFonts w:ascii="Arial" w:hAnsi="Arial"/>
          <w:lang w:val="mn-MN"/>
        </w:rPr>
        <w:tab/>
        <w:t xml:space="preserve">44.4.Мэргэжилтэй ажилчны мэргэжлийн түвшинг 1-6 зэргээр стандартын дагуу тодорхойлно. </w:t>
      </w:r>
    </w:p>
    <w:p>
      <w:pPr>
        <w:pStyle w:val="style34"/>
        <w:spacing w:after="0" w:before="0" w:line="100" w:lineRule="atLeast"/>
        <w:ind w:hanging="0" w:left="0" w:right="0"/>
        <w:contextualSpacing w:val="false"/>
        <w:jc w:val="both"/>
      </w:pPr>
      <w:r>
        <w:rPr>
          <w:rFonts w:ascii="Arial" w:hAnsi="Arial"/>
          <w:lang w:val="mn-MN"/>
        </w:rPr>
        <w:tab/>
        <w:t>44.5.Мэргэжилтний үйл ажиллагааны хүрээ, түүнд тавигдах шаардлага, мэргэшлийн зэрэг, гэрчилгээ, олгох хугацааг энэ хуулийн 35.1.9-д заасан дүрмээр нарийвчлан тогтооно.</w:t>
      </w:r>
    </w:p>
    <w:p>
      <w:pPr>
        <w:pStyle w:val="style34"/>
        <w:spacing w:line="100" w:lineRule="atLeast"/>
        <w:jc w:val="both"/>
      </w:pPr>
      <w:r>
        <w:rPr>
          <w:rFonts w:ascii="Arial" w:hAnsi="Arial"/>
        </w:rPr>
        <w:tab/>
      </w:r>
      <w:r>
        <w:rPr>
          <w:rFonts w:ascii="Arial" w:hAnsi="Arial"/>
          <w:lang w:val="mn-MN"/>
        </w:rPr>
        <w:t>44.6.Энэ хуулийн 45.1.3-т заасан зураг төсөл боловсруулах зөвлөх мэргэжилтэн барилга байгууламжийн зураг төсөлд магадлал хийх экспертийн эрхийн сонгон шалгаруулалтад орох эрхтэй.</w:t>
      </w:r>
    </w:p>
    <w:p>
      <w:pPr>
        <w:pStyle w:val="style34"/>
        <w:spacing w:line="100" w:lineRule="atLeast"/>
        <w:ind w:firstLine="567" w:left="0" w:right="0"/>
        <w:jc w:val="both"/>
      </w:pPr>
      <w:r>
        <w:rPr>
          <w:rFonts w:ascii="Arial" w:hAnsi="Arial"/>
          <w:lang w:val="mn-MN"/>
        </w:rPr>
        <w:t>44.7.Барилгын салбарын ажилтны мэргэжил дээшлүүлэх, мэргэшлийн зэрэг олгох асуудлыг гэрээний үндсэн дээр төрийн бус мэргэжлийн байгууллагаар гүйцэтгүүлж болно.</w:t>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43.</w:t>
      </w:r>
      <w:r>
        <w:rPr>
          <w:rFonts w:ascii="Arial" w:hAnsi="Arial"/>
          <w:b/>
          <w:caps w:val="false"/>
          <w:smallCaps w:val="false"/>
          <w:lang w:val="mn-MN"/>
        </w:rPr>
        <w:t xml:space="preserve"> </w:t>
      </w:r>
      <w:r>
        <w:rPr>
          <w:rFonts w:ascii="Arial" w:hAnsi="Arial"/>
          <w:lang w:val="mn-MN"/>
        </w:rPr>
        <w:t>Төслийн 46.2, 46.3 дахь хэсгийг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rPr>
        <w:t xml:space="preserve"> “</w:t>
      </w:r>
      <w:r>
        <w:rPr>
          <w:rFonts w:ascii="Arial" w:hAnsi="Arial"/>
          <w:lang w:val="mn-MN"/>
        </w:rPr>
        <w:t xml:space="preserve">46.2.Барилгын үйл ажиллагаа эрхлэх гадаадын хуулийн этгээд энэ хуулийн 22, 23 дугаар зүйлд заасан тусгай зөвшөөрөл авсан байна.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46.3.Монгол Улсын хууль тогтоомжид өөрөөр заагаагүй бол улс, орон нутгийн төсөв, гадаадын зээл тусламжийн хөрөнгөөр санхүүжигдэх барилгын үйл ажиллагааг гадаадын хуулийн этгээд энэ хуульд заасан эрх бүхий Монгол Улсын хуулийн этгээдтэй хамтран гэрээ байгуулж, эрхэлж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Энэ санал дээр Зоригт гишүүн түрүүн асуулт асуусан. Ер нь одоо жишээлбэл Монголын хуулийн этгээд Барилгын компани Солонгосын улсын төсвөөр явж байгаа барилгын тендерт орж болох уу?  Зоригт гишүүн асуултаа тодруулах уу?  Тийм хууль тогтоомж байдаг уу? Үзсэн үү.</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Д.Зоригт</w:t>
      </w:r>
      <w:r>
        <w:rPr>
          <w:rFonts w:ascii="Arial" w:hAnsi="Arial"/>
          <w:lang w:val="mn-MN"/>
        </w:rPr>
        <w:t xml:space="preserve">:  Энэ заалт дээр ярилцъя гэж бодсон юм. Нэгдүгээрт, томьёоллын хувьд бид нар түрүүн яриад ойлголцсон тийм ээ? Улс орон нутаг, гадаадын зээл тусламж гэдэг энэ томьёолол оновчгүй байгаа. Улс орон нутгийн төсвийн хөрөнгө гэж орох байх.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Хоёрдугаарт, энэ гадаад улсуудын зээл, тусгай болзол, зээлийн ерөнхий гэрээ Их Хурлаар соёрхон баталдаг. Зээлийн ерөнхий гэрээнд тавьсан тусгайлсан болзлуудад тухайн улсын, зээл олгогч улсын компаниуд орж ирж энэ ажлыг хийдэг.  Тухайлбал би Эгийн голын усан цахилгаан станц гээд сая Их Хурлаар соёрхон батлагдлаа. Одоо зээлийн тусгай сан хэлэлцээ нь хийгдэнэ. Энэ дээр Хятадын хэд хэдэн компаний жагсаалт ирээд, тэндээс Монголын тал үнэ өртөг, чадавхиар нь сонголт хийдэг. Тэгэхэд бид энэ хуулиар одоо манай Барилгын хууль өөрчлөгдсөн,  тэр Хятадын Засгийн газраас  ирүүлж байгаа компанийг заавал Монголын нэг компанитай хамтраа, гэрээ байгуул гээд ингээд шахахаар  хооронд нь зөрчил үүсэж байна л даа. Ийм жишээ олон гарна. Солонгосын төслүүд,  Японы төслүүд дээр ингээд гардаг. Үүнийг яаж зохицуулах вэ?  Ийм хатуу ингэж заавал тэг гэж ингэж зааж өгөх шаардлага байна уу? Ер нь түрүүн хэлсэн тайлбарыг бол ойлгож байгаа. Гадаадын гүйцэтгэгч гүйцэтгээд гараад явчихдаг. Тэгтэл  ард нь үүсэх хариуцлага, баталгаат хугацаа ч гэдэг юм уу?  Ийм хүндрэлүүд гараад байна гэсэн.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Хоёрдугаарт, Монголын хуулийн этгээдүүдээ гаднын компаниудтай хамтарч ажил сургах, дадлагажуулах ийм бодлого байгаа гэдгийг ойлгож байгаа. Яг ингээд хатуу заагаад өгчихөөр хүндрэлүүд үүснэ. Тэгэхээр үүнийг яаж зохицуулах вэ гэсэн нэг ийм асуулт байна.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Зоригт гишүүний асуултад ажлын хэсэг хариулъя.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Зоригт гишүүний асуултад хариулъя.  Бид нар үүнийг анх орж ирсэн томьёоллыг нэлээн ярьж байж ажлын хэсэг дээр өөрчилсөн. Анхны томьёолол бол хамтарсан компани байна гэсэн ийм ерөнхий заалт байсан юм. Энэ дээр бид нар ямар ямар өөрчлөлтүүд хийсэн бэ гэхээр, нэгдүгээрт Монгол Улсын хүчин төгөлдөр үйлчилж байгаа  хууль тогтоомжид өөрөөр заагаагүй бол гэж силк гаргаж өгсөн. Өөрөөр хэлбэл саяны таны ярьдаг Эгийн голын усан цахилгаан станцын асуудал болохоор Их Хурлаар батлагдаад, соёрхон батлаад хууль болчихож байгаа юм. Тэгэхээр энэ хүчин төгөлдөр үйлчилж байгаа хууль тогтоомжид өөрөөр заасан учраас тэр шугамаараа явчихна. Тэгж заагаагүй бүх тохиолдолд  одоо энэ юунууд үйлчилнэ гэсэн ийм маягаар бид нар тэр юугаа гаргаж өгсөн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 xml:space="preserve">Ц.Баярсайхан: </w:t>
      </w:r>
      <w:r>
        <w:rPr>
          <w:rFonts w:ascii="Arial" w:hAnsi="Arial"/>
          <w:lang w:val="mn-MN"/>
        </w:rPr>
        <w:t>Зоригт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Д.Зоригт</w:t>
      </w:r>
      <w:r>
        <w:rPr>
          <w:rFonts w:ascii="Arial" w:hAnsi="Arial"/>
          <w:lang w:val="mn-MN"/>
        </w:rPr>
        <w:t>: Монгол Улсын хүчин төгөлдөр үйлчилж байгаа хууль тогтоомж  Олон улсын гэрээнд гэдэг үг оруулчихвал яасан юм бэ? Хууль тогтоомж, олон улсын гэрээнд өөрөөр заагаагүй бол гээд. Тэр чинь олон улсын гэрээ хийж байгаа шүү дээ.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ажлын хэсэг. Дараа нь сайд нэмэх үү?</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Энэ хуулийн маань хууль тогтоомж гэсэн хоёрдугаар зүйл дээр олон улсын гэрээ бол энэ хууль тогтоомжид хамаарахаар байж байгаа юм. Ер нь шаардлагатай гэвэл бид нар давхар авч болно. Урьдаа 2.2 дээрээ хуульд өөрөөр заагаагүй бол олон улсын гэрээг дагаж мөрдөнө гээд байж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Манай хуулиудын ерөнхий заалт дээр тийм байгаа шүү дээ. Энэ хуульд олон улсын гэрээнд өөрөөр заагаагүй бол энэ хуулийг дагаж мөрдөнө гэдэг юм яваад байдаг.</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С.Магнайсүрэн</w:t>
      </w:r>
      <w:r>
        <w:rPr>
          <w:rFonts w:ascii="Arial" w:hAnsi="Arial"/>
          <w:lang w:val="mn-MN"/>
        </w:rPr>
        <w:t>: Тодотговол бас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Баянсэлэнгэ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З.Баянсэлэнгэ</w:t>
      </w:r>
      <w:r>
        <w:rPr>
          <w:rFonts w:ascii="Arial" w:hAnsi="Arial"/>
          <w:lang w:val="mn-MN"/>
        </w:rPr>
        <w:t>: Тэгээд энэ заалт бас яг амьдрал дээр ургаж гарсан заалт. Шууд ажлын хэсгээс оруулаад, хуулийн төсөл санаачлагчаас оруулсан биш. Манай дээр яг бодитой байдал ийм байгаа. Манай томоохон бүтээн байгуулалт эрхэлж байгаа аж ахуйн нэгжүүд, компаниудын маань бас энэ оруулж ирж байгаа санал. Томоохон хэмжээний мега төсөл дээр гадаадын зээл, хөнгөлөлттэй зээл тусламжаар баригдаж байгаа бүтээн байгуулалтад, тэртэй тэргүй улс орон манайх буцаагаад л зээлээ төлнө, эргээгээд л хүлээж авч байгаа. Гэтэл түүн дээр манай аж ахуйн нэгжүүдэд оролцох тэр боломжийг нээж өгөхгүй бол нөгөөдүүл чинь өөрсдөө  туслан гүйцэтгэгч компаниудаа шалгаруулдаг, эсхүл  өөрсдийнхөө компаниудаар хэрэгжүүлнэ гэдэг ийм илт давуу байдал үүсээд байдаг учраас тэр хэмжээний бүтээн байгуулалтыг хийж чадахуйц манайд компани, аж ахуйн нэгжүүд байгаа юм. Тэгээд тэд нартаа боломжийг олгоё гэдэг ийм санал байгаа юм. Тэгээд эргээд Монгол Улсад үлдэж байгаа асуудал, хөрөнгө учраас энэ дээр нь бас эргээд Монгол компаниудаа хариуцагчаар нь үлдээвэл бидэнд хэрэгтэй юм байна даа гэж ингэж харж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Болно гэвэл бас болж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Б.Гарамгайбаатар</w:t>
      </w:r>
      <w:r>
        <w:rPr>
          <w:rFonts w:ascii="Arial" w:hAnsi="Arial"/>
          <w:lang w:val="mn-MN"/>
        </w:rPr>
        <w:t xml:space="preserve">: Энэ дээр би бас арай өөр юм хэлмээр байна.  Ингээд хуульчилах нь хаашаа байдаг юм бэ гэхээс, журам, дүрмээр зохицуулж болно шүү дээ. Угаасаа ямар ч тендер Монгол улсад хэрэгжиж байгаа гадаад, дотоодын тендерт Монголын компаниуд ажиллана. Гадны компаниуд бол бүрэн бүрэлдэхүүнээрээ орж ирнэ гэж байдаггүй байхгүй юу? Зөвхөн мэргэжлийн өндөр зэрэглэлийн хүмүүсээ авчраад Монголын аж ахуйн нэгжүүдийг л татан оролцуулдаг. Тийм учраас заавал хуульчлах хэрэг байна уу? Үгүй юу? Одоо жишээ нь ингээд хуульчилчих юм бол энэ олон улсын гэрээ дүрмийг хир зөрчих юм бол. Жишээлбэл, Азийн хөгжлийн банкны гишүүн орон шүү дээ, Монгол. Тэгэхээр бол Азийн хөгжлийн банкны зарлаж байгаа бүх тендерт Монгол оролцох эрхтэй. Тэгэхээр бид нар өөрсдөө ингээд хориг тавьчихаар бас тэр юмнуудад  нөлөөлөх юм бий юу? Үгүй юу. Ямар нэгэн конвенц, олон улсын гэрээ, дүрмэнд  энэ заалтад харшлах зүйл байна уу? Үүнийг та нар судалж үзсэн юм болов уу?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Баянсэлэнгэ сайд.</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З.Баянсэлэнгэ</w:t>
      </w:r>
      <w:r>
        <w:rPr>
          <w:rFonts w:ascii="Arial" w:hAnsi="Arial"/>
          <w:lang w:val="mn-MN"/>
        </w:rPr>
        <w:t>: Энэ заалтандаа  Монгол Улсын хуулийн этгээдтэй хамтран гэрээ байгуулж, эрхэлж болно гэсэн ингээд оруулбал болж байгаа юм. Энэ дүрэм, журмаар зохицуулагдах асуудал биш. Олон улсын гэрээгээ дагаж мөрдөнө. Олон улсын гэрээг давсан хууль бол тэртэй тэргүй хуулиараа бол үйлчлэхгүй шүү дээ. Тэгэхээр олон улсын гэрээгээр хүлээсэн тэр үүргээ хэрэгжүүлэх үүднээс энэ хуулийнхаа хүрээнд  зохицуулалтаа хийж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манай Монголын барилгын компаниуд хоорондоо нэгдээд, нэгдэл болоод  гаднын ажилчид авахгүйгээр ажиллаж байгаа жишээнүүд байгаа шүү дээ. Тэгэхээр аливаа олон улсын тендер ч байдаг юм уу? Эсхүл Азийн хөгжлийн банк, Дэлхийн банкнаас хэрэгжүүлж байгаа төсөл дээр манай нэг компаний юм хүрдэггүй шүү дээ. Тэгээд нэгдээд, консерциум болоод явдаг тэр юмыг бид нар бас хуулиараа дэмжмээр байгаа юм. Томхон  5-6 барилгын компани нийлээд маш том бүтээн байгуулалтын  ажлыг авч хийчихээд тэгээд зарим ажлыг заавал бүгдийг хийх хэрэггүй шүү дээ, өөр жижиг компаниудаар, засал чимэглэлийг нь өөр компаниар, сантехникийг өөр компаниар гээд ингэдэг тийм нэгдлийг энэ хуулиараа бид нар дэмжмээр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Тэгээд энэ томьёоллыг ингэх үү. Энэ Монгол улсын хүчин төгөлдөр үйлчилж байгаа хууль тогтоомж гэж яриад байх юм. Ерөөсөө л Монгол Улсын хууль тогтоомж шүү дээ. Хүчин төгөлдөр бус бол эндээсээ хасагдана. Тэгээд олон улсын гэрээгээр гэдэг нь хуулийнхаа ерөнхий заалт дээр байгаа. Тэгээд аль болохоор бидний хүсэл байна шүү дээ. Гадны хөрөнгө оруулалтыг ороод ир гэдэг. Ороод ирсэн хойноо чи нэг нөхөртэй хамтар гэдэг. Энэ чинь нэг талын шантааж л болно. Цаанаа ажиллах хүч байхгүй. Тоног төхөөрөмж байхгүй, нэг нөхөр ч би чамтай хамтарна, тэдэн хувийг  чинь эзэмшинэ, эсхүл ашгийн тодорхой хувийг авна. Яагаад гэвэл хуульд ийм байгаа гээд, ийм маягийн юм болчих юм бол энэ манай Барилгын салбар уруу, энэ их бүтээн байгуулалтын ажил уруу чинь гадныхан орох бололцоогүй болж байгаа юм. Тийм учраас  сая Сайдын санал гаргаснаар нь тэр хамтран гэрээ байгуулж болно. Өөрөөр хэлбэл хамтарч ажиллаж болно гэдэг тэр юмыг нь нээгээд өгвөл яасан юм бэ?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Ийм маягийн томьёоллоор саналыг дэмжье гэсэн </w:t>
      </w:r>
      <w:r>
        <w:rPr>
          <w:rFonts w:ascii="Arial" w:hAnsi="Arial"/>
          <w:b w:val="false"/>
          <w:bCs w:val="false"/>
          <w:lang w:val="mn-MN"/>
        </w:rPr>
        <w:t xml:space="preserve"> санал хураалт явуулъя. </w:t>
      </w:r>
    </w:p>
    <w:p>
      <w:pPr>
        <w:pStyle w:val="style34"/>
        <w:spacing w:after="0" w:before="0" w:line="100" w:lineRule="atLeast"/>
        <w:ind w:hanging="0" w:left="0" w:right="0"/>
        <w:contextualSpacing w:val="false"/>
        <w:jc w:val="both"/>
      </w:pPr>
      <w:r>
        <w:rPr>
          <w:rFonts w:ascii="Arial" w:hAnsi="Arial"/>
          <w:b w:val="false"/>
          <w:bCs w:val="false"/>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Энэ дээр улс орон нутгийн төсөв гэдэг  түрүүн Зоригт гишүүний ярьж байсан тэр үг орхигдсон байна. Үүнийг оруулаад.</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44.</w:t>
      </w:r>
      <w:r>
        <w:rPr>
          <w:rFonts w:ascii="Arial" w:hAnsi="Arial"/>
          <w:b/>
          <w:caps w:val="false"/>
          <w:smallCaps w:val="false"/>
          <w:lang w:val="mn-MN"/>
        </w:rPr>
        <w:t xml:space="preserve"> </w:t>
      </w:r>
      <w:r>
        <w:rPr>
          <w:rFonts w:ascii="Arial" w:hAnsi="Arial"/>
          <w:lang w:val="mn-MN"/>
        </w:rPr>
        <w:t>Төсөлд доор дурдсан агуулгатай 46.4 дэх заалт нэмэх: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t xml:space="preserve"> “</w:t>
      </w:r>
      <w:r>
        <w:rPr>
          <w:rFonts w:ascii="Arial" w:hAnsi="Arial"/>
          <w:lang w:val="mn-MN"/>
        </w:rPr>
        <w:t>46.4.Гадаадын хөрөнгө оруулалттай хуулийн этгээд энэ хуулийн 22, 23 дугаар зүйлд заасан тусгай зөвшөөрөл авах хүсэлтэд тухайн орны эрх бүхий байгууллагаас олгосон тусгай зөвшөөрлийг хавсаргана.”</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45.</w:t>
      </w:r>
      <w:r>
        <w:rPr>
          <w:rFonts w:ascii="Arial" w:hAnsi="Arial"/>
          <w:b/>
          <w:caps w:val="false"/>
          <w:smallCaps w:val="false"/>
          <w:lang w:val="mn-MN"/>
        </w:rPr>
        <w:t xml:space="preserve"> </w:t>
      </w:r>
      <w:r>
        <w:rPr>
          <w:rFonts w:ascii="Arial" w:hAnsi="Arial"/>
          <w:lang w:val="mn-MN"/>
        </w:rPr>
        <w:t xml:space="preserve">Төслийн 47.4 дэх хэсгийн </w:t>
      </w:r>
      <w:r>
        <w:rPr>
          <w:rFonts w:ascii="Arial" w:hAnsi="Arial"/>
        </w:rPr>
        <w:t>“</w:t>
      </w:r>
      <w:r>
        <w:rPr>
          <w:rFonts w:ascii="Arial" w:hAnsi="Arial"/>
          <w:lang w:val="mn-MN"/>
        </w:rPr>
        <w:t>захиалагч,” гэснийг “зураг төсөл зохиогч, барилгын материал үйлдвэрлэгч,” гэж өөрчлөх.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46.</w:t>
      </w:r>
      <w:r>
        <w:rPr>
          <w:rFonts w:ascii="Arial" w:hAnsi="Arial"/>
          <w:b/>
          <w:caps w:val="false"/>
          <w:smallCaps w:val="false"/>
          <w:lang w:val="mn-MN"/>
        </w:rPr>
        <w:t xml:space="preserve"> </w:t>
      </w:r>
      <w:r>
        <w:rPr>
          <w:rFonts w:ascii="Arial" w:hAnsi="Arial"/>
          <w:lang w:val="mn-MN"/>
        </w:rPr>
        <w:t>Төслийн 48.7, 48.8 дахь хэсгийг нэгтгэж, доор дурдсанаар өөрчлөн найруулах: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 xml:space="preserve"> </w:t>
      </w:r>
      <w:r>
        <w:rPr>
          <w:rFonts w:ascii="Arial" w:hAnsi="Arial"/>
        </w:rPr>
        <w:tab/>
        <w:t>“</w:t>
      </w:r>
      <w:r>
        <w:rPr>
          <w:rFonts w:ascii="Arial" w:hAnsi="Arial"/>
          <w:lang w:val="mn-MN"/>
        </w:rPr>
        <w:t>48.7.Энэ хуулийн 37 дугаар зүйлд заасан эрх бүхий байгууллага барилга байгууламжийг ашиглалтад оруулах хүсэлт, энэ хуулийн 48.5-д заасан баримт бичгийг хянаж, ажлын 10 өдрийн дотор ашиглалтад оруулах комисс ажиллуулна.”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Комисс дээр гишүүдийн гарсан саналуудаа их үзээрэй. Дараа нь тэр дүрэм, журам боловсруулахдаа   процессын хувьд нь хяналтаа тавиад, бүх юм чинь үе шатандаа хийгдсээр байгаад эцэстээ хүлээгээд авдаг тэр л процедурыг хийчих юм бол хаа хаанаа хүндрэл багатай явна шүү дээ. Аюулгүй байдал талаас ч.</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47.</w:t>
      </w:r>
      <w:r>
        <w:rPr>
          <w:rFonts w:ascii="Arial" w:hAnsi="Arial"/>
          <w:b/>
          <w:caps w:val="false"/>
          <w:smallCaps w:val="false"/>
          <w:lang w:val="mn-MN"/>
        </w:rPr>
        <w:t xml:space="preserve"> </w:t>
      </w:r>
      <w:r>
        <w:rPr>
          <w:rFonts w:ascii="Arial" w:hAnsi="Arial"/>
          <w:lang w:val="mn-MN"/>
        </w:rPr>
        <w:t>Төслийн 49.1 дэх хэсгийн “энэ хуулийн 48.5-д заасан баримт бичгийг хянаж” гэснийг “ашиглалтад оруулах комиссын дүгнэлтийг үндэслэж” гэж өөрчлөх.</w:t>
      </w:r>
    </w:p>
    <w:p>
      <w:pPr>
        <w:pStyle w:val="style34"/>
        <w:spacing w:after="0" w:before="0" w:line="100" w:lineRule="atLeast"/>
        <w:ind w:hanging="0" w:left="567"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567"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48.</w:t>
      </w:r>
      <w:r>
        <w:rPr>
          <w:rFonts w:ascii="Arial" w:hAnsi="Arial"/>
          <w:lang w:val="mn-MN"/>
        </w:rPr>
        <w:t>Төслийн 49.2.2, 49.2.3 дахь заалтын “тогтоогдсон” гэсний өмнө “паспортжуулалтаар” гэж тус тус нэмэх.</w:t>
      </w:r>
    </w:p>
    <w:p>
      <w:pPr>
        <w:pStyle w:val="style34"/>
        <w:spacing w:line="100" w:lineRule="atLeast"/>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firstLine="706"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49.</w:t>
      </w:r>
      <w:r>
        <w:rPr>
          <w:rFonts w:ascii="Arial" w:hAnsi="Arial"/>
          <w:b/>
          <w:caps w:val="false"/>
          <w:smallCaps w:val="false"/>
          <w:lang w:val="mn-MN"/>
        </w:rPr>
        <w:t xml:space="preserve"> </w:t>
      </w:r>
      <w:r>
        <w:rPr>
          <w:rFonts w:ascii="Arial" w:hAnsi="Arial"/>
          <w:lang w:val="mn-MN"/>
        </w:rPr>
        <w:t>Төслийн 51.6 дахь хэсгийн “2 жилээс хэтрэхгүй” гэснийг “хоёр жил” гэж өөрчилж, мөн хэсгийн “горимын” гэснийг хасах.</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50.</w:t>
      </w:r>
      <w:r>
        <w:rPr>
          <w:rFonts w:ascii="Arial" w:hAnsi="Arial"/>
          <w:b/>
          <w:caps w:val="false"/>
          <w:smallCaps w:val="false"/>
          <w:lang w:val="mn-MN"/>
        </w:rPr>
        <w:t xml:space="preserve"> </w:t>
      </w:r>
      <w:r>
        <w:rPr>
          <w:rFonts w:ascii="Arial" w:hAnsi="Arial"/>
          <w:lang w:val="mn-MN"/>
        </w:rPr>
        <w:t>Төслийн 51.7 дахь хэсгийн “эсхүл” гэсний дараа “чанар аюулгүйн шаардлага хангахгүй нь тогтоогдсон” гэж нэмэх.</w:t>
      </w:r>
    </w:p>
    <w:p>
      <w:pPr>
        <w:pStyle w:val="style34"/>
        <w:spacing w:line="100" w:lineRule="atLeast"/>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line="100" w:lineRule="atLeast"/>
        <w:jc w:val="both"/>
      </w:pPr>
      <w:r>
        <w:rPr/>
      </w:r>
    </w:p>
    <w:p>
      <w:pPr>
        <w:pStyle w:val="style34"/>
        <w:spacing w:after="0" w:before="0" w:line="100" w:lineRule="atLeast"/>
        <w:ind w:hanging="0" w:left="0" w:right="0"/>
        <w:contextualSpacing w:val="false"/>
        <w:jc w:val="both"/>
      </w:pPr>
      <w:r>
        <w:rPr>
          <w:rFonts w:ascii="Arial" w:hAnsi="Arial"/>
          <w:b/>
          <w:lang w:val="mn-MN"/>
        </w:rPr>
        <w:tab/>
        <w:t>51.</w:t>
      </w:r>
      <w:r>
        <w:rPr>
          <w:rFonts w:ascii="Arial" w:hAnsi="Arial"/>
          <w:b w:val="false"/>
          <w:bCs w:val="false"/>
          <w:lang w:val="mn-MN"/>
        </w:rPr>
        <w:t xml:space="preserve">Төслийн 52.2, 52.3 дахь хэсгийг дор дурдсанаар өөрчлөн найруулах: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r>
      <w:r>
        <w:rPr>
          <w:rFonts w:ascii="Arial" w:hAnsi="Arial"/>
        </w:rPr>
        <w:t>“</w:t>
      </w:r>
      <w:r>
        <w:rPr>
          <w:rFonts w:ascii="Arial" w:hAnsi="Arial"/>
          <w:lang w:val="mn-MN"/>
        </w:rPr>
        <w:t xml:space="preserve">52.2.Улс, орон нутгийн төсөв, гадаадын зээл тусламжийн хөрөнгөөр санхүүжүүлэх барилга байгууламжийн төсвийн тооцоог мэргэшлийн зэрэгтэй төсөвчин боловсруулж, магадлал  хийлгэсэн байна.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rPr>
        <w:tab/>
      </w:r>
      <w:r>
        <w:rPr>
          <w:rFonts w:ascii="Arial" w:hAnsi="Arial"/>
          <w:lang w:val="mn-MN"/>
        </w:rPr>
        <w:t xml:space="preserve">52.3.Энэ хуулийн 45.1.2, 45.1.3-т заасан мэргэшлийн зэрэгтэй төсөвчид төсөвчний мэргэжлийн байгууллагаар ажлын тайлангаа жил бүр дүгнүүлнэ. Төсөвчний ёс зүйн дүрмийг энэ хуулийн 36.1-д заасан байгууллага баталж, мөрдүүлнэ.”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Ганхуяг гишүүн асууя.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52.2. Улс, орон нутгийн төсөв гэдгийг ойлгож байна. Гадаадын зээл тусламжийн хөрөнгөөр  санхүүжүүлэх барилга байгууламжийн төсвийн тооцоог мэргэшлийн зэрэгтэй төсөвчин боловсруулна гээд энэ гадаадын зээл тусламж, гадаадын хөрөнгө оруулагчийн  хөрөнгөөр байгуулах бүтээн байгуулалтын ажлын төсвийн тооцоог өөрснөө хийгээд хүрээд ирнэ, хийчихсэн байна шүү дээ. Түүнийг нь одоо манай төсөвчид ч  юм уу? Хүний хийчихсэн юмыг дахиж боловсруулах юм уу? Дахиж магадлан хийх юм уу? Магадлан бол хийж болох байх. Хүний хийчихсэн юмыг дахиж боловсруулах гээд байх нь ямар байдаг юм бол жаахан уялдаа  болохгүй л байх шиг харагдаад байх юм. Энэ дээр  хариулж өгөөч 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Ажлын хэсэг З дугаар микрофон.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Б.Баасан</w:t>
      </w:r>
      <w:r>
        <w:rPr>
          <w:rFonts w:ascii="Arial" w:hAnsi="Arial"/>
          <w:lang w:val="mn-MN"/>
        </w:rPr>
        <w:t>: Тэр улс, орон нутгийн төсөв, гадаадын зээл тусламжийн  хөрөнгөөр  санхүүжүүлэх барилга байгууламжийн төсвийг мэргэжлийн зэрэгтэй төсөвчнөөр боловсруулж, магадлал хийлгэсэн байна гэж. Боловсруулах, магадлал хийлгэх ажил  үндсэндээ тэр мэргэжлийн зэрэгтэй тийм улсууд байна гэдгийг оруулж байгаа юм. Хоёрт нь, боловсруулж гэдэг нь гадаадын зураг төсөв түрүүн гадаадын боловсруулсан зураг төслийг баталгаажуулах ажлыг дотоодын мэргэжлийн байгууллагаар хамтарч баталгаажуулна гэдэгтэй уялдуулаад тэр зураг төсөл дотор төсөв байгаа учраас төсвийг ийм мэргэжлийн зэрэгтэй улсуудаар хийлгэнэ гээд одоо өнөөдрийн байгаа практикт мэргэжлийн зэрэггүй, энд тэндэхийн янз бүрийн улсууд төсөв хийгээд байгаа, төсөв дээрээ нэлээн хүндрэл учраад байгаа учраас нэлээн өндөр зэргийн улсууд гадаадын зээл тусламжийн төсвийг хийнэ гэж ингэж оруулж өгсөн. Уржнангийн гарсан Улсын Их Хурлын тогтоол дээр яг иймэрхүү маягийн санхүү, эдийн засгийн байгууллагатай хамтарч тогтоод, үүнийгээ мэргэжлийн байлгана гэдгийг Улсын Их Хурлын тогтоолыг түшиглэж гаргаж ирсэн ийм заалт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Ганхуяг гишүүн тодруулах уу?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lang w:val="mn-MN"/>
        </w:rPr>
        <w:t xml:space="preserve"> Тэр гадаадын зээл тусламж гэдэг дээр нь ийм байдлаар заачихмаар байна. Өөрөөр хэлбэл мэргэжлийн төсөвчин боловсруулсан байна гэдэг байдлаар хийхгүй бол  мэргэжлийн хүнээр хийлгэсэн юмыг гадаадынх учраас дахиж боловсруулна гэж байх нь зүй тогтолгүй харагдаад байна л даа. Тэгэхээр гадаадынх нь мэргэжлийн хүнээр хийлгэсэн байна, түүнийг нь магадлан хянаж үздэг тийм байдлаар үүнийгээ найруулсан нь дээр байхаа. Тэр нь гадных ч байж болно, дотоодынх ч байж болно.</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Ц.Баярсайхан</w:t>
      </w:r>
      <w:r>
        <w:rPr>
          <w:rFonts w:ascii="Arial" w:hAnsi="Arial"/>
          <w:lang w:val="mn-MN"/>
        </w:rPr>
        <w:t xml:space="preserve">: Ганхуяг гишүүний тодруулснаар найруулгыг үзээд, ажлын хэсгийн ахлагч Батсуурь гишүүн Ганхуяг гишүүний саналыг тусгаад.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 xml:space="preserve">Найруулгатайгаар уг 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lang w:val="mn-MN"/>
        </w:rPr>
        <w:tab/>
        <w:t>52.</w:t>
      </w:r>
      <w:r>
        <w:rPr>
          <w:rFonts w:ascii="Arial" w:hAnsi="Arial"/>
          <w:b/>
          <w:caps w:val="false"/>
          <w:smallCaps w:val="false"/>
          <w:lang w:val="mn-MN"/>
        </w:rPr>
        <w:t xml:space="preserve"> </w:t>
      </w:r>
      <w:r>
        <w:rPr>
          <w:rFonts w:ascii="Arial" w:hAnsi="Arial"/>
          <w:b w:val="false"/>
          <w:bCs w:val="false"/>
          <w:caps w:val="false"/>
          <w:smallCaps w:val="false"/>
          <w:lang w:val="mn-MN"/>
        </w:rPr>
        <w:t>Төслийн 53.1 дэх заалтын 15..1.8, 41.5, 43.1.5, 43.1.17 гэснийг 53.1.6 дахь заалтыг 51.4 дэх гэснийг тус тус  хасах.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caps w:val="false"/>
          <w:smallCaps w:val="false"/>
          <w:lang w:val="mn-MN"/>
        </w:rPr>
        <w:tab/>
        <w:t>53.1.1 дэх заалтын 6.10, 16.1, 43.1,  52.2, 52.4 гэж, 53.1.2 дахь заалтад 27.6 гэж, 53.1.7 дахь заалтад  15.1, 39.4 гэж тус тус нэмэх.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caps w:val="false"/>
          <w:smallCaps w:val="false"/>
          <w:lang w:val="mn-MN"/>
        </w:rPr>
        <w:tab/>
        <w:t>Хасагдсан заалтуудаа бусад зүйл заалтуудад шилжүүлж оруулж байгаа юм байна.</w:t>
      </w:r>
    </w:p>
    <w:p>
      <w:pPr>
        <w:pStyle w:val="style34"/>
        <w:spacing w:after="0" w:before="0" w:line="100" w:lineRule="atLeast"/>
        <w:ind w:hanging="0" w:left="0" w:right="0"/>
        <w:contextualSpacing w:val="false"/>
        <w:jc w:val="both"/>
      </w:pPr>
      <w:r>
        <w:rPr/>
      </w:r>
    </w:p>
    <w:p>
      <w:pPr>
        <w:pStyle w:val="style34"/>
        <w:spacing w:line="100" w:lineRule="atLeast"/>
        <w:ind w:firstLine="706" w:left="0" w:right="0"/>
        <w:jc w:val="both"/>
      </w:pPr>
      <w:r>
        <w:rPr>
          <w:rFonts w:ascii="Arial" w:hAnsi="Arial"/>
          <w:lang w:val="mn-MN"/>
        </w:rPr>
        <w:tab/>
        <w:t xml:space="preserve">Саналыг дэмжье гэсэн томьёоллоор санал хураалт явуулъя. </w:t>
      </w:r>
    </w:p>
    <w:p>
      <w:pPr>
        <w:pStyle w:val="style34"/>
        <w:spacing w:after="0" w:before="0" w:line="100" w:lineRule="atLeast"/>
        <w:ind w:firstLine="706" w:left="0" w:right="0"/>
        <w:contextualSpacing w:val="false"/>
        <w:jc w:val="both"/>
      </w:pPr>
      <w:r>
        <w:rPr>
          <w:rFonts w:ascii="Arial" w:hAnsi="Arial"/>
          <w:b w:val="false"/>
          <w:bCs w:val="false"/>
          <w:lang w:val="mn-MN"/>
        </w:rPr>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caps w:val="false"/>
          <w:smallCaps w:val="false"/>
          <w:lang w:val="mn-MN"/>
        </w:rPr>
        <w:tab/>
        <w:t>53.</w:t>
      </w:r>
      <w:r>
        <w:rPr>
          <w:rFonts w:ascii="Arial" w:hAnsi="Arial"/>
          <w:lang w:val="mn-MN"/>
        </w:rPr>
        <w:t>Төслийн 3, 11 дүгээр зүйл болон 13.1, 21.3, 22.3, 26.4, 28.5, 33.2, 39.2, 39.5, 40.2, 40.4, 41.6, 42.4, 47.3, 47.6, 48.6, 52.4, 53.2 дахь хэсэг, мөн 5.1.18, 5.1.28, 5.1.45, 5.1.47, 35.1.9, 37.1.5, 37.1.9, 39.1.6, 40.1.19 дэх заалтууд хүчин төгөлдөр мөрдөж байгаа хуулийн нэр томьёотой болон энэ хуулийн зүйл, хэсэг, заалтуудтай агуулга давхцаж байгаа тул төслөөс хасах.</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t>Ганхуяг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lang w:val="mn-MN"/>
        </w:rPr>
        <w:tab/>
      </w:r>
      <w:r>
        <w:rPr>
          <w:rFonts w:ascii="Arial" w:hAnsi="Arial"/>
          <w:b/>
          <w:bCs/>
          <w:lang w:val="mn-MN"/>
        </w:rPr>
        <w:t>Д.Ганхуяг:</w:t>
      </w:r>
      <w:r>
        <w:rPr>
          <w:rFonts w:ascii="Arial" w:hAnsi="Arial"/>
          <w:b w:val="false"/>
          <w:bCs w:val="false"/>
          <w:lang w:val="mn-MN"/>
        </w:rPr>
        <w:t xml:space="preserve"> Уучлаарай, нэг цэгийн үйлчилгээтэй холбоотой  31 дүгээр санал дээр, өнгөрчихсөн юм. Тэгээд  саяны өмнөх  санал хураадаг 36.1,  хуулийн төслийн 36, 39 хавьцаа нэг цэгийн үйлчилгээ байгаад байгаа юм. Тэгээд нэг цэгийн үйлчилгээний Засгийн газрын тогтоолыг авчирч өгсөнд баярлалаа. Нэг тодруулах зүйл байна.  Одоо ийм байдаг шүү дээ. Байх ёстой асуудал.  Барилга байшин барих зөвшөөрөл авахаар техникийн зөвлөл,  техникийн зөвшөөрөл, инженерийн байгууламжийн  зөвшөөрөл гээд 10 гаруй юм байдаг билүү? 20 орчим ч билүү? Тэр зөвшөөрөл гарын үсэг авдаг хэвээрээ юу? Түүний тодорхой хэсгийг өмнөх хуульд нэг цэгийн үйлчилгээнд оруулсан байсан юм. Түүнийг ернь нэг цэгийн үйлчилгээнд оруулах л шаардлагатай байгаа юм. Үүнийг манай ажлын хэсэг юу гэж үзсэн бол?</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Хоёрт нь, сүүлийн үед дахиад нэг зөвшөөрөл нэмэгдсэн гээд, нэлээн хүнд суртал ихтэй эд. Тэр нь яаж байна вэ гэхээр аж ахуйн нэгжүүдэд газрыг нь өгчихдөг,  барилга байгууламж барь гээд. Тэгснээ  энэ чинь  хотын төлөвлөгөөнд ороогүй байна гээд хүлээлгээд 2-3 жил болдог. Нийслэлийн иргэдийн төлөөлөгчдийн хурлаар тэр хот байгуулалтын төлөвлөгөөнд ороогүй байна гээд нэг ийм зөвшөөрөл шинээр нэмэгдсэн юм билээ. Тэр нь яаж байна вэ гэхээр, Улсын Их  Хурлаас нийслэл хотын хөгжлийн ерөнхий төлөвлөгөөг Улсын Их Хурал батална гээд. Түүнийхээ хүрээнд нийслэл хотын дэд төлөвлөлтүүдээ хийгээд явж байгаа. Түүнгүй бол бас барилга барьж болохоо байчихсан юм билээ. Тийм учраас үүнийг ер нь яам, нийслэл хоёр л уялдуулахгүй бол бас нэг ойлгомжгүй хүнд суртал үүсээд байна. Тэгээд хамгийн гол нь тэр барилга барихтай холбоотой дулаан, цахилгаан, галын зөвшөөрлүүд нэг цэгийн үйлчилгээнд уг нь бусад оронд бол байдаг юм билээ. Ингээд тойроод л гараад явчихдаг. Та тэр материал чинь дутуу байна гээд ингээд явдаг. Онлайнаар бас авдаг. Тэгээд нэг цэгийн үйлчилгээнд барилга барихтай холбоотой тэр зөвшөөрлүүд орсон уу? Хот төлөвлөлттэй холбоотой тэр зөвшөөрлийг юу гэж үзэж байна вэ? Үүнийг нэг тодруулах шаардлагатай байна.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xml:space="preserve"> Ганхуяг гишүүний асуултад ажлын хэсэг хариулъя.</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r>
      <w:r>
        <w:rPr>
          <w:rFonts w:ascii="Arial" w:hAnsi="Arial"/>
          <w:b/>
          <w:bCs/>
          <w:lang w:val="mn-MN"/>
        </w:rPr>
        <w:t>Б.Баасан</w:t>
      </w:r>
      <w:r>
        <w:rPr>
          <w:rFonts w:ascii="Arial" w:hAnsi="Arial"/>
          <w:b w:val="false"/>
          <w:bCs w:val="false"/>
          <w:lang w:val="mn-MN"/>
        </w:rPr>
        <w:t>: Үндсэндээ хуучин хуулийг мөрдөж байгаа үед одоо жишээ нь аймаг, нийслэлтэй холбоотой барилга, хот байгуулалтын төлөвлөлтийн газрын байршлын схем, хот байгуулалтын мэргэжлийн комисс гээд нийтдээ схез батлах хүртэл нийтдээ  6 зүйлийн үе шатны ажил байгаа юм.  Хоног нь 100-аад хоног зарцуулсан. Энэ 6-гийн ажлыг одоогийн байгаагаар 2 үе шаттай болгож ирж байгаа юм, орон нутагтаа. Газар, барилгажилтын зөвлөлийн хурал гэдгээр нэг орж шийдэх, архитектур төлөвлөлтийн даалгавар гэдгээр оруулж ирээд, хугацааг нь багасгаад гарын үсгийг нь бас багасгаад, нэг цэгийн үйлчилгээ бол орон нутгийн түвшинд нэг байгаа юм. Агентлагийн түвшинд нэг байгаа юм.</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Үндсэндээ орон нутгийн түвшинд барилга эхлэлийн бүх өгөгдлүүдийг нэг авдаг, барилга хүлээж авах, барилга эхлэх зөвшөөрлийг нэг цэгийн үйлчилгээнд оруулчихсан нэг байгаа юм. Тийм учраас эд нарыгаа ингээд багасгаад нэг цэгийн үйлчилгээ болгоод, түүн дотроо хоттой тохиролцсон нь тийм тийм гарын үсгийг багасгах уу? гээд Баярсайхан сайдыг байх үед тохироод, тэр үеэрээ нэг цэгийн үйлчилгээнд орчихсон. Түүний дараа техникийн нөхцөл гэдэг бас нэг ойлголт ороод ирж байгаа юм. Тэр нэлээн хүндрэлтэй байсан. Түүнийхээ гарын үсэг, хугацааг нь багасгаад оруулаад явж байгаа. Түүн дээр Мэргэжлийн хяналтын газрын асуудал гээд бас нэг юм байгаа. Мэргэжлийн хяналтын газар дээр барилга хүлээж авахгүй, барилга эхлэх зөвшөөрөл өгөхгүй, үе шатны ажил дээр хяналт тавих учраас нийслэл дээр энэ асуудал нэг цэгийн үйлчилгээгээр очоод, мэргэжлийн хяналтын газар дээр үе шатны хяналтаа тавина гэдэг ойлголт ороод явж байгаа. Ингээд үндсэндээ нэг цэгийн үйлчилгээ бол ийм ийм орон нутагт байна, тусгай зөвшөөрөл бол зэрэг дэв олгох талынхаа тийм ерөнхийдөө урьдчилсан юман дээр агентлаги дээр байна гэсэн ийм хоёр тусгай нэг цэгийн үйлчилгээ өнөөдрийн байдлаар явж байгаа. Түүн дээр хугацааг тодорхой заачихсан.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Ганхуяг гишүүн.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Техникийн нөхцөлийг орон нутгийн түвшинд нэг цэгийн үйлчилгээнд орчихлоо гэж ойлгож болж байна уу? Хоёрт нь,  зайны үйлчилгээ, онлайн үйлчилгээ гэдэг. Үүнийг бөглөөд ирээ, тэгээд зөвшөөрлийг өгнө гэдэг. Манайд бол арай өөр байна гэж яриад байгаа юм. Яаж байна вэ гэхээр, онлайнаар бөглөчих гэдэг. Бөглөөд очдог, тэгэнгүүт өө ийм ийм материал дутуу байна гээд буцаачихдаг, тэр нь яаж байна вэ гэхээр бид нар мэдээллийг өмчилдөг байгууллага дотроо ч, хэлтэс, газар дотроо ч мэдээллийг өмчилдөг тэр их хүндрүүлээд байдаг. Тэгэхээр энд онлайн үйлчилгээний төрөл орсон уу? Өөрөөр хэлбэл зайнаас бөглөөд тэгээд шууд хүрч ирээд юмаа авчихдаг. Онлайнаар бөглүүлсэн мөртлөө хүрээд ирэхээр нь шал өөр юм нэхээд байдаг ийм зүйл бас байж боломгүй юм. Онлайн үйлчилгээ орох уу?  Гэрээсээ, байгууллагаас бөглөөд явчихдаг.</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Ажлын хэсэг. З дугаар микрофон.</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r>
      <w:r>
        <w:rPr>
          <w:rFonts w:ascii="Arial" w:hAnsi="Arial"/>
          <w:b/>
          <w:bCs/>
          <w:lang w:val="mn-MN"/>
        </w:rPr>
        <w:t>Б.Баасан</w:t>
      </w:r>
      <w:r>
        <w:rPr>
          <w:rFonts w:ascii="Arial" w:hAnsi="Arial"/>
          <w:b w:val="false"/>
          <w:bCs w:val="false"/>
          <w:lang w:val="mn-MN"/>
        </w:rPr>
        <w:t>: Тэр нэг цэгийн үйлчилгээний журмыг батална гэдэг дотор  бид нар төслөө хийчихсэн явж байгаа. Тэр дотроо онлайн гэдэг нэлээн ойлголт оруулаад, алсаас ингэж, ингэж ийм ийм материал, жишээ нь техникийн нөхцөл цуглуулахад  ийм ийм материал өгнө, ийм ийм хугацаатай байна гээд одоогийн батлах дүрэм дотроо нэлээн нарийвчилж оруулж явж байгаа. Цаасаар байх, онлайнаар байх гэдгийг нэлээн зааглаад тэр журам дотроо нарийвчлан оруулаад явж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Хуульд цахим гээд орчихсон байж байгаа.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Ер нь тусгай зөвшөөрлийнхөө юмыг шабломоор л тэр хүн хүнтэй уулзахгүйгээр бараг зөвшөөрлөө авдаг. Манай дээр тэнд ганцхан инженер техникийн ажилтнууд дээрээ хүндрэл гараад байгаа. Давхцал үүсдэг. Гарцаагүй талбай дээр өөрийн инженер, техникийн ажилтангүйгээр барилга барина гэж юу байх вэ? Аюулгүй байдлаа хангаж чадахгүй шүү дээ. Нэг инженер 5-6 барилга дээр ажиллана гэж байхгүй. Тэр юмнуудаа сайн бодолцоорой. Ганхуяг гишүүний асуугаад байгаа асуултууд дээр  дараагийн энэ хууль батлагдсантай холбогдуулах журмууд дээрээ л тэр ашиглалтад оруулах нэг цэгийн үйлчилгээ, тусгай зөвшөөрөл юмаа л, ер нь инженер, техникийн ажилтны ерөнхий данный бол бүрдчихсэн шүү дээ. Түүнийгээ манай Барилгын хөгжлийн нэгдсэн төв ашиглаад тэр зөвшөөрөл юмнуудаа олгоод явдаг.</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 xml:space="preserve">53 дахь саналыг дэмжье гэсэн  </w:t>
        <w:tab/>
        <w:t xml:space="preserve">томьёоллоор санал хураалт явуулъя. </w:t>
      </w:r>
    </w:p>
    <w:p>
      <w:pPr>
        <w:pStyle w:val="style34"/>
        <w:spacing w:after="0" w:before="0" w:line="100" w:lineRule="atLeast"/>
        <w:ind w:hanging="0" w:left="0" w:right="0"/>
        <w:contextualSpacing w:val="false"/>
        <w:jc w:val="both"/>
      </w:pPr>
      <w:r>
        <w:rPr>
          <w:rFonts w:ascii="Arial" w:hAnsi="Arial"/>
          <w:b w:val="false"/>
          <w:bCs w:val="false"/>
          <w:lang w:val="mn-MN"/>
        </w:rPr>
        <w:tab/>
        <w:t>Санал дэмжигдлээ.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 xml:space="preserve">Түрүүчийн евро стандартыг нутагшуулах буюу өөрөөр хэлбэл оруулаад ирсэн нөхцөлд нь хүлээж авна гээд байгаа. Энэ саналыг яаж тодруулах вэ? Одоо жишээ нь энэ дээр хураахгүй бол хоёрдугаар хэлэлцүүлэг дээр төвөгтэй. Санал гаргасан гишүүн, ажлын хэсэг ойлголцсон гэж ойлгох уу?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 xml:space="preserve">Хуулинд бол яг </w:t>
      </w:r>
      <w:r>
        <w:rPr>
          <w:rFonts w:ascii="Arial" w:hAnsi="Arial"/>
          <w:b w:val="false"/>
          <w:bCs w:val="false"/>
          <w:lang w:val="en-US"/>
        </w:rPr>
        <w:t xml:space="preserve">iso </w:t>
      </w:r>
      <w:r>
        <w:rPr>
          <w:rFonts w:ascii="Arial" w:hAnsi="Arial"/>
          <w:b w:val="false"/>
          <w:bCs w:val="false"/>
          <w:lang w:val="mn-MN"/>
        </w:rPr>
        <w:t>гэж болох юм уу?</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 xml:space="preserve">7 дугаар зүйлийн тэр олон улсын стандартыг мөрдөх гээд байгаа 7.1., 7.2 дээр саяны Ганхуяг гишүүний гаргасан саналыг тусгаад найруулгатайгаар дэмжье гэсэн санал хураалт явуулъя. </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Ер нь бол олон улсад хүлээн зөвшөөрөгдсөн аюулгүй байдал, бүх юманд нийцсэн тэр зүйлийг нь бид нар шууд хүлээж аваад, шинжлэх ухаан техникийн зөвлөл нь бүртгээд авчихдаг. Тэгэх юм бол энэ чинь том ажил болно. Одоо бид тэгж л явахаас өөр аргагүй. Түүнээс өөрсдөө хөрөнгө гаргаад, орчуулгын том хороо байгуулаад, тэгж хуучин эрдэм шинжилгээний институт байхгүй болчихсон шүү дээ.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Саналыг дэмжлээ.</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Ажлын хэсгээс болон гишүүдээс гаргасан зарчмын зөрүүтэй саналын томьёоллоор санал хураалт явуулж дууслаа.</w:t>
      </w:r>
    </w:p>
    <w:p>
      <w:pPr>
        <w:pStyle w:val="style34"/>
        <w:spacing w:after="0" w:before="0" w:line="100" w:lineRule="atLeast"/>
        <w:ind w:hanging="0" w:left="0" w:right="0"/>
        <w:contextualSpacing w:val="false"/>
        <w:jc w:val="both"/>
      </w:pPr>
      <w:r>
        <w:rPr/>
      </w:r>
    </w:p>
    <w:p>
      <w:pPr>
        <w:pStyle w:val="style34"/>
        <w:spacing w:after="0" w:before="0" w:line="100" w:lineRule="atLeast"/>
        <w:ind w:hanging="0" w:left="0" w:right="0"/>
        <w:contextualSpacing w:val="false"/>
        <w:jc w:val="both"/>
      </w:pPr>
      <w:r>
        <w:rPr>
          <w:rFonts w:ascii="Arial" w:hAnsi="Arial"/>
          <w:b w:val="false"/>
          <w:bCs w:val="false"/>
          <w:lang w:val="mn-MN"/>
        </w:rPr>
        <w:tab/>
        <w:t>Одоо найруулгын санал байгаа. Найруулгын саналыг би уншъя. Та бүхэн зүйл, заалтаар нь тусгаж харж байгаад дараа нь тодруулах зүйлээ тодруулаарай.</w:t>
      </w:r>
    </w:p>
    <w:p>
      <w:pPr>
        <w:pStyle w:val="style34"/>
        <w:spacing w:line="100" w:lineRule="atLeast"/>
        <w:jc w:val="both"/>
      </w:pPr>
      <w:r>
        <w:rPr/>
      </w:r>
    </w:p>
    <w:p>
      <w:pPr>
        <w:pStyle w:val="style0"/>
        <w:spacing w:line="100" w:lineRule="atLeast"/>
        <w:jc w:val="both"/>
      </w:pPr>
      <w:r>
        <w:rPr>
          <w:rFonts w:ascii="Arial" w:cs="Arial" w:hAnsi="Arial"/>
          <w:b/>
          <w:bCs/>
          <w:sz w:val="24"/>
          <w:szCs w:val="24"/>
          <w:u w:val="single"/>
        </w:rPr>
        <w:t>Найруулгын  санал</w:t>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bCs/>
          <w:sz w:val="24"/>
          <w:szCs w:val="24"/>
          <w:lang w:val="mn-MN"/>
        </w:rPr>
        <w:tab/>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8.1.3 дахь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ab/>
        <w:t>“</w:t>
      </w:r>
      <w:r>
        <w:rPr>
          <w:rFonts w:ascii="Arial" w:cs="Arial" w:hAnsi="Arial"/>
          <w:bCs/>
          <w:sz w:val="24"/>
          <w:szCs w:val="24"/>
          <w:lang w:val="mn-MN"/>
        </w:rPr>
        <w:t xml:space="preserve">8.1.3.энэ хууль болон хот байгуулалтын тухай хууль тогтоомжид заасан зарчимд нийцэж байгаа эсэх.” </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10.3 дахь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b/>
          <w:bCs/>
          <w:sz w:val="24"/>
          <w:szCs w:val="24"/>
          <w:lang w:val="mn-MN"/>
        </w:rPr>
        <w:t>“</w:t>
      </w:r>
      <w:r>
        <w:rPr>
          <w:rFonts w:ascii="Arial" w:cs="Arial" w:hAnsi="Arial"/>
          <w:sz w:val="24"/>
          <w:szCs w:val="24"/>
          <w:lang w:val="mn-MN"/>
        </w:rPr>
        <w:t>10.3.Энэ хуулийн 45.1.2, 45.1.3-т заасан мэргэшлийн зэрэгтэй мэргэжилтэн мэргэжлийн хариуцлагын даатгалд даатгуулна.”</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17.12 дахь хэсгийн “</w:t>
      </w:r>
      <w:r>
        <w:rPr>
          <w:rFonts w:ascii="Arial" w:cs="Arial" w:eastAsia="SimSun" w:hAnsi="Arial"/>
          <w:sz w:val="24"/>
          <w:szCs w:val="24"/>
          <w:lang w:val="mn-MN"/>
        </w:rPr>
        <w:t>Энэ хуулийн 17.9, 17.11-д заасан” гэснийг “Барилга байгууламжийн эдэлгээний жишиг” гэж, 17.13-ын “Энэ хуулийн 17.9-д заасан барилга байгууламжийн эдэлгээний хугацаа” гэснийг хасах, мөн хэсгийн “барилга байгууламжийн эдэлгээний жишиг хугацаа” гэж тус тус өөрчлөх.</w:t>
      </w:r>
    </w:p>
    <w:p>
      <w:pPr>
        <w:pStyle w:val="style42"/>
        <w:spacing w:line="100" w:lineRule="atLeast"/>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5.1.40 дахь заалтын “ус” гэсний дараа “дулаан” гэж, </w:t>
      </w:r>
      <w:r>
        <w:rPr>
          <w:rFonts w:ascii="Arial" w:cs="Arial" w:eastAsia="SimSun" w:hAnsi="Arial"/>
          <w:sz w:val="24"/>
          <w:szCs w:val="24"/>
          <w:lang w:val="mn-MN"/>
        </w:rPr>
        <w:t>19.3 дахь хэсгийн “</w:t>
      </w:r>
      <w:r>
        <w:rPr>
          <w:rFonts w:ascii="Arial" w:cs="Arial" w:hAnsi="Arial"/>
          <w:sz w:val="24"/>
          <w:szCs w:val="24"/>
          <w:lang w:val="mn-MN"/>
        </w:rPr>
        <w:t>Барилга байгууламжийн” гэсний дараа “угсралт” гэж, 35.1 дэх хэсгийн “төв байгууллага барилгын” гэсний дараа “үйл  ажиллагааны” гэж, 35.1.8 дахь заалтын “зөвлөлийн” гэсний дараа “ажиллах” гэж,  35.1.17 дахь заалтын “материалын үйлдвэрлэл” гэсний өмнө “барилгын” гэж, 52.5 дахь хэсгийн  “шийдвэрлэнэ” гэсний өмнө “зохих журмын дагуу” гэж тус тус нэмэх.</w:t>
      </w:r>
    </w:p>
    <w:p>
      <w:pPr>
        <w:pStyle w:val="style42"/>
        <w:spacing w:line="100" w:lineRule="atLeast"/>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20.1 дэх хэсгийг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20.1.Барилгын ажлын талбайд Иргэний хууль болон холбогдох бусад хуульд заасан үндэслэл журмын дагуу сервитут тогтоож болно.”</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21.2 дахь хэсгийг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21.2.Энэ хуулийн 13.1.2-13.1.5-д заасан ангилалд хамаарах барилга байгууламжийн барилгын  ажлыг барилгын асуудал эрхэлсэн төрийн захиргааны төв байгууллагаас олгосон тусгай зөвшөөрөл бүхий хуулийн этгээд эрхэлнэ.”</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21.4 дэх хэсгийг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21.4.Энэ хуулийн 13.1.1-д заасан ангилалд хамаарах барилга байгууламжийн барилгын ажлыг гүйцэтгэхэд энэ хуулийн 22.1.2-д заасан тусгай зөвшөөрлийг шаардахгүй.”</w:t>
      </w:r>
    </w:p>
    <w:p>
      <w:pPr>
        <w:pStyle w:val="style42"/>
        <w:tabs>
          <w:tab w:leader="none" w:pos="14742" w:val="left"/>
          <w:tab w:leader="none" w:pos="16018" w:val="left"/>
          <w:tab w:leader="none" w:pos="16443" w:val="left"/>
        </w:tabs>
        <w:spacing w:after="0" w:before="0" w:line="100" w:lineRule="atLeast"/>
        <w:ind w:firstLine="851" w:left="1134" w:right="-1"/>
        <w:contextualSpacing/>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23.1 дэх хэсгийг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ab/>
        <w:t>“23.1.Барилгын үйл ажиллагааны тусгай зөвшөөрлийг өргөдөл хүлээн авсанаас хойш ажлын 10 өдрийн дотор шийдвэрлэнэ.”</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24.3 дахь хэсгийг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24.3.Барилгын үйл ажиллагаа эрхэлж байгаа хуулийн этгээд, ажилтан нь бүртгэл, мэдээллийн санд хамрагдана.”</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25.2 дахь хэсгийг доор дурдсанаар найруулах: </w:t>
      </w:r>
    </w:p>
    <w:p>
      <w:pPr>
        <w:pStyle w:val="style0"/>
        <w:tabs>
          <w:tab w:leader="none" w:pos="0" w:val="left"/>
          <w:tab w:leader="none" w:pos="1276" w:val="left"/>
          <w:tab w:leader="none" w:pos="1701" w:val="left"/>
        </w:tabs>
        <w:spacing w:after="0" w:before="0" w:line="100" w:lineRule="atLeast"/>
        <w:ind w:hanging="0" w:left="0" w:right="-1"/>
        <w:contextualSpacing w:val="false"/>
        <w:jc w:val="both"/>
      </w:pPr>
      <w:r>
        <w:rPr/>
      </w:r>
    </w:p>
    <w:p>
      <w:pPr>
        <w:pStyle w:val="style0"/>
        <w:tabs>
          <w:tab w:leader="none" w:pos="0" w:val="left"/>
          <w:tab w:leader="none" w:pos="1276" w:val="left"/>
          <w:tab w:leader="none" w:pos="1701" w:val="left"/>
        </w:tabs>
        <w:spacing w:after="0" w:before="0" w:line="100" w:lineRule="atLeast"/>
        <w:ind w:hanging="0" w:left="0" w:right="-1"/>
        <w:contextualSpacing w:val="false"/>
        <w:jc w:val="both"/>
      </w:pPr>
      <w:r>
        <w:rPr>
          <w:rFonts w:ascii="Arial" w:cs="Arial" w:hAnsi="Arial"/>
          <w:sz w:val="24"/>
          <w:szCs w:val="24"/>
          <w:lang w:val="mn-MN"/>
        </w:rPr>
        <w:tab/>
        <w:t>“25.2. Инженерийн хангамжийн байгууллага техникийн нөхцөл олгож, баталгаажуулах ажиллагааг ажлын 10 өдөрт багтаан шийдвэрлэнэ.”</w:t>
      </w:r>
    </w:p>
    <w:p>
      <w:pPr>
        <w:pStyle w:val="style0"/>
        <w:tabs>
          <w:tab w:leader="none" w:pos="0" w:val="left"/>
          <w:tab w:leader="none" w:pos="1276" w:val="left"/>
          <w:tab w:leader="none" w:pos="1701" w:val="left"/>
        </w:tabs>
        <w:spacing w:after="0" w:before="0" w:line="100" w:lineRule="atLeast"/>
        <w:ind w:hanging="0" w:left="0" w:right="-1"/>
        <w:contextualSpacing w:val="false"/>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30.2.3 дахь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30.2.3.зураг төсөл зохиогч хуулийн этгээдийн танилцуулга, улсын бүртгэлийн болон тусгай зөвшөөрлийн гэрчилгээний хуулбар”</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eastAsia="SimSun" w:hAnsi="Arial"/>
          <w:sz w:val="24"/>
          <w:szCs w:val="24"/>
          <w:lang w:val="mn-MN"/>
        </w:rPr>
        <w:t>Төслийн 35.1.5 дахь заалтыг доор дурдсанаар найруулах:</w:t>
      </w:r>
    </w:p>
    <w:p>
      <w:pPr>
        <w:pStyle w:val="style42"/>
        <w:tabs>
          <w:tab w:leader="none" w:pos="993" w:val="left"/>
        </w:tabs>
        <w:spacing w:line="100" w:lineRule="atLeast"/>
        <w:ind w:hanging="0" w:left="0" w:right="0"/>
        <w:jc w:val="both"/>
      </w:pPr>
      <w:r>
        <w:rPr>
          <w:rFonts w:ascii="Arial" w:cs="Arial" w:hAnsi="Arial"/>
          <w:bCs/>
          <w:sz w:val="24"/>
          <w:szCs w:val="24"/>
          <w:lang w:val="mn-MN"/>
        </w:rPr>
        <w:tab/>
      </w:r>
    </w:p>
    <w:p>
      <w:pPr>
        <w:pStyle w:val="style42"/>
        <w:tabs>
          <w:tab w:leader="none" w:pos="993" w:val="left"/>
        </w:tabs>
        <w:spacing w:line="100" w:lineRule="atLeast"/>
        <w:ind w:hanging="0" w:left="0" w:right="0"/>
        <w:jc w:val="both"/>
      </w:pPr>
      <w:r>
        <w:rPr>
          <w:rFonts w:ascii="Arial" w:cs="Arial" w:hAnsi="Arial"/>
          <w:bCs/>
          <w:sz w:val="24"/>
          <w:szCs w:val="24"/>
          <w:lang w:val="mn-MN"/>
        </w:rPr>
        <w:tab/>
      </w:r>
      <w:r>
        <w:rPr>
          <w:rFonts w:ascii="Arial" w:cs="Arial" w:eastAsia="SimSun" w:hAnsi="Arial"/>
          <w:sz w:val="24"/>
          <w:szCs w:val="24"/>
          <w:lang w:val="mn-MN"/>
        </w:rPr>
        <w:t>“</w:t>
      </w:r>
      <w:r>
        <w:rPr>
          <w:rFonts w:ascii="Arial" w:cs="Arial" w:hAnsi="Arial"/>
          <w:sz w:val="24"/>
          <w:szCs w:val="24"/>
          <w:lang w:val="mn-MN"/>
        </w:rPr>
        <w:t>35.1.5.барилгын салбарын нэгдсэн бүртгэл, мэдээллийн сангийн журам батлах;”</w:t>
      </w:r>
    </w:p>
    <w:p>
      <w:pPr>
        <w:pStyle w:val="style42"/>
        <w:spacing w:line="100" w:lineRule="atLeast"/>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35.1.14 дэх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35.1.14.архитектор, инженерийн орон тооны бус мэргэжлийн зөвлөлийн ажиллах журам батлах;”</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38.1.4 дэх заалтыг доор дурдсанаар найруулах. </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w:t>
      </w:r>
      <w:r>
        <w:rPr>
          <w:rFonts w:ascii="Arial" w:cs="Arial" w:hAnsi="Arial"/>
          <w:sz w:val="24"/>
          <w:szCs w:val="24"/>
          <w:lang w:val="mn-MN"/>
        </w:rPr>
        <w:t>38.1.4.барилгын үе шатны ажилд хяналтыг хэрэгжүүлэхдээ энэ хуулийн 35.1.20-д заасан гэрээг байгуулж ажиллах;”</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Төслийн 40.1.9 дэх заалтыг доор дурдсанаар найруулах:</w:t>
      </w:r>
    </w:p>
    <w:p>
      <w:pPr>
        <w:pStyle w:val="style0"/>
        <w:tabs>
          <w:tab w:leader="none" w:pos="0" w:val="left"/>
          <w:tab w:leader="none" w:pos="1276" w:val="left"/>
        </w:tabs>
        <w:spacing w:after="0" w:before="0" w:line="100" w:lineRule="atLeast"/>
        <w:ind w:firstLine="851" w:left="0" w:right="-1"/>
        <w:contextualSpacing w:val="false"/>
        <w:jc w:val="both"/>
      </w:pPr>
      <w:r>
        <w:rPr/>
      </w:r>
    </w:p>
    <w:p>
      <w:pPr>
        <w:pStyle w:val="style0"/>
        <w:tabs>
          <w:tab w:leader="none" w:pos="0" w:val="left"/>
          <w:tab w:leader="none" w:pos="1276" w:val="left"/>
        </w:tabs>
        <w:spacing w:after="0" w:before="0" w:line="100" w:lineRule="atLeast"/>
        <w:ind w:firstLine="851" w:left="0" w:right="-1"/>
        <w:contextualSpacing w:val="false"/>
        <w:jc w:val="both"/>
      </w:pPr>
      <w:r>
        <w:rPr>
          <w:rFonts w:ascii="Arial" w:cs="Arial" w:hAnsi="Arial"/>
          <w:sz w:val="24"/>
          <w:szCs w:val="24"/>
          <w:lang w:val="mn-MN"/>
        </w:rPr>
        <w:tab/>
        <w:t xml:space="preserve">“40.1.9.барилга байгууламжийн суурь, хана, хучилт, шат, араг бүтээц, дээврийн ажлуудыг бие даан гүйцэтгэх” </w:t>
      </w:r>
    </w:p>
    <w:p>
      <w:pPr>
        <w:pStyle w:val="style42"/>
        <w:tabs>
          <w:tab w:leader="none" w:pos="10636" w:val="left"/>
        </w:tabs>
        <w:spacing w:line="100" w:lineRule="atLeast"/>
        <w:ind w:firstLine="851" w:left="720" w:right="0"/>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40.1.22 дахь заалтыг доор дурдсанаар найруулах: </w:t>
      </w:r>
    </w:p>
    <w:p>
      <w:pPr>
        <w:pStyle w:val="style42"/>
        <w:tabs>
          <w:tab w:leader="none" w:pos="11063" w:val="left"/>
          <w:tab w:leader="none" w:pos="12339" w:val="left"/>
          <w:tab w:leader="none" w:pos="12764" w:val="left"/>
        </w:tabs>
        <w:spacing w:after="0" w:before="0" w:line="100" w:lineRule="atLeast"/>
        <w:ind w:hanging="0" w:left="851" w:right="-1"/>
        <w:contextualSpacing/>
        <w:jc w:val="both"/>
      </w:pPr>
      <w:r>
        <w:rPr/>
      </w:r>
    </w:p>
    <w:p>
      <w:pPr>
        <w:pStyle w:val="style0"/>
        <w:tabs>
          <w:tab w:leader="none" w:pos="0" w:val="left"/>
          <w:tab w:leader="none" w:pos="1276" w:val="left"/>
        </w:tabs>
        <w:spacing w:after="0" w:before="0" w:line="100" w:lineRule="atLeast"/>
        <w:ind w:hanging="0" w:left="0" w:right="-1"/>
        <w:contextualSpacing w:val="false"/>
        <w:jc w:val="both"/>
      </w:pPr>
      <w:r>
        <w:rPr>
          <w:rFonts w:ascii="Arial" w:cs="Arial" w:hAnsi="Arial"/>
          <w:sz w:val="24"/>
          <w:szCs w:val="24"/>
          <w:lang w:val="mn-MN"/>
        </w:rPr>
        <w:tab/>
        <w:t>“40.1.22.Энэ хуулийн 10 дугаар зүйлд заасны дагуу даатгалд хамрагдсан байх”</w:t>
      </w:r>
    </w:p>
    <w:p>
      <w:pPr>
        <w:pStyle w:val="style42"/>
        <w:tabs>
          <w:tab w:leader="none" w:pos="11063" w:val="left"/>
          <w:tab w:leader="none" w:pos="12339" w:val="left"/>
          <w:tab w:leader="none" w:pos="12764" w:val="left"/>
        </w:tabs>
        <w:spacing w:after="0" w:before="0" w:line="100" w:lineRule="atLeast"/>
        <w:ind w:hanging="0" w:left="851" w:right="-1"/>
        <w:contextualSpacing/>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w:t>
      </w:r>
      <w:r>
        <w:rPr>
          <w:rFonts w:ascii="Arial" w:cs="Arial" w:hAnsi="Arial"/>
          <w:bCs/>
          <w:sz w:val="24"/>
          <w:szCs w:val="24"/>
          <w:lang w:val="mn-MN"/>
        </w:rPr>
        <w:t xml:space="preserve">5.1.14-ийн “гүйцэтгэхэд шаардлагатай эдэлбэр” гэснийг “гүйцэтгэж байгаа” гэж, </w:t>
      </w:r>
      <w:r>
        <w:rPr>
          <w:rFonts w:ascii="Arial" w:cs="Arial" w:hAnsi="Arial"/>
          <w:sz w:val="24"/>
          <w:szCs w:val="24"/>
          <w:lang w:val="mn-MN"/>
        </w:rPr>
        <w:t>5.1.24, 5.1.39, 5.1.40-ийн “эрчим хүч, харилцаа холбоо”  гэснийг “цахилгаан, холбоо, дохиолол” гэж, 5.1.26-ын “хийц бүтээц” гэснийг “хэлбэр” гэж, 5.1.30, 17.6-ын “сантехник” гэснийг “цэвэр бохир ус, уур, хий,  дулаан” гэж, 5.1.37-ын  “</w:t>
      </w:r>
      <w:r>
        <w:rPr>
          <w:rFonts w:ascii="Arial" w:cs="Arial" w:hAnsi="Arial"/>
          <w:bCs/>
          <w:sz w:val="24"/>
          <w:szCs w:val="24"/>
          <w:lang w:val="mn-MN"/>
        </w:rPr>
        <w:t xml:space="preserve">эрчим хүчний түгээх сүлжээ” гэснийг “цахилгаан, дулаан” гэж, </w:t>
      </w:r>
      <w:r>
        <w:rPr>
          <w:rFonts w:ascii="Arial" w:cs="Arial" w:hAnsi="Arial"/>
          <w:sz w:val="24"/>
          <w:szCs w:val="24"/>
          <w:lang w:val="mn-MN"/>
        </w:rPr>
        <w:t xml:space="preserve">5.1.36-ын “эдэлбэр” гэснийг “тухайн” гэж, 5.1.41-ийн “ажлын явцад үүсэх нөхцөл” гэснийг  “ажил гүйцэтгэх төлөв” гэж, 6.1.2-ын  “барилгын дүрэм буюу” гэснийг  “барилгын болон” гэж, 6.2-ын “барилгын дүрмийг” гэснийг “баримт бичгийг” гэж,  6.3-ын  “дүрэм, барилгын дүрэм, стандартаар” гэснийг “нормативын баримт бичгээр” гэж, 6.10-ын “хувилж олшруулахыг” гэснийг “хэвлэхийг” гэж, 8.5-ын “баримт бичгийг мөрдүүлэх” гэснийг “баримт бичгийн” гэж, 10.4-ийн “хамруулах үүрэгтэй” гэснийг “хамруулна.” гэж, </w:t>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17.5-ын “болно.” гэснийг “болсонд тооцно.” гэж, 22.1.4-ийн “эдлэхүүн” гэсний дараа “эдлэхүүн, материал” гэж, 23.8-ын “цуцлах” гэснийг “хүчингүй болгож”, 23.9-ийн “маягтын” гэснийг “барилга байгууламжийн баримт бичгийн” гэж, 24.1-ийн “хайгуул” гэснийг “хайгуулын судалгаа” гэж, 26.6-ын “этгээд” гэснийг  “этгээдтэй хамтран” гэж,  27.4-ийн “ажил эхлүүлэх, үргэлжлүүлэх” гэснийг “барилгын” гэж, 32.2-ын “30 өдрийн” гэснийг “30 хоногийн” гэж, 34.1.4-ийн “</w:t>
      </w:r>
      <w:r>
        <w:rPr>
          <w:rFonts w:ascii="Arial" w:cs="Arial" w:hAnsi="Arial"/>
          <w:bCs/>
          <w:sz w:val="24"/>
          <w:szCs w:val="24"/>
          <w:lang w:val="mn-MN"/>
        </w:rPr>
        <w:t xml:space="preserve">бүсчлэл, нутагшилын” гэснийг “нутагшил, суурьшил, бүсчлэлийн” гэж, </w:t>
      </w:r>
      <w:r>
        <w:rPr>
          <w:rFonts w:ascii="Arial" w:cs="Arial" w:hAnsi="Arial"/>
          <w:sz w:val="24"/>
          <w:szCs w:val="24"/>
          <w:lang w:val="mn-MN"/>
        </w:rPr>
        <w:t>35.1.1-ийн “шалгалт” гэснийг “шинжилгээ” гэж, 35.1.3-ын “экспертийг” гэснийг “экспертэд тавих шаардлага, түүнийг” гэж, 39.1.3-ын “</w:t>
      </w:r>
      <w:r>
        <w:rPr>
          <w:rFonts w:ascii="Arial" w:cs="Arial" w:eastAsia="MS Mincho" w:hAnsi="Arial"/>
          <w:bCs/>
          <w:sz w:val="24"/>
          <w:szCs w:val="24"/>
          <w:lang w:val="mn-MN"/>
        </w:rPr>
        <w:t xml:space="preserve">эсэхийг” гэснийг  “эсэхэд хяналт хийж” гэж, </w:t>
      </w:r>
      <w:r>
        <w:rPr>
          <w:rFonts w:ascii="Arial" w:cs="Arial" w:hAnsi="Arial"/>
          <w:sz w:val="24"/>
          <w:szCs w:val="24"/>
          <w:lang w:val="mn-MN"/>
        </w:rPr>
        <w:t>38.1.11, 40.1.4, 50.1.6-ын “</w:t>
      </w:r>
      <w:r>
        <w:rPr>
          <w:rFonts w:ascii="Arial" w:cs="Arial" w:hAnsi="Arial"/>
          <w:bCs/>
          <w:sz w:val="24"/>
          <w:szCs w:val="24"/>
          <w:lang w:val="mn-MN"/>
        </w:rPr>
        <w:t xml:space="preserve">соёлын үл хөдлөх дурсгалт зүйлийг” гэснийг </w:t>
      </w:r>
      <w:r>
        <w:rPr>
          <w:rFonts w:ascii="Arial" w:cs="Arial" w:eastAsia="SimSun" w:hAnsi="Arial"/>
          <w:sz w:val="24"/>
          <w:szCs w:val="24"/>
          <w:lang w:val="mn-MN"/>
        </w:rPr>
        <w:t xml:space="preserve"> “түүх, </w:t>
      </w:r>
      <w:r>
        <w:rPr>
          <w:rFonts w:ascii="Arial" w:cs="Arial" w:hAnsi="Arial"/>
          <w:bCs/>
          <w:sz w:val="24"/>
          <w:szCs w:val="24"/>
          <w:lang w:val="mn-MN"/>
        </w:rPr>
        <w:t xml:space="preserve">соёлын үл хөдлөх дурсгалыг” гэж, </w:t>
      </w:r>
      <w:r>
        <w:rPr>
          <w:rFonts w:ascii="Arial" w:cs="Arial" w:hAnsi="Arial"/>
          <w:sz w:val="24"/>
          <w:szCs w:val="24"/>
          <w:lang w:val="mn-MN"/>
        </w:rPr>
        <w:t>40.1.5-ын “хамгаалалтын” гэснийг “хөдөлмөр хамгаалалын” гэж, 40.1.24-ийн “</w:t>
      </w:r>
      <w:r>
        <w:rPr>
          <w:rFonts w:ascii="Arial" w:cs="Arial" w:eastAsia="MS Mincho" w:hAnsi="Arial"/>
          <w:bCs/>
          <w:sz w:val="24"/>
          <w:szCs w:val="24"/>
          <w:lang w:val="mn-MN"/>
        </w:rPr>
        <w:t>эрх, үүргийг эдлэх” гэснийг “чиг үүргийг хэрэгжүүлэх”,</w:t>
      </w:r>
      <w:r>
        <w:rPr>
          <w:rFonts w:eastAsia="MS Mincho"/>
          <w:bCs/>
          <w:sz w:val="24"/>
          <w:szCs w:val="24"/>
          <w:lang w:val="mn-MN"/>
        </w:rPr>
        <w:t xml:space="preserve"> </w:t>
      </w:r>
      <w:r>
        <w:rPr>
          <w:rFonts w:ascii="Arial" w:cs="Arial" w:hAnsi="Arial"/>
          <w:sz w:val="24"/>
          <w:szCs w:val="24"/>
          <w:lang w:val="mn-MN"/>
        </w:rPr>
        <w:t>41.1-ийн “төв байгууллага” гэснийг “байгууллага” гэж, мөн хэсгийн “сонгосон” гэснийг “эрх олгосон” гэж, 41.3-ын “эрх бүхий этгээд цуцална” гэснийг “журмын дагуу эрх бүхий этгээд хүчингүй болгоно” гэж, 42.1.3-ын “</w:t>
      </w:r>
      <w:r>
        <w:rPr>
          <w:rFonts w:ascii="Arial" w:cs="Arial" w:eastAsia="SimSun" w:hAnsi="Arial"/>
          <w:sz w:val="24"/>
          <w:szCs w:val="24"/>
          <w:lang w:val="mn-MN"/>
        </w:rPr>
        <w:t xml:space="preserve">барилга байгууламжийн зураг төсөл боловсруулалтын төлөвлөлт, техникийн шийдэл,” гэснийг “барилга байгууламжийн зураг төсөл боловсруулах” гэж, </w:t>
      </w:r>
      <w:r>
        <w:rPr>
          <w:rFonts w:ascii="Arial" w:cs="Arial" w:hAnsi="Arial"/>
          <w:sz w:val="24"/>
          <w:szCs w:val="24"/>
          <w:lang w:val="mn-MN"/>
        </w:rPr>
        <w:t>42.3-ын  “бүртгүүлснээр зөвлөх үйлчилгээ үзүүлэх эрхтэй болно.” гэснийг “бүртгүүлнэ” гэж, 43.1.2-ын “ашиглалтын явцад” гэснийг “ашигласан талбайд” гэж, 43.1.4-ийн “боловсруулж” гэснийг “батлуулах” гэж, мөн заалтын “авсан байх байх” гэснийг “авах” гэж, 47.2.11-ийн “чанарын баталгаат” гэснийг “зүгшрүүлэх, тохируулах болон эдэлгээний” гэж, 50.1.10-ын “мэргэжлийн” гэснийг “эрх бүхий” гэж, 52.5-ын “шалтгаалан энэ хуулийн 52.4-т заасан” гэснийг “хамааран” гэж, мөн хэсгийн “санхүүгийн” гэснийг “санхүү, эдийн засгийн” гэж,  53.1-ийн “</w:t>
      </w:r>
      <w:r>
        <w:rPr>
          <w:rFonts w:ascii="Arial" w:cs="Arial" w:hAnsi="Arial"/>
          <w:bCs/>
          <w:sz w:val="24"/>
          <w:szCs w:val="24"/>
          <w:lang w:val="mn-MN"/>
        </w:rPr>
        <w:t>барилгын эрх бүхий барилгын техникийн хяналтын улсын байцаагч” гэснийг “улсын хяналт хэрэгжүүлэгч байгууллагын холбогдох улсын байцаагч” гэж тус тус өөрчлөх.</w:t>
      </w:r>
    </w:p>
    <w:p>
      <w:pPr>
        <w:pStyle w:val="style42"/>
        <w:tabs>
          <w:tab w:leader="none" w:pos="11063" w:val="left"/>
          <w:tab w:leader="none" w:pos="12339" w:val="left"/>
          <w:tab w:leader="none" w:pos="12764" w:val="left"/>
        </w:tabs>
        <w:spacing w:after="0" w:before="0" w:line="100" w:lineRule="atLeast"/>
        <w:ind w:hanging="0" w:left="851" w:right="-1"/>
        <w:contextualSpacing/>
        <w:jc w:val="both"/>
      </w:pPr>
      <w:r>
        <w:rPr/>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5.1.7-гийн “шинэчлэл” гэснийг “шинэчлэлт” гэж,  </w:t>
      </w:r>
      <w:r>
        <w:rPr>
          <w:rFonts w:ascii="Arial" w:cs="Arial" w:hAnsi="Arial"/>
          <w:bCs/>
          <w:sz w:val="24"/>
          <w:szCs w:val="24"/>
          <w:lang w:val="mn-MN"/>
        </w:rPr>
        <w:t xml:space="preserve">5.1.11-ийн “ажлын” гэснийг “ажлыг гүйцэтгэх” гэж, </w:t>
      </w:r>
      <w:r>
        <w:rPr>
          <w:rFonts w:ascii="Arial" w:cs="Arial" w:hAnsi="Arial"/>
          <w:sz w:val="24"/>
          <w:szCs w:val="24"/>
          <w:lang w:val="mn-MN"/>
        </w:rPr>
        <w:t>5.1.16-ын “барилгын” гэснийг “барилга байгууламжийн” гэж, 5.1.33-ын “төслийн ажил” гэснийг “төсөл” гэж, 6.9-ийн “хуулиар” гэснийг “холбогдох хууль тогтоомжоор” гэж, 9.2-ын “иргэний аюулгүй, эрүүл” гэснийг “иргэний эрүүл, аюулгүй” гэж, 15.1.7-ын “</w:t>
      </w:r>
      <w:r>
        <w:rPr>
          <w:rFonts w:ascii="Arial" w:cs="Arial" w:eastAsia="Times New Roman" w:hAnsi="Arial"/>
          <w:sz w:val="24"/>
          <w:szCs w:val="24"/>
          <w:lang w:val="mn-MN"/>
        </w:rPr>
        <w:t xml:space="preserve">боловсруулагдсан байх;” гэснийг </w:t>
      </w:r>
      <w:r>
        <w:rPr>
          <w:rFonts w:ascii="Arial" w:cs="Arial" w:hAnsi="Arial"/>
          <w:sz w:val="24"/>
          <w:szCs w:val="24"/>
          <w:lang w:val="mn-MN"/>
        </w:rPr>
        <w:t>“</w:t>
      </w:r>
      <w:r>
        <w:rPr>
          <w:rFonts w:ascii="Arial" w:cs="Arial" w:eastAsia="Times New Roman" w:hAnsi="Arial"/>
          <w:sz w:val="24"/>
          <w:szCs w:val="24"/>
          <w:lang w:val="mn-MN"/>
        </w:rPr>
        <w:t xml:space="preserve">боловсруулсан байх;” гэж, </w:t>
      </w:r>
      <w:r>
        <w:rPr>
          <w:rFonts w:ascii="Arial" w:cs="Arial" w:hAnsi="Arial"/>
          <w:sz w:val="24"/>
          <w:szCs w:val="24"/>
          <w:lang w:val="mn-MN"/>
        </w:rPr>
        <w:t>17.13-ын</w:t>
      </w:r>
      <w:r>
        <w:rPr>
          <w:rFonts w:ascii="Arial" w:cs="Arial" w:eastAsia="SimSun" w:hAnsi="Arial"/>
          <w:sz w:val="24"/>
          <w:szCs w:val="24"/>
          <w:lang w:val="mn-MN"/>
        </w:rPr>
        <w:t xml:space="preserve">  “байгууллагаар” гэснийг “байгууллага” гэж, </w:t>
      </w:r>
      <w:r>
        <w:rPr>
          <w:rFonts w:ascii="Arial" w:cs="Arial" w:hAnsi="Arial"/>
          <w:sz w:val="24"/>
          <w:szCs w:val="24"/>
          <w:lang w:val="mn-MN"/>
        </w:rPr>
        <w:t xml:space="preserve">21.1-ийн “хэрэгжүүлнэ” гэснийг “эрхэлнэ” гэж, 23.7-ын “ажил эрхлэх” гэснийг “үйл ажиллагааны” гэж, 26.5-ын “тусгаж өгнө” гэснийг “тусгана” гэж, мөн хэсгийн “хэлээр” гэснийг “хэл дээр” гэж, 27.7-ын “шийдвэрлэж” гэснийг “шийдвэрлүүлж” гэж, 28.1-ийн “тохиолдолд” гэснийг “төрлөөр” гэж. </w:t>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34.1.1-ийн “биелэлтийг” гэснийг “хэрэгжилтийг” гэж, 34.1.2-ын “</w:t>
      </w:r>
      <w:r>
        <w:rPr>
          <w:rFonts w:ascii="Arial" w:cs="Arial" w:hAnsi="Arial"/>
          <w:bCs/>
          <w:sz w:val="24"/>
          <w:szCs w:val="24"/>
          <w:lang w:val="mn-MN"/>
        </w:rPr>
        <w:t xml:space="preserve">Хурлаар батлуулах” гэснийг “Хуралд өргөн мэдүүлэх;” гэж, </w:t>
      </w:r>
      <w:r>
        <w:rPr>
          <w:rFonts w:ascii="Arial" w:cs="Arial" w:hAnsi="Arial"/>
          <w:sz w:val="24"/>
          <w:szCs w:val="24"/>
          <w:lang w:val="mn-MN"/>
        </w:rPr>
        <w:t xml:space="preserve"> 38.1.17-ын  “бодит” гэснийг  “үнэн зөв” гэж, 38.2-ын  “гүйцэтгүүлж” гэснийг “хэрэгжүүлж” гэж,  38.7, 40.1.10-ын “барьж зөөвөрлөх” гэснийг “шилжүүлэх” гэж, 40.2.3-ын “мөрдөх” гэснийг “мөрдөнө” гэж, </w:t>
      </w:r>
      <w:r>
        <w:rPr>
          <w:rFonts w:ascii="Arial" w:cs="Arial" w:eastAsia="SimSun" w:hAnsi="Arial"/>
          <w:sz w:val="24"/>
          <w:szCs w:val="24"/>
          <w:lang w:val="mn-MN"/>
        </w:rPr>
        <w:t xml:space="preserve">42.1.1, 42.1.2-ын “судалгаанд” гэснийг “судалгаа” 42.1.3, 42.1.4, 43.1.5-ын “тогтооход” гэснийг “тогтоох”,  42.1.6-ын “гаргахад” гэснийг гаргах, 42.1.7-ын “түвшинд” гэснийг “түвшин” гэж, 42.1.8-ын “эрх” гэснийг “чиг, мөн заалтын “хэрэгжүүлэхэд” гэснийг “хэрэгжүүлэх” гэж, 42.1.9-ийн “гүйцэтгэхэд” гэснийг “гүйцэтгэх” гэж, </w:t>
      </w:r>
      <w:r>
        <w:rPr>
          <w:rFonts w:ascii="Arial" w:cs="Arial" w:hAnsi="Arial"/>
          <w:sz w:val="24"/>
          <w:szCs w:val="24"/>
          <w:lang w:val="mn-MN"/>
        </w:rPr>
        <w:t xml:space="preserve"> 46 дугаар зүйлийн гарчиг, 7.1, 7.2, 26.6, 26.7, 46.1, 46.4-ийн  “гадаад улсын” гэснийг “гадаадын” гэж тус тус өөрчлөх.</w:t>
      </w:r>
    </w:p>
    <w:p>
      <w:pPr>
        <w:pStyle w:val="style42"/>
        <w:numPr>
          <w:ilvl w:val="0"/>
          <w:numId w:val="1"/>
        </w:numPr>
        <w:tabs>
          <w:tab w:leader="none" w:pos="0" w:val="left"/>
          <w:tab w:leader="none" w:pos="1276" w:val="left"/>
          <w:tab w:leader="none" w:pos="1701" w:val="left"/>
        </w:tabs>
        <w:spacing w:after="0" w:before="0" w:line="100" w:lineRule="atLeast"/>
        <w:ind w:hanging="360" w:left="0" w:right="-1"/>
        <w:contextualSpacing/>
        <w:jc w:val="both"/>
      </w:pPr>
      <w:r>
        <w:rPr>
          <w:rFonts w:ascii="Arial" w:cs="Arial" w:hAnsi="Arial"/>
          <w:sz w:val="24"/>
          <w:szCs w:val="24"/>
          <w:lang w:val="mn-MN"/>
        </w:rPr>
        <w:t xml:space="preserve">Төслийн 5.1.4-ийн “баримтыг”, 5.1.8-ын “эдэлбэр газарт” 5.1.42, 19.1, 38.3, 38.5, 50.3-ын “эдэлбэр”, 5.1.15-ын “үндэслэн олгосон эрхийг”,  </w:t>
      </w:r>
      <w:r>
        <w:rPr>
          <w:rFonts w:ascii="Arial" w:cs="Arial" w:eastAsia="SimSun" w:hAnsi="Arial"/>
          <w:sz w:val="24"/>
          <w:szCs w:val="24"/>
          <w:lang w:val="mn-MN"/>
        </w:rPr>
        <w:t>5.1.22-ын “тусгай”,”</w:t>
      </w:r>
      <w:r>
        <w:rPr>
          <w:rFonts w:ascii="Arial" w:cs="Arial" w:hAnsi="Arial"/>
          <w:sz w:val="24"/>
          <w:szCs w:val="24"/>
          <w:lang w:val="mn-MN"/>
        </w:rPr>
        <w:t>6.6-ын “үйл ажиллагааны болон зарцуулах, хяналт тавих, тайлагнах”, 13 дугаар зүйлийн гарчигийн “зориулалт” гэснийг, 13.1.1-13.1.5-ын “нэгдүгээр ангилал:”, “хоёрдугаар ангилал:”, “гуравдугаар ангилал:”, “дөрөвдүгээр ангилал:”, “тавдугаар ангилал:”, 16.4-ийн “зөвхөн”, 23.3.1-ийн “дэлгэрэнгүй”, 23.4-ийн “болон холбогдох хуульд”, “нэмж”, 24.1-ийн  “иргэн”, 25.1.2-ын “шаардлагатай тохио</w:t>
      </w:r>
      <w:bookmarkStart w:id="9" w:name="_GoBack"/>
      <w:bookmarkEnd w:id="9"/>
      <w:r>
        <w:rPr>
          <w:rFonts w:ascii="Arial" w:cs="Arial" w:hAnsi="Arial"/>
          <w:sz w:val="24"/>
          <w:szCs w:val="24"/>
          <w:lang w:val="mn-MN"/>
        </w:rPr>
        <w:t>лдолд агаарын зураг”, 25.1.3-ын “тухай мэдээлэл /иргэн бол”, 26.5-ын “захиалагч”,  27.5-ын “</w:t>
      </w:r>
      <w:r>
        <w:rPr>
          <w:rFonts w:ascii="Arial" w:cs="Arial" w:eastAsia="SimSun" w:hAnsi="Arial"/>
          <w:sz w:val="24"/>
          <w:szCs w:val="24"/>
          <w:lang w:val="mn-MN"/>
        </w:rPr>
        <w:t xml:space="preserve">барилга бүтээцийн”, </w:t>
      </w:r>
      <w:r>
        <w:rPr>
          <w:rFonts w:ascii="Arial" w:cs="Arial" w:hAnsi="Arial"/>
          <w:sz w:val="24"/>
          <w:szCs w:val="24"/>
          <w:lang w:val="mn-MN"/>
        </w:rPr>
        <w:t xml:space="preserve">33.1-ийн “түүний”, 35.1.16-ын “нэгдсэн”, 36.1.3, 36.1.7-ын “мэргэжилтэн болон”, 40.1.14-ийн “барилгын ажил гүйцэтгэгч”, 42.5-ын “хэрэгжүүлэх”, 48.2-ын “ашиглалтад хүлээлгэж өгөөгүй”,  48.5-ын “өргөдөл”, 48.5.7-ын “/угсралт гүйцэтгэсэн тухайн байгууллага болон захиалагчаар батлуулна/.”, </w:t>
      </w:r>
      <w:r>
        <w:rPr>
          <w:rFonts w:ascii="Arial" w:cs="Arial" w:hAnsi="Arial"/>
          <w:bCs/>
          <w:sz w:val="24"/>
          <w:szCs w:val="24"/>
          <w:lang w:val="mn-MN"/>
        </w:rPr>
        <w:t xml:space="preserve">50.1.1-ийн “барилга байгууламжийн ашиглалтын явцад өмчлөгч, эзэмшигч”, </w:t>
      </w:r>
      <w:r>
        <w:rPr>
          <w:rFonts w:ascii="Arial" w:cs="Arial" w:hAnsi="Arial"/>
          <w:sz w:val="24"/>
          <w:szCs w:val="24"/>
          <w:lang w:val="mn-MN"/>
        </w:rPr>
        <w:t>50.1.10-ын “төхөөрөмж” гэсний дараах “байрлуулах”, “чимэглэл” гэсний дараах “зэрэг эд зүйл”, 53.1.1-ийн “шүүгч”,  53.1.2-ын  “барилгын хяналтын улсын байцаагч эсхүл шүүгч”, 53.1.3  “барилгын техникийн хяналтын улсын байцаагч эсхүл шүүгч”,  53.1.5-ын барилгын хяналтын улсын байцаагч эсхүл шүүгч”, 53.1.6-ын барилгын хяналтын улсын байцаагч эсхүл шүүгч”, 53.1.7-гийн барилгын техникийн хяналтын улсын байцаагч эсхүл шүүгч” гэснийг тус тус хасах.</w:t>
      </w:r>
    </w:p>
    <w:p>
      <w:pPr>
        <w:pStyle w:val="style42"/>
        <w:tabs>
          <w:tab w:leader="none" w:pos="11063" w:val="left"/>
          <w:tab w:leader="none" w:pos="12339" w:val="left"/>
          <w:tab w:leader="none" w:pos="12764" w:val="left"/>
        </w:tabs>
        <w:spacing w:after="0" w:before="0" w:line="100" w:lineRule="atLeast"/>
        <w:ind w:hanging="0" w:left="851" w:right="-1"/>
        <w:contextualSpacing/>
        <w:jc w:val="both"/>
      </w:pPr>
      <w:r>
        <w:rPr/>
      </w:r>
    </w:p>
    <w:p>
      <w:pPr>
        <w:pStyle w:val="style0"/>
        <w:tabs>
          <w:tab w:leader="none" w:pos="0" w:val="left"/>
        </w:tabs>
        <w:spacing w:line="100" w:lineRule="atLeast"/>
        <w:jc w:val="both"/>
      </w:pPr>
      <w:r>
        <w:rPr>
          <w:rFonts w:ascii="Arial" w:cs="Arial" w:hAnsi="Arial"/>
          <w:b/>
          <w:bCs/>
          <w:sz w:val="24"/>
          <w:szCs w:val="24"/>
          <w:lang w:val="mn-MN"/>
        </w:rPr>
        <w:tab/>
      </w:r>
      <w:r>
        <w:rPr>
          <w:rFonts w:ascii="Arial" w:cs="Arial" w:hAnsi="Arial"/>
          <w:b w:val="false"/>
          <w:bCs w:val="false"/>
          <w:sz w:val="24"/>
          <w:szCs w:val="24"/>
          <w:lang w:val="mn-MN"/>
        </w:rPr>
        <w:t>Найруулгын саналтай холбоотой асуулт, санал байна уу? Алга байна. Найруулгын саналыг  дэмжье гэсэн томьёоллоор санал хураалт явуулъя.</w:t>
      </w:r>
    </w:p>
    <w:p>
      <w:pPr>
        <w:pStyle w:val="style0"/>
        <w:tabs>
          <w:tab w:leader="none" w:pos="0" w:val="left"/>
        </w:tabs>
        <w:spacing w:line="100" w:lineRule="atLeast"/>
        <w:jc w:val="both"/>
      </w:pPr>
      <w:r>
        <w:rPr>
          <w:rFonts w:ascii="Arial" w:cs="Arial" w:hAnsi="Arial"/>
          <w:b w:val="false"/>
          <w:bCs w:val="false"/>
          <w:sz w:val="24"/>
          <w:szCs w:val="24"/>
          <w:lang w:val="mn-MN"/>
        </w:rPr>
        <w:tab/>
        <w:t>Санал дэмжигдлээ.</w:t>
      </w:r>
    </w:p>
    <w:p>
      <w:pPr>
        <w:pStyle w:val="style34"/>
        <w:spacing w:line="100" w:lineRule="atLeast"/>
        <w:jc w:val="center"/>
      </w:pPr>
      <w:r>
        <w:rPr>
          <w:rFonts w:ascii="Arial" w:hAnsi="Arial"/>
          <w:b/>
          <w:lang w:val="mn-MN"/>
        </w:rPr>
        <w:t>Хоёр. БАРИЛГЫН ТУХАЙ ХУУЛЬ /ШИНЭЧИЛСЭН НАЙРУУЛГА/-ИЙН</w:t>
      </w:r>
    </w:p>
    <w:p>
      <w:pPr>
        <w:pStyle w:val="style34"/>
        <w:spacing w:line="100" w:lineRule="atLeast"/>
        <w:jc w:val="center"/>
      </w:pPr>
      <w:r>
        <w:rPr>
          <w:rFonts w:ascii="Arial" w:hAnsi="Arial"/>
          <w:b/>
          <w:lang w:val="mn-MN"/>
        </w:rPr>
        <w:t xml:space="preserve">ДАГАЖ МӨРДӨХ ЖУРМЫН ТУХАЙ ХУУЛИЙН ТӨСЛИЙН ТАЛААРХ </w:t>
      </w:r>
    </w:p>
    <w:p>
      <w:pPr>
        <w:pStyle w:val="style34"/>
        <w:spacing w:line="100" w:lineRule="atLeast"/>
        <w:jc w:val="center"/>
      </w:pPr>
      <w:r>
        <w:rPr>
          <w:rFonts w:ascii="Arial" w:hAnsi="Arial"/>
          <w:b/>
          <w:lang w:val="mn-MN"/>
        </w:rPr>
        <w:t xml:space="preserve"> </w:t>
      </w:r>
      <w:r>
        <w:rPr>
          <w:rFonts w:ascii="Arial" w:hAnsi="Arial"/>
          <w:b/>
          <w:lang w:val="mn-MN"/>
        </w:rPr>
        <w:t>ЗАРЧМЫН ЗӨРҮҮТЭЙ САНАЛЫН ТОМЬЁОЛОЛ</w:t>
      </w:r>
    </w:p>
    <w:p>
      <w:pPr>
        <w:pStyle w:val="style34"/>
        <w:spacing w:line="100" w:lineRule="atLeast"/>
        <w:ind w:hanging="360" w:left="1080" w:right="0"/>
        <w:jc w:val="both"/>
      </w:pPr>
      <w:r>
        <w:rPr>
          <w:rFonts w:ascii="Arial" w:hAnsi="Arial"/>
          <w:b/>
          <w:lang w:val="mn-MN"/>
        </w:rPr>
        <w:t>1.</w:t>
      </w:r>
      <w:r>
        <w:rPr>
          <w:rFonts w:ascii="Arial" w:hAnsi="Arial"/>
          <w:b/>
          <w:caps w:val="false"/>
          <w:smallCaps w:val="false"/>
          <w:lang w:val="mn-MN"/>
        </w:rPr>
        <w:t xml:space="preserve"> </w:t>
      </w:r>
      <w:r>
        <w:rPr>
          <w:rFonts w:ascii="Arial" w:hAnsi="Arial"/>
          <w:lang w:val="mn-MN"/>
        </w:rPr>
        <w:t>Төслийн 1 дүгээр зүйлийг доор дурдсанаар өөрчлөн найруулах:</w:t>
      </w:r>
    </w:p>
    <w:p>
      <w:pPr>
        <w:pStyle w:val="style34"/>
        <w:spacing w:line="100" w:lineRule="atLeast"/>
        <w:ind w:firstLine="706" w:left="0" w:right="0"/>
        <w:jc w:val="both"/>
      </w:pPr>
      <w:r>
        <w:rPr>
          <w:rFonts w:ascii="Arial" w:hAnsi="Arial"/>
        </w:rPr>
        <w:t>“</w:t>
      </w:r>
      <w:r>
        <w:rPr>
          <w:rFonts w:ascii="Arial" w:hAnsi="Arial"/>
          <w:b/>
          <w:lang w:val="mn-MN"/>
        </w:rPr>
        <w:t>Нэгдүгээр зүйл.</w:t>
      </w:r>
      <w:r>
        <w:rPr>
          <w:rFonts w:ascii="Arial" w:hAnsi="Arial"/>
          <w:lang w:val="mn-MN"/>
        </w:rPr>
        <w:t xml:space="preserve"> </w:t>
      </w:r>
    </w:p>
    <w:p>
      <w:pPr>
        <w:pStyle w:val="style34"/>
        <w:spacing w:line="100" w:lineRule="atLeast"/>
        <w:ind w:firstLine="706" w:left="0" w:right="0"/>
        <w:jc w:val="both"/>
      </w:pPr>
      <w:r>
        <w:rPr>
          <w:rFonts w:ascii="Arial" w:hAnsi="Arial"/>
          <w:lang w:val="mn-MN"/>
        </w:rPr>
        <w:t>1.1.Энэ хуулийг дагаж мөрдөх өдрөөс өмнө олгосон барилгын ажлын зөвшөөрлийг барилга байгууламжийг ашиглалтад хүлээлгэн өгч, гэрчилгээ олгох өдөр хүртэл, барилгын үйл ажиллагааны тусгай зөвшөөрлийг тухайн гэрчилгээнд заасан хугацаа дуустал тус тус хүчин төгөлдөр байна.”</w:t>
      </w:r>
    </w:p>
    <w:p>
      <w:pPr>
        <w:pStyle w:val="style34"/>
        <w:spacing w:line="100" w:lineRule="atLeast"/>
        <w:jc w:val="both"/>
      </w:pPr>
      <w:r>
        <w:rPr>
          <w:rFonts w:ascii="Arial" w:hAnsi="Arial"/>
          <w:b/>
          <w:lang w:val="mn-MN"/>
        </w:rPr>
        <w:tab/>
      </w:r>
      <w:r>
        <w:rPr>
          <w:rFonts w:ascii="Arial" w:hAnsi="Arial"/>
          <w:b w:val="false"/>
          <w:bCs w:val="false"/>
          <w:lang w:val="mn-MN"/>
        </w:rPr>
        <w:t>Өөрөөр хэлбэл хууль гараад баахан тусгай зөвшөөрөл дахиж олгохгүй.</w:t>
      </w:r>
    </w:p>
    <w:p>
      <w:pPr>
        <w:pStyle w:val="style34"/>
        <w:spacing w:line="100" w:lineRule="atLeast"/>
        <w:jc w:val="both"/>
      </w:pPr>
      <w:r>
        <w:rPr>
          <w:rFonts w:ascii="Arial" w:hAnsi="Arial"/>
          <w:b w:val="false"/>
          <w:bCs w:val="false"/>
          <w:lang w:val="mn-MN"/>
        </w:rPr>
        <w:tab/>
        <w:t xml:space="preserve">Энэ саналыг дэмжье гэсэн томьёоллоор санал хураалт явуулъя. </w:t>
      </w:r>
    </w:p>
    <w:p>
      <w:pPr>
        <w:pStyle w:val="style34"/>
        <w:spacing w:line="100" w:lineRule="atLeast"/>
        <w:jc w:val="both"/>
      </w:pPr>
      <w:r>
        <w:rPr>
          <w:rFonts w:ascii="Arial" w:hAnsi="Arial"/>
          <w:b w:val="false"/>
          <w:bCs w:val="false"/>
          <w:lang w:val="mn-MN"/>
        </w:rPr>
        <w:tab/>
        <w:t>Санал дэмжигдлээ.</w:t>
      </w:r>
    </w:p>
    <w:p>
      <w:pPr>
        <w:pStyle w:val="style34"/>
        <w:spacing w:line="100" w:lineRule="atLeast"/>
        <w:jc w:val="both"/>
      </w:pPr>
      <w:r>
        <w:rPr/>
      </w:r>
    </w:p>
    <w:p>
      <w:pPr>
        <w:pStyle w:val="style34"/>
        <w:spacing w:line="100" w:lineRule="atLeast"/>
        <w:jc w:val="both"/>
      </w:pPr>
      <w:r>
        <w:rPr>
          <w:rFonts w:ascii="Arial" w:hAnsi="Arial"/>
          <w:b/>
          <w:lang w:val="mn-MN"/>
        </w:rPr>
        <w:tab/>
        <w:t>Гурав.ТӨРИЙН БОЛОН ОРОН НУТГИЙН ӨМЧИЙН ХӨРӨНГӨӨР</w:t>
      </w:r>
    </w:p>
    <w:p>
      <w:pPr>
        <w:pStyle w:val="style34"/>
        <w:spacing w:line="100" w:lineRule="atLeast"/>
        <w:jc w:val="both"/>
      </w:pPr>
      <w:r>
        <w:rPr>
          <w:rFonts w:ascii="Arial" w:hAnsi="Arial"/>
          <w:b/>
          <w:lang w:val="mn-MN"/>
        </w:rPr>
        <w:t xml:space="preserve">БАРАА, АЖИЛ, ҮЙЛЧИЛГЭЭ ХУДАЛДАН АВАХ ТУХАЙ ХУУЛЬД НЭМЭЛТ, ӨӨРЧЛӨЛТ ОРУУЛАХ ТУХАЙ ХУУЛИЙН ТӨСЛИЙН ТАЛААРХ ЗАРЧМЫН </w:t>
      </w:r>
    </w:p>
    <w:p>
      <w:pPr>
        <w:pStyle w:val="style34"/>
        <w:spacing w:line="100" w:lineRule="atLeast"/>
        <w:jc w:val="both"/>
      </w:pPr>
      <w:r>
        <w:rPr>
          <w:rFonts w:ascii="Arial" w:hAnsi="Arial"/>
          <w:b/>
          <w:lang w:val="mn-MN"/>
        </w:rPr>
        <w:t>ЗӨРҮҮТЭЙ САНАЛЫН ТОМЬЁОЛОЛ</w:t>
      </w:r>
    </w:p>
    <w:p>
      <w:pPr>
        <w:pStyle w:val="style34"/>
        <w:spacing w:line="100" w:lineRule="atLeast"/>
        <w:jc w:val="both"/>
      </w:pPr>
      <w:r>
        <w:rPr>
          <w:rFonts w:ascii="Arial" w:hAnsi="Arial"/>
          <w:b/>
          <w:lang w:val="mn-MN"/>
        </w:rPr>
        <w:tab/>
      </w:r>
      <w:r>
        <w:rPr>
          <w:rFonts w:ascii="Arial" w:hAnsi="Arial"/>
          <w:b w:val="false"/>
          <w:bCs w:val="false"/>
          <w:lang w:val="mn-MN"/>
        </w:rPr>
        <w:t>Төсвийн байнгын хорооны саналыг Улсын Их Хурлын гишүүн Д.Ганхуяг танилцуулна.</w:t>
      </w:r>
    </w:p>
    <w:p>
      <w:pPr>
        <w:pStyle w:val="style34"/>
        <w:spacing w:line="100" w:lineRule="atLeast"/>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Байнгын хорооны дарга, эрхэм гишүүд ээ</w:t>
      </w:r>
    </w:p>
    <w:p>
      <w:pPr>
        <w:pStyle w:val="style34"/>
        <w:spacing w:line="100" w:lineRule="atLeast"/>
        <w:jc w:val="both"/>
      </w:pPr>
      <w:r>
        <w:rPr>
          <w:rFonts w:ascii="Arial" w:hAnsi="Arial"/>
          <w:b w:val="false"/>
          <w:bCs w:val="false"/>
          <w:lang w:val="mn-MN"/>
        </w:rPr>
        <w:tab/>
        <w:t>Засгийн газраас Барилгын тухай хуулийн шинэчилсэн найруулгын төслийг дагалдуулан Улсын Их Хуралд өргөн мэдүүлсэн Улсын тэмдэгтийн хураамжийн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төслүүдийн анхны хэлэлцүүлгийг Төсвийн байнгын хороо 12 дугаар сарын 18-ны өдрийн хуралдаанаар хэлэлцлээ.</w:t>
      </w:r>
    </w:p>
    <w:p>
      <w:pPr>
        <w:pStyle w:val="style34"/>
        <w:spacing w:line="100" w:lineRule="atLeast"/>
        <w:jc w:val="both"/>
      </w:pPr>
      <w:r>
        <w:rPr>
          <w:rFonts w:ascii="Arial" w:hAnsi="Arial"/>
          <w:b w:val="false"/>
          <w:bCs w:val="false"/>
          <w:lang w:val="mn-MN"/>
        </w:rPr>
        <w:tab/>
        <w:t>Анхны хэлэлцүүлгийг Байнгын хорооны хуралдаанаар хийх үед Улсын Их Хурлын гишүүн Н.Батбаяр Улсын тэмдэгтийн тухай хуульд өөрчлөлт оруулах тухай хуулийн төслийг хэлэлцэх шаардлагагүй тул хууль санаачлагчид нь буцаах, Төрийн болон орон нутгийн өмчийн хөрөнгөөр бараа, ажил үйлчилгээ худалдан авах тухай хуульд нэмэлт, өөрчлөлт оруулах тухай хуулийнх төслөөс 2 дугаар зүйлийг хасах гэсэн санал гаргасныг  хуралдаанд оролцсон гишүүдийн олонх дэмжлээ.</w:t>
      </w:r>
    </w:p>
    <w:p>
      <w:pPr>
        <w:pStyle w:val="style34"/>
        <w:spacing w:line="100" w:lineRule="atLeast"/>
        <w:jc w:val="both"/>
      </w:pPr>
      <w:r>
        <w:rPr>
          <w:rFonts w:ascii="Arial" w:hAnsi="Arial"/>
          <w:b w:val="false"/>
          <w:bCs w:val="false"/>
          <w:lang w:val="mn-MN"/>
        </w:rPr>
        <w:tab/>
        <w:t>Улсын Их Хурлын гишүүн Н.Батбаяр Банкны баталгаанд байршуулсан компаний мөнгөнд банк гэрээ байгуулан хүү тооцдог болох асуудлыг судалж үзэхийг  Эдийн засгийн байнгын хороонд санал болгохоор санал гаргасныг хуралдаанд оролцсон гишүүдийн олонх дэмжиж, энэ асуудлыг Засгийн газартай хамтран судалж үзэх нь зүйтэй гэж үзлээ.</w:t>
      </w:r>
    </w:p>
    <w:p>
      <w:pPr>
        <w:pStyle w:val="style34"/>
        <w:spacing w:line="100" w:lineRule="atLeast"/>
        <w:jc w:val="both"/>
      </w:pPr>
      <w:r>
        <w:rPr>
          <w:rFonts w:ascii="Arial" w:hAnsi="Arial"/>
          <w:b w:val="false"/>
          <w:bCs w:val="false"/>
          <w:lang w:val="mn-MN"/>
        </w:rPr>
        <w:tab/>
        <w:t>Байнгын хороонд Барилгын тухай хуулийн шинэчилсэн найруулга, төсөлд тусгах зарчмын саналуудыг Барилга корпорациас албан ёсоор ирүүлснийг санал, дүгнэлтэд хавсарган Эдийн засгийн байнгын хороонд хүргүүллээ.</w:t>
      </w:r>
    </w:p>
    <w:p>
      <w:pPr>
        <w:pStyle w:val="style34"/>
        <w:spacing w:line="100" w:lineRule="atLeast"/>
        <w:jc w:val="both"/>
      </w:pPr>
      <w:r>
        <w:rPr>
          <w:rFonts w:ascii="Arial" w:hAnsi="Arial"/>
          <w:b w:val="false"/>
          <w:bCs w:val="false"/>
          <w:lang w:val="mn-MN"/>
        </w:rPr>
        <w:tab/>
        <w:t>Байнгын хороо Улсын Их Хурлын чуулганы хуралдааны дэгийн тухай хуулийн 21 дүгээр зүйлийн 21.3 дахь хэсэгт заасны дагуу Эдийн засгийн байнгын хороонд санал, дүгнэлтээ хүргүүлж тус Байнгын хорооны хуралдаанд Улсын Их Хурлын гишүүн Н.Батбаяр танилцуулахаар боллоо.</w:t>
      </w:r>
    </w:p>
    <w:p>
      <w:pPr>
        <w:pStyle w:val="style34"/>
        <w:spacing w:line="100" w:lineRule="atLeast"/>
        <w:jc w:val="both"/>
      </w:pPr>
      <w:r>
        <w:rPr>
          <w:rFonts w:ascii="Arial" w:hAnsi="Arial"/>
          <w:b w:val="false"/>
          <w:bCs w:val="false"/>
          <w:lang w:val="mn-MN"/>
        </w:rPr>
        <w:tab/>
        <w:t>Хуулийн төслүүдийн талаар Байнгын хорооноос гарсан зарчмын зөрүүтэй саналын томьёоллыг та бүхэнд хүргүүллээ.</w:t>
      </w:r>
    </w:p>
    <w:p>
      <w:pPr>
        <w:pStyle w:val="style34"/>
        <w:spacing w:line="100" w:lineRule="atLeast"/>
        <w:jc w:val="both"/>
      </w:pPr>
      <w:r>
        <w:rPr>
          <w:rFonts w:ascii="Arial" w:hAnsi="Arial"/>
          <w:b w:val="false"/>
          <w:bCs w:val="false"/>
          <w:lang w:val="mn-MN"/>
        </w:rPr>
        <w:tab/>
        <w:t>Байнгын хорооны эрхэм гишүүд ээ</w:t>
      </w:r>
    </w:p>
    <w:p>
      <w:pPr>
        <w:pStyle w:val="style34"/>
        <w:spacing w:line="100" w:lineRule="atLeast"/>
        <w:jc w:val="both"/>
      </w:pPr>
      <w:r>
        <w:rPr>
          <w:rFonts w:ascii="Arial" w:hAnsi="Arial"/>
          <w:b w:val="false"/>
          <w:bCs w:val="false"/>
          <w:lang w:val="mn-MN"/>
        </w:rPr>
        <w:tab/>
        <w:t>Улсын тэмдэгтийн хураамжийн тухай хуульд өөрчлөлт оруулах тухай, Төрийн болон орон нутгийн өмчийн хөрөнгөөр бараа, ажил үйлчилгээ худалдан авах тухай хуульд нэмэлт, өөрчлөлт оруулах тухай хуулийн төслүүдийн анхны хэлэлцүүлэг хийсэн талаар Төсвийн байнгын хорооны санал, дүгнэлтийг хэлэлцэн шийдвэрлэж өгөхийг хүсье.</w:t>
      </w:r>
    </w:p>
    <w:p>
      <w:pPr>
        <w:pStyle w:val="style34"/>
        <w:spacing w:line="100" w:lineRule="atLeast"/>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xml:space="preserve">: Төсвийн байнгын хорооны санал, дүгнэлттэй холбоотой асуулттай гишүүд байна уу? </w:t>
      </w:r>
    </w:p>
    <w:p>
      <w:pPr>
        <w:pStyle w:val="style34"/>
        <w:spacing w:line="100" w:lineRule="atLeast"/>
        <w:jc w:val="both"/>
      </w:pPr>
      <w:r>
        <w:rPr>
          <w:rFonts w:ascii="Arial" w:hAnsi="Arial"/>
          <w:b w:val="false"/>
          <w:bCs w:val="false"/>
          <w:lang w:val="mn-MN"/>
        </w:rPr>
        <w:tab/>
        <w:t>Алга байна.</w:t>
      </w:r>
    </w:p>
    <w:p>
      <w:pPr>
        <w:pStyle w:val="style34"/>
        <w:spacing w:line="100" w:lineRule="atLeast"/>
        <w:jc w:val="both"/>
      </w:pPr>
      <w:r>
        <w:rPr>
          <w:rFonts w:ascii="Arial" w:hAnsi="Arial"/>
          <w:b w:val="false"/>
          <w:bCs w:val="false"/>
          <w:lang w:val="mn-MN"/>
        </w:rPr>
        <w:tab/>
        <w:t xml:space="preserve">Санал хураалт явуулъя. </w:t>
      </w:r>
    </w:p>
    <w:p>
      <w:pPr>
        <w:pStyle w:val="style34"/>
        <w:spacing w:line="100" w:lineRule="atLeast"/>
        <w:jc w:val="both"/>
      </w:pPr>
      <w:r>
        <w:rPr>
          <w:rFonts w:ascii="Arial" w:hAnsi="Arial"/>
          <w:b w:val="false"/>
          <w:bCs w:val="false"/>
          <w:lang w:val="mn-MN"/>
        </w:rPr>
        <w:tab/>
        <w:t>Төсвийн байнгын хорооны санал, дүгнэлтийн дагуу  Улсын тэмдэгтийн хураамжийн тухай хуульд өөрчлөлт оруулах тухай хуулийн төслийг хэлэлцэх шаардлагагүй, хууль санаачлагчид нь буцаая гэсэн саналыг Улсын Их Хурлын гишүүн Н.Батбаяр гаргаж, Төсвийн байнгын хороо дэмжсэн байна. Энэ саналыг дэмжье.</w:t>
      </w:r>
    </w:p>
    <w:p>
      <w:pPr>
        <w:pStyle w:val="style34"/>
        <w:spacing w:line="100" w:lineRule="atLeast"/>
        <w:jc w:val="both"/>
      </w:pPr>
      <w:r>
        <w:rPr>
          <w:rFonts w:ascii="Arial" w:hAnsi="Arial"/>
          <w:b w:val="false"/>
          <w:bCs w:val="false"/>
          <w:lang w:val="mn-MN"/>
        </w:rPr>
        <w:tab/>
        <w:t xml:space="preserve">Санал дэмжигдлээ. </w:t>
      </w:r>
    </w:p>
    <w:p>
      <w:pPr>
        <w:pStyle w:val="style34"/>
        <w:spacing w:line="100" w:lineRule="atLeast"/>
        <w:jc w:val="both"/>
      </w:pPr>
      <w:r>
        <w:rPr>
          <w:rFonts w:ascii="Arial" w:hAnsi="Arial"/>
          <w:b w:val="false"/>
          <w:bCs w:val="false"/>
          <w:lang w:val="mn-MN"/>
        </w:rPr>
        <w:t xml:space="preserve">  </w:t>
      </w:r>
      <w:r>
        <w:rPr>
          <w:rFonts w:ascii="Arial" w:hAnsi="Arial"/>
          <w:b w:val="false"/>
          <w:bCs w:val="false"/>
          <w:lang w:val="mn-MN"/>
        </w:rPr>
        <w:tab/>
        <w:t>Мөн Төсвийн байнгын хорооноос Төрийн болон орон нутгийн өмчийн хөрөнгөөр бараа, ажил үйлчилгээ худалдан авах тухай хуульд нэмэлт, өөрчлөлт оруулах тухай хуулийн төслийн талаар санал гаргасан байгаа.</w:t>
      </w:r>
    </w:p>
    <w:p>
      <w:pPr>
        <w:pStyle w:val="style34"/>
        <w:spacing w:line="100" w:lineRule="atLeast"/>
        <w:ind w:firstLine="706" w:left="0" w:right="0"/>
        <w:jc w:val="both"/>
      </w:pPr>
      <w:r>
        <w:rPr>
          <w:rFonts w:ascii="Arial" w:hAnsi="Arial"/>
          <w:lang w:val="mn-MN"/>
        </w:rPr>
        <w:t>1.Төслийн 2 дугаар зүйлийг хасах гэсэн саналыг дэмжье.</w:t>
      </w:r>
    </w:p>
    <w:p>
      <w:pPr>
        <w:pStyle w:val="style34"/>
        <w:spacing w:line="100" w:lineRule="atLeast"/>
        <w:ind w:firstLine="706" w:left="0" w:right="0"/>
        <w:jc w:val="both"/>
      </w:pPr>
      <w:r>
        <w:rPr>
          <w:rFonts w:ascii="Arial" w:hAnsi="Arial"/>
          <w:lang w:val="mn-MN"/>
        </w:rPr>
        <w:tab/>
        <w:t>Санал дэмжигдлээ.</w:t>
      </w:r>
    </w:p>
    <w:p>
      <w:pPr>
        <w:pStyle w:val="style34"/>
        <w:spacing w:line="100" w:lineRule="atLeast"/>
        <w:ind w:firstLine="706" w:left="0" w:right="0"/>
        <w:jc w:val="both"/>
      </w:pPr>
      <w:r>
        <w:rPr>
          <w:rFonts w:ascii="Arial" w:hAnsi="Arial"/>
          <w:lang w:val="mn-MN"/>
        </w:rPr>
        <w:t xml:space="preserve">Төсвийн байнгын хорооны хуралдаан дээр Улсын Их Хурлын гишүүн Н.Батбаярын банкны баталгаанд байгаа компаний байршуулсан мөнгөнд банк гэрээ байгуулан хүү тооцдог болох асуудлыг судалж үзэхийг Эдийн засгийн байнгын хороонд санал болгосон байна. </w:t>
      </w:r>
    </w:p>
    <w:p>
      <w:pPr>
        <w:pStyle w:val="style34"/>
        <w:spacing w:line="100" w:lineRule="atLeast"/>
        <w:ind w:firstLine="706" w:left="0" w:right="0"/>
        <w:jc w:val="both"/>
      </w:pPr>
      <w:r>
        <w:rPr>
          <w:rFonts w:ascii="Arial" w:hAnsi="Arial"/>
          <w:lang w:val="mn-MN"/>
        </w:rPr>
        <w:tab/>
        <w:t>Энэ асуудал маань хэлэлцэж байгаа хуультай холбоогүй юм. Ер нь Эдийн засгийн байнгын хороо үүнийг анхааралдаа авч, цаашдаа энэ баталгаандаа үндсэн хөрөнгө байршуулдаг, хөрөнгөө байршуулдаг, тэгээд ашиглалтын хугацаанд орох хугацаа сунгахаар зэрэг аж ахуйн нэгждээ бас хүндрэл үүсгэж байгаа. Энэ асуудлыг судлах чиглэлээр, өмнө нь барьцаалан зээлдүүлэх үйл ажиллагаа, ломбардын хүү дэндүү өндөр байна гэсэн ийм чиглэл яригдаад байгаа юм. Энэ дээр ажлын хэсэг гаргая.</w:t>
      </w:r>
    </w:p>
    <w:p>
      <w:pPr>
        <w:pStyle w:val="style34"/>
        <w:spacing w:line="100" w:lineRule="atLeast"/>
        <w:ind w:firstLine="706" w:left="0" w:right="0"/>
        <w:jc w:val="both"/>
      </w:pPr>
      <w:r>
        <w:rPr>
          <w:rFonts w:ascii="Arial" w:hAnsi="Arial"/>
          <w:lang w:val="mn-MN"/>
        </w:rPr>
        <w:t>Ингэж тогтоод, энэ саналаар санал хураах шаардлагагүй байх гэж үзэж байна. Ингэж тогтлоо.</w:t>
      </w:r>
    </w:p>
    <w:p>
      <w:pPr>
        <w:pStyle w:val="style34"/>
        <w:spacing w:line="100" w:lineRule="atLeast"/>
        <w:jc w:val="both"/>
      </w:pPr>
      <w:r>
        <w:rPr/>
      </w:r>
    </w:p>
    <w:p>
      <w:pPr>
        <w:pStyle w:val="style34"/>
        <w:spacing w:line="100" w:lineRule="atLeast"/>
        <w:jc w:val="both"/>
      </w:pPr>
      <w:r>
        <w:rPr>
          <w:rFonts w:ascii="Arial" w:hAnsi="Arial"/>
          <w:b/>
          <w:lang w:val="mn-MN"/>
        </w:rPr>
        <w:t>Дөрөв. БАРИЛГЫН ТУХАЙ ХУУЛЬ /ШИНЭЧИЛСЭН НАЙРУУЛГА/-ИЙН</w:t>
      </w:r>
      <w:r>
        <w:rPr>
          <w:rFonts w:ascii="Arial" w:hAnsi="Arial"/>
        </w:rPr>
        <w:t xml:space="preserve"> </w:t>
      </w:r>
      <w:r>
        <w:rPr>
          <w:rFonts w:ascii="Arial" w:hAnsi="Arial"/>
          <w:b/>
          <w:lang w:val="mn-MN"/>
        </w:rPr>
        <w:t>ТӨСЛИЙГ ДАГАЛДАН ӨРГӨН МЭДҮҮЛСЭН БУСАД ХУУЛИЙН ТӨСЛҮҮДИЙН</w:t>
      </w:r>
    </w:p>
    <w:p>
      <w:pPr>
        <w:pStyle w:val="style34"/>
        <w:spacing w:line="100" w:lineRule="atLeast"/>
        <w:jc w:val="both"/>
      </w:pPr>
      <w:r>
        <w:rPr>
          <w:rFonts w:ascii="Arial" w:hAnsi="Arial"/>
          <w:b/>
          <w:lang w:val="mn-MN"/>
        </w:rPr>
        <w:t>ТАЛААРХ ЗАРЧМЫН ЗӨРҮҮТЭЙ САНАЛЫН ТОМЬЁОЛОЛ</w:t>
      </w:r>
    </w:p>
    <w:p>
      <w:pPr>
        <w:pStyle w:val="style34"/>
        <w:spacing w:line="100" w:lineRule="atLeast"/>
        <w:jc w:val="both"/>
      </w:pPr>
      <w:r>
        <w:rPr/>
      </w:r>
    </w:p>
    <w:p>
      <w:pPr>
        <w:pStyle w:val="style34"/>
        <w:spacing w:line="100" w:lineRule="atLeast"/>
        <w:jc w:val="both"/>
      </w:pPr>
      <w:r>
        <w:rPr>
          <w:rFonts w:ascii="Arial" w:hAnsi="Arial"/>
          <w:b/>
          <w:lang w:val="mn-MN"/>
        </w:rPr>
        <w:tab/>
        <w:t>1.</w:t>
      </w:r>
      <w:r>
        <w:rPr>
          <w:rFonts w:ascii="Arial" w:hAnsi="Arial"/>
          <w:b w:val="false"/>
          <w:bCs w:val="false"/>
          <w:lang w:val="mn-MN"/>
        </w:rPr>
        <w:t>Хуулийн шинэчилсэн төслийг дагалдуулан өргөн мэдүүлсэн Эрчим хүчний тухай хуульд өөрчлөлт оруулах тухай, Аж ахуйн үйл ажиллагааны тусгай зөвшөөрлийн тухай хуульд өөрчлөлт оруулах тухай, Улсын тэмдэгтийн тухай хуульд өөрчлөлт оруулах тухай, Усны тухай хуульд нэмэлт оруулах тухай хууль, Газрын  тосны бүтээгдэхүүний хуульд нэмэлт, өөрчлөлт оруулах тухай хуулийн төслийг хууль санаачилагчид нь буцаасугай гэсэн саналыг дэмжье.</w:t>
      </w:r>
    </w:p>
    <w:p>
      <w:pPr>
        <w:pStyle w:val="style34"/>
        <w:spacing w:line="100" w:lineRule="atLeast"/>
        <w:jc w:val="both"/>
      </w:pPr>
      <w:r>
        <w:rPr>
          <w:rFonts w:ascii="Arial" w:hAnsi="Arial"/>
          <w:b w:val="false"/>
          <w:bCs w:val="false"/>
          <w:lang w:val="mn-MN"/>
        </w:rPr>
        <w:tab/>
        <w:t>Санал дэмжигдлээ.</w:t>
      </w:r>
    </w:p>
    <w:p>
      <w:pPr>
        <w:pStyle w:val="style34"/>
        <w:spacing w:line="100" w:lineRule="atLeast"/>
        <w:jc w:val="both"/>
      </w:pPr>
      <w:r>
        <w:rPr>
          <w:rFonts w:ascii="Arial" w:hAnsi="Arial"/>
          <w:b w:val="false"/>
          <w:bCs w:val="false"/>
          <w:lang w:val="mn-MN"/>
        </w:rPr>
        <w:tab/>
        <w:t>Барилгын тухай хууль түүнийг дагалдан өргөн мэдүүлсэн хуулийн төслүүдийн талаар зарчмын зөрүүтэй болон найруулгын саналаар санал хурааж дууслаа.</w:t>
      </w:r>
    </w:p>
    <w:p>
      <w:pPr>
        <w:pStyle w:val="style34"/>
        <w:spacing w:line="100" w:lineRule="atLeast"/>
        <w:jc w:val="both"/>
      </w:pPr>
      <w:r>
        <w:rPr>
          <w:rFonts w:ascii="Arial" w:hAnsi="Arial"/>
          <w:b w:val="false"/>
          <w:bCs w:val="false"/>
          <w:lang w:val="mn-MN"/>
        </w:rPr>
        <w:tab/>
        <w:t>Улсын Их Хурлын чуулганы нэгдсэн хуралдаанд оруулж хэлэлцүүлэхээр шийдлээ.</w:t>
      </w:r>
    </w:p>
    <w:p>
      <w:pPr>
        <w:pStyle w:val="style34"/>
        <w:spacing w:line="100" w:lineRule="atLeast"/>
        <w:jc w:val="both"/>
      </w:pPr>
      <w:r>
        <w:rPr>
          <w:rFonts w:ascii="Arial" w:hAnsi="Arial"/>
          <w:b w:val="false"/>
          <w:bCs w:val="false"/>
          <w:lang w:val="mn-MN"/>
        </w:rPr>
        <w:tab/>
        <w:t>Байнгын хорооны санал, дүгнэлтийг ажлын хэсгийн ахлагч Батсуурь гишүүн танилцуулна.</w:t>
      </w:r>
    </w:p>
    <w:p>
      <w:pPr>
        <w:pStyle w:val="style34"/>
        <w:spacing w:line="100" w:lineRule="atLeast"/>
        <w:jc w:val="both"/>
      </w:pPr>
      <w:r>
        <w:rPr>
          <w:rFonts w:ascii="Arial" w:hAnsi="Arial"/>
          <w:b w:val="false"/>
          <w:bCs w:val="false"/>
          <w:lang w:val="mn-MN"/>
        </w:rPr>
        <w:tab/>
        <w:t>Ажлын хэсгийнхэнд баярлалаа.</w:t>
      </w:r>
    </w:p>
    <w:p>
      <w:pPr>
        <w:pStyle w:val="style34"/>
        <w:spacing w:line="100" w:lineRule="atLeast"/>
        <w:jc w:val="both"/>
      </w:pPr>
      <w:r>
        <w:rPr>
          <w:rFonts w:ascii="Arial" w:hAnsi="Arial"/>
          <w:b w:val="false"/>
          <w:bCs w:val="false"/>
          <w:lang w:val="mn-MN"/>
        </w:rPr>
        <w:tab/>
        <w:t>Хэлэлцэх асуудлын дараалал ёсоор дараагийн асуудалд оръё.</w:t>
      </w:r>
    </w:p>
    <w:p>
      <w:pPr>
        <w:pStyle w:val="style34"/>
        <w:spacing w:line="100" w:lineRule="atLeast"/>
        <w:jc w:val="both"/>
      </w:pPr>
      <w:r>
        <w:rPr>
          <w:rFonts w:ascii="Arial" w:hAnsi="Arial"/>
          <w:b w:val="false"/>
          <w:bCs w:val="false"/>
          <w:lang w:val="mn-MN"/>
        </w:rPr>
        <w:tab/>
      </w:r>
      <w:r>
        <w:rPr>
          <w:rFonts w:ascii="Arial" w:hAnsi="Arial"/>
          <w:b/>
          <w:bCs/>
          <w:lang w:val="mn-MN"/>
        </w:rPr>
        <w:t>Хоёр.Гачууртын ордын төрийн эзэмшлийн хувь тогтоох тухай Улсын Их Хурлын тогтоолын төслийн анхны хэлэлцүүлгийг явуулъя.</w:t>
      </w:r>
    </w:p>
    <w:p>
      <w:pPr>
        <w:pStyle w:val="style34"/>
        <w:spacing w:line="100" w:lineRule="atLeast"/>
        <w:jc w:val="both"/>
      </w:pPr>
      <w:r>
        <w:rPr>
          <w:rFonts w:ascii="Arial" w:hAnsi="Arial"/>
          <w:b w:val="false"/>
          <w:bCs w:val="false"/>
          <w:lang w:val="mn-MN"/>
        </w:rPr>
        <w:tab/>
        <w:t xml:space="preserve">Тогтолын төсөлтэй холбоотойгоор ажлын хэсэг байгуулаагүй юм байна. Гишүүдээс хууль санаачлагчаас асууж тодруулах зүйл байна уу? </w:t>
      </w:r>
    </w:p>
    <w:p>
      <w:pPr>
        <w:pStyle w:val="style34"/>
        <w:spacing w:line="100" w:lineRule="atLeast"/>
        <w:jc w:val="both"/>
      </w:pPr>
      <w:r>
        <w:rPr>
          <w:rFonts w:ascii="Arial" w:hAnsi="Arial"/>
          <w:b w:val="false"/>
          <w:bCs w:val="false"/>
          <w:lang w:val="mn-MN"/>
        </w:rPr>
        <w:tab/>
        <w:t>Асуулт асуух гишүүн алга байна.</w:t>
      </w:r>
    </w:p>
    <w:p>
      <w:pPr>
        <w:pStyle w:val="style34"/>
        <w:spacing w:line="100" w:lineRule="atLeast"/>
        <w:jc w:val="both"/>
      </w:pPr>
      <w:r>
        <w:rPr>
          <w:rFonts w:ascii="Arial" w:hAnsi="Arial"/>
          <w:b w:val="false"/>
          <w:bCs w:val="false"/>
          <w:lang w:val="mn-MN"/>
        </w:rPr>
        <w:tab/>
        <w:t>Гишүүдээс зарчмын зөрүүтэй 1 санал гарсан байна.</w:t>
      </w:r>
    </w:p>
    <w:p>
      <w:pPr>
        <w:pStyle w:val="style34"/>
        <w:spacing w:line="100" w:lineRule="atLeast"/>
        <w:jc w:val="both"/>
      </w:pPr>
      <w:r>
        <w:rPr>
          <w:rFonts w:ascii="Arial" w:hAnsi="Arial"/>
          <w:b w:val="false"/>
          <w:bCs w:val="false"/>
          <w:lang w:val="mn-MN"/>
        </w:rPr>
        <w:tab/>
        <w:t>Тогтоолын төслийн 2 дугаар зүйлийг дор дурдсанаар өөрчлөн найруулах:</w:t>
      </w:r>
    </w:p>
    <w:p>
      <w:pPr>
        <w:pStyle w:val="style34"/>
        <w:spacing w:line="100" w:lineRule="atLeast"/>
        <w:jc w:val="both"/>
      </w:pPr>
      <w:r>
        <w:rPr>
          <w:rFonts w:ascii="Arial" w:hAnsi="Arial"/>
          <w:b w:val="false"/>
          <w:bCs w:val="false"/>
          <w:lang w:val="mn-MN"/>
        </w:rPr>
        <w:tab/>
        <w:t>2.Энэ тогтоолын 1 дүгээр зүйлд заасан хувьцааны төрийн эзэмшлийн хувийг Ашигт малтмалын тухай хуульд заасны дагуу тусгай зөвшөөрөл эзэмшигч талтай хэлэлцээр хийж шийдвэрлэхийг Монгол Улсын Засгийн газар /Сайханбилэг/-т зөвшөөрсүгэй.</w:t>
      </w:r>
    </w:p>
    <w:p>
      <w:pPr>
        <w:pStyle w:val="style34"/>
        <w:spacing w:line="100" w:lineRule="atLeast"/>
        <w:jc w:val="both"/>
      </w:pPr>
      <w:r>
        <w:rPr>
          <w:rFonts w:ascii="Arial" w:hAnsi="Arial"/>
          <w:b w:val="false"/>
          <w:bCs w:val="false"/>
          <w:lang w:val="mn-MN"/>
        </w:rPr>
        <w:tab/>
        <w:t>Санал гаргасан Улсын Их Хурлын гишүүн Г.Батхүү, Ц.Баярсайхан, Д.Ганхуяг, С.Одонтуяа, А.Тлейхан, Ч.Улаан.</w:t>
      </w:r>
    </w:p>
    <w:p>
      <w:pPr>
        <w:pStyle w:val="style34"/>
        <w:spacing w:line="100" w:lineRule="atLeast"/>
        <w:jc w:val="both"/>
      </w:pPr>
      <w:r>
        <w:rPr>
          <w:rFonts w:ascii="Arial" w:hAnsi="Arial"/>
          <w:b w:val="false"/>
          <w:bCs w:val="false"/>
          <w:lang w:val="mn-MN"/>
        </w:rPr>
        <w:tab/>
        <w:t xml:space="preserve">Санал гаргасан гишүүдээс тайлбарлах уу? </w:t>
      </w:r>
    </w:p>
    <w:p>
      <w:pPr>
        <w:pStyle w:val="style34"/>
        <w:spacing w:line="100" w:lineRule="atLeast"/>
        <w:jc w:val="both"/>
      </w:pPr>
      <w:r>
        <w:rPr>
          <w:rFonts w:ascii="Arial" w:hAnsi="Arial"/>
          <w:b w:val="false"/>
          <w:bCs w:val="false"/>
          <w:lang w:val="mn-MN"/>
        </w:rPr>
        <w:tab/>
        <w:t>Энэ саналыг дэмжье гэсэн томьёоллоор санал хураалт явуулъя.</w:t>
      </w:r>
    </w:p>
    <w:p>
      <w:pPr>
        <w:pStyle w:val="style34"/>
        <w:spacing w:line="100" w:lineRule="atLeast"/>
        <w:jc w:val="both"/>
      </w:pPr>
      <w:r>
        <w:rPr>
          <w:rFonts w:ascii="Arial" w:hAnsi="Arial"/>
          <w:b w:val="false"/>
          <w:bCs w:val="false"/>
          <w:lang w:val="mn-MN"/>
        </w:rPr>
        <w:tab/>
        <w:t>Энэ санал дэмжигдлээ.</w:t>
      </w:r>
    </w:p>
    <w:p>
      <w:pPr>
        <w:pStyle w:val="style34"/>
        <w:spacing w:line="100" w:lineRule="atLeast"/>
        <w:jc w:val="both"/>
      </w:pPr>
      <w:r>
        <w:rPr>
          <w:rFonts w:ascii="Arial" w:hAnsi="Arial"/>
          <w:b w:val="false"/>
          <w:bCs w:val="false"/>
          <w:lang w:val="mn-MN"/>
        </w:rPr>
        <w:tab/>
        <w:t xml:space="preserve">Найруулгын хувьд хараарай. </w:t>
      </w:r>
    </w:p>
    <w:p>
      <w:pPr>
        <w:pStyle w:val="style34"/>
        <w:spacing w:line="100" w:lineRule="atLeast"/>
        <w:jc w:val="both"/>
      </w:pPr>
      <w:r>
        <w:rPr>
          <w:rFonts w:ascii="Arial" w:hAnsi="Arial"/>
          <w:b w:val="false"/>
          <w:bCs w:val="false"/>
          <w:lang w:val="mn-MN"/>
        </w:rPr>
        <w:tab/>
        <w:t>Ингээд анхны хэлэлцүүлгийг явуулж дууслаа.</w:t>
      </w:r>
    </w:p>
    <w:p>
      <w:pPr>
        <w:pStyle w:val="style34"/>
        <w:spacing w:line="100" w:lineRule="atLeast"/>
        <w:jc w:val="both"/>
      </w:pPr>
      <w:r>
        <w:rPr>
          <w:rFonts w:ascii="Arial" w:hAnsi="Arial"/>
          <w:b w:val="false"/>
          <w:bCs w:val="false"/>
          <w:lang w:val="mn-MN"/>
        </w:rPr>
        <w:tab/>
        <w:t>Байнгын хорооны санал, дүгнэлтийг Улсын Их Хурлын чуулганы нэгдсэн хуралдаанд Улсын Их Хурлын гишүүн Д.Ганхуяг танилцуулахаар тогтов.</w:t>
      </w:r>
    </w:p>
    <w:p>
      <w:pPr>
        <w:pStyle w:val="style34"/>
        <w:spacing w:line="100" w:lineRule="atLeast"/>
        <w:jc w:val="both"/>
      </w:pPr>
      <w:r>
        <w:rPr>
          <w:rFonts w:ascii="Arial" w:hAnsi="Arial"/>
          <w:b w:val="false"/>
          <w:bCs w:val="false"/>
          <w:lang w:val="mn-MN"/>
        </w:rPr>
        <w:tab/>
        <w:t>Гарамгайбаатар гишүүн.</w:t>
      </w:r>
    </w:p>
    <w:p>
      <w:pPr>
        <w:pStyle w:val="style34"/>
        <w:spacing w:line="100" w:lineRule="atLeast"/>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Одоо хэлэлцэх дараалалд орсон Төв банкны  тухай хуулийн санаачлагч Дэмбэрэл гишүүн, миний бие хоёр энэ хуулийн төслийг хаврын чуулганаар хэлэлцүүлэх нь зөв гэж ингэж санал солилцсон учраас хаврын чуулган  хүртэл хойшлуулж өгөөч ээ гэж хүсэж байна.</w:t>
      </w:r>
    </w:p>
    <w:p>
      <w:pPr>
        <w:pStyle w:val="style34"/>
        <w:spacing w:line="100" w:lineRule="atLeast"/>
        <w:jc w:val="both"/>
      </w:pPr>
      <w:r>
        <w:rPr>
          <w:rFonts w:ascii="Arial" w:hAnsi="Arial"/>
          <w:b w:val="false"/>
          <w:bCs w:val="false"/>
          <w:lang w:val="mn-MN"/>
        </w:rPr>
        <w:tab/>
      </w:r>
      <w:r>
        <w:rPr>
          <w:rFonts w:ascii="Arial" w:hAnsi="Arial"/>
          <w:b/>
          <w:bCs/>
          <w:lang w:val="mn-MN"/>
        </w:rPr>
        <w:t>Ц.Баярсайхан</w:t>
      </w:r>
      <w:r>
        <w:rPr>
          <w:rFonts w:ascii="Arial" w:hAnsi="Arial"/>
          <w:b w:val="false"/>
          <w:bCs w:val="false"/>
          <w:lang w:val="mn-MN"/>
        </w:rPr>
        <w:t>: Төв банкны тухай хуульд нэмэлт, өөрчлөлт оруулах тухай хуулийн төслийг төсөл санаачлагчид нь санал ирүүлсэн байна. Тийм учраас намрын чуулганаар хэлэлцэхгүйгээр хаврын чуулганд хэлэлцүүлье. Ингээд хойшлууллаа.</w:t>
      </w:r>
    </w:p>
    <w:p>
      <w:pPr>
        <w:pStyle w:val="style34"/>
        <w:spacing w:line="100" w:lineRule="atLeast"/>
        <w:jc w:val="both"/>
      </w:pPr>
      <w:r>
        <w:rPr>
          <w:rFonts w:ascii="Arial" w:hAnsi="Arial"/>
          <w:b w:val="false"/>
          <w:bCs w:val="false"/>
          <w:lang w:val="mn-MN"/>
        </w:rPr>
        <w:tab/>
        <w:t>Байнгын хорооны өнөөдрийн хуралдаанд дууслаа. Хуралдаанд оролцсон гишүүддээ баярлалаа.</w:t>
      </w:r>
    </w:p>
    <w:p>
      <w:pPr>
        <w:pStyle w:val="style34"/>
        <w:spacing w:line="100" w:lineRule="atLeast"/>
        <w:jc w:val="both"/>
      </w:pPr>
      <w:r>
        <w:rPr/>
      </w:r>
    </w:p>
    <w:p>
      <w:pPr>
        <w:pStyle w:val="style34"/>
        <w:spacing w:line="100" w:lineRule="atLeast"/>
        <w:jc w:val="both"/>
      </w:pPr>
      <w:r>
        <w:rPr>
          <w:rFonts w:ascii="Arial" w:hAnsi="Arial"/>
          <w:b w:val="false"/>
          <w:bCs w:val="false"/>
          <w:lang w:val="mn-MN"/>
        </w:rPr>
        <w:tab/>
        <w:t>Дууны бичлэгээс хуулбарласан:</w:t>
      </w:r>
    </w:p>
    <w:p>
      <w:pPr>
        <w:pStyle w:val="style34"/>
        <w:spacing w:line="100" w:lineRule="atLeast"/>
        <w:jc w:val="both"/>
      </w:pPr>
      <w:r>
        <w:rPr>
          <w:rFonts w:ascii="Arial" w:hAnsi="Arial"/>
          <w:b w:val="false"/>
          <w:bCs w:val="false"/>
          <w:lang w:val="mn-MN"/>
        </w:rPr>
        <w:tab/>
        <w:t>ПРОТОКОЛЫН АЛБАНЫ</w:t>
      </w:r>
    </w:p>
    <w:p>
      <w:pPr>
        <w:pStyle w:val="style34"/>
        <w:spacing w:after="120" w:before="0" w:line="100" w:lineRule="atLeast"/>
        <w:contextualSpacing w:val="false"/>
        <w:jc w:val="both"/>
      </w:pPr>
      <w:r>
        <w:rPr>
          <w:rFonts w:ascii="Arial" w:hAnsi="Arial"/>
          <w:b w:val="false"/>
          <w:bCs w:val="false"/>
          <w:lang w:val="mn-MN"/>
        </w:rPr>
        <w:tab/>
        <w:t xml:space="preserve">ШИНЖЭЭЧ </w:t>
        <w:tab/>
        <w:tab/>
        <w:tab/>
        <w:tab/>
        <w:tab/>
        <w:tab/>
        <w:tab/>
        <w:t>Д.ЦЭНДСҮРЭН</w:t>
        <w:tab/>
        <w:tab/>
      </w:r>
    </w:p>
    <w:sectPr>
      <w:headerReference r:id="rId2" w:type="default"/>
      <w:type w:val="nextPage"/>
      <w:pgSz w:h="15840" w:w="12240"/>
      <w:pgMar w:bottom="1134" w:footer="0" w:gutter="0" w:header="1134" w:left="2057" w:right="69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1"/>
      <w:jc w:val="right"/>
    </w:pPr>
    <w:r>
      <w:rPr/>
      <w:fldChar w:fldCharType="begin"/>
    </w:r>
    <w:r>
      <w:instrText> PAGE </w:instrText>
    </w:r>
    <w:r>
      <w:fldChar w:fldCharType="separate"/>
    </w:r>
    <w:r>
      <w:t>73</w:t>
    </w:r>
    <w:r>
      <w:fldChar w:fldCharType="end"/>
    </w:r>
  </w:p>
</w:hdr>
</file>

<file path=word/numbering.xml><?xml version="1.0" encoding="utf-8"?>
<w:numbering xmlns:w="http://schemas.openxmlformats.org/wordprocessingml/2006/main">
  <w:abstractNum w:abstractNumId="1">
    <w:lvl w:ilvl="0">
      <w:start w:val="1"/>
      <w:numFmt w:val="decimal"/>
      <w:lvlText w:val="%1."/>
      <w:lvlJc w:val="left"/>
      <w:pPr>
        <w:ind w:hanging="360" w:left="1495"/>
      </w:pPr>
      <w:rPr>
        <w:b/>
      </w:rPr>
    </w:lvl>
    <w:lvl w:ilvl="1">
      <w:start w:val="1"/>
      <w:numFmt w:val="lowerLetter"/>
      <w:lvlText w:val="%2."/>
      <w:lvlJc w:val="left"/>
      <w:pPr>
        <w:ind w:hanging="360" w:left="2215"/>
      </w:pPr>
    </w:lvl>
    <w:lvl w:ilvl="2">
      <w:start w:val="1"/>
      <w:numFmt w:val="lowerRoman"/>
      <w:lvlText w:val="%3."/>
      <w:lvlJc w:val="right"/>
      <w:pPr>
        <w:ind w:hanging="180" w:left="2935"/>
      </w:pPr>
    </w:lvl>
    <w:lvl w:ilvl="3">
      <w:start w:val="1"/>
      <w:numFmt w:val="decimal"/>
      <w:lvlText w:val="%4."/>
      <w:lvlJc w:val="left"/>
      <w:pPr>
        <w:ind w:hanging="360" w:left="3655"/>
      </w:pPr>
    </w:lvl>
    <w:lvl w:ilvl="4">
      <w:start w:val="1"/>
      <w:numFmt w:val="lowerLetter"/>
      <w:lvlText w:val="%5."/>
      <w:lvlJc w:val="left"/>
      <w:pPr>
        <w:ind w:hanging="360" w:left="4375"/>
      </w:pPr>
    </w:lvl>
    <w:lvl w:ilvl="5">
      <w:start w:val="1"/>
      <w:numFmt w:val="lowerRoman"/>
      <w:lvlText w:val="%6."/>
      <w:lvlJc w:val="right"/>
      <w:pPr>
        <w:ind w:hanging="180" w:left="5095"/>
      </w:pPr>
    </w:lvl>
    <w:lvl w:ilvl="6">
      <w:start w:val="1"/>
      <w:numFmt w:val="decimal"/>
      <w:lvlText w:val="%7."/>
      <w:lvlJc w:val="left"/>
      <w:pPr>
        <w:ind w:hanging="360" w:left="5815"/>
      </w:pPr>
    </w:lvl>
    <w:lvl w:ilvl="7">
      <w:start w:val="1"/>
      <w:numFmt w:val="lowerLetter"/>
      <w:lvlText w:val="%8."/>
      <w:lvlJc w:val="left"/>
      <w:pPr>
        <w:ind w:hanging="360" w:left="6535"/>
      </w:pPr>
    </w:lvl>
    <w:lvl w:ilvl="8">
      <w:start w:val="1"/>
      <w:numFmt w:val="lowerRoman"/>
      <w:lvlText w:val="%9."/>
      <w:lvlJc w:val="right"/>
      <w:pPr>
        <w:ind w:hanging="180" w:left="7255"/>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Times New Roman" w:cs="Mangal" w:eastAsia="SimSun" w:hAnsi="Times New Roman"/>
      <w:color w:val="00000A"/>
      <w:sz w:val="24"/>
      <w:szCs w:val="24"/>
      <w:lang w:bidi="hi-IN" w:eastAsia="zh-CN" w:val="en-US"/>
    </w:rPr>
  </w:style>
  <w:style w:styleId="style15" w:type="character">
    <w:name w:val="ListLabel 1"/>
    <w:next w:val="style15"/>
    <w:rPr>
      <w:b/>
    </w:rPr>
  </w:style>
  <w:style w:styleId="style16" w:type="character">
    <w:name w:val="Footnote Reference1"/>
    <w:next w:val="style16"/>
    <w:rPr>
      <w:vertAlign w:val="superscript"/>
    </w:rPr>
  </w:style>
  <w:style w:styleId="style17" w:type="character">
    <w:name w:val="Footer Char"/>
    <w:next w:val="style17"/>
    <w:rPr/>
  </w:style>
  <w:style w:styleId="style18" w:type="character">
    <w:name w:val="Header Char"/>
    <w:next w:val="style18"/>
    <w:rPr/>
  </w:style>
  <w:style w:styleId="style19" w:type="character">
    <w:name w:val="Default Paragraph Font"/>
    <w:next w:val="style19"/>
    <w:rPr/>
  </w:style>
  <w:style w:styleId="style20" w:type="character">
    <w:name w:val="ListLabel 2"/>
    <w:next w:val="style20"/>
    <w:rPr>
      <w:b/>
    </w:rPr>
  </w:style>
  <w:style w:styleId="style21" w:type="character">
    <w:name w:val="ListLabel 3"/>
    <w:next w:val="style21"/>
    <w:rPr>
      <w:b/>
    </w:rPr>
  </w:style>
  <w:style w:styleId="style22" w:type="character">
    <w:name w:val="ListLabel 4"/>
    <w:next w:val="style22"/>
    <w:rPr>
      <w:b/>
    </w:rPr>
  </w:style>
  <w:style w:styleId="style23" w:type="character">
    <w:name w:val="ListLabel 5"/>
    <w:next w:val="style23"/>
    <w:rPr>
      <w:b/>
    </w:rPr>
  </w:style>
  <w:style w:styleId="style24" w:type="character">
    <w:name w:val="ListLabel 6"/>
    <w:next w:val="style24"/>
    <w:rPr>
      <w:b/>
    </w:rPr>
  </w:style>
  <w:style w:styleId="style25" w:type="character">
    <w:name w:val="ListLabel 7"/>
    <w:next w:val="style25"/>
    <w:rPr>
      <w:b/>
    </w:rPr>
  </w:style>
  <w:style w:styleId="style26" w:type="character">
    <w:name w:val="Strong Emphasis"/>
    <w:next w:val="style26"/>
    <w:rPr>
      <w:b/>
      <w:bCs/>
    </w:rPr>
  </w:style>
  <w:style w:styleId="style27" w:type="character">
    <w:name w:val="ListLabel 8"/>
    <w:next w:val="style27"/>
    <w:rPr>
      <w:b/>
    </w:rPr>
  </w:style>
  <w:style w:styleId="style28" w:type="character">
    <w:name w:val="ListLabel 9"/>
    <w:next w:val="style28"/>
    <w:rPr>
      <w:b/>
    </w:rPr>
  </w:style>
  <w:style w:styleId="style29" w:type="character">
    <w:name w:val="ListLabel 10"/>
    <w:next w:val="style29"/>
    <w:rPr>
      <w:b/>
    </w:rPr>
  </w:style>
  <w:style w:styleId="style30" w:type="character">
    <w:name w:val="ListLabel 11"/>
    <w:next w:val="style30"/>
    <w:rPr>
      <w:b/>
    </w:rPr>
  </w:style>
  <w:style w:styleId="style31" w:type="character">
    <w:name w:val="ListLabel 12"/>
    <w:next w:val="style31"/>
    <w:rPr>
      <w:b/>
    </w:rPr>
  </w:style>
  <w:style w:styleId="style32" w:type="character">
    <w:name w:val="ListLabel 13"/>
    <w:next w:val="style32"/>
    <w:rPr>
      <w:b/>
    </w:rPr>
  </w:style>
  <w:style w:styleId="style33" w:type="paragraph">
    <w:name w:val="Heading"/>
    <w:basedOn w:val="style0"/>
    <w:next w:val="style34"/>
    <w:pPr>
      <w:keepNext/>
      <w:spacing w:after="120" w:before="240"/>
      <w:contextualSpacing w:val="false"/>
    </w:pPr>
    <w:rPr>
      <w:rFonts w:ascii="Arial" w:cs="Mangal" w:eastAsia="Microsoft YaHei" w:hAnsi="Arial"/>
      <w:sz w:val="28"/>
      <w:szCs w:val="28"/>
    </w:rPr>
  </w:style>
  <w:style w:styleId="style34" w:type="paragraph">
    <w:name w:val="Text body"/>
    <w:basedOn w:val="style0"/>
    <w:next w:val="style34"/>
    <w:pPr>
      <w:spacing w:after="120" w:before="0"/>
      <w:contextualSpacing w:val="false"/>
    </w:pPr>
    <w:rPr/>
  </w:style>
  <w:style w:styleId="style35" w:type="paragraph">
    <w:name w:val="List"/>
    <w:basedOn w:val="style34"/>
    <w:next w:val="style35"/>
    <w:pPr/>
    <w:rPr>
      <w:rFonts w:cs="Mangal"/>
    </w:rPr>
  </w:style>
  <w:style w:styleId="style36" w:type="paragraph">
    <w:name w:val="Caption"/>
    <w:basedOn w:val="style0"/>
    <w:next w:val="style36"/>
    <w:pPr>
      <w:suppressLineNumbers/>
      <w:spacing w:after="120" w:before="120"/>
      <w:contextualSpacing w:val="false"/>
    </w:pPr>
    <w:rPr>
      <w:rFonts w:cs="Mangal"/>
      <w:i/>
      <w:iCs/>
      <w:sz w:val="24"/>
      <w:szCs w:val="24"/>
    </w:rPr>
  </w:style>
  <w:style w:styleId="style37" w:type="paragraph">
    <w:name w:val="Index"/>
    <w:basedOn w:val="style0"/>
    <w:next w:val="style37"/>
    <w:pPr>
      <w:suppressLineNumbers/>
    </w:pPr>
    <w:rPr>
      <w:rFonts w:cs="Mangal"/>
    </w:rPr>
  </w:style>
  <w:style w:styleId="style38" w:type="paragraph">
    <w:name w:val="A para"/>
    <w:basedOn w:val="style0"/>
    <w:next w:val="style38"/>
    <w:pPr>
      <w:suppressAutoHyphens w:val="true"/>
      <w:spacing w:after="60" w:before="80" w:line="100" w:lineRule="atLeast"/>
      <w:ind w:hanging="1600" w:left="1600" w:right="0"/>
      <w:contextualSpacing w:val="false"/>
      <w:jc w:val="both"/>
    </w:pPr>
    <w:rPr>
      <w:rFonts w:ascii="Times New Roman" w:cs="Times New Roman" w:eastAsia="Times New Roman" w:hAnsi="Times New Roman"/>
      <w:sz w:val="24"/>
      <w:szCs w:val="20"/>
      <w:lang w:eastAsia="zh-CN" w:val="en-AU"/>
    </w:rPr>
  </w:style>
  <w:style w:styleId="style39" w:type="paragraph">
    <w:name w:val="A main"/>
    <w:basedOn w:val="style0"/>
    <w:next w:val="style39"/>
    <w:pPr>
      <w:suppressAutoHyphens w:val="true"/>
      <w:spacing w:after="60" w:before="80" w:line="100" w:lineRule="atLeast"/>
      <w:ind w:hanging="1100" w:left="1100" w:right="0"/>
      <w:contextualSpacing w:val="false"/>
      <w:jc w:val="both"/>
    </w:pPr>
    <w:rPr>
      <w:rFonts w:ascii="Times New Roman" w:cs="Times New Roman" w:eastAsia="Times New Roman" w:hAnsi="Times New Roman"/>
      <w:sz w:val="24"/>
      <w:szCs w:val="20"/>
      <w:lang w:eastAsia="zh-CN" w:val="en-AU"/>
    </w:rPr>
  </w:style>
  <w:style w:styleId="style40" w:type="paragraph">
    <w:name w:val="Footer"/>
    <w:basedOn w:val="style0"/>
    <w:next w:val="style40"/>
    <w:pPr>
      <w:suppressLineNumbers/>
      <w:tabs>
        <w:tab w:leader="none" w:pos="4680" w:val="center"/>
        <w:tab w:leader="none" w:pos="9360" w:val="right"/>
      </w:tabs>
      <w:spacing w:after="0" w:before="0" w:line="100" w:lineRule="atLeast"/>
      <w:contextualSpacing w:val="false"/>
    </w:pPr>
    <w:rPr/>
  </w:style>
  <w:style w:styleId="style41" w:type="paragraph">
    <w:name w:val="Header"/>
    <w:basedOn w:val="style0"/>
    <w:next w:val="style41"/>
    <w:pPr>
      <w:suppressLineNumbers/>
      <w:tabs>
        <w:tab w:leader="none" w:pos="4680" w:val="center"/>
        <w:tab w:leader="none" w:pos="9360" w:val="right"/>
      </w:tabs>
      <w:spacing w:after="0" w:before="0" w:line="100" w:lineRule="atLeast"/>
      <w:contextualSpacing w:val="false"/>
    </w:pPr>
    <w:rPr/>
  </w:style>
  <w:style w:styleId="style42" w:type="paragraph">
    <w:name w:val="List Paragraph"/>
    <w:basedOn w:val="style0"/>
    <w:next w:val="style42"/>
    <w:pPr>
      <w:spacing w:after="200" w:before="0"/>
      <w:ind w:hanging="0" w:left="720" w:right="0"/>
      <w:contextualSpacing/>
    </w:pPr>
    <w:rPr/>
  </w:style>
  <w:style w:styleId="style43" w:type="paragraph">
    <w:name w:val="Title"/>
    <w:basedOn w:val="style0"/>
    <w:next w:val="style44"/>
    <w:pPr>
      <w:jc w:val="center"/>
    </w:pPr>
    <w:rPr>
      <w:b/>
      <w:bCs/>
      <w:sz w:val="36"/>
      <w:szCs w:val="36"/>
    </w:rPr>
  </w:style>
  <w:style w:styleId="style44" w:type="paragraph">
    <w:name w:val="Subtitle"/>
    <w:basedOn w:val="style33"/>
    <w:next w:val="style34"/>
    <w:pPr>
      <w:jc w:val="center"/>
    </w:pPr>
    <w:rPr>
      <w:i/>
      <w:iCs/>
      <w:sz w:val="28"/>
      <w:szCs w:val="28"/>
    </w:rPr>
  </w:style>
  <w:style w:styleId="style45" w:type="paragraph">
    <w:name w:val="Body Text Indent 3"/>
    <w:basedOn w:val="style0"/>
    <w:next w:val="style45"/>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2016-01-13T17:09:50.10Z</dcterms:created>
  <cp:lastPrinted>2016-01-25T10:12:44.48Z</cp:lastPrinted>
  <dcterms:modified xsi:type="dcterms:W3CDTF">2016-01-13T17:13:15.40Z</dcterms:modified>
  <cp:revision>1</cp:revision>
</cp:coreProperties>
</file>