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34F18" w14:textId="77777777" w:rsidR="002D190F" w:rsidRPr="00807C6B" w:rsidRDefault="00940F60" w:rsidP="002D190F">
      <w:pPr>
        <w:spacing w:before="100" w:beforeAutospacing="1" w:after="100" w:afterAutospacing="1"/>
        <w:ind w:firstLine="567"/>
        <w:contextualSpacing/>
        <w:jc w:val="center"/>
        <w:rPr>
          <w:rFonts w:cs="Arial"/>
          <w:b/>
          <w:color w:val="000000"/>
          <w:lang w:val="mn-MN"/>
        </w:rPr>
      </w:pPr>
      <w:r>
        <w:rPr>
          <w:rFonts w:cs="Arial"/>
          <w:b/>
        </w:rPr>
        <w:t>МОНГОЛ УЛС</w:t>
      </w:r>
      <w:r w:rsidR="00FB43DE">
        <w:rPr>
          <w:rFonts w:cs="Arial"/>
          <w:b/>
        </w:rPr>
        <w:t xml:space="preserve">ЫН </w:t>
      </w:r>
      <w:r w:rsidR="001E1EB2">
        <w:rPr>
          <w:rFonts w:cs="Arial"/>
          <w:b/>
        </w:rPr>
        <w:t>ИХ ХУРЛЫН</w:t>
      </w:r>
      <w:r w:rsidR="002D190F" w:rsidRPr="00807C6B">
        <w:rPr>
          <w:rFonts w:cs="Arial"/>
          <w:b/>
          <w:color w:val="000000"/>
          <w:lang w:val="mn-MN"/>
        </w:rPr>
        <w:t xml:space="preserve"> </w:t>
      </w:r>
      <w:r w:rsidR="006D6B3A">
        <w:rPr>
          <w:rFonts w:cs="Arial"/>
          <w:b/>
          <w:color w:val="000000"/>
          <w:lang w:val="mn-MN"/>
        </w:rPr>
        <w:t xml:space="preserve">2022 ОНЫ ХАВРЫН ЭЭЛЖИТ ЧУУЛГАНЫ </w:t>
      </w:r>
      <w:r w:rsidR="002D190F">
        <w:rPr>
          <w:rFonts w:cs="Arial"/>
          <w:b/>
          <w:color w:val="000000"/>
          <w:lang w:val="mn-MN"/>
        </w:rPr>
        <w:t>ЭДИЙН ЗАСГИЙН</w:t>
      </w:r>
      <w:r w:rsidR="002D190F" w:rsidRPr="00807C6B">
        <w:rPr>
          <w:rFonts w:cs="Arial"/>
          <w:b/>
          <w:color w:val="000000"/>
          <w:lang w:val="mn-MN"/>
        </w:rPr>
        <w:t xml:space="preserve"> </w:t>
      </w:r>
      <w:r w:rsidR="009A2E33">
        <w:rPr>
          <w:rFonts w:cs="Arial"/>
          <w:b/>
          <w:color w:val="000000"/>
          <w:lang w:val="mn-MN"/>
        </w:rPr>
        <w:t>БАЙНГЫН ХОРООНЫ</w:t>
      </w:r>
      <w:r w:rsidR="002D190F" w:rsidRPr="00807C6B">
        <w:rPr>
          <w:rFonts w:cs="Arial"/>
          <w:b/>
          <w:color w:val="000000"/>
          <w:lang w:val="mn-MN"/>
        </w:rPr>
        <w:t xml:space="preserve"> </w:t>
      </w:r>
      <w:r w:rsidR="002D190F">
        <w:rPr>
          <w:rFonts w:cs="Arial"/>
          <w:b/>
          <w:color w:val="000000"/>
          <w:lang w:val="mn-MN"/>
        </w:rPr>
        <w:t>03</w:t>
      </w:r>
      <w:r w:rsidR="002D190F" w:rsidRPr="00807C6B">
        <w:rPr>
          <w:rFonts w:cs="Arial"/>
          <w:b/>
          <w:color w:val="000000"/>
          <w:lang w:val="mn-MN"/>
        </w:rPr>
        <w:t xml:space="preserve"> Д</w:t>
      </w:r>
      <w:r w:rsidR="002D190F">
        <w:rPr>
          <w:rFonts w:cs="Arial"/>
          <w:b/>
          <w:color w:val="000000"/>
          <w:lang w:val="mn-MN"/>
        </w:rPr>
        <w:t>УГАА</w:t>
      </w:r>
      <w:r w:rsidR="002D190F" w:rsidRPr="00807C6B">
        <w:rPr>
          <w:rFonts w:cs="Arial"/>
          <w:b/>
          <w:color w:val="000000"/>
          <w:lang w:val="mn-MN"/>
        </w:rPr>
        <w:t xml:space="preserve">Р САРЫН </w:t>
      </w:r>
      <w:r w:rsidR="002D190F">
        <w:rPr>
          <w:rFonts w:cs="Arial"/>
          <w:b/>
          <w:color w:val="000000"/>
          <w:lang w:val="mn-MN"/>
        </w:rPr>
        <w:t>16</w:t>
      </w:r>
      <w:r w:rsidR="002D190F" w:rsidRPr="00807C6B">
        <w:rPr>
          <w:rFonts w:cs="Arial"/>
          <w:b/>
          <w:color w:val="000000"/>
          <w:lang w:val="mn-MN"/>
        </w:rPr>
        <w:t>-Н</w:t>
      </w:r>
      <w:r w:rsidR="002D190F">
        <w:rPr>
          <w:rFonts w:cs="Arial"/>
          <w:b/>
          <w:color w:val="000000"/>
          <w:lang w:val="mn-MN"/>
        </w:rPr>
        <w:t>Ы</w:t>
      </w:r>
      <w:r w:rsidR="002D190F" w:rsidRPr="00807C6B">
        <w:rPr>
          <w:rFonts w:cs="Arial"/>
          <w:b/>
          <w:color w:val="000000"/>
          <w:lang w:val="mn-MN"/>
        </w:rPr>
        <w:t xml:space="preserve"> ӨДӨР /</w:t>
      </w:r>
      <w:r w:rsidR="002D190F">
        <w:rPr>
          <w:rFonts w:cs="Arial"/>
          <w:b/>
          <w:color w:val="000000"/>
          <w:lang w:val="mn-MN"/>
        </w:rPr>
        <w:t>ЛХАГВА</w:t>
      </w:r>
      <w:r w:rsidR="002D190F" w:rsidRPr="00807C6B">
        <w:rPr>
          <w:rFonts w:cs="Arial"/>
          <w:b/>
          <w:color w:val="000000"/>
          <w:lang w:val="mn-MN"/>
        </w:rPr>
        <w:t xml:space="preserve"> ГАРАГ/-ИЙН ХУРАЛДААНЫ ТЭМДЭГЛЭЛИЙН ТОВЬЁГ</w:t>
      </w:r>
    </w:p>
    <w:p w14:paraId="505E3D3C" w14:textId="77777777" w:rsidR="002D190F" w:rsidRPr="00807C6B" w:rsidRDefault="002D190F" w:rsidP="002D190F">
      <w:pPr>
        <w:rPr>
          <w:rFonts w:cs="Arial"/>
          <w:b/>
          <w:i/>
          <w:color w:val="000000"/>
        </w:rPr>
      </w:pPr>
    </w:p>
    <w:tbl>
      <w:tblPr>
        <w:tblW w:w="9368" w:type="dxa"/>
        <w:tblInd w:w="-104" w:type="dxa"/>
        <w:tblLayout w:type="fixed"/>
        <w:tblCellMar>
          <w:left w:w="43" w:type="dxa"/>
        </w:tblCellMar>
        <w:tblLook w:val="0000" w:firstRow="0" w:lastRow="0" w:firstColumn="0" w:lastColumn="0" w:noHBand="0" w:noVBand="0"/>
      </w:tblPr>
      <w:tblGrid>
        <w:gridCol w:w="426"/>
        <w:gridCol w:w="7666"/>
        <w:gridCol w:w="1276"/>
      </w:tblGrid>
      <w:tr w:rsidR="002D190F" w:rsidRPr="00807C6B" w14:paraId="2E375A0C" w14:textId="77777777" w:rsidTr="00011B3E">
        <w:trPr>
          <w:trHeight w:val="300"/>
        </w:trPr>
        <w:tc>
          <w:tcPr>
            <w:tcW w:w="426" w:type="dxa"/>
            <w:tcBorders>
              <w:top w:val="single" w:sz="4" w:space="0" w:color="000000"/>
              <w:left w:val="single" w:sz="4" w:space="0" w:color="000000"/>
              <w:bottom w:val="single" w:sz="4" w:space="0" w:color="000000"/>
            </w:tcBorders>
            <w:shd w:val="clear" w:color="auto" w:fill="FFFFFF"/>
          </w:tcPr>
          <w:p w14:paraId="4A6007C1" w14:textId="77777777" w:rsidR="002D190F" w:rsidRPr="00807C6B" w:rsidRDefault="002D190F" w:rsidP="00011B3E">
            <w:pPr>
              <w:contextualSpacing/>
              <w:jc w:val="both"/>
              <w:rPr>
                <w:rFonts w:cs="Arial"/>
                <w:b/>
                <w:color w:val="000000"/>
                <w:lang w:val="mn-MN"/>
              </w:rPr>
            </w:pPr>
            <w:r w:rsidRPr="00807C6B">
              <w:rPr>
                <w:rFonts w:eastAsia="Arial" w:cs="Arial"/>
                <w:b/>
                <w:color w:val="000000"/>
                <w:lang w:val="mn-MN"/>
              </w:rPr>
              <w:t>№</w:t>
            </w:r>
          </w:p>
        </w:tc>
        <w:tc>
          <w:tcPr>
            <w:tcW w:w="7666" w:type="dxa"/>
            <w:tcBorders>
              <w:top w:val="single" w:sz="4" w:space="0" w:color="000000"/>
              <w:left w:val="single" w:sz="4" w:space="0" w:color="000000"/>
              <w:bottom w:val="single" w:sz="4" w:space="0" w:color="000000"/>
            </w:tcBorders>
            <w:shd w:val="clear" w:color="auto" w:fill="FFFFFF"/>
          </w:tcPr>
          <w:p w14:paraId="61165299" w14:textId="77777777" w:rsidR="002D190F" w:rsidRPr="00807C6B" w:rsidRDefault="002D190F" w:rsidP="00011B3E">
            <w:pPr>
              <w:contextualSpacing/>
              <w:jc w:val="both"/>
              <w:rPr>
                <w:rFonts w:cs="Arial"/>
                <w:b/>
                <w:color w:val="000000"/>
                <w:lang w:val="mn-MN"/>
              </w:rPr>
            </w:pPr>
            <w:r w:rsidRPr="00807C6B">
              <w:rPr>
                <w:rFonts w:cs="Arial"/>
                <w:b/>
                <w:color w:val="000000"/>
                <w:lang w:val="mn-MN"/>
              </w:rPr>
              <w:t>Баримтын агуулга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306BAF78" w14:textId="77777777" w:rsidR="002D190F" w:rsidRPr="00807C6B" w:rsidRDefault="002D190F" w:rsidP="00011B3E">
            <w:pPr>
              <w:contextualSpacing/>
              <w:jc w:val="both"/>
              <w:rPr>
                <w:rFonts w:cs="Arial"/>
                <w:b/>
                <w:color w:val="000000"/>
                <w:lang w:val="mn-MN"/>
              </w:rPr>
            </w:pPr>
            <w:r w:rsidRPr="00807C6B">
              <w:rPr>
                <w:rFonts w:cs="Arial"/>
                <w:b/>
                <w:color w:val="000000"/>
                <w:lang w:val="mn-MN"/>
              </w:rPr>
              <w:t>Хуудас</w:t>
            </w:r>
          </w:p>
        </w:tc>
      </w:tr>
      <w:tr w:rsidR="002D190F" w:rsidRPr="00807C6B" w14:paraId="5B53B378" w14:textId="77777777" w:rsidTr="00011B3E">
        <w:trPr>
          <w:trHeight w:val="386"/>
        </w:trPr>
        <w:tc>
          <w:tcPr>
            <w:tcW w:w="426" w:type="dxa"/>
            <w:tcBorders>
              <w:top w:val="single" w:sz="4" w:space="0" w:color="000000"/>
              <w:left w:val="single" w:sz="4" w:space="0" w:color="000000"/>
              <w:bottom w:val="single" w:sz="4" w:space="0" w:color="000000"/>
            </w:tcBorders>
            <w:shd w:val="clear" w:color="auto" w:fill="FFFFFF"/>
          </w:tcPr>
          <w:p w14:paraId="1C8654D4" w14:textId="77777777" w:rsidR="002D190F" w:rsidRPr="00807C6B" w:rsidRDefault="002D190F" w:rsidP="00011B3E">
            <w:pPr>
              <w:contextualSpacing/>
              <w:jc w:val="both"/>
              <w:rPr>
                <w:rFonts w:cs="Arial"/>
                <w:color w:val="000000"/>
                <w:lang w:val="mn-MN"/>
              </w:rPr>
            </w:pPr>
            <w:r w:rsidRPr="00807C6B">
              <w:rPr>
                <w:rFonts w:cs="Arial"/>
                <w:color w:val="000000"/>
                <w:lang w:val="mn-MN"/>
              </w:rPr>
              <w:t>1.</w:t>
            </w:r>
          </w:p>
        </w:tc>
        <w:tc>
          <w:tcPr>
            <w:tcW w:w="7666" w:type="dxa"/>
            <w:tcBorders>
              <w:top w:val="single" w:sz="4" w:space="0" w:color="000000"/>
              <w:left w:val="single" w:sz="4" w:space="0" w:color="000000"/>
              <w:bottom w:val="single" w:sz="4" w:space="0" w:color="000000"/>
            </w:tcBorders>
            <w:shd w:val="clear" w:color="auto" w:fill="FFFFFF"/>
          </w:tcPr>
          <w:p w14:paraId="68711404" w14:textId="77777777" w:rsidR="002D190F" w:rsidRPr="00807C6B" w:rsidRDefault="002D190F" w:rsidP="00011B3E">
            <w:pPr>
              <w:contextualSpacing/>
              <w:jc w:val="both"/>
              <w:rPr>
                <w:rFonts w:cs="Arial"/>
                <w:color w:val="000000"/>
                <w:lang w:val="mn-MN"/>
              </w:rPr>
            </w:pPr>
            <w:r w:rsidRPr="00807C6B">
              <w:rPr>
                <w:rFonts w:cs="Arial"/>
                <w:color w:val="000000"/>
                <w:lang w:val="mn-MN"/>
              </w:rPr>
              <w:t xml:space="preserve">Хуралдааны товч тэмдэглэл: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19D6D6" w14:textId="77777777" w:rsidR="002D190F" w:rsidRPr="00807C6B" w:rsidRDefault="002D190F" w:rsidP="00011B3E">
            <w:pPr>
              <w:contextualSpacing/>
              <w:jc w:val="center"/>
              <w:rPr>
                <w:rFonts w:cs="Arial"/>
                <w:color w:val="000000"/>
                <w:lang w:val="mn-MN"/>
              </w:rPr>
            </w:pPr>
            <w:r>
              <w:rPr>
                <w:rFonts w:cs="Arial"/>
                <w:color w:val="000000"/>
                <w:lang w:val="mn-MN"/>
              </w:rPr>
              <w:t>1-</w:t>
            </w:r>
            <w:r w:rsidR="006D6B3A">
              <w:rPr>
                <w:rFonts w:cs="Arial"/>
                <w:color w:val="000000"/>
                <w:lang w:val="mn-MN"/>
              </w:rPr>
              <w:t>3</w:t>
            </w:r>
          </w:p>
        </w:tc>
      </w:tr>
      <w:tr w:rsidR="002D190F" w:rsidRPr="00807C6B" w14:paraId="38EBC10D" w14:textId="77777777" w:rsidTr="00011B3E">
        <w:trPr>
          <w:trHeight w:val="281"/>
        </w:trPr>
        <w:tc>
          <w:tcPr>
            <w:tcW w:w="426" w:type="dxa"/>
            <w:tcBorders>
              <w:top w:val="single" w:sz="4" w:space="0" w:color="000000"/>
              <w:left w:val="single" w:sz="4" w:space="0" w:color="000000"/>
            </w:tcBorders>
            <w:shd w:val="clear" w:color="auto" w:fill="FFFFFF"/>
          </w:tcPr>
          <w:p w14:paraId="3518F9BB" w14:textId="77777777" w:rsidR="002D190F" w:rsidRPr="00807C6B" w:rsidRDefault="002D190F" w:rsidP="00011B3E">
            <w:pPr>
              <w:contextualSpacing/>
              <w:jc w:val="both"/>
              <w:rPr>
                <w:rFonts w:cs="Arial"/>
                <w:color w:val="000000"/>
                <w:lang w:val="mn-MN"/>
              </w:rPr>
            </w:pPr>
            <w:r w:rsidRPr="00807C6B">
              <w:rPr>
                <w:rFonts w:cs="Arial"/>
                <w:color w:val="000000"/>
                <w:lang w:val="mn-MN"/>
              </w:rPr>
              <w:t>2</w:t>
            </w:r>
          </w:p>
        </w:tc>
        <w:tc>
          <w:tcPr>
            <w:tcW w:w="7666" w:type="dxa"/>
            <w:tcBorders>
              <w:top w:val="single" w:sz="4" w:space="0" w:color="000000"/>
              <w:left w:val="single" w:sz="4" w:space="0" w:color="000000"/>
              <w:bottom w:val="single" w:sz="4" w:space="0" w:color="000000"/>
            </w:tcBorders>
            <w:shd w:val="clear" w:color="auto" w:fill="FFFFFF"/>
          </w:tcPr>
          <w:p w14:paraId="1A314D6F" w14:textId="77777777" w:rsidR="002D190F" w:rsidRPr="00807C6B" w:rsidRDefault="002D190F" w:rsidP="00011B3E">
            <w:pPr>
              <w:contextualSpacing/>
              <w:jc w:val="both"/>
              <w:rPr>
                <w:rFonts w:cs="Arial"/>
                <w:color w:val="000000"/>
                <w:lang w:val="mn-MN"/>
              </w:rPr>
            </w:pPr>
            <w:r w:rsidRPr="00807C6B">
              <w:rPr>
                <w:rFonts w:cs="Arial"/>
                <w:color w:val="000000"/>
                <w:lang w:val="mn-MN"/>
              </w:rPr>
              <w:t>Хуралдааны дэлгэрэнгүй тэмдэглэл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744E46" w14:textId="77777777" w:rsidR="002D190F" w:rsidRPr="00807C6B" w:rsidRDefault="006D6B3A" w:rsidP="00011B3E">
            <w:pPr>
              <w:contextualSpacing/>
              <w:jc w:val="center"/>
              <w:rPr>
                <w:rFonts w:cs="Arial"/>
                <w:color w:val="000000"/>
                <w:lang w:val="mn-MN"/>
              </w:rPr>
            </w:pPr>
            <w:r>
              <w:rPr>
                <w:rFonts w:cs="Arial"/>
                <w:color w:val="000000"/>
                <w:lang w:val="mn-MN"/>
              </w:rPr>
              <w:t>4</w:t>
            </w:r>
            <w:r w:rsidR="002D190F">
              <w:rPr>
                <w:rFonts w:cs="Arial"/>
                <w:color w:val="000000"/>
                <w:lang w:val="mn-MN"/>
              </w:rPr>
              <w:t>-</w:t>
            </w:r>
            <w:r w:rsidR="00B96CA0">
              <w:rPr>
                <w:rFonts w:cs="Arial"/>
                <w:color w:val="000000"/>
                <w:lang w:val="mn-MN"/>
              </w:rPr>
              <w:t>4</w:t>
            </w:r>
            <w:r w:rsidR="00C11916">
              <w:rPr>
                <w:rFonts w:cs="Arial"/>
                <w:color w:val="000000"/>
                <w:lang w:val="mn-MN"/>
              </w:rPr>
              <w:t>8</w:t>
            </w:r>
          </w:p>
        </w:tc>
      </w:tr>
      <w:tr w:rsidR="002D190F" w:rsidRPr="00807C6B" w14:paraId="334D240C" w14:textId="77777777" w:rsidTr="00011B3E">
        <w:trPr>
          <w:trHeight w:val="386"/>
        </w:trPr>
        <w:tc>
          <w:tcPr>
            <w:tcW w:w="426" w:type="dxa"/>
            <w:tcBorders>
              <w:left w:val="single" w:sz="4" w:space="0" w:color="000000"/>
              <w:bottom w:val="single" w:sz="4" w:space="0" w:color="000000"/>
            </w:tcBorders>
            <w:shd w:val="clear" w:color="auto" w:fill="FFFFFF"/>
          </w:tcPr>
          <w:p w14:paraId="4759DFAC" w14:textId="77777777" w:rsidR="002D190F" w:rsidRPr="00807C6B" w:rsidRDefault="002D190F" w:rsidP="00011B3E">
            <w:pPr>
              <w:contextualSpacing/>
              <w:jc w:val="both"/>
              <w:rPr>
                <w:rFonts w:cs="Arial"/>
                <w:b/>
                <w:color w:val="000000"/>
                <w:lang w:val="mn-MN"/>
              </w:rPr>
            </w:pPr>
          </w:p>
        </w:tc>
        <w:tc>
          <w:tcPr>
            <w:tcW w:w="7666" w:type="dxa"/>
            <w:tcBorders>
              <w:left w:val="single" w:sz="4" w:space="0" w:color="000000"/>
              <w:bottom w:val="single" w:sz="4" w:space="0" w:color="000000"/>
            </w:tcBorders>
            <w:shd w:val="clear" w:color="auto" w:fill="FFFFFF"/>
          </w:tcPr>
          <w:p w14:paraId="5DE69C0E" w14:textId="64E17916" w:rsidR="002D190F" w:rsidRDefault="002D190F" w:rsidP="00011B3E">
            <w:pPr>
              <w:ind w:firstLine="567"/>
              <w:jc w:val="both"/>
              <w:rPr>
                <w:rFonts w:cs="Arial"/>
                <w:color w:val="000000"/>
              </w:rPr>
            </w:pPr>
            <w:r>
              <w:rPr>
                <w:rFonts w:cs="Arial"/>
                <w:color w:val="000000"/>
              </w:rPr>
              <w:t>1.</w:t>
            </w:r>
            <w:r w:rsidR="006D6B3A">
              <w:rPr>
                <w:rFonts w:cs="Arial"/>
                <w:color w:val="000000"/>
              </w:rPr>
              <w:t>“Хөшигийн хөндий</w:t>
            </w:r>
            <w:r w:rsidR="00AA5999">
              <w:rPr>
                <w:rFonts w:cs="Arial"/>
                <w:color w:val="000000"/>
              </w:rPr>
              <w:t>н</w:t>
            </w:r>
            <w:r w:rsidR="006D6B3A">
              <w:rPr>
                <w:rFonts w:cs="Arial"/>
                <w:color w:val="000000"/>
              </w:rPr>
              <w:t xml:space="preserve"> эдийн засгийн чөлөөт бүс байгуулах тухай” Улсын Их Хурлын тогтоолын төсөл /хэлэлцэх эсэх/</w:t>
            </w:r>
          </w:p>
          <w:p w14:paraId="72FDA55E" w14:textId="77777777" w:rsidR="00DE4543" w:rsidRDefault="00DE4543" w:rsidP="00011B3E">
            <w:pPr>
              <w:ind w:firstLine="567"/>
              <w:jc w:val="both"/>
              <w:rPr>
                <w:rFonts w:cs="Arial"/>
                <w:color w:val="000000"/>
              </w:rPr>
            </w:pPr>
          </w:p>
          <w:p w14:paraId="07BDF0A7" w14:textId="77777777" w:rsidR="002D190F" w:rsidRDefault="002D190F" w:rsidP="00011B3E">
            <w:pPr>
              <w:ind w:firstLine="567"/>
              <w:jc w:val="both"/>
              <w:rPr>
                <w:rFonts w:cs="Arial"/>
                <w:bCs/>
                <w:iCs/>
                <w:color w:val="000000" w:themeColor="text1"/>
                <w:lang w:val="mn-MN"/>
              </w:rPr>
            </w:pPr>
            <w:r>
              <w:rPr>
                <w:rFonts w:cs="Arial"/>
                <w:bCs/>
                <w:iCs/>
                <w:color w:val="000000" w:themeColor="text1"/>
                <w:lang w:val="mn-MN"/>
              </w:rPr>
              <w:t>2.</w:t>
            </w:r>
            <w:r w:rsidR="006D6B3A">
              <w:rPr>
                <w:rFonts w:cs="Arial"/>
                <w:bCs/>
                <w:iCs/>
                <w:color w:val="000000" w:themeColor="text1"/>
                <w:lang w:val="mn-MN"/>
              </w:rPr>
              <w:t>Байнгын хорооны тогтоолын төсөл /03 дугаар сард хэлэлцэх асуудлын цаглавар батлах тухай/</w:t>
            </w:r>
          </w:p>
          <w:p w14:paraId="1CC5E08E" w14:textId="77777777" w:rsidR="00DE4543" w:rsidRDefault="00DE4543" w:rsidP="00011B3E">
            <w:pPr>
              <w:ind w:firstLine="567"/>
              <w:jc w:val="both"/>
              <w:rPr>
                <w:rFonts w:cs="Arial"/>
                <w:bCs/>
                <w:iCs/>
                <w:color w:val="000000" w:themeColor="text1"/>
                <w:lang w:val="mn-MN"/>
              </w:rPr>
            </w:pPr>
          </w:p>
          <w:p w14:paraId="6E446FAA" w14:textId="77777777" w:rsidR="002D190F" w:rsidRPr="00807C6B" w:rsidRDefault="002D190F" w:rsidP="00C51DE1">
            <w:pPr>
              <w:ind w:firstLine="567"/>
              <w:jc w:val="both"/>
              <w:rPr>
                <w:rFonts w:cs="Arial"/>
                <w:b/>
                <w:color w:val="000000"/>
                <w:shd w:val="clear" w:color="auto" w:fill="FFFFFF"/>
                <w:lang w:val="mn-MN"/>
              </w:rPr>
            </w:pPr>
            <w:r>
              <w:rPr>
                <w:rFonts w:cs="Arial"/>
                <w:bCs/>
                <w:iCs/>
                <w:color w:val="000000" w:themeColor="text1"/>
                <w:lang w:val="mn-MN"/>
              </w:rPr>
              <w:t>3.</w:t>
            </w:r>
            <w:r w:rsidR="006D6B3A">
              <w:rPr>
                <w:rFonts w:cs="Arial"/>
                <w:bCs/>
                <w:iCs/>
                <w:color w:val="000000" w:themeColor="text1"/>
                <w:lang w:val="mn-MN"/>
              </w:rPr>
              <w:t xml:space="preserve">Газрын тухай хуульд нэмэлт, өөрчлөлт оруулах тухай хуулийн төсөл </w:t>
            </w:r>
            <w:r>
              <w:rPr>
                <w:rFonts w:cs="Arial"/>
                <w:bCs/>
                <w:i/>
                <w:iCs/>
                <w:color w:val="000000" w:themeColor="text1"/>
                <w:lang w:val="mn-MN"/>
              </w:rPr>
              <w:t>/</w:t>
            </w:r>
            <w:r w:rsidR="006D6B3A">
              <w:rPr>
                <w:rFonts w:cs="Arial"/>
                <w:i/>
              </w:rPr>
              <w:t>Улсын Их Хурлын гишүүн Б.Энхбаярын нарын 5 гишүүн 2021.10.04-ний өдөр өргөн мэдүүлсэн, хуулийн төслийн талаар эрх зүйн дүгнэлт гаргуулах тухай</w:t>
            </w:r>
            <w:r w:rsidRPr="00A93F90">
              <w:rPr>
                <w:rFonts w:cs="Arial"/>
                <w:i/>
              </w:rPr>
              <w:t>/</w:t>
            </w:r>
          </w:p>
        </w:tc>
        <w:tc>
          <w:tcPr>
            <w:tcW w:w="1276" w:type="dxa"/>
            <w:tcBorders>
              <w:left w:val="single" w:sz="4" w:space="0" w:color="000000"/>
              <w:bottom w:val="single" w:sz="4" w:space="0" w:color="000000"/>
              <w:right w:val="single" w:sz="4" w:space="0" w:color="000000"/>
            </w:tcBorders>
            <w:shd w:val="clear" w:color="auto" w:fill="FFFFFF"/>
            <w:vAlign w:val="center"/>
          </w:tcPr>
          <w:p w14:paraId="527CC2EB" w14:textId="77777777" w:rsidR="002D190F" w:rsidRDefault="00C11916" w:rsidP="00011B3E">
            <w:pPr>
              <w:contextualSpacing/>
              <w:jc w:val="center"/>
              <w:rPr>
                <w:rFonts w:cs="Arial"/>
                <w:color w:val="000000"/>
              </w:rPr>
            </w:pPr>
            <w:r>
              <w:rPr>
                <w:rFonts w:cs="Arial"/>
                <w:color w:val="000000"/>
              </w:rPr>
              <w:t>4-47</w:t>
            </w:r>
          </w:p>
          <w:p w14:paraId="174E9C72" w14:textId="77777777" w:rsidR="00C11916" w:rsidRDefault="00C11916" w:rsidP="00011B3E">
            <w:pPr>
              <w:contextualSpacing/>
              <w:jc w:val="center"/>
              <w:rPr>
                <w:rFonts w:cs="Arial"/>
                <w:color w:val="000000"/>
              </w:rPr>
            </w:pPr>
          </w:p>
          <w:p w14:paraId="3DD48A8B" w14:textId="77777777" w:rsidR="00C11916" w:rsidRDefault="00C11916" w:rsidP="00011B3E">
            <w:pPr>
              <w:contextualSpacing/>
              <w:jc w:val="center"/>
              <w:rPr>
                <w:rFonts w:cs="Arial"/>
                <w:color w:val="000000"/>
              </w:rPr>
            </w:pPr>
            <w:r>
              <w:rPr>
                <w:rFonts w:cs="Arial"/>
                <w:color w:val="000000"/>
              </w:rPr>
              <w:t>47-47</w:t>
            </w:r>
          </w:p>
          <w:p w14:paraId="1DD3DB21" w14:textId="77777777" w:rsidR="00C11916" w:rsidRDefault="00C11916" w:rsidP="00011B3E">
            <w:pPr>
              <w:contextualSpacing/>
              <w:jc w:val="center"/>
              <w:rPr>
                <w:rFonts w:cs="Arial"/>
                <w:color w:val="000000"/>
              </w:rPr>
            </w:pPr>
          </w:p>
          <w:p w14:paraId="638A324A" w14:textId="77777777" w:rsidR="00C11916" w:rsidRDefault="00C11916" w:rsidP="00011B3E">
            <w:pPr>
              <w:contextualSpacing/>
              <w:jc w:val="center"/>
              <w:rPr>
                <w:rFonts w:cs="Arial"/>
                <w:color w:val="000000"/>
              </w:rPr>
            </w:pPr>
          </w:p>
          <w:p w14:paraId="47B82EA7" w14:textId="77777777" w:rsidR="002D190F" w:rsidRDefault="00C11916" w:rsidP="00011B3E">
            <w:pPr>
              <w:contextualSpacing/>
              <w:jc w:val="center"/>
              <w:rPr>
                <w:rFonts w:cs="Arial"/>
                <w:color w:val="000000"/>
              </w:rPr>
            </w:pPr>
            <w:r>
              <w:rPr>
                <w:rFonts w:cs="Arial"/>
                <w:color w:val="000000"/>
              </w:rPr>
              <w:t>47</w:t>
            </w:r>
            <w:r w:rsidR="002D190F">
              <w:rPr>
                <w:rFonts w:cs="Arial"/>
                <w:color w:val="000000"/>
              </w:rPr>
              <w:t>-</w:t>
            </w:r>
            <w:r>
              <w:rPr>
                <w:rFonts w:cs="Arial"/>
                <w:color w:val="000000"/>
              </w:rPr>
              <w:t>48</w:t>
            </w:r>
          </w:p>
          <w:p w14:paraId="7FE29A7A" w14:textId="77777777" w:rsidR="002D190F" w:rsidRPr="00807C6B" w:rsidRDefault="002D190F" w:rsidP="00011B3E">
            <w:pPr>
              <w:contextualSpacing/>
              <w:jc w:val="center"/>
              <w:rPr>
                <w:rFonts w:cs="Arial"/>
                <w:color w:val="000000"/>
              </w:rPr>
            </w:pPr>
          </w:p>
        </w:tc>
      </w:tr>
    </w:tbl>
    <w:p w14:paraId="316C9F3A" w14:textId="77777777" w:rsidR="002D190F" w:rsidRDefault="002D190F" w:rsidP="002D190F">
      <w:pPr>
        <w:ind w:firstLine="567"/>
        <w:jc w:val="both"/>
        <w:rPr>
          <w:rFonts w:cs="Arial"/>
          <w:bCs/>
          <w:iCs/>
          <w:color w:val="000000" w:themeColor="text1"/>
          <w:lang w:val="mn-MN"/>
        </w:rPr>
      </w:pPr>
    </w:p>
    <w:p w14:paraId="2F2536C2" w14:textId="77777777" w:rsidR="002D190F" w:rsidRDefault="002D190F" w:rsidP="002D190F">
      <w:pPr>
        <w:rPr>
          <w:rFonts w:cs="Arial"/>
          <w:bCs/>
          <w:iCs/>
          <w:color w:val="000000" w:themeColor="text1"/>
          <w:lang w:val="mn-MN"/>
        </w:rPr>
      </w:pPr>
      <w:r>
        <w:rPr>
          <w:rFonts w:cs="Arial"/>
          <w:bCs/>
          <w:iCs/>
          <w:color w:val="000000" w:themeColor="text1"/>
          <w:lang w:val="mn-MN"/>
        </w:rPr>
        <w:br w:type="page"/>
      </w:r>
    </w:p>
    <w:p w14:paraId="41B27D47" w14:textId="77777777" w:rsidR="002D190F" w:rsidRDefault="002D190F" w:rsidP="002D190F">
      <w:pPr>
        <w:spacing w:before="100" w:beforeAutospacing="1" w:after="100" w:afterAutospacing="1"/>
        <w:ind w:firstLine="567"/>
        <w:contextualSpacing/>
        <w:jc w:val="center"/>
        <w:rPr>
          <w:rFonts w:cs="Arial"/>
          <w:b/>
          <w:i/>
          <w:color w:val="000000"/>
          <w:lang w:val="mn-MN"/>
        </w:rPr>
      </w:pPr>
    </w:p>
    <w:p w14:paraId="777CED99" w14:textId="77777777" w:rsidR="002D190F" w:rsidRDefault="002D190F" w:rsidP="002D190F">
      <w:pPr>
        <w:spacing w:before="100" w:beforeAutospacing="1" w:after="100" w:afterAutospacing="1"/>
        <w:ind w:firstLine="567"/>
        <w:contextualSpacing/>
        <w:jc w:val="center"/>
        <w:rPr>
          <w:rFonts w:cs="Arial"/>
          <w:b/>
          <w:i/>
          <w:color w:val="000000"/>
          <w:lang w:val="mn-MN"/>
        </w:rPr>
      </w:pPr>
    </w:p>
    <w:p w14:paraId="0EB3FA80" w14:textId="77777777" w:rsidR="002D190F" w:rsidRDefault="002D190F" w:rsidP="002D190F">
      <w:pPr>
        <w:spacing w:before="100" w:beforeAutospacing="1" w:after="100" w:afterAutospacing="1"/>
        <w:ind w:firstLine="567"/>
        <w:contextualSpacing/>
        <w:jc w:val="center"/>
        <w:rPr>
          <w:rFonts w:cs="Arial"/>
          <w:b/>
          <w:i/>
          <w:color w:val="000000"/>
          <w:lang w:val="mn-MN"/>
        </w:rPr>
      </w:pPr>
    </w:p>
    <w:p w14:paraId="299DB3FA" w14:textId="77777777" w:rsidR="002D190F" w:rsidRDefault="002D190F" w:rsidP="002D190F">
      <w:pPr>
        <w:spacing w:before="100" w:beforeAutospacing="1" w:after="100" w:afterAutospacing="1"/>
        <w:ind w:firstLine="567"/>
        <w:contextualSpacing/>
        <w:jc w:val="center"/>
        <w:rPr>
          <w:rFonts w:cs="Arial"/>
          <w:b/>
          <w:i/>
          <w:color w:val="000000"/>
          <w:lang w:val="mn-MN"/>
        </w:rPr>
      </w:pPr>
    </w:p>
    <w:p w14:paraId="220E4F7F" w14:textId="77777777" w:rsidR="002D190F" w:rsidRDefault="002D190F" w:rsidP="002D190F">
      <w:pPr>
        <w:spacing w:before="100" w:beforeAutospacing="1" w:after="100" w:afterAutospacing="1"/>
        <w:ind w:firstLine="567"/>
        <w:contextualSpacing/>
        <w:jc w:val="center"/>
        <w:rPr>
          <w:rFonts w:cs="Arial"/>
          <w:b/>
          <w:i/>
          <w:color w:val="000000"/>
          <w:lang w:val="mn-MN"/>
        </w:rPr>
      </w:pPr>
    </w:p>
    <w:p w14:paraId="1A0C6E2A" w14:textId="77777777" w:rsidR="002D190F" w:rsidRDefault="002D190F" w:rsidP="002D190F">
      <w:pPr>
        <w:spacing w:before="100" w:beforeAutospacing="1" w:after="100" w:afterAutospacing="1"/>
        <w:ind w:firstLine="567"/>
        <w:contextualSpacing/>
        <w:jc w:val="center"/>
        <w:rPr>
          <w:rFonts w:cs="Arial"/>
          <w:b/>
          <w:i/>
          <w:color w:val="000000"/>
          <w:lang w:val="mn-MN"/>
        </w:rPr>
      </w:pPr>
    </w:p>
    <w:p w14:paraId="69EB0F7B" w14:textId="77777777" w:rsidR="002D190F" w:rsidRDefault="002D190F" w:rsidP="002D190F">
      <w:pPr>
        <w:spacing w:before="100" w:beforeAutospacing="1" w:after="100" w:afterAutospacing="1"/>
        <w:ind w:firstLine="567"/>
        <w:contextualSpacing/>
        <w:jc w:val="center"/>
        <w:rPr>
          <w:rFonts w:cs="Arial"/>
          <w:b/>
          <w:i/>
          <w:color w:val="000000"/>
          <w:lang w:val="mn-MN"/>
        </w:rPr>
      </w:pPr>
    </w:p>
    <w:p w14:paraId="79BDD3CC" w14:textId="77777777" w:rsidR="002D190F" w:rsidRDefault="002D190F" w:rsidP="002D190F">
      <w:pPr>
        <w:spacing w:before="100" w:beforeAutospacing="1" w:after="100" w:afterAutospacing="1"/>
        <w:ind w:firstLine="567"/>
        <w:contextualSpacing/>
        <w:jc w:val="center"/>
        <w:rPr>
          <w:rFonts w:cs="Arial"/>
          <w:b/>
          <w:i/>
          <w:color w:val="000000"/>
          <w:lang w:val="mn-MN"/>
        </w:rPr>
      </w:pPr>
    </w:p>
    <w:p w14:paraId="02732B74" w14:textId="77777777" w:rsidR="002D190F" w:rsidRDefault="002D190F" w:rsidP="002D190F">
      <w:pPr>
        <w:spacing w:before="100" w:beforeAutospacing="1" w:after="100" w:afterAutospacing="1"/>
        <w:ind w:firstLine="567"/>
        <w:contextualSpacing/>
        <w:jc w:val="center"/>
        <w:rPr>
          <w:rFonts w:cs="Arial"/>
          <w:b/>
          <w:i/>
          <w:color w:val="000000"/>
          <w:lang w:val="mn-MN"/>
        </w:rPr>
      </w:pPr>
    </w:p>
    <w:p w14:paraId="1756BBD0" w14:textId="77777777" w:rsidR="00242C1A" w:rsidRDefault="00242C1A" w:rsidP="002D190F">
      <w:pPr>
        <w:spacing w:before="100" w:beforeAutospacing="1" w:after="100" w:afterAutospacing="1"/>
        <w:ind w:firstLine="567"/>
        <w:contextualSpacing/>
        <w:jc w:val="center"/>
        <w:rPr>
          <w:rFonts w:cs="Arial"/>
          <w:b/>
          <w:i/>
          <w:color w:val="000000"/>
          <w:lang w:val="mn-MN"/>
        </w:rPr>
      </w:pPr>
    </w:p>
    <w:p w14:paraId="756FD6A8" w14:textId="77777777" w:rsidR="00271D2C" w:rsidRDefault="00940F60" w:rsidP="002D190F">
      <w:pPr>
        <w:spacing w:before="100" w:beforeAutospacing="1" w:after="100" w:afterAutospacing="1"/>
        <w:ind w:firstLine="567"/>
        <w:contextualSpacing/>
        <w:jc w:val="center"/>
        <w:rPr>
          <w:rFonts w:cs="Arial"/>
          <w:b/>
          <w:i/>
          <w:color w:val="000000"/>
          <w:lang w:val="mn-MN"/>
        </w:rPr>
      </w:pPr>
      <w:r>
        <w:rPr>
          <w:rFonts w:cs="Arial"/>
          <w:b/>
          <w:i/>
          <w:color w:val="000000"/>
          <w:lang w:val="mn-MN"/>
        </w:rPr>
        <w:t>Монгол Улс</w:t>
      </w:r>
      <w:r w:rsidR="00FB43DE">
        <w:rPr>
          <w:rFonts w:cs="Arial"/>
          <w:b/>
          <w:i/>
          <w:color w:val="000000"/>
          <w:lang w:val="mn-MN"/>
        </w:rPr>
        <w:t xml:space="preserve">ын </w:t>
      </w:r>
      <w:r w:rsidR="001E1EB2">
        <w:rPr>
          <w:rFonts w:cs="Arial"/>
          <w:b/>
          <w:i/>
          <w:color w:val="000000"/>
          <w:lang w:val="mn-MN"/>
        </w:rPr>
        <w:t>Их Хурлын</w:t>
      </w:r>
      <w:r w:rsidR="002D190F" w:rsidRPr="0023214B">
        <w:rPr>
          <w:rFonts w:cs="Arial"/>
          <w:b/>
          <w:i/>
          <w:color w:val="000000"/>
          <w:lang w:val="mn-MN"/>
        </w:rPr>
        <w:t xml:space="preserve"> </w:t>
      </w:r>
      <w:r w:rsidR="00271D2C">
        <w:rPr>
          <w:rFonts w:cs="Arial"/>
          <w:b/>
          <w:i/>
          <w:color w:val="000000"/>
          <w:lang w:val="mn-MN"/>
        </w:rPr>
        <w:t xml:space="preserve">2022 оны хаврын ээлжит чуулганы </w:t>
      </w:r>
    </w:p>
    <w:p w14:paraId="5E8ACF6F" w14:textId="77777777" w:rsidR="00271D2C" w:rsidRDefault="002D190F" w:rsidP="002D190F">
      <w:pPr>
        <w:spacing w:before="100" w:beforeAutospacing="1" w:after="100" w:afterAutospacing="1"/>
        <w:ind w:firstLine="567"/>
        <w:contextualSpacing/>
        <w:jc w:val="center"/>
        <w:rPr>
          <w:rFonts w:cs="Arial"/>
          <w:b/>
          <w:i/>
          <w:color w:val="000000"/>
          <w:lang w:val="mn-MN"/>
        </w:rPr>
      </w:pPr>
      <w:r>
        <w:rPr>
          <w:rFonts w:cs="Arial"/>
          <w:b/>
          <w:i/>
          <w:color w:val="000000"/>
          <w:lang w:val="mn-MN"/>
        </w:rPr>
        <w:t>Эдийн засгийн</w:t>
      </w:r>
      <w:r w:rsidRPr="0023214B">
        <w:rPr>
          <w:rFonts w:cs="Arial"/>
          <w:b/>
          <w:i/>
          <w:color w:val="000000"/>
          <w:lang w:val="mn-MN"/>
        </w:rPr>
        <w:t xml:space="preserve"> </w:t>
      </w:r>
      <w:r w:rsidR="008E5970">
        <w:rPr>
          <w:rFonts w:cs="Arial"/>
          <w:b/>
          <w:i/>
          <w:color w:val="000000"/>
          <w:lang w:val="mn-MN"/>
        </w:rPr>
        <w:t>б</w:t>
      </w:r>
      <w:r w:rsidR="009A2E33">
        <w:rPr>
          <w:rFonts w:cs="Arial"/>
          <w:b/>
          <w:i/>
          <w:color w:val="000000"/>
          <w:lang w:val="mn-MN"/>
        </w:rPr>
        <w:t>айнгын хорооны</w:t>
      </w:r>
      <w:r w:rsidRPr="0023214B">
        <w:rPr>
          <w:rFonts w:cs="Arial"/>
          <w:b/>
          <w:i/>
          <w:color w:val="000000"/>
          <w:lang w:val="mn-MN"/>
        </w:rPr>
        <w:t xml:space="preserve"> </w:t>
      </w:r>
      <w:r>
        <w:rPr>
          <w:rFonts w:cs="Arial"/>
          <w:b/>
          <w:i/>
          <w:color w:val="000000"/>
        </w:rPr>
        <w:t>0</w:t>
      </w:r>
      <w:r>
        <w:rPr>
          <w:rFonts w:cs="Arial"/>
          <w:b/>
          <w:i/>
          <w:color w:val="000000"/>
          <w:lang w:val="mn-MN"/>
        </w:rPr>
        <w:t>3</w:t>
      </w:r>
      <w:r w:rsidRPr="0023214B">
        <w:rPr>
          <w:rFonts w:cs="Arial"/>
          <w:b/>
          <w:i/>
          <w:color w:val="000000"/>
          <w:lang w:val="mn-MN"/>
        </w:rPr>
        <w:t xml:space="preserve"> д</w:t>
      </w:r>
      <w:r>
        <w:rPr>
          <w:rFonts w:cs="Arial"/>
          <w:b/>
          <w:i/>
          <w:color w:val="000000"/>
          <w:lang w:val="mn-MN"/>
        </w:rPr>
        <w:t>угаа</w:t>
      </w:r>
      <w:r w:rsidRPr="0023214B">
        <w:rPr>
          <w:rFonts w:cs="Arial"/>
          <w:b/>
          <w:i/>
          <w:color w:val="000000"/>
          <w:lang w:val="mn-MN"/>
        </w:rPr>
        <w:t xml:space="preserve">р сарын </w:t>
      </w:r>
      <w:r>
        <w:rPr>
          <w:rFonts w:cs="Arial"/>
          <w:b/>
          <w:i/>
          <w:color w:val="000000"/>
          <w:lang w:val="mn-MN"/>
        </w:rPr>
        <w:t>16</w:t>
      </w:r>
      <w:r w:rsidRPr="0023214B">
        <w:rPr>
          <w:rFonts w:cs="Arial"/>
          <w:b/>
          <w:i/>
          <w:color w:val="000000"/>
          <w:lang w:val="mn-MN"/>
        </w:rPr>
        <w:t>-н</w:t>
      </w:r>
      <w:r>
        <w:rPr>
          <w:rFonts w:cs="Arial"/>
          <w:b/>
          <w:i/>
          <w:color w:val="000000"/>
        </w:rPr>
        <w:t>ы</w:t>
      </w:r>
      <w:r w:rsidRPr="0023214B">
        <w:rPr>
          <w:rFonts w:cs="Arial"/>
          <w:b/>
          <w:i/>
          <w:color w:val="000000"/>
          <w:lang w:val="mn-MN"/>
        </w:rPr>
        <w:t xml:space="preserve"> өдөр</w:t>
      </w:r>
      <w:r>
        <w:rPr>
          <w:rFonts w:cs="Arial"/>
          <w:b/>
          <w:i/>
          <w:color w:val="000000"/>
          <w:lang w:val="mn-MN"/>
        </w:rPr>
        <w:t xml:space="preserve"> </w:t>
      </w:r>
    </w:p>
    <w:p w14:paraId="0E44BE74" w14:textId="77777777" w:rsidR="002D190F" w:rsidRDefault="002D190F" w:rsidP="002D190F">
      <w:pPr>
        <w:spacing w:before="100" w:beforeAutospacing="1" w:after="100" w:afterAutospacing="1"/>
        <w:ind w:firstLine="567"/>
        <w:contextualSpacing/>
        <w:jc w:val="center"/>
        <w:rPr>
          <w:rFonts w:cs="Arial"/>
          <w:b/>
          <w:i/>
          <w:color w:val="000000"/>
          <w:lang w:val="mn-MN"/>
        </w:rPr>
      </w:pPr>
      <w:r w:rsidRPr="0023214B">
        <w:rPr>
          <w:rFonts w:cs="Arial"/>
          <w:b/>
          <w:i/>
          <w:color w:val="000000"/>
          <w:lang w:val="mn-MN"/>
        </w:rPr>
        <w:t xml:space="preserve"> /</w:t>
      </w:r>
      <w:r>
        <w:rPr>
          <w:rFonts w:cs="Arial"/>
          <w:b/>
          <w:i/>
          <w:color w:val="000000"/>
          <w:lang w:val="mn-MN"/>
        </w:rPr>
        <w:t>Лхагва</w:t>
      </w:r>
      <w:r w:rsidRPr="0023214B">
        <w:rPr>
          <w:rFonts w:cs="Arial"/>
          <w:b/>
          <w:i/>
          <w:color w:val="000000"/>
          <w:lang w:val="mn-MN"/>
        </w:rPr>
        <w:t xml:space="preserve"> гараг/-ийн хуралдааны товч тэмдэглэл</w:t>
      </w:r>
    </w:p>
    <w:p w14:paraId="7E4B158B" w14:textId="77777777" w:rsidR="002D190F" w:rsidRDefault="002D190F" w:rsidP="002D190F">
      <w:pPr>
        <w:ind w:firstLine="567"/>
        <w:jc w:val="both"/>
        <w:rPr>
          <w:rFonts w:cs="Arial"/>
          <w:bCs/>
          <w:iCs/>
          <w:color w:val="000000" w:themeColor="text1"/>
          <w:lang w:val="mn-MN"/>
        </w:rPr>
      </w:pPr>
    </w:p>
    <w:p w14:paraId="2186788C" w14:textId="77777777" w:rsidR="002D190F" w:rsidRDefault="009A2E33" w:rsidP="002D190F">
      <w:pPr>
        <w:ind w:firstLine="567"/>
        <w:jc w:val="both"/>
        <w:rPr>
          <w:rFonts w:cs="Arial"/>
          <w:bCs/>
          <w:iCs/>
          <w:color w:val="000000" w:themeColor="text1"/>
          <w:lang w:val="mn-MN"/>
        </w:rPr>
      </w:pPr>
      <w:r>
        <w:rPr>
          <w:rFonts w:cs="Arial"/>
          <w:bCs/>
          <w:iCs/>
          <w:color w:val="000000" w:themeColor="text1"/>
          <w:lang w:val="mn-MN"/>
        </w:rPr>
        <w:t>Байнгын хорооны</w:t>
      </w:r>
      <w:r w:rsidR="002D190F">
        <w:rPr>
          <w:rFonts w:cs="Arial"/>
          <w:bCs/>
          <w:iCs/>
          <w:color w:val="000000" w:themeColor="text1"/>
          <w:lang w:val="mn-MN"/>
        </w:rPr>
        <w:t xml:space="preserve"> дарга Ж.Ганбаатар ирц, хэлэлцэх асуудлын дарааллыг танилцуулж, хуралдааныг даргалав.</w:t>
      </w:r>
    </w:p>
    <w:p w14:paraId="3ECB60DC" w14:textId="77777777" w:rsidR="00FF2C3A" w:rsidRDefault="00FF2C3A" w:rsidP="002D190F">
      <w:pPr>
        <w:ind w:firstLine="567"/>
        <w:jc w:val="both"/>
        <w:rPr>
          <w:rFonts w:cs="Arial"/>
          <w:bCs/>
          <w:iCs/>
          <w:color w:val="000000" w:themeColor="text1"/>
          <w:lang w:val="mn-MN"/>
        </w:rPr>
      </w:pPr>
    </w:p>
    <w:p w14:paraId="1B4FB523" w14:textId="77777777" w:rsidR="00FF2C3A" w:rsidRPr="0023214B" w:rsidRDefault="00FF2C3A" w:rsidP="00FF2C3A">
      <w:pPr>
        <w:spacing w:before="100" w:beforeAutospacing="1" w:after="100" w:afterAutospacing="1"/>
        <w:ind w:firstLine="567"/>
        <w:contextualSpacing/>
        <w:jc w:val="both"/>
        <w:rPr>
          <w:rFonts w:cs="Arial"/>
          <w:i/>
          <w:color w:val="000000"/>
          <w:lang w:val="mn-MN"/>
        </w:rPr>
      </w:pPr>
      <w:r w:rsidRPr="0023214B">
        <w:rPr>
          <w:rFonts w:cs="Arial"/>
          <w:i/>
          <w:color w:val="000000"/>
          <w:lang w:val="mn-MN"/>
        </w:rPr>
        <w:t>Хуралдаанд ирвэл зохих 19 гишүүнээс 1</w:t>
      </w:r>
      <w:r>
        <w:rPr>
          <w:rFonts w:cs="Arial"/>
          <w:i/>
          <w:color w:val="000000"/>
          <w:lang w:val="mn-MN"/>
        </w:rPr>
        <w:t>1</w:t>
      </w:r>
      <w:r w:rsidRPr="0023214B">
        <w:rPr>
          <w:rFonts w:cs="Arial"/>
          <w:i/>
          <w:color w:val="000000"/>
          <w:lang w:val="mn-MN"/>
        </w:rPr>
        <w:t xml:space="preserve"> гишүүн хүрэлцэн ирж, 57.9 хувийн ирцтэйгээр </w:t>
      </w:r>
      <w:r w:rsidR="00333853">
        <w:rPr>
          <w:rFonts w:cs="Arial"/>
          <w:i/>
          <w:color w:val="000000"/>
          <w:lang w:val="mn-MN"/>
        </w:rPr>
        <w:t xml:space="preserve">хуралдаан </w:t>
      </w:r>
      <w:r>
        <w:rPr>
          <w:rFonts w:cs="Arial"/>
          <w:i/>
          <w:color w:val="000000"/>
          <w:lang w:val="mn-MN"/>
        </w:rPr>
        <w:t>1</w:t>
      </w:r>
      <w:r w:rsidRPr="0023214B">
        <w:rPr>
          <w:rFonts w:cs="Arial"/>
          <w:i/>
          <w:color w:val="000000"/>
          <w:lang w:val="mn-MN"/>
        </w:rPr>
        <w:t xml:space="preserve">0 цаг </w:t>
      </w:r>
      <w:r>
        <w:rPr>
          <w:rFonts w:cs="Arial"/>
          <w:i/>
          <w:color w:val="000000"/>
          <w:lang w:val="mn-MN"/>
        </w:rPr>
        <w:t>04</w:t>
      </w:r>
      <w:r w:rsidRPr="0023214B">
        <w:rPr>
          <w:rFonts w:cs="Arial"/>
          <w:i/>
          <w:color w:val="000000"/>
          <w:lang w:val="mn-MN"/>
        </w:rPr>
        <w:t xml:space="preserve"> минутад Төрийн ордны “Жанжин Д.Сүхбаатар” танхимд эхлэв.</w:t>
      </w:r>
    </w:p>
    <w:p w14:paraId="5BE4B1B1" w14:textId="77777777" w:rsidR="00FF2C3A" w:rsidRPr="0023214B" w:rsidRDefault="00FF2C3A" w:rsidP="00FF2C3A">
      <w:pPr>
        <w:spacing w:before="100" w:beforeAutospacing="1" w:after="100" w:afterAutospacing="1"/>
        <w:ind w:firstLine="567"/>
        <w:contextualSpacing/>
        <w:jc w:val="both"/>
        <w:rPr>
          <w:rFonts w:cs="Arial"/>
          <w:i/>
          <w:color w:val="000000"/>
          <w:lang w:val="mn-MN"/>
        </w:rPr>
      </w:pPr>
    </w:p>
    <w:p w14:paraId="6F81B30E" w14:textId="77777777" w:rsidR="00FF2C3A" w:rsidRPr="0023214B" w:rsidRDefault="00FF2C3A" w:rsidP="00FF2C3A">
      <w:pPr>
        <w:spacing w:before="100" w:beforeAutospacing="1" w:after="100" w:afterAutospacing="1"/>
        <w:ind w:firstLine="567"/>
        <w:contextualSpacing/>
        <w:jc w:val="both"/>
        <w:rPr>
          <w:rFonts w:cs="Arial"/>
          <w:i/>
          <w:color w:val="000000"/>
        </w:rPr>
      </w:pPr>
      <w:r w:rsidRPr="0023214B">
        <w:rPr>
          <w:rFonts w:cs="Arial"/>
          <w:i/>
          <w:color w:val="000000"/>
          <w:lang w:val="mn-MN"/>
        </w:rPr>
        <w:t>Чөлөөтэй</w:t>
      </w:r>
      <w:r w:rsidRPr="0023214B">
        <w:rPr>
          <w:rFonts w:cs="Arial"/>
          <w:i/>
          <w:color w:val="000000"/>
        </w:rPr>
        <w:t xml:space="preserve">: </w:t>
      </w:r>
      <w:r>
        <w:rPr>
          <w:rFonts w:cs="Arial"/>
          <w:i/>
          <w:color w:val="000000"/>
        </w:rPr>
        <w:t>Х.Болорчулуун</w:t>
      </w:r>
      <w:r w:rsidRPr="0023214B">
        <w:rPr>
          <w:rFonts w:cs="Arial"/>
          <w:i/>
          <w:color w:val="000000"/>
        </w:rPr>
        <w:t>;</w:t>
      </w:r>
    </w:p>
    <w:p w14:paraId="5DBF2588" w14:textId="77777777" w:rsidR="00FF2C3A" w:rsidRDefault="00FF2C3A" w:rsidP="00FF2C3A">
      <w:pPr>
        <w:spacing w:before="100" w:beforeAutospacing="1" w:after="100" w:afterAutospacing="1"/>
        <w:ind w:firstLine="567"/>
        <w:contextualSpacing/>
        <w:jc w:val="both"/>
        <w:rPr>
          <w:rFonts w:cs="Arial"/>
          <w:i/>
          <w:color w:val="000000"/>
        </w:rPr>
      </w:pPr>
      <w:r w:rsidRPr="0023214B">
        <w:rPr>
          <w:rFonts w:cs="Arial"/>
          <w:i/>
          <w:color w:val="000000"/>
        </w:rPr>
        <w:t xml:space="preserve">Эмнэлгийн чөлөөтэй: </w:t>
      </w:r>
      <w:r>
        <w:rPr>
          <w:rFonts w:cs="Arial"/>
          <w:i/>
          <w:color w:val="000000"/>
        </w:rPr>
        <w:t>Н.Ганибал, О.Цогтгэрэл.</w:t>
      </w:r>
    </w:p>
    <w:p w14:paraId="090FBF95" w14:textId="77777777" w:rsidR="00221A18" w:rsidRDefault="00221A18" w:rsidP="00FF2C3A">
      <w:pPr>
        <w:spacing w:before="100" w:beforeAutospacing="1" w:after="100" w:afterAutospacing="1"/>
        <w:ind w:firstLine="567"/>
        <w:contextualSpacing/>
        <w:jc w:val="both"/>
        <w:rPr>
          <w:rFonts w:cs="Arial"/>
          <w:i/>
          <w:color w:val="000000"/>
        </w:rPr>
      </w:pPr>
    </w:p>
    <w:p w14:paraId="3C355D31" w14:textId="77777777" w:rsidR="00821D47" w:rsidRDefault="00221A18" w:rsidP="00FF2C3A">
      <w:pPr>
        <w:spacing w:before="100" w:beforeAutospacing="1" w:after="100" w:afterAutospacing="1"/>
        <w:ind w:firstLine="567"/>
        <w:contextualSpacing/>
        <w:jc w:val="both"/>
        <w:rPr>
          <w:rFonts w:cs="Arial"/>
          <w:color w:val="000000"/>
        </w:rPr>
      </w:pPr>
      <w:r>
        <w:rPr>
          <w:rFonts w:cs="Arial"/>
          <w:color w:val="000000"/>
        </w:rPr>
        <w:t xml:space="preserve">Хэлэлцэх асуудалтай холбогдуулан </w:t>
      </w:r>
      <w:r w:rsidR="00FB43DE">
        <w:rPr>
          <w:rFonts w:cs="Arial"/>
          <w:color w:val="000000"/>
        </w:rPr>
        <w:t xml:space="preserve">Улсын </w:t>
      </w:r>
      <w:r w:rsidR="001E1EB2">
        <w:rPr>
          <w:rFonts w:cs="Arial"/>
          <w:color w:val="000000"/>
        </w:rPr>
        <w:t>Их Хурлын</w:t>
      </w:r>
      <w:r>
        <w:rPr>
          <w:rFonts w:cs="Arial"/>
          <w:color w:val="000000"/>
        </w:rPr>
        <w:t xml:space="preserve"> гишүүн Б.Энхбаяр </w:t>
      </w:r>
      <w:r w:rsidR="00592E60">
        <w:rPr>
          <w:rFonts w:cs="Arial"/>
          <w:color w:val="000000"/>
        </w:rPr>
        <w:t xml:space="preserve">Газрын тухай хуульд нэмэлт, өөрчлөлт оруулах тухай хуулийн төсөлтэй холбогдуулан </w:t>
      </w:r>
      <w:r w:rsidR="00821D47">
        <w:rPr>
          <w:rFonts w:cs="Arial"/>
          <w:color w:val="000000"/>
        </w:rPr>
        <w:t xml:space="preserve">эрх зүйн </w:t>
      </w:r>
      <w:r w:rsidR="00592E60">
        <w:rPr>
          <w:rFonts w:cs="Arial"/>
          <w:color w:val="000000"/>
        </w:rPr>
        <w:t>дүгнэлт гарг</w:t>
      </w:r>
      <w:r w:rsidR="00821D47">
        <w:rPr>
          <w:rFonts w:cs="Arial"/>
          <w:color w:val="000000"/>
        </w:rPr>
        <w:t>уула</w:t>
      </w:r>
      <w:r w:rsidR="006C7A6F">
        <w:rPr>
          <w:rFonts w:cs="Arial"/>
          <w:color w:val="000000"/>
        </w:rPr>
        <w:t xml:space="preserve">х </w:t>
      </w:r>
      <w:r w:rsidR="00821D47">
        <w:rPr>
          <w:rFonts w:cs="Arial"/>
          <w:color w:val="000000"/>
        </w:rPr>
        <w:t xml:space="preserve">тухай </w:t>
      </w:r>
      <w:r w:rsidR="006C7A6F">
        <w:rPr>
          <w:rFonts w:cs="Arial"/>
          <w:color w:val="000000"/>
        </w:rPr>
        <w:t xml:space="preserve">асуудлыг </w:t>
      </w:r>
      <w:r w:rsidR="00592E60">
        <w:rPr>
          <w:rFonts w:cs="Arial"/>
          <w:color w:val="000000"/>
        </w:rPr>
        <w:t>хэлэлцэх асуудл</w:t>
      </w:r>
      <w:r w:rsidR="00821D47">
        <w:rPr>
          <w:rFonts w:cs="Arial"/>
          <w:color w:val="000000"/>
        </w:rPr>
        <w:t>ын дараалалд</w:t>
      </w:r>
      <w:r w:rsidR="00592E60">
        <w:rPr>
          <w:rFonts w:cs="Arial"/>
          <w:color w:val="000000"/>
        </w:rPr>
        <w:t xml:space="preserve"> нэмж оруулах</w:t>
      </w:r>
      <w:r w:rsidR="00821D47">
        <w:rPr>
          <w:rFonts w:cs="Arial"/>
          <w:color w:val="000000"/>
        </w:rPr>
        <w:t xml:space="preserve"> талаар санал </w:t>
      </w:r>
      <w:r w:rsidR="00BC2F0A">
        <w:rPr>
          <w:rFonts w:cs="Arial"/>
          <w:color w:val="000000"/>
        </w:rPr>
        <w:t>гарга</w:t>
      </w:r>
      <w:r w:rsidR="00821D47">
        <w:rPr>
          <w:rFonts w:cs="Arial"/>
          <w:color w:val="000000"/>
        </w:rPr>
        <w:t xml:space="preserve">в. </w:t>
      </w:r>
    </w:p>
    <w:p w14:paraId="66450521" w14:textId="77777777" w:rsidR="00821D47" w:rsidRDefault="00821D47" w:rsidP="00FF2C3A">
      <w:pPr>
        <w:spacing w:before="100" w:beforeAutospacing="1" w:after="100" w:afterAutospacing="1"/>
        <w:ind w:firstLine="567"/>
        <w:contextualSpacing/>
        <w:jc w:val="both"/>
        <w:rPr>
          <w:rFonts w:cs="Arial"/>
          <w:color w:val="000000"/>
        </w:rPr>
      </w:pPr>
    </w:p>
    <w:p w14:paraId="00E2A526" w14:textId="77777777" w:rsidR="00221A18" w:rsidRDefault="00267154" w:rsidP="00FF2C3A">
      <w:pPr>
        <w:spacing w:before="100" w:beforeAutospacing="1" w:after="100" w:afterAutospacing="1"/>
        <w:ind w:firstLine="567"/>
        <w:contextualSpacing/>
        <w:jc w:val="both"/>
        <w:rPr>
          <w:rFonts w:cs="Arial"/>
          <w:color w:val="000000"/>
        </w:rPr>
      </w:pPr>
      <w:r w:rsidRPr="0010154E">
        <w:rPr>
          <w:rFonts w:cs="Arial"/>
          <w:color w:val="000000"/>
        </w:rPr>
        <w:t xml:space="preserve">Улсын </w:t>
      </w:r>
      <w:r w:rsidR="001E1EB2" w:rsidRPr="0010154E">
        <w:rPr>
          <w:rFonts w:cs="Arial"/>
          <w:color w:val="000000"/>
        </w:rPr>
        <w:t>Их Хурлын</w:t>
      </w:r>
      <w:r w:rsidRPr="0010154E">
        <w:rPr>
          <w:rFonts w:cs="Arial"/>
          <w:color w:val="000000"/>
        </w:rPr>
        <w:t xml:space="preserve"> гишүүн Ж.Ганбаатар зээлийн хэлэлцээр</w:t>
      </w:r>
      <w:r w:rsidR="00821D47">
        <w:rPr>
          <w:rFonts w:cs="Arial"/>
          <w:color w:val="000000"/>
        </w:rPr>
        <w:t>үүд</w:t>
      </w:r>
      <w:r w:rsidRPr="0010154E">
        <w:rPr>
          <w:rFonts w:cs="Arial"/>
          <w:color w:val="000000"/>
        </w:rPr>
        <w:t>ий</w:t>
      </w:r>
      <w:r w:rsidR="00821D47">
        <w:rPr>
          <w:rFonts w:cs="Arial"/>
          <w:color w:val="000000"/>
        </w:rPr>
        <w:t>н төслийг</w:t>
      </w:r>
      <w:r w:rsidRPr="0010154E">
        <w:rPr>
          <w:rFonts w:cs="Arial"/>
          <w:color w:val="000000"/>
        </w:rPr>
        <w:t xml:space="preserve"> </w:t>
      </w:r>
      <w:r w:rsidR="0010154E" w:rsidRPr="0010154E">
        <w:rPr>
          <w:rFonts w:cs="Arial"/>
          <w:color w:val="000000"/>
        </w:rPr>
        <w:t xml:space="preserve">хэлэлцэх асуудлыг </w:t>
      </w:r>
      <w:r w:rsidR="0010154E">
        <w:rPr>
          <w:rFonts w:cs="Arial"/>
          <w:color w:val="000000"/>
        </w:rPr>
        <w:t xml:space="preserve">Байнгын хорооны дараагийн хуралдаан хүртэл </w:t>
      </w:r>
      <w:r w:rsidR="0010154E" w:rsidRPr="00221A18">
        <w:rPr>
          <w:rFonts w:cs="Arial"/>
          <w:color w:val="000000"/>
        </w:rPr>
        <w:t>хойшлуул</w:t>
      </w:r>
      <w:r w:rsidR="0010154E">
        <w:rPr>
          <w:rFonts w:cs="Arial"/>
          <w:color w:val="000000"/>
        </w:rPr>
        <w:t>ах</w:t>
      </w:r>
      <w:r w:rsidRPr="0010154E">
        <w:rPr>
          <w:rFonts w:cs="Arial"/>
          <w:color w:val="000000"/>
        </w:rPr>
        <w:t xml:space="preserve"> </w:t>
      </w:r>
      <w:r w:rsidR="0010154E">
        <w:rPr>
          <w:rFonts w:cs="Arial"/>
          <w:color w:val="000000"/>
        </w:rPr>
        <w:t xml:space="preserve">горимын </w:t>
      </w:r>
      <w:r w:rsidR="00221A18" w:rsidRPr="0010154E">
        <w:rPr>
          <w:rFonts w:cs="Arial"/>
          <w:color w:val="000000"/>
        </w:rPr>
        <w:t>санал</w:t>
      </w:r>
      <w:r w:rsidR="00221A18">
        <w:rPr>
          <w:rFonts w:cs="Arial"/>
          <w:color w:val="000000"/>
        </w:rPr>
        <w:t xml:space="preserve"> </w:t>
      </w:r>
      <w:r w:rsidR="0010154E">
        <w:rPr>
          <w:rFonts w:cs="Arial"/>
          <w:color w:val="000000"/>
        </w:rPr>
        <w:t>гаргав</w:t>
      </w:r>
      <w:r w:rsidR="00221A18">
        <w:rPr>
          <w:rFonts w:cs="Arial"/>
          <w:color w:val="000000"/>
        </w:rPr>
        <w:t>.</w:t>
      </w:r>
    </w:p>
    <w:p w14:paraId="11E65456" w14:textId="77777777" w:rsidR="00FF7B13" w:rsidRDefault="00FF7B13" w:rsidP="00FF2C3A">
      <w:pPr>
        <w:spacing w:before="100" w:beforeAutospacing="1" w:after="100" w:afterAutospacing="1"/>
        <w:ind w:firstLine="567"/>
        <w:contextualSpacing/>
        <w:jc w:val="both"/>
        <w:rPr>
          <w:rFonts w:cs="Arial"/>
          <w:color w:val="000000"/>
        </w:rPr>
      </w:pPr>
    </w:p>
    <w:p w14:paraId="4C3E1D31" w14:textId="77777777" w:rsidR="00221A18" w:rsidRDefault="00221A18" w:rsidP="00FF2C3A">
      <w:pPr>
        <w:spacing w:before="100" w:beforeAutospacing="1" w:after="100" w:afterAutospacing="1"/>
        <w:ind w:firstLine="567"/>
        <w:contextualSpacing/>
        <w:jc w:val="both"/>
        <w:rPr>
          <w:rFonts w:cs="Arial"/>
          <w:color w:val="000000"/>
        </w:rPr>
      </w:pPr>
      <w:r>
        <w:rPr>
          <w:rFonts w:cs="Arial"/>
          <w:b/>
          <w:color w:val="000000"/>
        </w:rPr>
        <w:t xml:space="preserve">Ж.Ганбаатар: </w:t>
      </w:r>
      <w:r w:rsidR="0010154E">
        <w:rPr>
          <w:rFonts w:cs="Arial"/>
          <w:color w:val="000000"/>
        </w:rPr>
        <w:t xml:space="preserve">Улсын Их Хурлын гишүүн Ж.Ганбаатарын гаргасан, </w:t>
      </w:r>
      <w:r w:rsidR="00940F60">
        <w:rPr>
          <w:rFonts w:cs="Arial"/>
          <w:color w:val="000000"/>
        </w:rPr>
        <w:t>Монгол Улс</w:t>
      </w:r>
      <w:r w:rsidRPr="00221A18">
        <w:rPr>
          <w:rFonts w:cs="Arial"/>
          <w:color w:val="000000"/>
        </w:rPr>
        <w:t xml:space="preserve">, Азийн хөгжлийн банк хоорондын Зээлийн хэлэлцээрүүд, </w:t>
      </w:r>
      <w:r w:rsidR="00940F60">
        <w:rPr>
          <w:rFonts w:cs="Arial"/>
          <w:color w:val="000000"/>
        </w:rPr>
        <w:t>Монгол Улс</w:t>
      </w:r>
      <w:r w:rsidRPr="00221A18">
        <w:rPr>
          <w:rFonts w:cs="Arial"/>
          <w:color w:val="000000"/>
        </w:rPr>
        <w:t>, Азийн хөгжлийн банк хоорондын Хөтөлбөрийн хэлэлцээр</w:t>
      </w:r>
      <w:r w:rsidR="00821D47">
        <w:rPr>
          <w:rFonts w:cs="Arial"/>
          <w:color w:val="000000"/>
        </w:rPr>
        <w:t>ийн төслийг</w:t>
      </w:r>
      <w:r w:rsidR="00A96492">
        <w:rPr>
          <w:rFonts w:cs="Arial"/>
          <w:color w:val="000000"/>
        </w:rPr>
        <w:t xml:space="preserve"> хэлэлцэх асуудлыг</w:t>
      </w:r>
      <w:r w:rsidRPr="00221A18">
        <w:rPr>
          <w:rFonts w:cs="Arial"/>
          <w:color w:val="000000"/>
        </w:rPr>
        <w:t xml:space="preserve"> </w:t>
      </w:r>
      <w:r w:rsidR="0010154E">
        <w:rPr>
          <w:rFonts w:cs="Arial"/>
          <w:color w:val="000000"/>
        </w:rPr>
        <w:t xml:space="preserve">хойшлуулах горимын </w:t>
      </w:r>
      <w:r w:rsidRPr="00221A18">
        <w:rPr>
          <w:rFonts w:cs="Arial"/>
          <w:color w:val="000000"/>
        </w:rPr>
        <w:t>санал</w:t>
      </w:r>
      <w:r w:rsidR="0010154E">
        <w:rPr>
          <w:rFonts w:cs="Arial"/>
          <w:color w:val="000000"/>
        </w:rPr>
        <w:t>ыг дэмжье гэсэн санал</w:t>
      </w:r>
      <w:r w:rsidRPr="00221A18">
        <w:rPr>
          <w:rFonts w:cs="Arial"/>
          <w:color w:val="000000"/>
        </w:rPr>
        <w:t xml:space="preserve"> хураалт явуулъя.</w:t>
      </w:r>
    </w:p>
    <w:p w14:paraId="05F2BDC1" w14:textId="77777777" w:rsidR="00221A18" w:rsidRDefault="00221A18" w:rsidP="00FF2C3A">
      <w:pPr>
        <w:spacing w:before="100" w:beforeAutospacing="1" w:after="100" w:afterAutospacing="1"/>
        <w:ind w:firstLine="567"/>
        <w:contextualSpacing/>
        <w:jc w:val="both"/>
        <w:rPr>
          <w:rFonts w:cs="Arial"/>
          <w:color w:val="000000"/>
        </w:rPr>
      </w:pPr>
    </w:p>
    <w:p w14:paraId="4C6641EC" w14:textId="77777777" w:rsidR="00221A18" w:rsidRDefault="00221A18" w:rsidP="00FF2C3A">
      <w:pPr>
        <w:spacing w:before="100" w:beforeAutospacing="1" w:after="100" w:afterAutospacing="1"/>
        <w:ind w:firstLine="567"/>
        <w:contextualSpacing/>
        <w:jc w:val="both"/>
        <w:rPr>
          <w:rFonts w:cs="Arial"/>
          <w:color w:val="000000"/>
        </w:rPr>
      </w:pPr>
      <w:r>
        <w:rPr>
          <w:rFonts w:cs="Arial"/>
          <w:color w:val="000000"/>
        </w:rPr>
        <w:t>Зөвшөөрсөн:</w:t>
      </w:r>
      <w:r>
        <w:rPr>
          <w:rFonts w:cs="Arial"/>
          <w:color w:val="000000"/>
        </w:rPr>
        <w:tab/>
      </w:r>
      <w:r>
        <w:rPr>
          <w:rFonts w:cs="Arial"/>
          <w:color w:val="000000"/>
        </w:rPr>
        <w:tab/>
        <w:t>9</w:t>
      </w:r>
    </w:p>
    <w:p w14:paraId="09FBC60A" w14:textId="77777777" w:rsidR="00221A18" w:rsidRDefault="00221A18" w:rsidP="00FF2C3A">
      <w:pPr>
        <w:spacing w:before="100" w:beforeAutospacing="1" w:after="100" w:afterAutospacing="1"/>
        <w:ind w:firstLine="567"/>
        <w:contextualSpacing/>
        <w:jc w:val="both"/>
        <w:rPr>
          <w:rFonts w:cs="Arial"/>
          <w:color w:val="000000"/>
        </w:rPr>
      </w:pPr>
      <w:r>
        <w:rPr>
          <w:rFonts w:cs="Arial"/>
          <w:color w:val="000000"/>
        </w:rPr>
        <w:t>Татгалзсан:</w:t>
      </w:r>
      <w:r>
        <w:rPr>
          <w:rFonts w:cs="Arial"/>
          <w:color w:val="000000"/>
        </w:rPr>
        <w:tab/>
      </w:r>
      <w:r>
        <w:rPr>
          <w:rFonts w:cs="Arial"/>
          <w:color w:val="000000"/>
        </w:rPr>
        <w:tab/>
        <w:t>2</w:t>
      </w:r>
    </w:p>
    <w:p w14:paraId="1AE9362A" w14:textId="77777777" w:rsidR="00221A18" w:rsidRDefault="00221A18" w:rsidP="00FF2C3A">
      <w:pPr>
        <w:spacing w:before="100" w:beforeAutospacing="1" w:after="100" w:afterAutospacing="1"/>
        <w:ind w:firstLine="567"/>
        <w:contextualSpacing/>
        <w:jc w:val="both"/>
        <w:rPr>
          <w:rFonts w:cs="Arial"/>
          <w:color w:val="000000"/>
        </w:rPr>
      </w:pPr>
      <w:r>
        <w:rPr>
          <w:rFonts w:cs="Arial"/>
          <w:color w:val="000000"/>
        </w:rPr>
        <w:t>Бүгд:</w:t>
      </w:r>
      <w:r>
        <w:rPr>
          <w:rFonts w:cs="Arial"/>
          <w:color w:val="000000"/>
        </w:rPr>
        <w:tab/>
      </w:r>
      <w:r>
        <w:rPr>
          <w:rFonts w:cs="Arial"/>
          <w:color w:val="000000"/>
        </w:rPr>
        <w:tab/>
        <w:t xml:space="preserve">         11</w:t>
      </w:r>
    </w:p>
    <w:p w14:paraId="7FCFBC80" w14:textId="77777777" w:rsidR="00221A18" w:rsidRDefault="00221A18" w:rsidP="00FF2C3A">
      <w:pPr>
        <w:spacing w:before="100" w:beforeAutospacing="1" w:after="100" w:afterAutospacing="1"/>
        <w:ind w:firstLine="567"/>
        <w:contextualSpacing/>
        <w:jc w:val="both"/>
        <w:rPr>
          <w:rFonts w:cs="Arial"/>
          <w:color w:val="000000"/>
        </w:rPr>
      </w:pPr>
      <w:r>
        <w:rPr>
          <w:rFonts w:cs="Arial"/>
          <w:color w:val="000000"/>
        </w:rPr>
        <w:t xml:space="preserve">81.8 хувийн саналаар </w:t>
      </w:r>
      <w:r w:rsidR="00821D47">
        <w:rPr>
          <w:rFonts w:cs="Arial"/>
          <w:color w:val="000000"/>
        </w:rPr>
        <w:t xml:space="preserve">горимын санал </w:t>
      </w:r>
      <w:r>
        <w:rPr>
          <w:rFonts w:cs="Arial"/>
          <w:color w:val="000000"/>
        </w:rPr>
        <w:t>дэмжигдлээ.</w:t>
      </w:r>
    </w:p>
    <w:p w14:paraId="5F7F7322" w14:textId="77777777" w:rsidR="00221A18" w:rsidRDefault="00221A18" w:rsidP="00FF2C3A">
      <w:pPr>
        <w:spacing w:before="100" w:beforeAutospacing="1" w:after="100" w:afterAutospacing="1"/>
        <w:ind w:firstLine="567"/>
        <w:contextualSpacing/>
        <w:jc w:val="both"/>
        <w:rPr>
          <w:rFonts w:cs="Arial"/>
          <w:color w:val="000000"/>
        </w:rPr>
      </w:pPr>
    </w:p>
    <w:p w14:paraId="3770CA46" w14:textId="4A2F94AB" w:rsidR="00221A18" w:rsidRDefault="00221A18" w:rsidP="00FF2C3A">
      <w:pPr>
        <w:spacing w:before="100" w:beforeAutospacing="1" w:after="100" w:afterAutospacing="1"/>
        <w:ind w:firstLine="567"/>
        <w:contextualSpacing/>
        <w:jc w:val="both"/>
        <w:rPr>
          <w:rFonts w:cs="Arial"/>
          <w:i/>
          <w:color w:val="000000"/>
        </w:rPr>
      </w:pPr>
      <w:r>
        <w:rPr>
          <w:rFonts w:cs="Arial"/>
          <w:b/>
          <w:i/>
          <w:color w:val="000000"/>
        </w:rPr>
        <w:t>Нэг.“Хөшигийн хөндий</w:t>
      </w:r>
      <w:r w:rsidR="00AA5999">
        <w:rPr>
          <w:rFonts w:cs="Arial"/>
          <w:b/>
          <w:i/>
          <w:color w:val="000000"/>
        </w:rPr>
        <w:t>н</w:t>
      </w:r>
      <w:r>
        <w:rPr>
          <w:rFonts w:cs="Arial"/>
          <w:b/>
          <w:i/>
          <w:color w:val="000000"/>
        </w:rPr>
        <w:t xml:space="preserve"> эдийн засгийн чөлөөт бүс байгуулах тухай” </w:t>
      </w:r>
      <w:r w:rsidR="00FB43DE">
        <w:rPr>
          <w:rFonts w:cs="Arial"/>
          <w:b/>
          <w:i/>
          <w:color w:val="000000"/>
        </w:rPr>
        <w:t xml:space="preserve">Улсын </w:t>
      </w:r>
      <w:r w:rsidR="001E1EB2">
        <w:rPr>
          <w:rFonts w:cs="Arial"/>
          <w:b/>
          <w:i/>
          <w:color w:val="000000"/>
        </w:rPr>
        <w:t>Их Хурлын</w:t>
      </w:r>
      <w:r>
        <w:rPr>
          <w:rFonts w:cs="Arial"/>
          <w:b/>
          <w:i/>
          <w:color w:val="000000"/>
        </w:rPr>
        <w:t xml:space="preserve"> тогтоолын </w:t>
      </w:r>
      <w:r w:rsidR="00F00598">
        <w:rPr>
          <w:rFonts w:cs="Arial"/>
          <w:b/>
          <w:i/>
          <w:color w:val="000000"/>
        </w:rPr>
        <w:t>т</w:t>
      </w:r>
      <w:r>
        <w:rPr>
          <w:rFonts w:cs="Arial"/>
          <w:b/>
          <w:i/>
          <w:color w:val="000000"/>
        </w:rPr>
        <w:t xml:space="preserve">өсөл </w:t>
      </w:r>
      <w:r>
        <w:rPr>
          <w:rFonts w:cs="Arial"/>
          <w:i/>
          <w:color w:val="000000"/>
        </w:rPr>
        <w:t xml:space="preserve">/Засгийн газар 2022.01.17-ны өдөр өргөн мэдүүлсэн, </w:t>
      </w:r>
      <w:r>
        <w:rPr>
          <w:rFonts w:cs="Arial"/>
          <w:b/>
          <w:i/>
          <w:color w:val="000000"/>
        </w:rPr>
        <w:t>хэлэлцэх эсэх</w:t>
      </w:r>
      <w:r>
        <w:rPr>
          <w:rFonts w:cs="Arial"/>
          <w:i/>
          <w:color w:val="000000"/>
        </w:rPr>
        <w:t>/</w:t>
      </w:r>
    </w:p>
    <w:p w14:paraId="7D0CC0FC" w14:textId="77777777" w:rsidR="00221A18" w:rsidRDefault="00221A18" w:rsidP="00FF2C3A">
      <w:pPr>
        <w:spacing w:before="100" w:beforeAutospacing="1" w:after="100" w:afterAutospacing="1"/>
        <w:ind w:firstLine="567"/>
        <w:contextualSpacing/>
        <w:jc w:val="both"/>
        <w:rPr>
          <w:rFonts w:cs="Arial"/>
          <w:i/>
          <w:color w:val="000000"/>
        </w:rPr>
      </w:pPr>
    </w:p>
    <w:p w14:paraId="6D54706A" w14:textId="77777777" w:rsidR="00221A18" w:rsidRDefault="00221A18" w:rsidP="00FF2C3A">
      <w:pPr>
        <w:spacing w:before="100" w:beforeAutospacing="1" w:after="100" w:afterAutospacing="1"/>
        <w:ind w:firstLine="567"/>
        <w:contextualSpacing/>
        <w:jc w:val="both"/>
        <w:rPr>
          <w:rFonts w:cs="Arial"/>
          <w:color w:val="000000"/>
        </w:rPr>
      </w:pPr>
      <w:r>
        <w:rPr>
          <w:rFonts w:cs="Arial"/>
          <w:color w:val="000000"/>
        </w:rPr>
        <w:t xml:space="preserve">Хэлэлцэж буй асуудалтай холбогдуулан </w:t>
      </w:r>
      <w:r w:rsidR="00FB43DE">
        <w:rPr>
          <w:rFonts w:cs="Arial"/>
          <w:color w:val="000000"/>
        </w:rPr>
        <w:t xml:space="preserve">Улсын </w:t>
      </w:r>
      <w:r w:rsidR="001E1EB2">
        <w:rPr>
          <w:rFonts w:cs="Arial"/>
          <w:color w:val="000000"/>
        </w:rPr>
        <w:t>Их Хурлын</w:t>
      </w:r>
      <w:r w:rsidR="00F00598">
        <w:rPr>
          <w:rFonts w:cs="Arial"/>
          <w:color w:val="000000"/>
        </w:rPr>
        <w:t xml:space="preserve"> гишүүн, Сангийн сайд Б.Жавхлан, Эдийн засгийн хөгжлийн дэд сайд С.Наранцогт, Эдийн засгийн хөгжлийн яамны Төрийн нарийн бичгийн дарга Х.Батжаргал, мөн яамны Бүс нутаг, аж үйлдвэрийн бодлогын газрын дарга Д.Эрдэнэбаяр, Хилийн боомтын хөгжил, чөлөөт бүсийн бодлогын газрын даргын албан үүргийг түр орлон гүйцэтгэгч </w:t>
      </w:r>
      <w:r w:rsidR="00F00598">
        <w:rPr>
          <w:rFonts w:cs="Arial"/>
          <w:color w:val="000000"/>
        </w:rPr>
        <w:lastRenderedPageBreak/>
        <w:t xml:space="preserve">Х.Эрдэнэбулган, Хөшигийн хөндийн бүтээн байгуулалтын асуудал хариуцсан </w:t>
      </w:r>
      <w:r w:rsidR="00FB1071">
        <w:rPr>
          <w:rFonts w:cs="Arial"/>
          <w:color w:val="000000"/>
        </w:rPr>
        <w:t>з</w:t>
      </w:r>
      <w:r w:rsidR="00F00598">
        <w:rPr>
          <w:rFonts w:cs="Arial"/>
          <w:color w:val="000000"/>
        </w:rPr>
        <w:t xml:space="preserve">ахиргааны дарга, </w:t>
      </w:r>
      <w:r w:rsidR="001638F4">
        <w:rPr>
          <w:rFonts w:cs="Arial"/>
          <w:color w:val="000000"/>
        </w:rPr>
        <w:t>Засгийн газрын</w:t>
      </w:r>
      <w:r w:rsidR="00F00598">
        <w:rPr>
          <w:rFonts w:cs="Arial"/>
          <w:color w:val="000000"/>
        </w:rPr>
        <w:t xml:space="preserve"> бүрэн эрхт төлөөлөгч Д.Оюунхорол, Захиргаа, санхүү, хүний нөөцийн дарга С.Батцэцэг, Бизнесийн үйл ажиллагаа хариуцсан газрын дарга Б.Хашчулуу, Төсөл хөгжлийн менежер М.Тулга, зөвлөх Ж.Жаргалсайхан нар оролцов.</w:t>
      </w:r>
    </w:p>
    <w:p w14:paraId="5B698FDD" w14:textId="77777777" w:rsidR="00F00598" w:rsidRDefault="00F00598" w:rsidP="00FF2C3A">
      <w:pPr>
        <w:spacing w:before="100" w:beforeAutospacing="1" w:after="100" w:afterAutospacing="1"/>
        <w:ind w:firstLine="567"/>
        <w:contextualSpacing/>
        <w:jc w:val="both"/>
        <w:rPr>
          <w:rFonts w:cs="Arial"/>
          <w:color w:val="000000"/>
        </w:rPr>
      </w:pPr>
    </w:p>
    <w:p w14:paraId="7BC0E6C6" w14:textId="77777777" w:rsidR="00F00598" w:rsidRDefault="00F00598" w:rsidP="00FF2C3A">
      <w:pPr>
        <w:spacing w:before="100" w:beforeAutospacing="1" w:after="100" w:afterAutospacing="1"/>
        <w:ind w:firstLine="567"/>
        <w:contextualSpacing/>
        <w:jc w:val="both"/>
        <w:rPr>
          <w:rFonts w:cs="Arial"/>
          <w:color w:val="000000"/>
        </w:rPr>
      </w:pPr>
      <w:r>
        <w:rPr>
          <w:rFonts w:cs="Arial"/>
          <w:color w:val="000000"/>
        </w:rPr>
        <w:t xml:space="preserve">Хуралдаанд </w:t>
      </w:r>
      <w:r w:rsidR="00FB43DE">
        <w:rPr>
          <w:rFonts w:cs="Arial"/>
          <w:color w:val="000000"/>
        </w:rPr>
        <w:t xml:space="preserve">Улсын </w:t>
      </w:r>
      <w:r w:rsidR="001E1EB2">
        <w:rPr>
          <w:rFonts w:cs="Arial"/>
          <w:color w:val="000000"/>
        </w:rPr>
        <w:t>Их Хурлын</w:t>
      </w:r>
      <w:r>
        <w:rPr>
          <w:rFonts w:cs="Arial"/>
          <w:color w:val="000000"/>
        </w:rPr>
        <w:t xml:space="preserve"> Тамгын газрын </w:t>
      </w:r>
      <w:r w:rsidR="00AC4D2D">
        <w:rPr>
          <w:rFonts w:eastAsia="Times New Roman" w:cs="Arial"/>
        </w:rPr>
        <w:t xml:space="preserve">Хууль, эрх зүйн газрын </w:t>
      </w:r>
      <w:r w:rsidR="009A2E33">
        <w:rPr>
          <w:rFonts w:cs="Arial"/>
          <w:color w:val="000000"/>
        </w:rPr>
        <w:t>Байнгын хорооны</w:t>
      </w:r>
      <w:r>
        <w:rPr>
          <w:rFonts w:cs="Arial"/>
          <w:color w:val="000000"/>
        </w:rPr>
        <w:t xml:space="preserve"> асуудал хариуцсан хэлтсийн Эдийн засгийн байнгын хороо хариуцсан ахлах зөвлөх Д.Мягмарцэрэн, референт Г.Баярмаа, Б.Ууганцэцэг нар байлцав.</w:t>
      </w:r>
    </w:p>
    <w:p w14:paraId="326243CD" w14:textId="77777777" w:rsidR="00F00598" w:rsidRDefault="00F00598" w:rsidP="00FF2C3A">
      <w:pPr>
        <w:spacing w:before="100" w:beforeAutospacing="1" w:after="100" w:afterAutospacing="1"/>
        <w:ind w:firstLine="567"/>
        <w:contextualSpacing/>
        <w:jc w:val="both"/>
        <w:rPr>
          <w:rFonts w:cs="Arial"/>
          <w:color w:val="000000"/>
        </w:rPr>
      </w:pPr>
    </w:p>
    <w:p w14:paraId="7ECFCB56" w14:textId="77777777" w:rsidR="00F00598" w:rsidRDefault="00F00598" w:rsidP="00FF2C3A">
      <w:pPr>
        <w:spacing w:before="100" w:beforeAutospacing="1" w:after="100" w:afterAutospacing="1"/>
        <w:ind w:firstLine="567"/>
        <w:contextualSpacing/>
        <w:jc w:val="both"/>
        <w:rPr>
          <w:rFonts w:cs="Arial"/>
          <w:color w:val="000000"/>
        </w:rPr>
      </w:pPr>
      <w:r>
        <w:rPr>
          <w:rFonts w:cs="Arial"/>
          <w:color w:val="000000"/>
        </w:rPr>
        <w:t xml:space="preserve">Төслийн үзэл баримтлалын талаар илтгэлийг </w:t>
      </w:r>
      <w:r w:rsidR="00FB43DE">
        <w:rPr>
          <w:rFonts w:cs="Arial"/>
          <w:color w:val="000000"/>
        </w:rPr>
        <w:t xml:space="preserve">Улсын </w:t>
      </w:r>
      <w:r w:rsidR="001E1EB2">
        <w:rPr>
          <w:rFonts w:cs="Arial"/>
          <w:color w:val="000000"/>
        </w:rPr>
        <w:t>Их Хурлын</w:t>
      </w:r>
      <w:r w:rsidR="006C7A6F">
        <w:rPr>
          <w:rFonts w:cs="Arial"/>
          <w:color w:val="000000"/>
        </w:rPr>
        <w:t xml:space="preserve"> гишүүн, </w:t>
      </w:r>
      <w:r>
        <w:rPr>
          <w:rFonts w:cs="Arial"/>
          <w:color w:val="000000"/>
        </w:rPr>
        <w:t>Сангийн сайд Б.Жавхлан танилцуулав.</w:t>
      </w:r>
    </w:p>
    <w:p w14:paraId="04B8A778" w14:textId="77777777" w:rsidR="00F00598" w:rsidRDefault="00F00598" w:rsidP="00FF2C3A">
      <w:pPr>
        <w:spacing w:before="100" w:beforeAutospacing="1" w:after="100" w:afterAutospacing="1"/>
        <w:ind w:firstLine="567"/>
        <w:contextualSpacing/>
        <w:jc w:val="both"/>
        <w:rPr>
          <w:rFonts w:cs="Arial"/>
          <w:color w:val="000000"/>
        </w:rPr>
      </w:pPr>
    </w:p>
    <w:p w14:paraId="3AFD5892" w14:textId="77777777" w:rsidR="00221A18" w:rsidRDefault="00AC4D2D" w:rsidP="00FF2C3A">
      <w:pPr>
        <w:spacing w:before="100" w:beforeAutospacing="1" w:after="100" w:afterAutospacing="1"/>
        <w:ind w:firstLine="567"/>
        <w:contextualSpacing/>
        <w:jc w:val="both"/>
        <w:rPr>
          <w:rFonts w:cs="Arial"/>
          <w:color w:val="000000"/>
        </w:rPr>
      </w:pPr>
      <w:r>
        <w:rPr>
          <w:rFonts w:cs="Arial"/>
          <w:color w:val="000000"/>
        </w:rPr>
        <w:t>Илтгэлтэй</w:t>
      </w:r>
      <w:r w:rsidR="00F00598">
        <w:rPr>
          <w:rFonts w:cs="Arial"/>
          <w:color w:val="000000"/>
        </w:rPr>
        <w:t xml:space="preserve"> холбогдуулан </w:t>
      </w:r>
      <w:r w:rsidR="00FB43DE">
        <w:rPr>
          <w:rFonts w:cs="Arial"/>
          <w:color w:val="000000"/>
        </w:rPr>
        <w:t xml:space="preserve">Улсын </w:t>
      </w:r>
      <w:r w:rsidR="001E1EB2">
        <w:rPr>
          <w:rFonts w:cs="Arial"/>
          <w:color w:val="000000"/>
        </w:rPr>
        <w:t>Их Хурлын</w:t>
      </w:r>
      <w:r w:rsidR="00F00598">
        <w:rPr>
          <w:rFonts w:cs="Arial"/>
          <w:color w:val="000000"/>
        </w:rPr>
        <w:t xml:space="preserve"> гишүүн С.Чинзориг, Ш.Адьшаа, Д.Батлут, Б.Энх-Амгалан, Б.Энхбяр, М.Оюунчимэг, Ж.Бат-Эрдэнэ, Б.Баттөмөр, Ц.Цэрэнпунцаг, Х.Булгантуяа, Д.Бат-Эрдэнэ, Т.Доржханд, Ж.Ганбаатар нарын тавьсан асуултад Эдийн засгийн хөгжлийн дэд сайд С.Наранцогт, Эдийн засгийн хөгжлийн яамны Төрийн нарийн бичгийн дарга Х.Батжаргал, Хөшигийн хөндийн бүтээн байгуулалтын асуудал хариуцсан захиргааны дарга Д.Оюунхорол нар хариулж, тайлбар хийв.</w:t>
      </w:r>
    </w:p>
    <w:p w14:paraId="243BB8CD" w14:textId="77777777" w:rsidR="00F00598" w:rsidRDefault="00F00598" w:rsidP="00FF2C3A">
      <w:pPr>
        <w:spacing w:before="100" w:beforeAutospacing="1" w:after="100" w:afterAutospacing="1"/>
        <w:ind w:firstLine="567"/>
        <w:contextualSpacing/>
        <w:jc w:val="both"/>
        <w:rPr>
          <w:rFonts w:cs="Arial"/>
          <w:color w:val="000000"/>
        </w:rPr>
      </w:pPr>
    </w:p>
    <w:p w14:paraId="222D4932" w14:textId="77777777" w:rsidR="00F00598" w:rsidRDefault="00F00598" w:rsidP="00FF2C3A">
      <w:pPr>
        <w:spacing w:before="100" w:beforeAutospacing="1" w:after="100" w:afterAutospacing="1"/>
        <w:ind w:firstLine="567"/>
        <w:contextualSpacing/>
        <w:jc w:val="both"/>
        <w:rPr>
          <w:rFonts w:cs="Arial"/>
          <w:color w:val="000000"/>
        </w:rPr>
      </w:pPr>
      <w:r>
        <w:rPr>
          <w:rFonts w:cs="Arial"/>
          <w:color w:val="000000"/>
        </w:rPr>
        <w:t xml:space="preserve">Төслийн талаар </w:t>
      </w:r>
      <w:r w:rsidR="00FB43DE">
        <w:rPr>
          <w:rFonts w:cs="Arial"/>
          <w:color w:val="000000"/>
        </w:rPr>
        <w:t xml:space="preserve">Улсын </w:t>
      </w:r>
      <w:r w:rsidR="001E1EB2">
        <w:rPr>
          <w:rFonts w:cs="Arial"/>
          <w:color w:val="000000"/>
        </w:rPr>
        <w:t>Их Хурлын</w:t>
      </w:r>
      <w:r>
        <w:rPr>
          <w:rFonts w:cs="Arial"/>
          <w:color w:val="000000"/>
        </w:rPr>
        <w:t xml:space="preserve"> гишүүн Б.Энх-Амгалан, Д.Батлут, Т.Доржханд, Х.Булгантуяа, Б.Энхбаяр, Ц.Цэрэнпунцаг, Ж.Бат-Эрдэнэ, Ж.Ганбаатар нар үг хэлэв.</w:t>
      </w:r>
    </w:p>
    <w:p w14:paraId="3E5DC9E6" w14:textId="77777777" w:rsidR="00F00598" w:rsidRDefault="00F00598" w:rsidP="00FF2C3A">
      <w:pPr>
        <w:spacing w:before="100" w:beforeAutospacing="1" w:after="100" w:afterAutospacing="1"/>
        <w:ind w:firstLine="567"/>
        <w:contextualSpacing/>
        <w:jc w:val="both"/>
        <w:rPr>
          <w:rFonts w:cs="Arial"/>
          <w:color w:val="000000"/>
        </w:rPr>
      </w:pPr>
    </w:p>
    <w:p w14:paraId="2F174204" w14:textId="70D21DAB" w:rsidR="00F00598" w:rsidRDefault="00F00598" w:rsidP="00FF2C3A">
      <w:pPr>
        <w:spacing w:before="100" w:beforeAutospacing="1" w:after="100" w:afterAutospacing="1"/>
        <w:ind w:firstLine="567"/>
        <w:contextualSpacing/>
        <w:jc w:val="both"/>
        <w:rPr>
          <w:rFonts w:cs="Arial"/>
          <w:color w:val="000000"/>
        </w:rPr>
      </w:pPr>
      <w:r>
        <w:rPr>
          <w:rFonts w:cs="Arial"/>
          <w:b/>
          <w:color w:val="000000"/>
        </w:rPr>
        <w:t>Ж.Ганбаатар:</w:t>
      </w:r>
      <w:r>
        <w:rPr>
          <w:rFonts w:cs="Arial"/>
          <w:color w:val="000000"/>
        </w:rPr>
        <w:t xml:space="preserve"> </w:t>
      </w:r>
      <w:r w:rsidRPr="00F00598">
        <w:rPr>
          <w:rFonts w:cs="Arial"/>
          <w:color w:val="000000"/>
        </w:rPr>
        <w:t>“Хөшигийн хөндий</w:t>
      </w:r>
      <w:r w:rsidR="00542C6A">
        <w:rPr>
          <w:rFonts w:cs="Arial"/>
          <w:color w:val="000000"/>
        </w:rPr>
        <w:t>н</w:t>
      </w:r>
      <w:r w:rsidRPr="00F00598">
        <w:rPr>
          <w:rFonts w:cs="Arial"/>
          <w:color w:val="000000"/>
        </w:rPr>
        <w:t xml:space="preserve"> эдийн засгийн чөлөөт бүс байгуулах тухай” </w:t>
      </w:r>
      <w:r w:rsidR="00FB43DE">
        <w:rPr>
          <w:rFonts w:cs="Arial"/>
          <w:color w:val="000000"/>
        </w:rPr>
        <w:t xml:space="preserve">Улсын </w:t>
      </w:r>
      <w:r w:rsidR="001E1EB2">
        <w:rPr>
          <w:rFonts w:cs="Arial"/>
          <w:color w:val="000000"/>
        </w:rPr>
        <w:t>Их Хурлын</w:t>
      </w:r>
      <w:r w:rsidRPr="00F00598">
        <w:rPr>
          <w:rFonts w:cs="Arial"/>
          <w:color w:val="000000"/>
        </w:rPr>
        <w:t xml:space="preserve"> тогтоолын </w:t>
      </w:r>
      <w:r>
        <w:rPr>
          <w:rFonts w:cs="Arial"/>
          <w:color w:val="000000"/>
        </w:rPr>
        <w:t>т</w:t>
      </w:r>
      <w:r w:rsidRPr="00F00598">
        <w:rPr>
          <w:rFonts w:cs="Arial"/>
          <w:color w:val="000000"/>
        </w:rPr>
        <w:t>өсл</w:t>
      </w:r>
      <w:r>
        <w:rPr>
          <w:rFonts w:cs="Arial"/>
          <w:color w:val="000000"/>
        </w:rPr>
        <w:t>ий</w:t>
      </w:r>
      <w:r w:rsidR="00FB1071">
        <w:rPr>
          <w:rFonts w:cs="Arial"/>
          <w:color w:val="000000"/>
        </w:rPr>
        <w:t>н</w:t>
      </w:r>
      <w:r w:rsidR="00FB1071" w:rsidRPr="00FB1071">
        <w:rPr>
          <w:rFonts w:cs="Arial"/>
        </w:rPr>
        <w:t xml:space="preserve"> </w:t>
      </w:r>
      <w:r w:rsidR="00FB1071" w:rsidRPr="00B76585">
        <w:rPr>
          <w:rFonts w:cs="Arial"/>
        </w:rPr>
        <w:t>үзэл баримтлалы</w:t>
      </w:r>
      <w:r w:rsidR="00FB1071">
        <w:rPr>
          <w:rFonts w:cs="Arial"/>
        </w:rPr>
        <w:t>г дэмжиж, чуулганы нэгдсэн хуралдаанаар оруулж хэлэлцүүлэх</w:t>
      </w:r>
      <w:r w:rsidR="00FB1071" w:rsidRPr="00B76585">
        <w:rPr>
          <w:rFonts w:cs="Arial"/>
        </w:rPr>
        <w:t xml:space="preserve"> нь зүйтэй</w:t>
      </w:r>
      <w:r>
        <w:rPr>
          <w:rFonts w:cs="Arial"/>
          <w:color w:val="000000"/>
        </w:rPr>
        <w:t xml:space="preserve"> гэсэн саналыг дэмжье гэсэн санал хураалт явуулъя.</w:t>
      </w:r>
    </w:p>
    <w:p w14:paraId="2A4C558B" w14:textId="77777777" w:rsidR="00F00598" w:rsidRDefault="00F00598" w:rsidP="00FF2C3A">
      <w:pPr>
        <w:spacing w:before="100" w:beforeAutospacing="1" w:after="100" w:afterAutospacing="1"/>
        <w:ind w:firstLine="567"/>
        <w:contextualSpacing/>
        <w:jc w:val="both"/>
        <w:rPr>
          <w:rFonts w:cs="Arial"/>
          <w:color w:val="000000"/>
        </w:rPr>
      </w:pPr>
    </w:p>
    <w:p w14:paraId="4D7A70EA" w14:textId="77777777" w:rsidR="00F00598" w:rsidRDefault="00F00598" w:rsidP="00F00598">
      <w:pPr>
        <w:spacing w:before="100" w:beforeAutospacing="1" w:after="100" w:afterAutospacing="1"/>
        <w:ind w:firstLine="567"/>
        <w:contextualSpacing/>
        <w:jc w:val="both"/>
        <w:rPr>
          <w:rFonts w:cs="Arial"/>
          <w:color w:val="000000"/>
        </w:rPr>
      </w:pPr>
      <w:r>
        <w:rPr>
          <w:rFonts w:cs="Arial"/>
          <w:color w:val="000000"/>
        </w:rPr>
        <w:t>Зөвшөөрсөн:</w:t>
      </w:r>
      <w:r>
        <w:rPr>
          <w:rFonts w:cs="Arial"/>
          <w:color w:val="000000"/>
        </w:rPr>
        <w:tab/>
      </w:r>
      <w:r>
        <w:rPr>
          <w:rFonts w:cs="Arial"/>
          <w:color w:val="000000"/>
        </w:rPr>
        <w:tab/>
        <w:t>9</w:t>
      </w:r>
    </w:p>
    <w:p w14:paraId="6D4A9C6B" w14:textId="77777777" w:rsidR="00F00598" w:rsidRDefault="00F00598" w:rsidP="00F00598">
      <w:pPr>
        <w:spacing w:before="100" w:beforeAutospacing="1" w:after="100" w:afterAutospacing="1"/>
        <w:ind w:firstLine="567"/>
        <w:contextualSpacing/>
        <w:jc w:val="both"/>
        <w:rPr>
          <w:rFonts w:cs="Arial"/>
          <w:color w:val="000000"/>
        </w:rPr>
      </w:pPr>
      <w:r>
        <w:rPr>
          <w:rFonts w:cs="Arial"/>
          <w:color w:val="000000"/>
        </w:rPr>
        <w:t>Татгалзсан:</w:t>
      </w:r>
      <w:r>
        <w:rPr>
          <w:rFonts w:cs="Arial"/>
          <w:color w:val="000000"/>
        </w:rPr>
        <w:tab/>
      </w:r>
      <w:r>
        <w:rPr>
          <w:rFonts w:cs="Arial"/>
          <w:color w:val="000000"/>
        </w:rPr>
        <w:tab/>
      </w:r>
      <w:r w:rsidR="00884382">
        <w:rPr>
          <w:rFonts w:cs="Arial"/>
          <w:color w:val="000000"/>
        </w:rPr>
        <w:t>3</w:t>
      </w:r>
    </w:p>
    <w:p w14:paraId="625FA5C9" w14:textId="77777777" w:rsidR="00F00598" w:rsidRDefault="00F00598" w:rsidP="00F00598">
      <w:pPr>
        <w:spacing w:before="100" w:beforeAutospacing="1" w:after="100" w:afterAutospacing="1"/>
        <w:ind w:firstLine="567"/>
        <w:contextualSpacing/>
        <w:jc w:val="both"/>
        <w:rPr>
          <w:rFonts w:cs="Arial"/>
          <w:color w:val="000000"/>
        </w:rPr>
      </w:pPr>
      <w:r>
        <w:rPr>
          <w:rFonts w:cs="Arial"/>
          <w:color w:val="000000"/>
        </w:rPr>
        <w:t>Бүгд:</w:t>
      </w:r>
      <w:r>
        <w:rPr>
          <w:rFonts w:cs="Arial"/>
          <w:color w:val="000000"/>
        </w:rPr>
        <w:tab/>
      </w:r>
      <w:r>
        <w:rPr>
          <w:rFonts w:cs="Arial"/>
          <w:color w:val="000000"/>
        </w:rPr>
        <w:tab/>
        <w:t xml:space="preserve">         1</w:t>
      </w:r>
      <w:r w:rsidR="00884382">
        <w:rPr>
          <w:rFonts w:cs="Arial"/>
          <w:color w:val="000000"/>
        </w:rPr>
        <w:t>2</w:t>
      </w:r>
    </w:p>
    <w:p w14:paraId="0A680609" w14:textId="77777777" w:rsidR="00F00598" w:rsidRDefault="00884382" w:rsidP="00F00598">
      <w:pPr>
        <w:spacing w:before="100" w:beforeAutospacing="1" w:after="100" w:afterAutospacing="1"/>
        <w:ind w:firstLine="567"/>
        <w:contextualSpacing/>
        <w:jc w:val="both"/>
        <w:rPr>
          <w:rFonts w:cs="Arial"/>
          <w:color w:val="000000"/>
        </w:rPr>
      </w:pPr>
      <w:r>
        <w:rPr>
          <w:rFonts w:cs="Arial"/>
          <w:color w:val="000000"/>
        </w:rPr>
        <w:t>75</w:t>
      </w:r>
      <w:r w:rsidR="00F00598">
        <w:rPr>
          <w:rFonts w:cs="Arial"/>
          <w:color w:val="000000"/>
        </w:rPr>
        <w:t>.</w:t>
      </w:r>
      <w:r>
        <w:rPr>
          <w:rFonts w:cs="Arial"/>
          <w:color w:val="000000"/>
        </w:rPr>
        <w:t>0</w:t>
      </w:r>
      <w:r w:rsidR="00F00598">
        <w:rPr>
          <w:rFonts w:cs="Arial"/>
          <w:color w:val="000000"/>
        </w:rPr>
        <w:t xml:space="preserve"> хувийн саналаар дэмжигдлээ.</w:t>
      </w:r>
    </w:p>
    <w:p w14:paraId="53BC3DF7" w14:textId="77777777" w:rsidR="00884382" w:rsidRDefault="00884382" w:rsidP="00F00598">
      <w:pPr>
        <w:spacing w:before="100" w:beforeAutospacing="1" w:after="100" w:afterAutospacing="1"/>
        <w:ind w:firstLine="567"/>
        <w:contextualSpacing/>
        <w:jc w:val="both"/>
        <w:rPr>
          <w:rFonts w:cs="Arial"/>
          <w:color w:val="000000"/>
        </w:rPr>
      </w:pPr>
    </w:p>
    <w:p w14:paraId="77A21D7F" w14:textId="77777777" w:rsidR="00884382" w:rsidRDefault="00884382" w:rsidP="00F00598">
      <w:pPr>
        <w:spacing w:before="100" w:beforeAutospacing="1" w:after="100" w:afterAutospacing="1"/>
        <w:ind w:firstLine="567"/>
        <w:contextualSpacing/>
        <w:jc w:val="both"/>
        <w:rPr>
          <w:rFonts w:cs="Arial"/>
          <w:color w:val="000000"/>
        </w:rPr>
      </w:pPr>
      <w:r>
        <w:rPr>
          <w:rFonts w:cs="Arial"/>
          <w:color w:val="000000"/>
        </w:rPr>
        <w:t xml:space="preserve">Байнгын хорооноос гарах санал, дүгнэлтийг </w:t>
      </w:r>
      <w:r w:rsidR="00FB43DE">
        <w:rPr>
          <w:rFonts w:cs="Arial"/>
          <w:color w:val="000000"/>
        </w:rPr>
        <w:t xml:space="preserve">Улсын </w:t>
      </w:r>
      <w:r w:rsidR="001E1EB2">
        <w:rPr>
          <w:rFonts w:cs="Arial"/>
          <w:color w:val="000000"/>
        </w:rPr>
        <w:t>Их Хурлын</w:t>
      </w:r>
      <w:r>
        <w:rPr>
          <w:rFonts w:cs="Arial"/>
          <w:color w:val="000000"/>
        </w:rPr>
        <w:t xml:space="preserve"> гишүүн Д.Батлут </w:t>
      </w:r>
      <w:r w:rsidR="00FB43DE">
        <w:rPr>
          <w:rFonts w:cs="Arial"/>
          <w:color w:val="000000"/>
        </w:rPr>
        <w:t xml:space="preserve">Улсын </w:t>
      </w:r>
      <w:r w:rsidR="001E1EB2">
        <w:rPr>
          <w:rFonts w:cs="Arial"/>
          <w:color w:val="000000"/>
        </w:rPr>
        <w:t>Их Хурлын</w:t>
      </w:r>
      <w:r>
        <w:rPr>
          <w:rFonts w:cs="Arial"/>
          <w:color w:val="000000"/>
        </w:rPr>
        <w:t xml:space="preserve"> чуулганы нэгдсэн хуралдаанд танилцуулахаар тогтов.</w:t>
      </w:r>
    </w:p>
    <w:p w14:paraId="21527924" w14:textId="77777777" w:rsidR="00884382" w:rsidRDefault="00884382" w:rsidP="00F00598">
      <w:pPr>
        <w:spacing w:before="100" w:beforeAutospacing="1" w:after="100" w:afterAutospacing="1"/>
        <w:ind w:firstLine="567"/>
        <w:contextualSpacing/>
        <w:jc w:val="both"/>
        <w:rPr>
          <w:rFonts w:cs="Arial"/>
          <w:color w:val="000000"/>
        </w:rPr>
      </w:pPr>
    </w:p>
    <w:p w14:paraId="73FE120C" w14:textId="77777777" w:rsidR="00884382" w:rsidRDefault="00884382" w:rsidP="00F00598">
      <w:pPr>
        <w:spacing w:before="100" w:beforeAutospacing="1" w:after="100" w:afterAutospacing="1"/>
        <w:ind w:firstLine="567"/>
        <w:contextualSpacing/>
        <w:jc w:val="both"/>
        <w:rPr>
          <w:rFonts w:cs="Arial"/>
          <w:i/>
          <w:color w:val="000000"/>
        </w:rPr>
      </w:pPr>
      <w:r>
        <w:rPr>
          <w:rFonts w:cs="Arial"/>
          <w:i/>
          <w:color w:val="000000"/>
        </w:rPr>
        <w:t>Уг асуудлыг 12 цаг 44 минутад хэлэлцэж дуусав.</w:t>
      </w:r>
    </w:p>
    <w:p w14:paraId="75074A7F" w14:textId="77777777" w:rsidR="00884382" w:rsidRDefault="00884382" w:rsidP="00F00598">
      <w:pPr>
        <w:spacing w:before="100" w:beforeAutospacing="1" w:after="100" w:afterAutospacing="1"/>
        <w:ind w:firstLine="567"/>
        <w:contextualSpacing/>
        <w:jc w:val="both"/>
        <w:rPr>
          <w:rFonts w:cs="Arial"/>
          <w:i/>
          <w:color w:val="000000"/>
        </w:rPr>
      </w:pPr>
    </w:p>
    <w:p w14:paraId="33C1D8F5" w14:textId="77777777" w:rsidR="00AC4D2D" w:rsidRDefault="00884382" w:rsidP="00AC4D2D">
      <w:pPr>
        <w:ind w:firstLine="720"/>
        <w:jc w:val="both"/>
        <w:rPr>
          <w:rFonts w:eastAsia="Times New Roman" w:cs="Arial"/>
          <w:i/>
        </w:rPr>
      </w:pPr>
      <w:r>
        <w:rPr>
          <w:rFonts w:cs="Arial"/>
          <w:b/>
          <w:i/>
          <w:color w:val="000000"/>
        </w:rPr>
        <w:t>Хоёр.</w:t>
      </w:r>
      <w:r w:rsidR="009A2E33">
        <w:rPr>
          <w:rFonts w:eastAsia="Times New Roman" w:cs="Arial"/>
          <w:b/>
          <w:i/>
        </w:rPr>
        <w:t>Байнгын хорооны</w:t>
      </w:r>
      <w:r w:rsidR="00AC4D2D" w:rsidRPr="00D06C9E">
        <w:rPr>
          <w:rFonts w:eastAsia="Times New Roman" w:cs="Arial"/>
          <w:b/>
          <w:i/>
        </w:rPr>
        <w:t xml:space="preserve"> тогтоолын төсөл</w:t>
      </w:r>
      <w:r w:rsidR="00AC4D2D">
        <w:rPr>
          <w:rFonts w:eastAsia="Times New Roman" w:cs="Arial"/>
          <w:b/>
          <w:i/>
        </w:rPr>
        <w:t xml:space="preserve"> </w:t>
      </w:r>
      <w:r w:rsidR="00AC4D2D" w:rsidRPr="00E90718">
        <w:rPr>
          <w:rFonts w:eastAsia="Times New Roman" w:cs="Arial"/>
          <w:i/>
        </w:rPr>
        <w:t>/</w:t>
      </w:r>
      <w:r w:rsidR="0010154E">
        <w:rPr>
          <w:rFonts w:eastAsia="Times New Roman" w:cs="Arial"/>
          <w:i/>
        </w:rPr>
        <w:t>Х</w:t>
      </w:r>
      <w:r w:rsidR="00AC4D2D" w:rsidRPr="00E90718">
        <w:rPr>
          <w:rFonts w:eastAsia="Times New Roman" w:cs="Arial"/>
          <w:i/>
        </w:rPr>
        <w:t>а</w:t>
      </w:r>
      <w:r w:rsidR="0010154E">
        <w:rPr>
          <w:rFonts w:eastAsia="Times New Roman" w:cs="Arial"/>
          <w:i/>
        </w:rPr>
        <w:t>в</w:t>
      </w:r>
      <w:r w:rsidR="00AC4D2D" w:rsidRPr="00E90718">
        <w:rPr>
          <w:rFonts w:eastAsia="Times New Roman" w:cs="Arial"/>
          <w:i/>
        </w:rPr>
        <w:t xml:space="preserve">рын ээлжит чуулганы </w:t>
      </w:r>
      <w:r w:rsidR="00AC4D2D">
        <w:rPr>
          <w:rFonts w:eastAsia="Times New Roman" w:cs="Arial"/>
          <w:i/>
        </w:rPr>
        <w:t>03</w:t>
      </w:r>
      <w:r w:rsidR="00AC4D2D" w:rsidRPr="00E90718">
        <w:rPr>
          <w:rFonts w:eastAsia="Times New Roman" w:cs="Arial"/>
          <w:i/>
        </w:rPr>
        <w:t xml:space="preserve"> д</w:t>
      </w:r>
      <w:r w:rsidR="00AC4D2D">
        <w:rPr>
          <w:rFonts w:eastAsia="Times New Roman" w:cs="Arial"/>
          <w:i/>
        </w:rPr>
        <w:t>угаа</w:t>
      </w:r>
      <w:r w:rsidR="00AC4D2D" w:rsidRPr="00E90718">
        <w:rPr>
          <w:rFonts w:eastAsia="Times New Roman" w:cs="Arial"/>
          <w:i/>
        </w:rPr>
        <w:t>р сард хэлэлцэх асуудлын цаглавар батлах тухай/</w:t>
      </w:r>
    </w:p>
    <w:p w14:paraId="2EACFB5B" w14:textId="77777777" w:rsidR="00AC4D2D" w:rsidRPr="00E90718" w:rsidRDefault="00AC4D2D" w:rsidP="00AC4D2D">
      <w:pPr>
        <w:ind w:firstLine="720"/>
        <w:jc w:val="both"/>
        <w:rPr>
          <w:rFonts w:eastAsia="Times New Roman" w:cs="Arial"/>
          <w:i/>
        </w:rPr>
      </w:pPr>
    </w:p>
    <w:p w14:paraId="3D33AF6B" w14:textId="77777777" w:rsidR="00AC4D2D" w:rsidRPr="00F36DBE" w:rsidRDefault="00AC4D2D" w:rsidP="00AC4D2D">
      <w:pPr>
        <w:spacing w:before="100" w:beforeAutospacing="1" w:after="100" w:afterAutospacing="1"/>
        <w:ind w:firstLine="567"/>
        <w:contextualSpacing/>
        <w:jc w:val="both"/>
        <w:rPr>
          <w:rFonts w:eastAsia="Times New Roman" w:cs="Arial"/>
        </w:rPr>
      </w:pPr>
      <w:r>
        <w:rPr>
          <w:rFonts w:eastAsia="Times New Roman" w:cs="Arial"/>
        </w:rPr>
        <w:t xml:space="preserve">Хуралдаанд </w:t>
      </w:r>
      <w:r w:rsidR="00FB43DE">
        <w:rPr>
          <w:rFonts w:eastAsia="Times New Roman" w:cs="Arial"/>
        </w:rPr>
        <w:t xml:space="preserve">Улсын </w:t>
      </w:r>
      <w:r w:rsidR="001E1EB2">
        <w:rPr>
          <w:rFonts w:eastAsia="Times New Roman" w:cs="Arial"/>
        </w:rPr>
        <w:t>Их Хурлын</w:t>
      </w:r>
      <w:r>
        <w:rPr>
          <w:rFonts w:eastAsia="Times New Roman" w:cs="Arial"/>
        </w:rPr>
        <w:t xml:space="preserve"> Тамгын газрын Хууль, эрх зүйн газрын </w:t>
      </w:r>
      <w:r w:rsidR="009A2E33">
        <w:rPr>
          <w:rFonts w:eastAsia="Times New Roman" w:cs="Arial"/>
        </w:rPr>
        <w:t>Байнгын хорооны</w:t>
      </w:r>
      <w:r>
        <w:rPr>
          <w:rFonts w:eastAsia="Times New Roman" w:cs="Arial"/>
        </w:rPr>
        <w:t xml:space="preserve"> асуудал хариуцсан хэлтсийн Эдийн засгийн байнгын хороо хариуцсан ахлах зөвлөх Д.Мягмарцэрэн, референт Г.Баярмаа </w:t>
      </w:r>
      <w:r w:rsidRPr="00F36DBE">
        <w:rPr>
          <w:rFonts w:eastAsia="Times New Roman" w:cs="Arial"/>
        </w:rPr>
        <w:t>нар байлцав.</w:t>
      </w:r>
    </w:p>
    <w:p w14:paraId="02DD8227" w14:textId="77777777" w:rsidR="00AC4D2D" w:rsidRDefault="00AC4D2D" w:rsidP="00AC4D2D">
      <w:pPr>
        <w:spacing w:before="100" w:beforeAutospacing="1" w:after="100" w:afterAutospacing="1"/>
        <w:ind w:firstLine="567"/>
        <w:contextualSpacing/>
        <w:jc w:val="both"/>
        <w:rPr>
          <w:rFonts w:eastAsia="Times New Roman" w:cs="Arial"/>
        </w:rPr>
      </w:pPr>
    </w:p>
    <w:p w14:paraId="06D6C353" w14:textId="77777777" w:rsidR="00AC4D2D" w:rsidRDefault="009A2E33" w:rsidP="00AC4D2D">
      <w:pPr>
        <w:spacing w:before="100" w:beforeAutospacing="1" w:after="100" w:afterAutospacing="1"/>
        <w:ind w:firstLine="567"/>
        <w:contextualSpacing/>
        <w:jc w:val="both"/>
        <w:rPr>
          <w:rFonts w:eastAsia="Times New Roman" w:cs="Arial"/>
        </w:rPr>
      </w:pPr>
      <w:r>
        <w:rPr>
          <w:rFonts w:eastAsia="Times New Roman" w:cs="Arial"/>
        </w:rPr>
        <w:t>Байнгын хорооны</w:t>
      </w:r>
      <w:r w:rsidR="00AC4D2D" w:rsidRPr="00D06C9E">
        <w:rPr>
          <w:rFonts w:eastAsia="Times New Roman" w:cs="Arial"/>
        </w:rPr>
        <w:t xml:space="preserve"> тогтоолын төслийг </w:t>
      </w:r>
      <w:r>
        <w:rPr>
          <w:rFonts w:eastAsia="Times New Roman" w:cs="Arial"/>
        </w:rPr>
        <w:t>Байнгын хорооны</w:t>
      </w:r>
      <w:r w:rsidR="006C7A6F" w:rsidRPr="00D06C9E">
        <w:rPr>
          <w:rStyle w:val="mceitemhidden"/>
          <w:rFonts w:cs="Arial"/>
          <w:lang w:val="mn-MN"/>
        </w:rPr>
        <w:t xml:space="preserve"> дарга </w:t>
      </w:r>
      <w:r w:rsidR="006C7A6F">
        <w:rPr>
          <w:rStyle w:val="mceitemhidden"/>
          <w:rFonts w:cs="Arial"/>
          <w:lang w:val="mn-MN"/>
        </w:rPr>
        <w:t>Ж</w:t>
      </w:r>
      <w:r w:rsidR="006C7A6F" w:rsidRPr="00D06C9E">
        <w:rPr>
          <w:rStyle w:val="mceitemhidden"/>
          <w:rFonts w:cs="Arial"/>
          <w:lang w:val="mn-MN"/>
        </w:rPr>
        <w:t>.</w:t>
      </w:r>
      <w:r w:rsidR="006C7A6F">
        <w:rPr>
          <w:rStyle w:val="mceitemhidden"/>
          <w:rFonts w:cs="Arial"/>
          <w:lang w:val="mn-MN"/>
        </w:rPr>
        <w:t>Ганбаатар</w:t>
      </w:r>
      <w:r w:rsidR="006C7A6F" w:rsidRPr="00D06C9E">
        <w:rPr>
          <w:rFonts w:eastAsia="Times New Roman" w:cs="Arial"/>
        </w:rPr>
        <w:t xml:space="preserve"> </w:t>
      </w:r>
      <w:r w:rsidR="00AC4D2D" w:rsidRPr="00D06C9E">
        <w:rPr>
          <w:rFonts w:eastAsia="Times New Roman" w:cs="Arial"/>
        </w:rPr>
        <w:t>танилцуулав.</w:t>
      </w:r>
    </w:p>
    <w:p w14:paraId="7810009F" w14:textId="77777777" w:rsidR="00AC4D2D" w:rsidRDefault="00AC4D2D" w:rsidP="00AC4D2D">
      <w:pPr>
        <w:spacing w:before="100" w:beforeAutospacing="1" w:after="100" w:afterAutospacing="1"/>
        <w:ind w:firstLine="567"/>
        <w:contextualSpacing/>
        <w:jc w:val="both"/>
        <w:rPr>
          <w:rFonts w:eastAsia="Times New Roman" w:cs="Arial"/>
        </w:rPr>
      </w:pPr>
    </w:p>
    <w:p w14:paraId="18F4D0CF" w14:textId="77777777" w:rsidR="00AC4D2D" w:rsidRDefault="00AC4D2D" w:rsidP="00AC4D2D">
      <w:pPr>
        <w:spacing w:before="100" w:beforeAutospacing="1" w:after="100" w:afterAutospacing="1"/>
        <w:ind w:firstLine="567"/>
        <w:contextualSpacing/>
        <w:jc w:val="both"/>
        <w:rPr>
          <w:rFonts w:eastAsia="Times New Roman" w:cs="Arial"/>
        </w:rPr>
      </w:pPr>
      <w:r w:rsidRPr="00D06C9E">
        <w:rPr>
          <w:rFonts w:eastAsia="Times New Roman" w:cs="Arial"/>
        </w:rPr>
        <w:t>Т</w:t>
      </w:r>
      <w:r>
        <w:rPr>
          <w:rFonts w:eastAsia="Times New Roman" w:cs="Arial"/>
        </w:rPr>
        <w:t>огтоолын төсөлтэй</w:t>
      </w:r>
      <w:r w:rsidRPr="00D06C9E">
        <w:rPr>
          <w:rFonts w:eastAsia="Times New Roman" w:cs="Arial"/>
        </w:rPr>
        <w:t xml:space="preserve"> холбогдуулан </w:t>
      </w:r>
      <w:r w:rsidR="00FB43DE">
        <w:rPr>
          <w:rFonts w:eastAsia="Times New Roman" w:cs="Arial"/>
        </w:rPr>
        <w:t xml:space="preserve">Улсын </w:t>
      </w:r>
      <w:r w:rsidR="001E1EB2">
        <w:rPr>
          <w:rFonts w:eastAsia="Times New Roman" w:cs="Arial"/>
        </w:rPr>
        <w:t>Их Хурлын</w:t>
      </w:r>
      <w:r w:rsidRPr="00D06C9E">
        <w:rPr>
          <w:rFonts w:eastAsia="Times New Roman" w:cs="Arial"/>
        </w:rPr>
        <w:t xml:space="preserve"> гишүү</w:t>
      </w:r>
      <w:r>
        <w:rPr>
          <w:rFonts w:eastAsia="Times New Roman" w:cs="Arial"/>
        </w:rPr>
        <w:t>дээс</w:t>
      </w:r>
      <w:r w:rsidRPr="00D06C9E">
        <w:rPr>
          <w:rFonts w:eastAsia="Times New Roman" w:cs="Arial"/>
        </w:rPr>
        <w:t xml:space="preserve"> </w:t>
      </w:r>
      <w:r>
        <w:rPr>
          <w:rFonts w:eastAsia="Times New Roman" w:cs="Arial"/>
        </w:rPr>
        <w:t>асуулт, санал гараагүй болно.</w:t>
      </w:r>
    </w:p>
    <w:p w14:paraId="02FB65E7" w14:textId="77777777" w:rsidR="00AC4D2D" w:rsidRDefault="00AC4D2D" w:rsidP="00AC4D2D">
      <w:pPr>
        <w:pStyle w:val="LO-normal"/>
        <w:spacing w:after="0" w:line="240" w:lineRule="auto"/>
        <w:ind w:firstLine="709"/>
        <w:jc w:val="both"/>
        <w:rPr>
          <w:rFonts w:ascii="Arial" w:eastAsia="Times New Roman" w:hAnsi="Arial" w:cs="Arial"/>
          <w:sz w:val="24"/>
          <w:szCs w:val="24"/>
        </w:rPr>
      </w:pPr>
      <w:r>
        <w:rPr>
          <w:rFonts w:ascii="Arial" w:eastAsia="Times New Roman" w:hAnsi="Arial" w:cs="Arial"/>
          <w:b/>
          <w:sz w:val="24"/>
          <w:szCs w:val="24"/>
        </w:rPr>
        <w:lastRenderedPageBreak/>
        <w:t>Ж</w:t>
      </w:r>
      <w:r w:rsidRPr="00972564">
        <w:rPr>
          <w:rFonts w:ascii="Arial" w:eastAsia="Times New Roman" w:hAnsi="Arial" w:cs="Arial"/>
          <w:b/>
          <w:sz w:val="24"/>
          <w:szCs w:val="24"/>
        </w:rPr>
        <w:t>.</w:t>
      </w:r>
      <w:r>
        <w:rPr>
          <w:rFonts w:ascii="Arial" w:eastAsia="Times New Roman" w:hAnsi="Arial" w:cs="Arial"/>
          <w:b/>
          <w:sz w:val="24"/>
          <w:szCs w:val="24"/>
        </w:rPr>
        <w:t>Ганбаатар</w:t>
      </w:r>
      <w:r w:rsidRPr="00972564">
        <w:rPr>
          <w:rFonts w:ascii="Arial" w:eastAsia="Times New Roman" w:hAnsi="Arial" w:cs="Arial"/>
          <w:b/>
          <w:sz w:val="24"/>
          <w:szCs w:val="24"/>
        </w:rPr>
        <w:t xml:space="preserve">: </w:t>
      </w:r>
      <w:r>
        <w:rPr>
          <w:rFonts w:ascii="Arial" w:eastAsia="Times New Roman" w:hAnsi="Arial" w:cs="Arial"/>
          <w:sz w:val="24"/>
          <w:szCs w:val="24"/>
        </w:rPr>
        <w:t>“</w:t>
      </w:r>
      <w:r w:rsidR="00940F60">
        <w:rPr>
          <w:rFonts w:ascii="Arial" w:eastAsia="Times New Roman" w:hAnsi="Arial" w:cs="Arial"/>
          <w:sz w:val="24"/>
          <w:szCs w:val="24"/>
        </w:rPr>
        <w:t>Монгол Улс</w:t>
      </w:r>
      <w:r w:rsidR="00FB43DE">
        <w:rPr>
          <w:rFonts w:ascii="Arial" w:eastAsia="Times New Roman" w:hAnsi="Arial" w:cs="Arial"/>
          <w:sz w:val="24"/>
          <w:szCs w:val="24"/>
        </w:rPr>
        <w:t xml:space="preserve">ын </w:t>
      </w:r>
      <w:r w:rsidR="001E1EB2">
        <w:rPr>
          <w:rFonts w:ascii="Arial" w:eastAsia="Times New Roman" w:hAnsi="Arial" w:cs="Arial"/>
          <w:sz w:val="24"/>
          <w:szCs w:val="24"/>
        </w:rPr>
        <w:t>Их Хурлын</w:t>
      </w:r>
      <w:r w:rsidRPr="00972564">
        <w:rPr>
          <w:rFonts w:ascii="Arial" w:eastAsia="Times New Roman" w:hAnsi="Arial" w:cs="Arial"/>
          <w:sz w:val="24"/>
          <w:szCs w:val="24"/>
        </w:rPr>
        <w:t xml:space="preserve"> 202</w:t>
      </w:r>
      <w:r>
        <w:rPr>
          <w:rFonts w:ascii="Arial" w:eastAsia="Times New Roman" w:hAnsi="Arial" w:cs="Arial"/>
          <w:sz w:val="24"/>
          <w:szCs w:val="24"/>
        </w:rPr>
        <w:t>2</w:t>
      </w:r>
      <w:r w:rsidRPr="00972564">
        <w:rPr>
          <w:rFonts w:ascii="Arial" w:eastAsia="Times New Roman" w:hAnsi="Arial" w:cs="Arial"/>
          <w:sz w:val="24"/>
          <w:szCs w:val="24"/>
        </w:rPr>
        <w:t xml:space="preserve"> оны </w:t>
      </w:r>
      <w:r>
        <w:rPr>
          <w:rFonts w:ascii="Arial" w:eastAsia="Times New Roman" w:hAnsi="Arial" w:cs="Arial"/>
          <w:sz w:val="24"/>
          <w:szCs w:val="24"/>
        </w:rPr>
        <w:t>хаврын</w:t>
      </w:r>
      <w:r w:rsidRPr="00972564">
        <w:rPr>
          <w:rFonts w:ascii="Arial" w:eastAsia="Times New Roman" w:hAnsi="Arial" w:cs="Arial"/>
          <w:sz w:val="24"/>
          <w:szCs w:val="24"/>
        </w:rPr>
        <w:t xml:space="preserve"> ээлжит чуулганы </w:t>
      </w:r>
      <w:r>
        <w:rPr>
          <w:rFonts w:ascii="Arial" w:eastAsia="Times New Roman" w:hAnsi="Arial" w:cs="Arial"/>
          <w:sz w:val="24"/>
          <w:szCs w:val="24"/>
        </w:rPr>
        <w:t>03</w:t>
      </w:r>
      <w:r w:rsidRPr="00972564">
        <w:rPr>
          <w:rFonts w:ascii="Arial" w:eastAsia="Times New Roman" w:hAnsi="Arial" w:cs="Arial"/>
          <w:sz w:val="24"/>
          <w:szCs w:val="24"/>
        </w:rPr>
        <w:t xml:space="preserve"> д</w:t>
      </w:r>
      <w:r>
        <w:rPr>
          <w:rFonts w:ascii="Arial" w:eastAsia="Times New Roman" w:hAnsi="Arial" w:cs="Arial"/>
          <w:sz w:val="24"/>
          <w:szCs w:val="24"/>
        </w:rPr>
        <w:t>угаа</w:t>
      </w:r>
      <w:r w:rsidRPr="00972564">
        <w:rPr>
          <w:rFonts w:ascii="Arial" w:eastAsia="Times New Roman" w:hAnsi="Arial" w:cs="Arial"/>
          <w:sz w:val="24"/>
          <w:szCs w:val="24"/>
        </w:rPr>
        <w:t xml:space="preserve">р сард </w:t>
      </w:r>
      <w:r>
        <w:rPr>
          <w:rFonts w:ascii="Arial" w:eastAsia="Times New Roman" w:hAnsi="Arial" w:cs="Arial"/>
          <w:sz w:val="24"/>
          <w:szCs w:val="24"/>
        </w:rPr>
        <w:t xml:space="preserve">Эдийн засгийн </w:t>
      </w:r>
      <w:r w:rsidR="009A2E33">
        <w:rPr>
          <w:rFonts w:ascii="Arial" w:eastAsia="Times New Roman" w:hAnsi="Arial" w:cs="Arial"/>
          <w:sz w:val="24"/>
          <w:szCs w:val="24"/>
        </w:rPr>
        <w:t>Байнгын хорооны</w:t>
      </w:r>
      <w:r w:rsidRPr="00972564">
        <w:rPr>
          <w:rFonts w:ascii="Arial" w:eastAsia="Times New Roman" w:hAnsi="Arial" w:cs="Arial"/>
          <w:sz w:val="24"/>
          <w:szCs w:val="24"/>
        </w:rPr>
        <w:t xml:space="preserve"> хэлэлцэх асуудлын цаглавар батлах тухай</w:t>
      </w:r>
      <w:r>
        <w:rPr>
          <w:rFonts w:ascii="Arial" w:eastAsia="Times New Roman" w:hAnsi="Arial" w:cs="Arial"/>
          <w:sz w:val="24"/>
          <w:szCs w:val="24"/>
        </w:rPr>
        <w:t>”</w:t>
      </w:r>
      <w:r w:rsidRPr="00972564">
        <w:rPr>
          <w:rFonts w:ascii="Arial" w:eastAsia="Times New Roman" w:hAnsi="Arial" w:cs="Arial"/>
          <w:sz w:val="24"/>
          <w:szCs w:val="24"/>
        </w:rPr>
        <w:t xml:space="preserve"> </w:t>
      </w:r>
      <w:r w:rsidR="009A2E33">
        <w:rPr>
          <w:rFonts w:ascii="Arial" w:eastAsia="Times New Roman" w:hAnsi="Arial" w:cs="Arial"/>
          <w:sz w:val="24"/>
          <w:szCs w:val="24"/>
        </w:rPr>
        <w:t>Байнгын хорооны</w:t>
      </w:r>
      <w:r w:rsidRPr="00972564">
        <w:rPr>
          <w:rFonts w:ascii="Arial" w:eastAsia="Times New Roman" w:hAnsi="Arial" w:cs="Arial"/>
          <w:sz w:val="24"/>
          <w:szCs w:val="24"/>
        </w:rPr>
        <w:t xml:space="preserve"> тогтоолын төслийг батл</w:t>
      </w:r>
      <w:r>
        <w:rPr>
          <w:rFonts w:ascii="Arial" w:eastAsia="Times New Roman" w:hAnsi="Arial" w:cs="Arial"/>
          <w:sz w:val="24"/>
          <w:szCs w:val="24"/>
        </w:rPr>
        <w:t>ах</w:t>
      </w:r>
      <w:r w:rsidRPr="00972564">
        <w:rPr>
          <w:rFonts w:ascii="Arial" w:eastAsia="Times New Roman" w:hAnsi="Arial" w:cs="Arial"/>
          <w:sz w:val="24"/>
          <w:szCs w:val="24"/>
        </w:rPr>
        <w:t xml:space="preserve"> санал хураалт явуулъя. </w:t>
      </w:r>
    </w:p>
    <w:p w14:paraId="0180F416" w14:textId="77777777" w:rsidR="00242C1A" w:rsidRPr="00972564" w:rsidRDefault="00242C1A" w:rsidP="00AC4D2D">
      <w:pPr>
        <w:pStyle w:val="LO-normal"/>
        <w:spacing w:after="0" w:line="240" w:lineRule="auto"/>
        <w:ind w:firstLine="709"/>
        <w:jc w:val="both"/>
        <w:rPr>
          <w:rFonts w:ascii="Arial" w:eastAsia="Times New Roman" w:hAnsi="Arial" w:cs="Arial"/>
          <w:sz w:val="24"/>
          <w:szCs w:val="24"/>
        </w:rPr>
      </w:pPr>
    </w:p>
    <w:p w14:paraId="4B20A711" w14:textId="77777777" w:rsidR="00AC4D2D" w:rsidRPr="00972564" w:rsidRDefault="00AC4D2D" w:rsidP="00AC4D2D">
      <w:pPr>
        <w:pStyle w:val="LO-normal"/>
        <w:spacing w:after="0" w:line="240" w:lineRule="auto"/>
        <w:ind w:firstLine="709"/>
        <w:jc w:val="both"/>
        <w:rPr>
          <w:rFonts w:ascii="Arial" w:eastAsia="Times New Roman" w:hAnsi="Arial" w:cs="Arial"/>
          <w:sz w:val="24"/>
          <w:szCs w:val="24"/>
        </w:rPr>
      </w:pPr>
      <w:r w:rsidRPr="00972564">
        <w:rPr>
          <w:rFonts w:ascii="Arial" w:eastAsia="Times New Roman" w:hAnsi="Arial" w:cs="Arial"/>
          <w:sz w:val="24"/>
          <w:szCs w:val="24"/>
        </w:rPr>
        <w:t>Зөвшөөрсөн:</w:t>
      </w:r>
      <w:r w:rsidRPr="00972564">
        <w:rPr>
          <w:rFonts w:ascii="Arial" w:eastAsia="Times New Roman" w:hAnsi="Arial" w:cs="Arial"/>
          <w:sz w:val="24"/>
          <w:szCs w:val="24"/>
        </w:rPr>
        <w:tab/>
      </w:r>
      <w:r>
        <w:rPr>
          <w:rFonts w:ascii="Arial" w:eastAsia="Times New Roman" w:hAnsi="Arial" w:cs="Arial"/>
          <w:sz w:val="24"/>
          <w:szCs w:val="24"/>
        </w:rPr>
        <w:t xml:space="preserve">  9</w:t>
      </w:r>
    </w:p>
    <w:p w14:paraId="3EB6150E" w14:textId="77777777" w:rsidR="00AC4D2D" w:rsidRPr="00972564" w:rsidRDefault="00AC4D2D" w:rsidP="00AC4D2D">
      <w:pPr>
        <w:pStyle w:val="LO-normal"/>
        <w:spacing w:after="0" w:line="240" w:lineRule="auto"/>
        <w:ind w:firstLine="709"/>
        <w:jc w:val="both"/>
        <w:rPr>
          <w:rFonts w:ascii="Arial" w:eastAsia="Times New Roman" w:hAnsi="Arial" w:cs="Arial"/>
          <w:sz w:val="24"/>
          <w:szCs w:val="24"/>
        </w:rPr>
      </w:pPr>
      <w:r w:rsidRPr="00972564">
        <w:rPr>
          <w:rFonts w:ascii="Arial" w:eastAsia="Times New Roman" w:hAnsi="Arial" w:cs="Arial"/>
          <w:sz w:val="24"/>
          <w:szCs w:val="24"/>
        </w:rPr>
        <w:t>Татгалзсан:</w:t>
      </w:r>
      <w:r w:rsidRPr="00972564">
        <w:rPr>
          <w:rFonts w:ascii="Arial" w:eastAsia="Times New Roman" w:hAnsi="Arial" w:cs="Arial"/>
          <w:sz w:val="24"/>
          <w:szCs w:val="24"/>
        </w:rPr>
        <w:tab/>
      </w:r>
      <w:r w:rsidRPr="00972564">
        <w:rPr>
          <w:rFonts w:ascii="Arial" w:eastAsia="Times New Roman" w:hAnsi="Arial" w:cs="Arial"/>
          <w:sz w:val="24"/>
          <w:szCs w:val="24"/>
        </w:rPr>
        <w:tab/>
        <w:t xml:space="preserve">  </w:t>
      </w:r>
      <w:r>
        <w:rPr>
          <w:rFonts w:ascii="Arial" w:eastAsia="Times New Roman" w:hAnsi="Arial" w:cs="Arial"/>
          <w:sz w:val="24"/>
          <w:szCs w:val="24"/>
        </w:rPr>
        <w:t>4</w:t>
      </w:r>
    </w:p>
    <w:p w14:paraId="6A5297AB" w14:textId="77777777" w:rsidR="00AC4D2D" w:rsidRPr="00972564" w:rsidRDefault="00AC4D2D" w:rsidP="00AC4D2D">
      <w:pPr>
        <w:pStyle w:val="LO-normal"/>
        <w:spacing w:after="0" w:line="240" w:lineRule="auto"/>
        <w:ind w:firstLine="709"/>
        <w:jc w:val="both"/>
        <w:rPr>
          <w:rFonts w:ascii="Arial" w:eastAsia="Times New Roman" w:hAnsi="Arial" w:cs="Arial"/>
          <w:sz w:val="24"/>
          <w:szCs w:val="24"/>
        </w:rPr>
      </w:pPr>
      <w:r w:rsidRPr="00972564">
        <w:rPr>
          <w:rFonts w:ascii="Arial" w:eastAsia="Times New Roman" w:hAnsi="Arial" w:cs="Arial"/>
          <w:sz w:val="24"/>
          <w:szCs w:val="24"/>
        </w:rPr>
        <w:t xml:space="preserve">Бүгд: </w:t>
      </w:r>
      <w:r w:rsidRPr="00972564">
        <w:rPr>
          <w:rFonts w:ascii="Arial" w:eastAsia="Times New Roman" w:hAnsi="Arial" w:cs="Arial"/>
          <w:sz w:val="24"/>
          <w:szCs w:val="24"/>
        </w:rPr>
        <w:tab/>
      </w:r>
      <w:r w:rsidRPr="00972564">
        <w:rPr>
          <w:rFonts w:ascii="Arial" w:eastAsia="Times New Roman" w:hAnsi="Arial" w:cs="Arial"/>
          <w:sz w:val="24"/>
          <w:szCs w:val="24"/>
        </w:rPr>
        <w:tab/>
      </w:r>
      <w:r w:rsidRPr="00972564">
        <w:rPr>
          <w:rFonts w:ascii="Arial" w:eastAsia="Times New Roman" w:hAnsi="Arial" w:cs="Arial"/>
          <w:sz w:val="24"/>
          <w:szCs w:val="24"/>
        </w:rPr>
        <w:tab/>
        <w:t>1</w:t>
      </w:r>
      <w:r>
        <w:rPr>
          <w:rFonts w:ascii="Arial" w:eastAsia="Times New Roman" w:hAnsi="Arial" w:cs="Arial"/>
          <w:sz w:val="24"/>
          <w:szCs w:val="24"/>
        </w:rPr>
        <w:t>3</w:t>
      </w:r>
    </w:p>
    <w:p w14:paraId="7D91764D" w14:textId="77777777" w:rsidR="00AC4D2D" w:rsidRDefault="00AC4D2D" w:rsidP="00AC4D2D">
      <w:pPr>
        <w:pStyle w:val="LO-normal"/>
        <w:spacing w:after="0" w:line="240" w:lineRule="auto"/>
        <w:ind w:firstLine="709"/>
        <w:jc w:val="both"/>
        <w:rPr>
          <w:rFonts w:ascii="Arial" w:eastAsia="Times New Roman" w:hAnsi="Arial" w:cs="Arial"/>
          <w:sz w:val="24"/>
          <w:szCs w:val="24"/>
        </w:rPr>
      </w:pPr>
      <w:r>
        <w:rPr>
          <w:rFonts w:ascii="Arial" w:eastAsia="Times New Roman" w:hAnsi="Arial" w:cs="Arial"/>
          <w:sz w:val="24"/>
          <w:szCs w:val="24"/>
        </w:rPr>
        <w:t>69</w:t>
      </w:r>
      <w:r w:rsidRPr="00972564">
        <w:rPr>
          <w:rFonts w:ascii="Arial" w:eastAsia="Times New Roman" w:hAnsi="Arial" w:cs="Arial"/>
          <w:sz w:val="24"/>
          <w:szCs w:val="24"/>
        </w:rPr>
        <w:t>.</w:t>
      </w:r>
      <w:r>
        <w:rPr>
          <w:rFonts w:ascii="Arial" w:eastAsia="Times New Roman" w:hAnsi="Arial" w:cs="Arial"/>
          <w:sz w:val="24"/>
          <w:szCs w:val="24"/>
        </w:rPr>
        <w:t>2</w:t>
      </w:r>
      <w:r w:rsidRPr="00972564">
        <w:rPr>
          <w:rFonts w:ascii="Arial" w:eastAsia="Times New Roman" w:hAnsi="Arial" w:cs="Arial"/>
          <w:sz w:val="24"/>
          <w:szCs w:val="24"/>
        </w:rPr>
        <w:t xml:space="preserve"> хувийн саналаар тогтоол батлагдлаа.</w:t>
      </w:r>
    </w:p>
    <w:p w14:paraId="5074597D" w14:textId="77777777" w:rsidR="00AC4D2D" w:rsidRDefault="00AC4D2D" w:rsidP="00AC4D2D">
      <w:pPr>
        <w:pStyle w:val="LO-normal"/>
        <w:spacing w:after="0" w:line="240" w:lineRule="auto"/>
        <w:ind w:firstLine="709"/>
        <w:jc w:val="both"/>
        <w:rPr>
          <w:rFonts w:ascii="Arial" w:eastAsia="Times New Roman" w:hAnsi="Arial" w:cs="Arial"/>
          <w:b/>
          <w:i/>
          <w:sz w:val="24"/>
          <w:szCs w:val="24"/>
        </w:rPr>
      </w:pPr>
    </w:p>
    <w:p w14:paraId="1A99F172" w14:textId="77777777" w:rsidR="00AC4D2D" w:rsidRDefault="00AC4D2D" w:rsidP="00AC4D2D">
      <w:pPr>
        <w:pStyle w:val="LO-normal"/>
        <w:spacing w:after="0" w:line="240" w:lineRule="auto"/>
        <w:ind w:firstLine="709"/>
        <w:jc w:val="both"/>
        <w:rPr>
          <w:rFonts w:ascii="Arial" w:eastAsia="Times New Roman" w:hAnsi="Arial" w:cs="Arial"/>
          <w:i/>
          <w:sz w:val="24"/>
          <w:szCs w:val="24"/>
        </w:rPr>
      </w:pPr>
      <w:r>
        <w:rPr>
          <w:rFonts w:ascii="Arial" w:eastAsia="Times New Roman" w:hAnsi="Arial" w:cs="Arial"/>
          <w:i/>
          <w:sz w:val="24"/>
          <w:szCs w:val="24"/>
        </w:rPr>
        <w:t>Уг асуудлыг 12 цаг 49 минутад хэлэлцэж дуусав.</w:t>
      </w:r>
    </w:p>
    <w:p w14:paraId="1ED05E82" w14:textId="77777777" w:rsidR="00AC4D2D" w:rsidRDefault="00AC4D2D" w:rsidP="00AC4D2D">
      <w:pPr>
        <w:pStyle w:val="LO-normal"/>
        <w:spacing w:after="0" w:line="240" w:lineRule="auto"/>
        <w:ind w:firstLine="709"/>
        <w:jc w:val="both"/>
        <w:rPr>
          <w:rFonts w:ascii="Arial" w:eastAsia="Times New Roman" w:hAnsi="Arial" w:cs="Arial"/>
          <w:i/>
          <w:sz w:val="24"/>
          <w:szCs w:val="24"/>
        </w:rPr>
      </w:pPr>
    </w:p>
    <w:p w14:paraId="3AC66EA1" w14:textId="77777777" w:rsidR="00592E60" w:rsidRDefault="00AC4D2D" w:rsidP="00AC4D2D">
      <w:pPr>
        <w:pStyle w:val="LO-normal"/>
        <w:spacing w:after="0" w:line="240" w:lineRule="auto"/>
        <w:ind w:firstLine="709"/>
        <w:jc w:val="both"/>
        <w:rPr>
          <w:rFonts w:ascii="Arial" w:eastAsia="Times New Roman" w:hAnsi="Arial" w:cs="Arial"/>
          <w:b/>
          <w:i/>
          <w:sz w:val="24"/>
          <w:szCs w:val="24"/>
        </w:rPr>
      </w:pPr>
      <w:r>
        <w:rPr>
          <w:rFonts w:ascii="Arial" w:eastAsia="Times New Roman" w:hAnsi="Arial" w:cs="Arial"/>
          <w:b/>
          <w:i/>
          <w:sz w:val="24"/>
          <w:szCs w:val="24"/>
        </w:rPr>
        <w:t>Гурав.</w:t>
      </w:r>
      <w:r w:rsidR="00F20F48">
        <w:rPr>
          <w:rFonts w:ascii="Arial" w:eastAsia="Times New Roman" w:hAnsi="Arial" w:cs="Arial"/>
          <w:b/>
          <w:i/>
          <w:sz w:val="24"/>
          <w:szCs w:val="24"/>
        </w:rPr>
        <w:t>Газрын тухай хуульд нэмэлт, өөрчлөлт оруулах тухай хуулийн төс</w:t>
      </w:r>
      <w:r w:rsidR="0010154E">
        <w:rPr>
          <w:rFonts w:ascii="Arial" w:eastAsia="Times New Roman" w:hAnsi="Arial" w:cs="Arial"/>
          <w:b/>
          <w:i/>
          <w:sz w:val="24"/>
          <w:szCs w:val="24"/>
        </w:rPr>
        <w:t>ө</w:t>
      </w:r>
      <w:r w:rsidR="00F20F48">
        <w:rPr>
          <w:rFonts w:ascii="Arial" w:eastAsia="Times New Roman" w:hAnsi="Arial" w:cs="Arial"/>
          <w:b/>
          <w:i/>
          <w:sz w:val="24"/>
          <w:szCs w:val="24"/>
        </w:rPr>
        <w:t>л</w:t>
      </w:r>
      <w:r w:rsidR="0010154E">
        <w:rPr>
          <w:rFonts w:ascii="Arial" w:eastAsia="Times New Roman" w:hAnsi="Arial" w:cs="Arial"/>
          <w:b/>
          <w:i/>
          <w:sz w:val="24"/>
          <w:szCs w:val="24"/>
        </w:rPr>
        <w:t xml:space="preserve"> </w:t>
      </w:r>
      <w:r w:rsidR="0010154E" w:rsidRPr="0010154E">
        <w:rPr>
          <w:rFonts w:ascii="Arial" w:eastAsia="Times New Roman" w:hAnsi="Arial" w:cs="Arial"/>
          <w:i/>
          <w:sz w:val="24"/>
          <w:szCs w:val="24"/>
        </w:rPr>
        <w:t>/Улсын Их Хурлын гишүүн Б.Энхбаярын нарын 5 гишүүн 2021.10.04-ний өдөр өргөн мэдүүлсэн,</w:t>
      </w:r>
      <w:r w:rsidR="006725A6">
        <w:rPr>
          <w:rFonts w:ascii="Arial" w:eastAsia="Times New Roman" w:hAnsi="Arial" w:cs="Arial"/>
          <w:b/>
          <w:i/>
          <w:sz w:val="24"/>
          <w:szCs w:val="24"/>
        </w:rPr>
        <w:t xml:space="preserve"> </w:t>
      </w:r>
      <w:r w:rsidR="00821D47">
        <w:rPr>
          <w:rFonts w:ascii="Arial" w:eastAsia="Times New Roman" w:hAnsi="Arial" w:cs="Arial"/>
          <w:b/>
          <w:i/>
          <w:sz w:val="24"/>
          <w:szCs w:val="24"/>
        </w:rPr>
        <w:t>Х</w:t>
      </w:r>
      <w:r w:rsidR="0010154E">
        <w:rPr>
          <w:rFonts w:ascii="Arial" w:eastAsia="Times New Roman" w:hAnsi="Arial" w:cs="Arial"/>
          <w:b/>
          <w:i/>
          <w:sz w:val="24"/>
          <w:szCs w:val="24"/>
        </w:rPr>
        <w:t xml:space="preserve">уулийн төслийн </w:t>
      </w:r>
      <w:r w:rsidR="006725A6">
        <w:rPr>
          <w:rFonts w:ascii="Arial" w:eastAsia="Times New Roman" w:hAnsi="Arial" w:cs="Arial"/>
          <w:b/>
          <w:i/>
          <w:sz w:val="24"/>
          <w:szCs w:val="24"/>
        </w:rPr>
        <w:t>талаар эрх зүйн дүгнэлт гарг</w:t>
      </w:r>
      <w:r w:rsidR="0010154E">
        <w:rPr>
          <w:rFonts w:ascii="Arial" w:eastAsia="Times New Roman" w:hAnsi="Arial" w:cs="Arial"/>
          <w:b/>
          <w:i/>
          <w:sz w:val="24"/>
          <w:szCs w:val="24"/>
        </w:rPr>
        <w:t>уула</w:t>
      </w:r>
      <w:r w:rsidR="006725A6">
        <w:rPr>
          <w:rFonts w:ascii="Arial" w:eastAsia="Times New Roman" w:hAnsi="Arial" w:cs="Arial"/>
          <w:b/>
          <w:i/>
          <w:sz w:val="24"/>
          <w:szCs w:val="24"/>
        </w:rPr>
        <w:t>х</w:t>
      </w:r>
      <w:r w:rsidR="008F3E2A">
        <w:rPr>
          <w:rFonts w:ascii="Arial" w:eastAsia="Times New Roman" w:hAnsi="Arial" w:cs="Arial"/>
          <w:b/>
          <w:i/>
          <w:sz w:val="24"/>
          <w:szCs w:val="24"/>
        </w:rPr>
        <w:t xml:space="preserve"> тухай</w:t>
      </w:r>
      <w:r w:rsidR="0010154E" w:rsidRPr="00821D47">
        <w:rPr>
          <w:rFonts w:ascii="Arial" w:eastAsia="Times New Roman" w:hAnsi="Arial" w:cs="Arial"/>
          <w:i/>
          <w:sz w:val="24"/>
          <w:szCs w:val="24"/>
        </w:rPr>
        <w:t>/</w:t>
      </w:r>
      <w:r w:rsidR="00105FEA">
        <w:rPr>
          <w:rFonts w:ascii="Arial" w:eastAsia="Times New Roman" w:hAnsi="Arial" w:cs="Arial"/>
          <w:b/>
          <w:i/>
          <w:sz w:val="24"/>
          <w:szCs w:val="24"/>
        </w:rPr>
        <w:t xml:space="preserve"> </w:t>
      </w:r>
    </w:p>
    <w:p w14:paraId="698EE250" w14:textId="77777777" w:rsidR="008F3E2A" w:rsidRDefault="008F3E2A" w:rsidP="00AC4D2D">
      <w:pPr>
        <w:pStyle w:val="LO-normal"/>
        <w:spacing w:after="0" w:line="240" w:lineRule="auto"/>
        <w:ind w:firstLine="709"/>
        <w:jc w:val="both"/>
        <w:rPr>
          <w:rFonts w:ascii="Arial" w:eastAsia="Times New Roman" w:hAnsi="Arial" w:cs="Arial"/>
          <w:b/>
          <w:i/>
          <w:sz w:val="24"/>
          <w:szCs w:val="24"/>
        </w:rPr>
      </w:pPr>
    </w:p>
    <w:p w14:paraId="298D1060" w14:textId="77777777" w:rsidR="00592E60" w:rsidRDefault="00592E60" w:rsidP="00AC4D2D">
      <w:pPr>
        <w:pStyle w:val="LO-normal"/>
        <w:spacing w:after="0" w:line="240" w:lineRule="auto"/>
        <w:ind w:firstLine="709"/>
        <w:jc w:val="both"/>
        <w:rPr>
          <w:rFonts w:ascii="Arial" w:eastAsia="Times New Roman" w:hAnsi="Arial" w:cs="Arial"/>
          <w:sz w:val="24"/>
          <w:szCs w:val="24"/>
        </w:rPr>
      </w:pPr>
      <w:r>
        <w:rPr>
          <w:rFonts w:ascii="Arial" w:eastAsia="Times New Roman" w:hAnsi="Arial" w:cs="Arial"/>
          <w:sz w:val="24"/>
          <w:szCs w:val="24"/>
        </w:rPr>
        <w:t>Хуралдаанд</w:t>
      </w:r>
      <w:r>
        <w:rPr>
          <w:rFonts w:ascii="Arial" w:eastAsia="Times New Roman" w:hAnsi="Arial" w:cs="Arial"/>
          <w:sz w:val="24"/>
          <w:szCs w:val="24"/>
          <w:lang w:val="x-none"/>
        </w:rPr>
        <w:t xml:space="preserve"> </w:t>
      </w:r>
      <w:r w:rsidR="00FB43DE">
        <w:rPr>
          <w:rFonts w:ascii="Arial" w:eastAsia="Times New Roman" w:hAnsi="Arial" w:cs="Arial"/>
          <w:sz w:val="24"/>
          <w:szCs w:val="24"/>
        </w:rPr>
        <w:t xml:space="preserve">Улсын </w:t>
      </w:r>
      <w:r w:rsidR="001E1EB2">
        <w:rPr>
          <w:rFonts w:ascii="Arial" w:eastAsia="Times New Roman" w:hAnsi="Arial" w:cs="Arial"/>
          <w:sz w:val="24"/>
          <w:szCs w:val="24"/>
        </w:rPr>
        <w:t>Их Хурлын</w:t>
      </w:r>
      <w:r w:rsidRPr="00592E60">
        <w:rPr>
          <w:rFonts w:ascii="Arial" w:eastAsia="Times New Roman" w:hAnsi="Arial" w:cs="Arial"/>
          <w:sz w:val="24"/>
          <w:szCs w:val="24"/>
        </w:rPr>
        <w:t xml:space="preserve"> Тамгын газрын Хууль, эрх зүйн газрын </w:t>
      </w:r>
      <w:r w:rsidR="009A2E33">
        <w:rPr>
          <w:rFonts w:ascii="Arial" w:eastAsia="Times New Roman" w:hAnsi="Arial" w:cs="Arial"/>
          <w:sz w:val="24"/>
          <w:szCs w:val="24"/>
        </w:rPr>
        <w:t>Байнгын хорооны</w:t>
      </w:r>
      <w:r w:rsidRPr="00592E60">
        <w:rPr>
          <w:rFonts w:ascii="Arial" w:eastAsia="Times New Roman" w:hAnsi="Arial" w:cs="Arial"/>
          <w:sz w:val="24"/>
          <w:szCs w:val="24"/>
        </w:rPr>
        <w:t xml:space="preserve"> асуудал хариуцсан хэлтсийн Эдийн засгийн байнгын хороо хариуцсан ахлах зөвлөх Д.Мягмарцэрэн, референт Г.Баярмаа нар байлцав.</w:t>
      </w:r>
    </w:p>
    <w:p w14:paraId="23B9E946" w14:textId="77777777" w:rsidR="00592E60" w:rsidRDefault="00592E60" w:rsidP="00AC4D2D">
      <w:pPr>
        <w:pStyle w:val="LO-normal"/>
        <w:spacing w:after="0" w:line="240" w:lineRule="auto"/>
        <w:ind w:firstLine="709"/>
        <w:jc w:val="both"/>
        <w:rPr>
          <w:rFonts w:ascii="Arial" w:eastAsia="Times New Roman" w:hAnsi="Arial" w:cs="Arial"/>
          <w:sz w:val="24"/>
          <w:szCs w:val="24"/>
        </w:rPr>
      </w:pPr>
    </w:p>
    <w:p w14:paraId="2E36F753" w14:textId="77777777" w:rsidR="00592E60" w:rsidRDefault="00FB43DE" w:rsidP="00AC4D2D">
      <w:pPr>
        <w:pStyle w:val="LO-normal"/>
        <w:spacing w:after="0" w:line="240" w:lineRule="auto"/>
        <w:ind w:firstLine="709"/>
        <w:jc w:val="both"/>
        <w:rPr>
          <w:rFonts w:ascii="Arial" w:eastAsia="Times New Roman" w:hAnsi="Arial" w:cs="Arial"/>
          <w:sz w:val="24"/>
          <w:szCs w:val="24"/>
        </w:rPr>
      </w:pPr>
      <w:r>
        <w:rPr>
          <w:rFonts w:ascii="Arial" w:eastAsia="Times New Roman" w:hAnsi="Arial" w:cs="Arial"/>
          <w:sz w:val="24"/>
          <w:szCs w:val="24"/>
        </w:rPr>
        <w:t xml:space="preserve">Улсын </w:t>
      </w:r>
      <w:r w:rsidR="001E1EB2">
        <w:rPr>
          <w:rFonts w:ascii="Arial" w:eastAsia="Times New Roman" w:hAnsi="Arial" w:cs="Arial"/>
          <w:sz w:val="24"/>
          <w:szCs w:val="24"/>
        </w:rPr>
        <w:t>Их Хурлын</w:t>
      </w:r>
      <w:r w:rsidR="00592E60">
        <w:rPr>
          <w:rFonts w:ascii="Arial" w:eastAsia="Times New Roman" w:hAnsi="Arial" w:cs="Arial"/>
          <w:sz w:val="24"/>
          <w:szCs w:val="24"/>
        </w:rPr>
        <w:t xml:space="preserve"> гишүүн Б.Энхбаяр үг хэлэв.</w:t>
      </w:r>
    </w:p>
    <w:p w14:paraId="0DBAFD47" w14:textId="77777777" w:rsidR="00592E60" w:rsidRDefault="00592E60" w:rsidP="00AC4D2D">
      <w:pPr>
        <w:pStyle w:val="LO-normal"/>
        <w:spacing w:after="0" w:line="240" w:lineRule="auto"/>
        <w:ind w:firstLine="709"/>
        <w:jc w:val="both"/>
        <w:rPr>
          <w:rFonts w:ascii="Arial" w:eastAsia="Times New Roman" w:hAnsi="Arial" w:cs="Arial"/>
          <w:sz w:val="24"/>
          <w:szCs w:val="24"/>
        </w:rPr>
      </w:pPr>
    </w:p>
    <w:p w14:paraId="59934344" w14:textId="77777777" w:rsidR="00592E60" w:rsidRDefault="00592E60" w:rsidP="00AC4D2D">
      <w:pPr>
        <w:pStyle w:val="LO-normal"/>
        <w:spacing w:after="0" w:line="240" w:lineRule="auto"/>
        <w:ind w:firstLine="709"/>
        <w:jc w:val="both"/>
        <w:rPr>
          <w:rFonts w:ascii="Arial" w:eastAsia="Times New Roman" w:hAnsi="Arial" w:cs="Arial"/>
          <w:sz w:val="24"/>
          <w:szCs w:val="24"/>
        </w:rPr>
      </w:pPr>
      <w:r>
        <w:rPr>
          <w:rFonts w:ascii="Arial" w:eastAsia="Times New Roman" w:hAnsi="Arial" w:cs="Arial"/>
          <w:b/>
          <w:sz w:val="24"/>
          <w:szCs w:val="24"/>
        </w:rPr>
        <w:t>Ж.Ганбаатар:</w:t>
      </w:r>
      <w:r>
        <w:rPr>
          <w:rFonts w:ascii="Arial" w:eastAsia="Times New Roman" w:hAnsi="Arial" w:cs="Arial"/>
          <w:sz w:val="24"/>
          <w:szCs w:val="24"/>
        </w:rPr>
        <w:t xml:space="preserve"> </w:t>
      </w:r>
      <w:r w:rsidR="00FB43DE">
        <w:rPr>
          <w:rFonts w:ascii="Arial" w:eastAsia="Times New Roman" w:hAnsi="Arial" w:cs="Arial"/>
          <w:sz w:val="24"/>
          <w:szCs w:val="24"/>
        </w:rPr>
        <w:t xml:space="preserve">Улсын </w:t>
      </w:r>
      <w:r w:rsidR="001E1EB2">
        <w:rPr>
          <w:rFonts w:ascii="Arial" w:eastAsia="Times New Roman" w:hAnsi="Arial" w:cs="Arial"/>
          <w:sz w:val="24"/>
          <w:szCs w:val="24"/>
        </w:rPr>
        <w:t>Их Хурлын</w:t>
      </w:r>
      <w:r w:rsidR="00105FEA">
        <w:rPr>
          <w:rFonts w:ascii="Arial" w:eastAsia="Times New Roman" w:hAnsi="Arial" w:cs="Arial"/>
          <w:sz w:val="24"/>
          <w:szCs w:val="24"/>
        </w:rPr>
        <w:t xml:space="preserve"> гишүүн Б.Энхбаярын </w:t>
      </w:r>
      <w:r w:rsidR="008F3E2A">
        <w:rPr>
          <w:rFonts w:ascii="Arial" w:eastAsia="Times New Roman" w:hAnsi="Arial" w:cs="Arial"/>
          <w:sz w:val="24"/>
          <w:szCs w:val="24"/>
        </w:rPr>
        <w:t xml:space="preserve">гаргасан </w:t>
      </w:r>
      <w:r w:rsidR="009E78E4">
        <w:rPr>
          <w:rFonts w:ascii="Arial" w:eastAsia="Times New Roman" w:hAnsi="Arial" w:cs="Arial"/>
          <w:sz w:val="24"/>
          <w:szCs w:val="24"/>
        </w:rPr>
        <w:t>Газрын тухай хуульд нэмэлт, өөрчлөл</w:t>
      </w:r>
      <w:r w:rsidR="006C7A6F">
        <w:rPr>
          <w:rFonts w:ascii="Arial" w:eastAsia="Times New Roman" w:hAnsi="Arial" w:cs="Arial"/>
          <w:sz w:val="24"/>
          <w:szCs w:val="24"/>
        </w:rPr>
        <w:t>т</w:t>
      </w:r>
      <w:r w:rsidR="009E78E4">
        <w:rPr>
          <w:rFonts w:ascii="Arial" w:eastAsia="Times New Roman" w:hAnsi="Arial" w:cs="Arial"/>
          <w:sz w:val="24"/>
          <w:szCs w:val="24"/>
        </w:rPr>
        <w:t xml:space="preserve"> оруулах тухай хуулийн төслийн талаар </w:t>
      </w:r>
      <w:r w:rsidR="008F3E2A">
        <w:rPr>
          <w:rFonts w:ascii="Arial" w:eastAsia="Times New Roman" w:hAnsi="Arial" w:cs="Arial"/>
          <w:sz w:val="24"/>
          <w:szCs w:val="24"/>
        </w:rPr>
        <w:t xml:space="preserve">эрх зүйн </w:t>
      </w:r>
      <w:r w:rsidR="009E78E4">
        <w:rPr>
          <w:rFonts w:ascii="Arial" w:eastAsia="Times New Roman" w:hAnsi="Arial" w:cs="Arial"/>
          <w:sz w:val="24"/>
          <w:szCs w:val="24"/>
        </w:rPr>
        <w:t>дүгнэлт гарг</w:t>
      </w:r>
      <w:r w:rsidR="008F3E2A">
        <w:rPr>
          <w:rFonts w:ascii="Arial" w:eastAsia="Times New Roman" w:hAnsi="Arial" w:cs="Arial"/>
          <w:sz w:val="24"/>
          <w:szCs w:val="24"/>
        </w:rPr>
        <w:t>уула</w:t>
      </w:r>
      <w:r w:rsidR="009E78E4">
        <w:rPr>
          <w:rFonts w:ascii="Arial" w:eastAsia="Times New Roman" w:hAnsi="Arial" w:cs="Arial"/>
          <w:sz w:val="24"/>
          <w:szCs w:val="24"/>
        </w:rPr>
        <w:t>х</w:t>
      </w:r>
      <w:r w:rsidR="008F3E2A">
        <w:rPr>
          <w:rFonts w:ascii="Arial" w:eastAsia="Times New Roman" w:hAnsi="Arial" w:cs="Arial"/>
          <w:sz w:val="24"/>
          <w:szCs w:val="24"/>
        </w:rPr>
        <w:t xml:space="preserve"> саналыг</w:t>
      </w:r>
      <w:r w:rsidR="009E78E4">
        <w:rPr>
          <w:rFonts w:ascii="Arial" w:eastAsia="Times New Roman" w:hAnsi="Arial" w:cs="Arial"/>
          <w:sz w:val="24"/>
          <w:szCs w:val="24"/>
        </w:rPr>
        <w:t xml:space="preserve"> дэмжье гэсэн санал хураалт явуулъя.</w:t>
      </w:r>
    </w:p>
    <w:p w14:paraId="01886392" w14:textId="77777777" w:rsidR="009E78E4" w:rsidRDefault="009E78E4" w:rsidP="00AC4D2D">
      <w:pPr>
        <w:pStyle w:val="LO-normal"/>
        <w:spacing w:after="0" w:line="240" w:lineRule="auto"/>
        <w:ind w:firstLine="709"/>
        <w:jc w:val="both"/>
        <w:rPr>
          <w:rFonts w:ascii="Arial" w:eastAsia="Times New Roman" w:hAnsi="Arial" w:cs="Arial"/>
          <w:sz w:val="24"/>
          <w:szCs w:val="24"/>
        </w:rPr>
      </w:pPr>
    </w:p>
    <w:p w14:paraId="68607FAD" w14:textId="77777777" w:rsidR="009E78E4" w:rsidRPr="00972564" w:rsidRDefault="009E78E4" w:rsidP="009E78E4">
      <w:pPr>
        <w:pStyle w:val="LO-normal"/>
        <w:spacing w:after="0" w:line="240" w:lineRule="auto"/>
        <w:ind w:firstLine="709"/>
        <w:jc w:val="both"/>
        <w:rPr>
          <w:rFonts w:ascii="Arial" w:eastAsia="Times New Roman" w:hAnsi="Arial" w:cs="Arial"/>
          <w:sz w:val="24"/>
          <w:szCs w:val="24"/>
        </w:rPr>
      </w:pPr>
      <w:r w:rsidRPr="00972564">
        <w:rPr>
          <w:rFonts w:ascii="Arial" w:eastAsia="Times New Roman" w:hAnsi="Arial" w:cs="Arial"/>
          <w:sz w:val="24"/>
          <w:szCs w:val="24"/>
        </w:rPr>
        <w:t>Зөвшөөрсөн:</w:t>
      </w:r>
      <w:r w:rsidRPr="00972564">
        <w:rPr>
          <w:rFonts w:ascii="Arial" w:eastAsia="Times New Roman" w:hAnsi="Arial" w:cs="Arial"/>
          <w:sz w:val="24"/>
          <w:szCs w:val="24"/>
        </w:rPr>
        <w:tab/>
      </w:r>
      <w:r>
        <w:rPr>
          <w:rFonts w:ascii="Arial" w:eastAsia="Times New Roman" w:hAnsi="Arial" w:cs="Arial"/>
          <w:sz w:val="24"/>
          <w:szCs w:val="24"/>
        </w:rPr>
        <w:t xml:space="preserve">  9</w:t>
      </w:r>
    </w:p>
    <w:p w14:paraId="590EED0F" w14:textId="77777777" w:rsidR="009E78E4" w:rsidRPr="00972564" w:rsidRDefault="009E78E4" w:rsidP="009E78E4">
      <w:pPr>
        <w:pStyle w:val="LO-normal"/>
        <w:spacing w:after="0" w:line="240" w:lineRule="auto"/>
        <w:ind w:firstLine="709"/>
        <w:jc w:val="both"/>
        <w:rPr>
          <w:rFonts w:ascii="Arial" w:eastAsia="Times New Roman" w:hAnsi="Arial" w:cs="Arial"/>
          <w:sz w:val="24"/>
          <w:szCs w:val="24"/>
        </w:rPr>
      </w:pPr>
      <w:r w:rsidRPr="00972564">
        <w:rPr>
          <w:rFonts w:ascii="Arial" w:eastAsia="Times New Roman" w:hAnsi="Arial" w:cs="Arial"/>
          <w:sz w:val="24"/>
          <w:szCs w:val="24"/>
        </w:rPr>
        <w:t>Татгалзсан:</w:t>
      </w:r>
      <w:r w:rsidRPr="00972564">
        <w:rPr>
          <w:rFonts w:ascii="Arial" w:eastAsia="Times New Roman" w:hAnsi="Arial" w:cs="Arial"/>
          <w:sz w:val="24"/>
          <w:szCs w:val="24"/>
        </w:rPr>
        <w:tab/>
      </w:r>
      <w:r w:rsidRPr="00972564">
        <w:rPr>
          <w:rFonts w:ascii="Arial" w:eastAsia="Times New Roman" w:hAnsi="Arial" w:cs="Arial"/>
          <w:sz w:val="24"/>
          <w:szCs w:val="24"/>
        </w:rPr>
        <w:tab/>
        <w:t xml:space="preserve">  </w:t>
      </w:r>
      <w:r>
        <w:rPr>
          <w:rFonts w:ascii="Arial" w:eastAsia="Times New Roman" w:hAnsi="Arial" w:cs="Arial"/>
          <w:sz w:val="24"/>
          <w:szCs w:val="24"/>
        </w:rPr>
        <w:t>4</w:t>
      </w:r>
    </w:p>
    <w:p w14:paraId="2CA93C41" w14:textId="77777777" w:rsidR="009E78E4" w:rsidRPr="00972564" w:rsidRDefault="009E78E4" w:rsidP="009E78E4">
      <w:pPr>
        <w:pStyle w:val="LO-normal"/>
        <w:spacing w:after="0" w:line="240" w:lineRule="auto"/>
        <w:ind w:firstLine="709"/>
        <w:jc w:val="both"/>
        <w:rPr>
          <w:rFonts w:ascii="Arial" w:eastAsia="Times New Roman" w:hAnsi="Arial" w:cs="Arial"/>
          <w:sz w:val="24"/>
          <w:szCs w:val="24"/>
        </w:rPr>
      </w:pPr>
      <w:r w:rsidRPr="00972564">
        <w:rPr>
          <w:rFonts w:ascii="Arial" w:eastAsia="Times New Roman" w:hAnsi="Arial" w:cs="Arial"/>
          <w:sz w:val="24"/>
          <w:szCs w:val="24"/>
        </w:rPr>
        <w:t xml:space="preserve">Бүгд: </w:t>
      </w:r>
      <w:r w:rsidRPr="00972564">
        <w:rPr>
          <w:rFonts w:ascii="Arial" w:eastAsia="Times New Roman" w:hAnsi="Arial" w:cs="Arial"/>
          <w:sz w:val="24"/>
          <w:szCs w:val="24"/>
        </w:rPr>
        <w:tab/>
      </w:r>
      <w:r w:rsidRPr="00972564">
        <w:rPr>
          <w:rFonts w:ascii="Arial" w:eastAsia="Times New Roman" w:hAnsi="Arial" w:cs="Arial"/>
          <w:sz w:val="24"/>
          <w:szCs w:val="24"/>
        </w:rPr>
        <w:tab/>
      </w:r>
      <w:r w:rsidRPr="00972564">
        <w:rPr>
          <w:rFonts w:ascii="Arial" w:eastAsia="Times New Roman" w:hAnsi="Arial" w:cs="Arial"/>
          <w:sz w:val="24"/>
          <w:szCs w:val="24"/>
        </w:rPr>
        <w:tab/>
        <w:t>1</w:t>
      </w:r>
      <w:r>
        <w:rPr>
          <w:rFonts w:ascii="Arial" w:eastAsia="Times New Roman" w:hAnsi="Arial" w:cs="Arial"/>
          <w:sz w:val="24"/>
          <w:szCs w:val="24"/>
        </w:rPr>
        <w:t>3</w:t>
      </w:r>
    </w:p>
    <w:p w14:paraId="7379615A" w14:textId="77777777" w:rsidR="009E78E4" w:rsidRDefault="009E78E4" w:rsidP="009E78E4">
      <w:pPr>
        <w:pStyle w:val="LO-normal"/>
        <w:spacing w:after="0" w:line="240" w:lineRule="auto"/>
        <w:ind w:firstLine="709"/>
        <w:jc w:val="both"/>
        <w:rPr>
          <w:rFonts w:ascii="Arial" w:eastAsia="Times New Roman" w:hAnsi="Arial" w:cs="Arial"/>
          <w:sz w:val="24"/>
          <w:szCs w:val="24"/>
        </w:rPr>
      </w:pPr>
      <w:r>
        <w:rPr>
          <w:rFonts w:ascii="Arial" w:eastAsia="Times New Roman" w:hAnsi="Arial" w:cs="Arial"/>
          <w:sz w:val="24"/>
          <w:szCs w:val="24"/>
        </w:rPr>
        <w:t>69</w:t>
      </w:r>
      <w:r w:rsidRPr="00972564">
        <w:rPr>
          <w:rFonts w:ascii="Arial" w:eastAsia="Times New Roman" w:hAnsi="Arial" w:cs="Arial"/>
          <w:sz w:val="24"/>
          <w:szCs w:val="24"/>
        </w:rPr>
        <w:t>.</w:t>
      </w:r>
      <w:r>
        <w:rPr>
          <w:rFonts w:ascii="Arial" w:eastAsia="Times New Roman" w:hAnsi="Arial" w:cs="Arial"/>
          <w:sz w:val="24"/>
          <w:szCs w:val="24"/>
        </w:rPr>
        <w:t>2</w:t>
      </w:r>
      <w:r w:rsidRPr="00972564">
        <w:rPr>
          <w:rFonts w:ascii="Arial" w:eastAsia="Times New Roman" w:hAnsi="Arial" w:cs="Arial"/>
          <w:sz w:val="24"/>
          <w:szCs w:val="24"/>
        </w:rPr>
        <w:t xml:space="preserve"> хувийн саналаар</w:t>
      </w:r>
      <w:r>
        <w:rPr>
          <w:rFonts w:ascii="Arial" w:eastAsia="Times New Roman" w:hAnsi="Arial" w:cs="Arial"/>
          <w:sz w:val="24"/>
          <w:szCs w:val="24"/>
        </w:rPr>
        <w:t xml:space="preserve"> дэмжигдлээ.</w:t>
      </w:r>
    </w:p>
    <w:p w14:paraId="1298AE70" w14:textId="77777777" w:rsidR="009E78E4" w:rsidRDefault="009E78E4" w:rsidP="009E78E4">
      <w:pPr>
        <w:pStyle w:val="LO-normal"/>
        <w:spacing w:after="0" w:line="240" w:lineRule="auto"/>
        <w:ind w:firstLine="709"/>
        <w:jc w:val="both"/>
        <w:rPr>
          <w:rFonts w:cs="Arial"/>
        </w:rPr>
      </w:pPr>
    </w:p>
    <w:p w14:paraId="0668B22B" w14:textId="77777777" w:rsidR="002D190F" w:rsidRPr="009E78E4" w:rsidRDefault="009A2E33" w:rsidP="009E78E4">
      <w:pPr>
        <w:pStyle w:val="LO-normal"/>
        <w:spacing w:after="0" w:line="240" w:lineRule="auto"/>
        <w:ind w:firstLine="709"/>
        <w:jc w:val="both"/>
        <w:rPr>
          <w:rFonts w:ascii="Arial" w:hAnsi="Arial" w:cs="Arial"/>
          <w:sz w:val="24"/>
          <w:szCs w:val="24"/>
        </w:rPr>
      </w:pPr>
      <w:r>
        <w:rPr>
          <w:rFonts w:ascii="Arial" w:hAnsi="Arial" w:cs="Arial"/>
          <w:sz w:val="24"/>
          <w:szCs w:val="24"/>
        </w:rPr>
        <w:t>Байнгын хорооны</w:t>
      </w:r>
      <w:r w:rsidR="002D190F" w:rsidRPr="009E78E4">
        <w:rPr>
          <w:rFonts w:ascii="Arial" w:hAnsi="Arial" w:cs="Arial"/>
          <w:sz w:val="24"/>
          <w:szCs w:val="24"/>
        </w:rPr>
        <w:t xml:space="preserve"> хуралдаанаар </w:t>
      </w:r>
      <w:r w:rsidR="00FF2C3A" w:rsidRPr="009E78E4">
        <w:rPr>
          <w:rFonts w:ascii="Arial" w:hAnsi="Arial" w:cs="Arial"/>
          <w:sz w:val="24"/>
          <w:szCs w:val="24"/>
        </w:rPr>
        <w:t>3</w:t>
      </w:r>
      <w:r w:rsidR="002D190F" w:rsidRPr="009E78E4">
        <w:rPr>
          <w:rFonts w:ascii="Arial" w:hAnsi="Arial" w:cs="Arial"/>
          <w:sz w:val="24"/>
          <w:szCs w:val="24"/>
        </w:rPr>
        <w:t xml:space="preserve"> асуудал хэлэлцэв.</w:t>
      </w:r>
    </w:p>
    <w:p w14:paraId="7987C6ED" w14:textId="77777777" w:rsidR="002D190F" w:rsidRDefault="002D190F" w:rsidP="002D190F">
      <w:pPr>
        <w:ind w:firstLine="567"/>
        <w:contextualSpacing/>
        <w:jc w:val="both"/>
        <w:rPr>
          <w:rFonts w:cs="Arial"/>
        </w:rPr>
      </w:pPr>
    </w:p>
    <w:p w14:paraId="68E771D9" w14:textId="77777777" w:rsidR="002D190F" w:rsidRDefault="002D190F" w:rsidP="002D190F">
      <w:pPr>
        <w:ind w:firstLine="567"/>
        <w:contextualSpacing/>
        <w:jc w:val="both"/>
        <w:rPr>
          <w:rFonts w:cs="Arial"/>
          <w:i/>
        </w:rPr>
      </w:pPr>
      <w:r>
        <w:rPr>
          <w:rFonts w:cs="Arial"/>
          <w:i/>
        </w:rPr>
        <w:t xml:space="preserve">Хуралдаан </w:t>
      </w:r>
      <w:r w:rsidR="005A7A92">
        <w:rPr>
          <w:rFonts w:cs="Arial"/>
          <w:i/>
        </w:rPr>
        <w:t>2 цаг 4</w:t>
      </w:r>
      <w:r>
        <w:rPr>
          <w:rFonts w:cs="Arial"/>
          <w:i/>
        </w:rPr>
        <w:t>7 минут үргэлжилж, 19 гишүүнээс 1</w:t>
      </w:r>
      <w:r w:rsidR="00FF2C3A">
        <w:rPr>
          <w:rFonts w:cs="Arial"/>
          <w:i/>
        </w:rPr>
        <w:t>6</w:t>
      </w:r>
      <w:r>
        <w:rPr>
          <w:rFonts w:cs="Arial"/>
          <w:i/>
        </w:rPr>
        <w:t xml:space="preserve"> гишүүн хүрэлцэн ирж, </w:t>
      </w:r>
      <w:r w:rsidR="00FF2C3A">
        <w:rPr>
          <w:rFonts w:cs="Arial"/>
          <w:i/>
        </w:rPr>
        <w:t>84</w:t>
      </w:r>
      <w:r>
        <w:rPr>
          <w:rFonts w:cs="Arial"/>
          <w:i/>
        </w:rPr>
        <w:t>.</w:t>
      </w:r>
      <w:r w:rsidR="00FF2C3A">
        <w:rPr>
          <w:rFonts w:cs="Arial"/>
          <w:i/>
        </w:rPr>
        <w:t>2</w:t>
      </w:r>
      <w:r>
        <w:rPr>
          <w:rFonts w:cs="Arial"/>
          <w:i/>
        </w:rPr>
        <w:t xml:space="preserve"> хувийн ирцтэйгээр 1</w:t>
      </w:r>
      <w:r w:rsidR="005A7A92">
        <w:rPr>
          <w:rFonts w:cs="Arial"/>
          <w:i/>
        </w:rPr>
        <w:t>2</w:t>
      </w:r>
      <w:r>
        <w:rPr>
          <w:rFonts w:cs="Arial"/>
          <w:i/>
        </w:rPr>
        <w:t xml:space="preserve"> цаг </w:t>
      </w:r>
      <w:r w:rsidR="005A7A92">
        <w:rPr>
          <w:rFonts w:cs="Arial"/>
          <w:i/>
        </w:rPr>
        <w:t>5</w:t>
      </w:r>
      <w:r>
        <w:rPr>
          <w:rFonts w:cs="Arial"/>
          <w:i/>
        </w:rPr>
        <w:t>1 минутад өндөрлөв.</w:t>
      </w:r>
    </w:p>
    <w:p w14:paraId="12078680" w14:textId="77777777" w:rsidR="002D190F" w:rsidRDefault="002D190F" w:rsidP="002D190F">
      <w:pPr>
        <w:ind w:firstLine="567"/>
        <w:contextualSpacing/>
        <w:jc w:val="both"/>
        <w:rPr>
          <w:rFonts w:cs="Arial"/>
          <w:i/>
        </w:rPr>
      </w:pPr>
    </w:p>
    <w:p w14:paraId="45BF88DC" w14:textId="77777777" w:rsidR="002D190F" w:rsidRDefault="002D190F" w:rsidP="002D190F">
      <w:pPr>
        <w:contextualSpacing/>
        <w:jc w:val="both"/>
        <w:rPr>
          <w:rFonts w:cs="Arial"/>
          <w:i/>
        </w:rPr>
      </w:pPr>
    </w:p>
    <w:p w14:paraId="5FF227C7" w14:textId="77777777" w:rsidR="002D190F" w:rsidRDefault="002D190F" w:rsidP="002D190F">
      <w:pPr>
        <w:contextualSpacing/>
        <w:jc w:val="both"/>
        <w:rPr>
          <w:rFonts w:cs="Arial"/>
          <w:i/>
        </w:rPr>
      </w:pPr>
    </w:p>
    <w:p w14:paraId="67ECDE8C" w14:textId="77777777" w:rsidR="002D190F" w:rsidRDefault="002D190F" w:rsidP="002D190F">
      <w:pPr>
        <w:contextualSpacing/>
        <w:jc w:val="both"/>
        <w:rPr>
          <w:rFonts w:cs="Arial"/>
          <w:b/>
        </w:rPr>
      </w:pPr>
      <w:r>
        <w:rPr>
          <w:rFonts w:cs="Arial"/>
          <w:i/>
        </w:rPr>
        <w:tab/>
      </w:r>
      <w:r>
        <w:rPr>
          <w:rFonts w:cs="Arial"/>
          <w:b/>
        </w:rPr>
        <w:t>Тэмдэглэлтэй танилцсан:</w:t>
      </w:r>
    </w:p>
    <w:p w14:paraId="05229839" w14:textId="77777777" w:rsidR="002D190F" w:rsidRDefault="002D190F" w:rsidP="002D190F">
      <w:pPr>
        <w:contextualSpacing/>
        <w:jc w:val="both"/>
        <w:rPr>
          <w:rFonts w:cs="Arial"/>
        </w:rPr>
      </w:pPr>
      <w:r>
        <w:rPr>
          <w:rFonts w:cs="Arial"/>
          <w:b/>
        </w:rPr>
        <w:tab/>
      </w:r>
      <w:r>
        <w:rPr>
          <w:rFonts w:cs="Arial"/>
        </w:rPr>
        <w:t>ЭДИЙН ЗАСГИЙН БАЙНГЫН</w:t>
      </w:r>
    </w:p>
    <w:p w14:paraId="1B3683BF" w14:textId="77777777" w:rsidR="002D190F" w:rsidRDefault="002D190F" w:rsidP="002D190F">
      <w:pPr>
        <w:contextualSpacing/>
        <w:jc w:val="both"/>
        <w:rPr>
          <w:rFonts w:cs="Arial"/>
        </w:rPr>
      </w:pPr>
      <w:r>
        <w:rPr>
          <w:rFonts w:cs="Arial"/>
        </w:rPr>
        <w:tab/>
        <w:t>ХОРООНЫ ДАРГА</w:t>
      </w:r>
      <w:r>
        <w:rPr>
          <w:rFonts w:cs="Arial"/>
        </w:rPr>
        <w:tab/>
      </w:r>
      <w:r>
        <w:rPr>
          <w:rFonts w:cs="Arial"/>
        </w:rPr>
        <w:tab/>
      </w:r>
      <w:r>
        <w:rPr>
          <w:rFonts w:cs="Arial"/>
        </w:rPr>
        <w:tab/>
      </w:r>
      <w:r>
        <w:rPr>
          <w:rFonts w:cs="Arial"/>
        </w:rPr>
        <w:tab/>
      </w:r>
      <w:r>
        <w:rPr>
          <w:rFonts w:cs="Arial"/>
        </w:rPr>
        <w:tab/>
      </w:r>
      <w:r>
        <w:rPr>
          <w:rFonts w:cs="Arial"/>
        </w:rPr>
        <w:tab/>
        <w:t>Ж.ГАНБААТАР</w:t>
      </w:r>
    </w:p>
    <w:p w14:paraId="15690357" w14:textId="77777777" w:rsidR="002D190F" w:rsidRDefault="002D190F" w:rsidP="002D190F">
      <w:pPr>
        <w:contextualSpacing/>
        <w:jc w:val="both"/>
        <w:rPr>
          <w:rFonts w:cs="Arial"/>
        </w:rPr>
      </w:pPr>
    </w:p>
    <w:p w14:paraId="78B1E8FC" w14:textId="77777777" w:rsidR="002D190F" w:rsidRDefault="002D190F" w:rsidP="002D190F">
      <w:pPr>
        <w:contextualSpacing/>
        <w:jc w:val="both"/>
        <w:rPr>
          <w:rFonts w:cs="Arial"/>
        </w:rPr>
      </w:pPr>
    </w:p>
    <w:p w14:paraId="5C43F738" w14:textId="77777777" w:rsidR="002D190F" w:rsidRDefault="002D190F" w:rsidP="002D190F">
      <w:pPr>
        <w:contextualSpacing/>
        <w:jc w:val="both"/>
        <w:rPr>
          <w:rFonts w:cs="Arial"/>
          <w:b/>
        </w:rPr>
      </w:pPr>
      <w:r>
        <w:rPr>
          <w:rFonts w:cs="Arial"/>
        </w:rPr>
        <w:tab/>
      </w:r>
      <w:r>
        <w:rPr>
          <w:rFonts w:cs="Arial"/>
          <w:b/>
        </w:rPr>
        <w:t>Тэмдэглэл хөтөлсөн:</w:t>
      </w:r>
    </w:p>
    <w:p w14:paraId="366FF9EF" w14:textId="77777777" w:rsidR="002D190F" w:rsidRDefault="002D190F" w:rsidP="002D190F">
      <w:pPr>
        <w:contextualSpacing/>
        <w:jc w:val="both"/>
        <w:rPr>
          <w:rFonts w:cs="Arial"/>
        </w:rPr>
      </w:pPr>
      <w:r>
        <w:rPr>
          <w:rFonts w:cs="Arial"/>
          <w:b/>
        </w:rPr>
        <w:tab/>
      </w:r>
      <w:r>
        <w:rPr>
          <w:rFonts w:cs="Arial"/>
        </w:rPr>
        <w:t>ХУРАЛДААНЫ ТЭМДЭГЛЭЛ</w:t>
      </w:r>
    </w:p>
    <w:p w14:paraId="00D41075" w14:textId="77777777" w:rsidR="002D190F" w:rsidRDefault="002D190F" w:rsidP="002D190F">
      <w:pPr>
        <w:contextualSpacing/>
        <w:jc w:val="both"/>
        <w:rPr>
          <w:rFonts w:cs="Arial"/>
        </w:rPr>
      </w:pPr>
      <w:r>
        <w:rPr>
          <w:rFonts w:cs="Arial"/>
        </w:rPr>
        <w:tab/>
        <w:t>ХӨТЛӨХ АЛБАНЫ ШИНЖЭЭЧ</w:t>
      </w:r>
      <w:r>
        <w:rPr>
          <w:rFonts w:cs="Arial"/>
        </w:rPr>
        <w:tab/>
      </w:r>
      <w:r>
        <w:rPr>
          <w:rFonts w:cs="Arial"/>
        </w:rPr>
        <w:tab/>
      </w:r>
      <w:r>
        <w:rPr>
          <w:rFonts w:cs="Arial"/>
        </w:rPr>
        <w:tab/>
      </w:r>
      <w:r>
        <w:rPr>
          <w:rFonts w:cs="Arial"/>
        </w:rPr>
        <w:tab/>
        <w:t>Б.БАТГЭРЭЛ</w:t>
      </w:r>
    </w:p>
    <w:p w14:paraId="628808AE" w14:textId="77777777" w:rsidR="002D190F" w:rsidRDefault="002D190F" w:rsidP="002D190F">
      <w:pPr>
        <w:rPr>
          <w:rFonts w:cs="Arial"/>
        </w:rPr>
      </w:pPr>
      <w:r>
        <w:rPr>
          <w:rFonts w:cs="Arial"/>
        </w:rPr>
        <w:br w:type="page"/>
      </w:r>
    </w:p>
    <w:p w14:paraId="17C1F38D" w14:textId="77777777" w:rsidR="00FB43DE" w:rsidRDefault="00940F60" w:rsidP="00FB43DE">
      <w:pPr>
        <w:spacing w:before="100" w:beforeAutospacing="1" w:after="100" w:afterAutospacing="1"/>
        <w:ind w:firstLine="567"/>
        <w:contextualSpacing/>
        <w:jc w:val="center"/>
        <w:rPr>
          <w:rFonts w:cs="Arial"/>
          <w:b/>
          <w:color w:val="000000"/>
          <w:lang w:val="mn-MN"/>
        </w:rPr>
      </w:pPr>
      <w:r>
        <w:rPr>
          <w:rFonts w:cs="Arial"/>
          <w:b/>
        </w:rPr>
        <w:lastRenderedPageBreak/>
        <w:t>МОНГОЛ УЛС</w:t>
      </w:r>
      <w:r w:rsidR="00FB43DE">
        <w:rPr>
          <w:rFonts w:cs="Arial"/>
          <w:b/>
        </w:rPr>
        <w:t xml:space="preserve">ЫН </w:t>
      </w:r>
      <w:r w:rsidR="001E1EB2">
        <w:rPr>
          <w:rFonts w:cs="Arial"/>
          <w:b/>
        </w:rPr>
        <w:t>ИХ ХУРЛЫН</w:t>
      </w:r>
      <w:r w:rsidR="002D190F" w:rsidRPr="00807C6B">
        <w:rPr>
          <w:rFonts w:cs="Arial"/>
          <w:b/>
          <w:color w:val="000000"/>
          <w:lang w:val="mn-MN"/>
        </w:rPr>
        <w:t xml:space="preserve"> </w:t>
      </w:r>
      <w:r w:rsidR="00BC2F0A">
        <w:rPr>
          <w:rFonts w:cs="Arial"/>
          <w:b/>
          <w:color w:val="000000"/>
          <w:lang w:val="mn-MN"/>
        </w:rPr>
        <w:t xml:space="preserve">2022 ОНЫ ХАВРЫН ЭЭЛЖИТ ЧУУЛГАНЫ </w:t>
      </w:r>
      <w:r w:rsidR="002D190F">
        <w:rPr>
          <w:rFonts w:cs="Arial"/>
          <w:b/>
          <w:color w:val="000000"/>
          <w:lang w:val="mn-MN"/>
        </w:rPr>
        <w:t xml:space="preserve">ЭДИЙН ЗАСГИЙН </w:t>
      </w:r>
      <w:r w:rsidR="009A2E33">
        <w:rPr>
          <w:rFonts w:cs="Arial"/>
          <w:b/>
          <w:color w:val="000000"/>
          <w:lang w:val="mn-MN"/>
        </w:rPr>
        <w:t>БАЙНГЫН ХОРООНЫ</w:t>
      </w:r>
      <w:r w:rsidR="002D190F" w:rsidRPr="00807C6B">
        <w:rPr>
          <w:rFonts w:cs="Arial"/>
          <w:b/>
          <w:color w:val="000000"/>
          <w:lang w:val="mn-MN"/>
        </w:rPr>
        <w:t xml:space="preserve"> </w:t>
      </w:r>
      <w:r w:rsidR="002D190F">
        <w:rPr>
          <w:rFonts w:cs="Arial"/>
          <w:b/>
          <w:color w:val="000000"/>
          <w:lang w:val="mn-MN"/>
        </w:rPr>
        <w:t>03</w:t>
      </w:r>
      <w:r w:rsidR="002D190F" w:rsidRPr="00807C6B">
        <w:rPr>
          <w:rFonts w:cs="Arial"/>
          <w:b/>
          <w:color w:val="000000"/>
          <w:lang w:val="mn-MN"/>
        </w:rPr>
        <w:t xml:space="preserve"> Д</w:t>
      </w:r>
      <w:r w:rsidR="002D190F">
        <w:rPr>
          <w:rFonts w:cs="Arial"/>
          <w:b/>
          <w:color w:val="000000"/>
          <w:lang w:val="mn-MN"/>
        </w:rPr>
        <w:t>УГАА</w:t>
      </w:r>
      <w:r w:rsidR="002D190F" w:rsidRPr="00807C6B">
        <w:rPr>
          <w:rFonts w:cs="Arial"/>
          <w:b/>
          <w:color w:val="000000"/>
          <w:lang w:val="mn-MN"/>
        </w:rPr>
        <w:t xml:space="preserve">Р САРЫН </w:t>
      </w:r>
      <w:r w:rsidR="002D190F">
        <w:rPr>
          <w:rFonts w:cs="Arial"/>
          <w:b/>
          <w:color w:val="000000"/>
          <w:lang w:val="mn-MN"/>
        </w:rPr>
        <w:t>16</w:t>
      </w:r>
      <w:r w:rsidR="002D190F" w:rsidRPr="00807C6B">
        <w:rPr>
          <w:rFonts w:cs="Arial"/>
          <w:b/>
          <w:color w:val="000000"/>
          <w:lang w:val="mn-MN"/>
        </w:rPr>
        <w:t>-Н</w:t>
      </w:r>
      <w:r w:rsidR="002D190F">
        <w:rPr>
          <w:rFonts w:cs="Arial"/>
          <w:b/>
          <w:color w:val="000000"/>
          <w:lang w:val="mn-MN"/>
        </w:rPr>
        <w:t>Ы</w:t>
      </w:r>
      <w:r w:rsidR="002D190F" w:rsidRPr="00807C6B">
        <w:rPr>
          <w:rFonts w:cs="Arial"/>
          <w:b/>
          <w:color w:val="000000"/>
          <w:lang w:val="mn-MN"/>
        </w:rPr>
        <w:t xml:space="preserve"> ӨДӨР /</w:t>
      </w:r>
      <w:r w:rsidR="002D190F">
        <w:rPr>
          <w:rFonts w:cs="Arial"/>
          <w:b/>
          <w:color w:val="000000"/>
          <w:lang w:val="mn-MN"/>
        </w:rPr>
        <w:t>ЛХАГВА</w:t>
      </w:r>
      <w:r w:rsidR="002D190F" w:rsidRPr="00807C6B">
        <w:rPr>
          <w:rFonts w:cs="Arial"/>
          <w:b/>
          <w:color w:val="000000"/>
          <w:lang w:val="mn-MN"/>
        </w:rPr>
        <w:t xml:space="preserve"> ГАРАГ/-ИЙН ХУРАЛДААНЫ </w:t>
      </w:r>
      <w:r w:rsidR="002D190F">
        <w:rPr>
          <w:rFonts w:cs="Arial"/>
          <w:b/>
          <w:color w:val="000000"/>
          <w:lang w:val="mn-MN"/>
        </w:rPr>
        <w:t xml:space="preserve">ДЭЛГЭРЭНГҮЙ </w:t>
      </w:r>
      <w:r w:rsidR="002D190F" w:rsidRPr="00807C6B">
        <w:rPr>
          <w:rFonts w:cs="Arial"/>
          <w:b/>
          <w:color w:val="000000"/>
          <w:lang w:val="mn-MN"/>
        </w:rPr>
        <w:t>ТЭМДЭГЛЭЛ</w:t>
      </w:r>
    </w:p>
    <w:p w14:paraId="06A91C3A" w14:textId="77777777" w:rsidR="00E02B2B" w:rsidRPr="00E02B2B" w:rsidRDefault="00FB43DE" w:rsidP="00E02B2B">
      <w:pPr>
        <w:spacing w:before="100" w:beforeAutospacing="1" w:after="100" w:afterAutospacing="1"/>
        <w:ind w:firstLine="567"/>
        <w:jc w:val="both"/>
        <w:rPr>
          <w:rFonts w:eastAsia="Times New Roman" w:cs="Arial"/>
          <w:color w:val="000000"/>
        </w:rPr>
      </w:pPr>
      <w:r w:rsidRPr="00023A9C">
        <w:rPr>
          <w:rFonts w:eastAsia="Times New Roman" w:cs="Arial"/>
        </w:rPr>
        <w:br/>
      </w:r>
      <w:r>
        <w:rPr>
          <w:rFonts w:eastAsia="Times New Roman" w:cs="Arial"/>
        </w:rPr>
        <w:t xml:space="preserve">            </w:t>
      </w:r>
      <w:r w:rsidR="00E02B2B" w:rsidRPr="00E02B2B">
        <w:rPr>
          <w:rFonts w:eastAsia="Times New Roman" w:cs="Arial"/>
          <w:b/>
          <w:bCs/>
          <w:color w:val="000000"/>
        </w:rPr>
        <w:t>Ж.Ганбаатар:</w:t>
      </w:r>
      <w:r w:rsidR="00E02B2B" w:rsidRPr="00E02B2B">
        <w:rPr>
          <w:rFonts w:eastAsia="Times New Roman" w:cs="Arial"/>
          <w:color w:val="000000"/>
        </w:rPr>
        <w:t> Байнгын хорооныхоо гишүүдийн энэ өдрийн амар амгаланг айлтгая. Гишүүдийн ирц хангалттай хүрсэн байна. Өнөөдрийн хуралдаанаас Ганибал гишүүн, Цогтгэрэл гишүүн нар чөлөө авсан байна, хүндэтгэх шалтгаантай бичгээр ирүүлж чөлөө хүссэн байгааг бас мэдэгдье. </w:t>
      </w:r>
    </w:p>
    <w:p w14:paraId="20AC92CC"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Хэлэлцэх асуудлыг танилцуулъя. </w:t>
      </w:r>
    </w:p>
    <w:p w14:paraId="178858A7"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Нэгдүгээрт, Байнгын хорооны хэлэлцэх асуудлын цаглавар батална. </w:t>
      </w:r>
    </w:p>
    <w:p w14:paraId="64BDCF84"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Хоёрдугаарт, Монгол Улс, Азийн хөгжлийн банк хоорондын зээлийн хэлэлцээр </w:t>
      </w:r>
    </w:p>
    <w:p w14:paraId="60CED46A"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Гуравт нь, Монгол Улс, Азийн хөгжлийн банк хоорондын хөтөлбөрийн хэлэлцээр бас зээл зөвшилцөх асуудал хэлэлцэнэ. </w:t>
      </w:r>
    </w:p>
    <w:p w14:paraId="79B7E210"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Дөрөвт, “Хөшигийн хөндийн эдийн засгийн чөлөөт бүс байгуулах тухай” Улсын Их Хурлын тогтоолын төсөл хэлэлцэнэ. </w:t>
      </w:r>
    </w:p>
    <w:p w14:paraId="1E686DCF"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Хэлэлцэх асуудлыг батлуулахын өмнө нэг нэг ийм зүйл байна, гишүүд бас анхаарч өгөхийг хүсье. Хоёр зээлийн асуудал байгаа. Тэгээд Байнгын хорооны даргын хувьд бол үнэхээр танилцах боломж байсангүй. Шууд өчигдөр чуулган болоод, Сангийн яамнаас ч гэсэн ер нь танилцуулъя гэж хүн амьтан ярьсан ч үгүй, ирсэн ч үгүй. Уул нь бол Байнгын хорооны дарга бол хууль зөрчсөн асуудлыг Байнгын хороонд оруулахгүй байх ёстой. Энэ зээлийн асуудал маань өөрөө ямаршуу зээл авч байгаа талаар Байнгын хорооны даргад мэдээлэл байхгүй учраас хойшлуулъя гэсэн саналтай байгаа. Гишүүд яах вэ, хэлэлцээд явчихъя гэвэл хэлэлцээд явъя. Би бол ямар нэгэн мэдээлэл байхгүй байна. Өмнө нь бол зээлийн хэлэлцээрүүд дээр тодорхой мэдээллүүдийг Байнгын хороо авчихдаг завтай байсан. Өчигдөр бол аль аль талдаа бас юутай байсан байх аа. Би бол өчигдөр хурал дээрээ болоод өрөөндөө бол байсан. Тэгээд Сангийн яамнаас бол хүмүүс ирж танилцуулсангүй. Зээл хэрэгтэй байгааг ойлгож байгаа. Гэхдээ энэ жижиг зардлыг санхүүжүүлэх, тогтвортой мал аж ахуй гэсэн хоёр сэдвээр авах гэж байгаа юм байна лээ л дээ. Тэгэхээр энэ талаар одоо би нэг долоо хоног хойшлуулчихъя гэсэн саналтай байна. Тэгвэл санал хураачихъя. Нэг долоо хоног хойшлуулаад асуудлыг судалчхаад эргэж оруулъя гэсэн саналтай байна. </w:t>
      </w:r>
    </w:p>
    <w:p w14:paraId="27496A8E"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Санал хураая. Хойшлуулъя гэсэн горимоор санал байна. Хойшлуулахыг дэмжье гэсэн томьёоллоор санал хураая. Баярлалаа</w:t>
      </w:r>
      <w:r>
        <w:rPr>
          <w:rFonts w:eastAsia="Times New Roman" w:cs="Arial"/>
          <w:color w:val="000000"/>
        </w:rPr>
        <w:t>.</w:t>
      </w:r>
      <w:r w:rsidRPr="00E02B2B">
        <w:rPr>
          <w:rFonts w:eastAsia="Times New Roman" w:cs="Arial"/>
          <w:color w:val="000000"/>
        </w:rPr>
        <w:t> </w:t>
      </w:r>
    </w:p>
    <w:p w14:paraId="46898095"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Дараагийн асуудалдаа орж байя. </w:t>
      </w:r>
    </w:p>
    <w:p w14:paraId="2416BA68"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Энхбаяр гишүүн хэлэлцэх асуудал дээр саналтай байгаа юм байна. Энхбаяр гишүүний микрофоныг өгье. </w:t>
      </w:r>
    </w:p>
    <w:p w14:paraId="16F9FF4D" w14:textId="77777777" w:rsidR="00E02B2B" w:rsidRPr="00E02B2B" w:rsidRDefault="00E02B2B" w:rsidP="00E02B2B">
      <w:pPr>
        <w:ind w:firstLine="567"/>
        <w:jc w:val="both"/>
        <w:rPr>
          <w:rFonts w:eastAsia="Times New Roman" w:cs="Arial"/>
          <w:color w:val="000000"/>
        </w:rPr>
      </w:pPr>
      <w:r w:rsidRPr="00E02B2B">
        <w:rPr>
          <w:rFonts w:eastAsia="Times New Roman" w:cs="Arial"/>
          <w:b/>
          <w:bCs/>
          <w:color w:val="000000"/>
        </w:rPr>
        <w:t>Б.Энхбаяр:</w:t>
      </w:r>
      <w:r w:rsidRPr="00E02B2B">
        <w:rPr>
          <w:rFonts w:eastAsia="Times New Roman" w:cs="Arial"/>
          <w:color w:val="000000"/>
        </w:rPr>
        <w:t xml:space="preserve"> Байнгын хорооныхоо гишүүдийн амгаланг айлтгая. Хэлэлцэх асуудал дээр нэмж бичих нэг асуудлыг оруулж өгөөч гэсэн санал байна. Сая намрын чуулганы төгсгөлд миний бие болон Улсын Их Хурлын таван гишүүний өргөн барьсан Газрын тухай хуульд нэмэлт, өөрчлөлт оруулах тухай хуулийн төслийн хэлэлцэх эсэх асуудлыг намрын чуулганы сүүлийн өдөр чуулганаар хэлэлцсэн. </w:t>
      </w:r>
      <w:r w:rsidRPr="00E02B2B">
        <w:rPr>
          <w:rFonts w:eastAsia="Times New Roman" w:cs="Arial"/>
          <w:color w:val="000000"/>
        </w:rPr>
        <w:lastRenderedPageBreak/>
        <w:t>Тэгээд санал хураагаагүй байгаа. Яагаад санал хураагаагүй вэ гэхээр бас миний бие санал гаргасан байгаа. Улсын Их Хурлын бас нэр бүхий гишүүдээс Нийтийн орон сууцны доорх газрыг хувь ногдуулж, хязгаартайгаар эзэмшүүлэх энэ хуулийн төслөөр гадаадын иргэн, гадаад улсын иргэдэд газар өмчлүүлэх гэж байна, энэ нөхдүүд бол эх орноосоо урвагч, толгойг нь авбал таарна энэ тэр гэсэн ийм популизмыг манай бас зарим гишүүд хийсэн юм. Тэгээд энэнтэй холбоотойгоор Улсын Их Хурлын нэр хүндэд хуулийн үзэл санааг бас гүтгэж байгаа асуудал байна гэж үзээд Улсын Их Хурлын даргад бас миний бие хүсэлт гаргасан.</w:t>
      </w:r>
    </w:p>
    <w:p w14:paraId="0FC3E672" w14:textId="77777777" w:rsidR="00E02B2B" w:rsidRPr="00E02B2B" w:rsidRDefault="00E02B2B" w:rsidP="00E02B2B">
      <w:pPr>
        <w:ind w:firstLine="567"/>
        <w:jc w:val="both"/>
        <w:rPr>
          <w:rFonts w:eastAsia="Times New Roman" w:cs="Arial"/>
          <w:color w:val="000000"/>
        </w:rPr>
      </w:pPr>
      <w:r w:rsidRPr="00E02B2B">
        <w:rPr>
          <w:rFonts w:eastAsia="Times New Roman" w:cs="Arial"/>
          <w:color w:val="000000"/>
        </w:rPr>
        <w:t> </w:t>
      </w:r>
    </w:p>
    <w:p w14:paraId="696C631A" w14:textId="77777777" w:rsidR="00E02B2B" w:rsidRDefault="00E02B2B" w:rsidP="00E02B2B">
      <w:pPr>
        <w:ind w:firstLine="567"/>
        <w:jc w:val="both"/>
        <w:rPr>
          <w:rFonts w:eastAsia="Times New Roman" w:cs="Arial"/>
          <w:color w:val="000000"/>
        </w:rPr>
      </w:pPr>
      <w:r w:rsidRPr="00E02B2B">
        <w:rPr>
          <w:rFonts w:eastAsia="Times New Roman" w:cs="Arial"/>
          <w:color w:val="000000"/>
        </w:rPr>
        <w:t>Энэ дээр дүн шинжилгээ хийж  үнэхээр ийм хуулийн төсөл мөн үү, үгүй юу гэдэг дээр мэргэжлийн дүгнэлт гаргуулах, тэгж байж санал хураах ёстой гэдэг ийм хүсэлт гаргасан. Улсын Их Хурлын дарга мөн энэ хүсэлтийн дагуу дүн шинжилгээ хийх, дүгнэлт гаргах нь зүйтэй гэж алх тогшсон. Ингээд чуулган маань сүүлийн өдөр байсан учраас завсарласан. Энэ хугацаанд Их Хурлын даргад чиглэл өгчихсөн учраас дүн шинжилгээ хий гэсэн чинь нөгөө дүн шинжилгээ хийх журам дээрээ юу гээд биччихсэн бэ гэхээр зөвхөн Байнгын хороо тэр дүн шинжилгээ хийх хүсэлтийг өгнө гээд.</w:t>
      </w:r>
    </w:p>
    <w:p w14:paraId="7E22C56B" w14:textId="77777777" w:rsidR="00E02B2B" w:rsidRDefault="00E02B2B" w:rsidP="00E02B2B">
      <w:pPr>
        <w:ind w:firstLine="567"/>
        <w:jc w:val="both"/>
        <w:rPr>
          <w:rFonts w:eastAsia="Times New Roman" w:cs="Arial"/>
          <w:color w:val="000000"/>
        </w:rPr>
      </w:pPr>
      <w:r w:rsidRPr="00E02B2B">
        <w:rPr>
          <w:rFonts w:eastAsia="Times New Roman" w:cs="Arial"/>
          <w:color w:val="000000"/>
        </w:rPr>
        <w:t> </w:t>
      </w:r>
    </w:p>
    <w:p w14:paraId="16FC8612" w14:textId="77777777" w:rsidR="00E02B2B" w:rsidRPr="00E02B2B" w:rsidRDefault="00E02B2B" w:rsidP="00E02B2B">
      <w:pPr>
        <w:ind w:firstLine="567"/>
        <w:jc w:val="both"/>
        <w:rPr>
          <w:rFonts w:eastAsia="Times New Roman" w:cs="Arial"/>
          <w:color w:val="000000"/>
        </w:rPr>
      </w:pPr>
      <w:r w:rsidRPr="00E02B2B">
        <w:rPr>
          <w:rFonts w:eastAsia="Times New Roman" w:cs="Arial"/>
          <w:b/>
          <w:bCs/>
          <w:color w:val="000000"/>
        </w:rPr>
        <w:t>Ж.Ганбаатар: </w:t>
      </w:r>
      <w:r w:rsidRPr="00E02B2B">
        <w:rPr>
          <w:rFonts w:eastAsia="Times New Roman" w:cs="Arial"/>
          <w:color w:val="000000"/>
        </w:rPr>
        <w:t>Та хэлэлцэх асуудал дээр нэмж оруулж өгөөч гэсэн санал гаргаж байгаа, тийм ээ? Тэгээд хэлэлцэх эсэх дээрээ танилцуулгаа хийх үү? Саяынхаа танилцуулгуудыг. </w:t>
      </w:r>
    </w:p>
    <w:p w14:paraId="70B01F1A"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Б.Энхбаяр:</w:t>
      </w:r>
      <w:r w:rsidRPr="00E02B2B">
        <w:rPr>
          <w:rFonts w:eastAsia="Times New Roman" w:cs="Arial"/>
          <w:color w:val="000000"/>
        </w:rPr>
        <w:t> Энэ дүн шинжилгээ хийх хүсэлтийг одоо тэр дүн шинжилгээний хэлтэст Байнгын хороо хандана гээд журам дээрээ мэдэгдсэн юм байна. </w:t>
      </w:r>
    </w:p>
    <w:p w14:paraId="2FA61BFC"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Ж.Ганбаатар:</w:t>
      </w:r>
      <w:r w:rsidRPr="00E02B2B">
        <w:rPr>
          <w:rFonts w:eastAsia="Times New Roman" w:cs="Arial"/>
          <w:color w:val="000000"/>
        </w:rPr>
        <w:t> Таны асуудлыг хоёр дахь асуудал болгоод нэмчихье. Тэгвэл тэр үед нь та наадахаа танилцуулчих. </w:t>
      </w:r>
    </w:p>
    <w:p w14:paraId="128C6FFC"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Б.Энхбаяр:</w:t>
      </w:r>
      <w:r w:rsidRPr="00E02B2B">
        <w:rPr>
          <w:rFonts w:eastAsia="Times New Roman" w:cs="Arial"/>
          <w:color w:val="000000"/>
        </w:rPr>
        <w:t> Баярлалаа, тэгье. </w:t>
      </w:r>
    </w:p>
    <w:p w14:paraId="30B0DD6E"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Ж.Ганбаатар:</w:t>
      </w:r>
      <w:r w:rsidRPr="00E02B2B">
        <w:rPr>
          <w:rFonts w:eastAsia="Times New Roman" w:cs="Arial"/>
          <w:color w:val="000000"/>
        </w:rPr>
        <w:t> Энхбаяр гишүүний асуудлыг хэлэлцэх асуудал дээр нэмлээ. </w:t>
      </w:r>
    </w:p>
    <w:p w14:paraId="0C2B985C"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Нэг.“Хөшигийн хөндийн эдийн засгийн чөлөөт бүс байгуулах тухай” Улсын Их Хурлын тогтоолын төсөл</w:t>
      </w:r>
      <w:r w:rsidRPr="00E02B2B">
        <w:rPr>
          <w:rFonts w:eastAsia="Times New Roman" w:cs="Arial"/>
          <w:color w:val="000000"/>
        </w:rPr>
        <w:t> </w:t>
      </w:r>
    </w:p>
    <w:p w14:paraId="7F80BB43"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“Хөшигийн хөндийн эдийн засгийн чөлөөт бүс байгуулах тухай” Улсын Их Хурлын тогтоолын төслийн үзэл баримтлалын хүрээнд хэлэлцэхийг дэмжье гэсэн. асуудлыг хэлэлцэнэ. Ажлын хэсгээ оруулъя. </w:t>
      </w:r>
    </w:p>
    <w:p w14:paraId="089D023D"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Наранцогт дарга ирсэн үү? танилцуулга хийнэ. Жавхлан сайд танилцуулга хийнэ. Жавхлан сайдын микрофоныг өгье. </w:t>
      </w:r>
    </w:p>
    <w:p w14:paraId="0A6B8C3F"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Б.Жавхлан:</w:t>
      </w:r>
      <w:r w:rsidRPr="00E02B2B">
        <w:rPr>
          <w:rFonts w:eastAsia="Times New Roman" w:cs="Arial"/>
          <w:color w:val="000000"/>
        </w:rPr>
        <w:t> Эдийн засгийн Байнгын хорооны дарга, эрхэм гишүүд ээ, </w:t>
      </w:r>
    </w:p>
    <w:p w14:paraId="5AEFF532"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Монгол Улсын Их Хурлын 2020 оны 52 дугаар тогтоолоор батлагдсан “Алсын хараа 2050” Монгол Улсын урт хугацааны хөгжлийн бодлогын баримт бичгийн 2021-2030 онд хэрэгжүүлэх үйл ажиллагааны 4.5.14-т чөлөөт бүсийг хөгжүүлж, хил дамнасан худалдааны байнгын сүлжээг байгуулахаар Монгол Улсын Засгийн газрын 2020-2024 оны үйл ажиллагааны хөтөлбөрийн 3.1.17 чөлөөт бүсүүдийн дэд бүтцийн бүтээн байгуулалтын ажлыг үе шаттайгаар хийж, экспорт болон дотоодын зах зээлд чиглэсэн худалдаа үйлчилгээ, хөнгөн үйлдвэрийг хөгжүүлэх нөхцөлийг бүрдүүлж, гадаад, дотоодын хөрөнгө оруулагчдыг дэмжиж ажиллахаар заасан.</w:t>
      </w:r>
    </w:p>
    <w:p w14:paraId="429E74BA"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lastRenderedPageBreak/>
        <w:t> </w:t>
      </w:r>
    </w:p>
    <w:p w14:paraId="53F0DD2F"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Мөн Монгол Улсын Их Хурлын 2021 оны 106 дугаар тогтоолоор батлагдсан Шинэ сэргэлтийн бодлогыг хэрэгжүүлэх эхний үе шатны үйл ажиллагааны хөтөлбөрт шинэ суурьшлын бүс, дагуул хот, эдийн засгийн чөлөөт бүсийн бүтээн байгуулалтыг эрчимжүүлж Улаанбаатар хотоос орон нутагт шилжин суурьшсан иргэд, аж ахуйн нэгжүүдийг цогц бодлогоор дэмжих замаар төвлөрлийг сааруулахаар тусгасан. Монгол Улсын нийт нутаг дэвсгэрийн дөнгөж 0.3 хувийг эзлэх нийслэл хотод нийт хүн амын 50 гаруй хувь нь ажиллаж, амьдарч байгаа нь хүн амын төвлөрөл, нэг газраа хэтэрснийг харуулж байна. Жилд дунджаар нэг аймгийн оршин суугчидтай дүйцэх хэмжээний хүн ам, нийслэлд шилжин суурьшиж 70-80 мянга гаруй авто машин шинээр замын хөдөлгөөнд нэмэгдэн орж байгаа гэсэн судалгааны дүн гарсан байна. </w:t>
      </w:r>
    </w:p>
    <w:p w14:paraId="5A623734"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Нийт их, дээд сургуулиудын 90 хувь, худалдаа үйлчилгээний 86 хувь, бүртгэлтэй аж ахуйн нэгжүүдийн 76 хувь нь нийслэлд төвлөрч байгаа нь хүн амын төвлөрлийн гол шалтгаан болж байна. Монгол Улс өнөөдөр уул уурхайн салбараас хэт хамааралтай байгаа хүрэн эдийн засгаа солонгоруулж, аялал жуулчлал болон худалдаа үйлчилгээний салбар, эдийн засгийн үр өгөөжийг нэмэгдүүлэх нэн шаардлагатай болж байна. Иймээс аялал жуулчлалын салбарт дэлхийд хүлээн зөвшөөрөгдсөн олон улсын стандартад нийцсэн үйлчилгээнүүдийг бий болгохыг зорьж “Чингис хаан” олон улсын нисэх онгоцны буудлыг түшиглэн 1000 га газарт аялал жуулчлалын цогцолбор, мэдээлэл технологийн кластер, олон улсын санхүү, бизнесийн үйлчилгээний төв бүхий эдийн засгийн чөлөөт бүсийг байгуулахаар төлөвлөж байна. Татварын таатай орчинд хөрөнгө оруулагчдыг татаж, нэмүү өртөг шингэсэн бүтээгдэхүүн үйлдвэрлэлийг хөгжүүлснээр эдийн засаг, нийгмийн үр өгөөжөө өгч 50-60 мянган ажлын байр шинээр бий болсноор халамжаас хөдөлмөрт шилжих Засгийн газрын бодлого хэрэгжүүлэхэд томоохон хувь нэмэр болно. </w:t>
      </w:r>
    </w:p>
    <w:p w14:paraId="04ECABA6"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Эдийн засгийн чөлөөт бүсийг амжилттай хөгжүүлснээр Хөшигийн хөндий рүү таталцал бий болж, шинжлэх ухаан, инновацид суурилсан их, дээд сургуулиудын хотхон тогтвортой хөгжлийн зорилтуудыг хангасан, үндэсний өв соёлын уламжлалыг хадгалсан, ухаалаг эко суурьшлын бүсийг байгуулах нөхцөл бүрдэх юм. Ажлын байрыг дагаж 150 мянга гаруй иргэн буюу 50 мянга орчим өрх бүхий шинэ суурьшлын бүс бий болсноор Улаанбаатар хотын замын түгжрэл 15 хувь, 1 метр квадрат талбайд дундах хүн амын нягтрал 20 хувиар буурна гэсэн тооцоолол гарч байна. Иймд Улсын Их Хурлын тогтоолын төслийг хэлэлцэн шийдвэрлэж өгөхийг хүсье. Анхаарал тавьсанд баярлалаа. </w:t>
      </w:r>
    </w:p>
    <w:p w14:paraId="0681A60C"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Ж.Ганбаатар:</w:t>
      </w:r>
      <w:r w:rsidRPr="00E02B2B">
        <w:rPr>
          <w:rFonts w:eastAsia="Times New Roman" w:cs="Arial"/>
          <w:color w:val="000000"/>
        </w:rPr>
        <w:t> Жавхлан сайдад баярлалаа. Ажлын хэсгийг танилцуулъя. Эдийн засгийн хөгжлийн яам Төрийн нарийн бичгийн дарга Батжаргал, Эдийн засгийн хөгжлийн яам Бүс нутаг, аж үйлдвэр, бодлогын газрын дарга Эрдэнэбаяр, Эдийн засгийн хөгжлийн яам Хөгжлийн судалгаа шинжилгээний газрын дарга Түмэндэлгэр, Эдийн засгийн хөгжлийн яам Хилийн боомтын хөгжил, чөлөөт бүс бодлогын газрын дарга Эрдэнэбулган, Хөшигийн хөндийн бүтээн байгуулалтын асуудал хариуцсан захиргааны дарга, Засгийн газрын бүрэн эрх төлөөлөгч Оюунхорол, Захиргаа санхүү хүний нөөцийн дарга Батцэцэг, Бизнесийн үйл ажиллагаа хариуцсан дарга Хашчулуу, Төслийн менежер Тулга, зөвлөх Жаргалсайхан. Ийм ажлын хэсэг байна.</w:t>
      </w:r>
    </w:p>
    <w:p w14:paraId="36CBCA50"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lastRenderedPageBreak/>
        <w:t>Төсөл санаачлагчийн илтгэл болон төслийн үзэл баримтлалтай холбогдуулан асуулт асуух Улсын Их Хурлын гишүүд нэрсээ өгөхийг хүсье. Би дараа нь асууна. Бат-Эрдэнэ гишүүнээр тасаллаа. Чинзориг гишүүн асуултаа асууя. </w:t>
      </w:r>
    </w:p>
    <w:p w14:paraId="431D427E"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С.Чинзориг:</w:t>
      </w:r>
      <w:r w:rsidRPr="00E02B2B">
        <w:rPr>
          <w:rFonts w:eastAsia="Times New Roman" w:cs="Arial"/>
          <w:color w:val="000000"/>
        </w:rPr>
        <w:t> Тогтоолын төслийг сая яваад л харж байна л даа. Яах вэ, зарчмыг нь бол дэмжчихмээр байгаа юм аа, Жавхлан сайд. Бид чинь өмнө нь ингээд нэг чөлөөт бүс байгуулна гээд зөндөө л юм ярьсан. Замын-Үүдийн чөлөөт бүс Алтанбулагийн чөлөөт бүс гээд олон жил болж байна л даа. Эд нар маань ерөөсөө амь орохгүй, яг бодитойгоор тэр чөлөөт бүс гэсэн агуулгаараа одоо болтол үйл ажиллагаагаа явуулж эхэлж байгаа юм алга, бэхжиж байгаа юм алга. Энэ өмнөх чөлөөт бус бүс байгуулна гэсэн энэ шийдвэрүүд яагаад бодитойгоор ажил хэрэг болохгүй байна вэ? Засгийн газар яг энэ дээр яг тодорхой ямар дүгнэлт өгч байгаа юм? Юунаасаа болоод энэ чөлөөт бүс маань гээд яг бодитойгоор эдийн засгийн агуулгаараа тэр чөлөөт бүс гэдэг агуулгаар хөгжиж чадахгүй байна? Бид юуг нь дутуу хараад, юун дээр нь алдаад байна вэ гэсэн ийм дүгнэлт хийж байгаа юм байна уу, үгүй юу? </w:t>
      </w:r>
    </w:p>
    <w:p w14:paraId="548CB709"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Хоёр дахь асуудал нь энэ дүгнэлт дээрээ үндэслээд цаашдаа энэ Хөшигийн хөндийн чөлөөт бүсийг богино хугацаанд бодитой, яг тэр эдийн засгийн чөлөөт бүс болох тэр агуулгаар нь хэрэгжүүлж чадна гэсэн тийм итгэл үнэмшил хэр байгаа юм бол? </w:t>
      </w:r>
    </w:p>
    <w:p w14:paraId="3556B740"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Гурав дахь асуудал, энэ чөлөөт бус байгуулах чинь хөрөнгө санхүүгийн асуудал нэлээн бас орно л доо. Яг энэ танилцуулга материалыг чинь харахад яг хөрөнгө санхүүтэй холбоотой, төсөв мөнгөтэй холбоотой асуудал ерөөсөө дурдагдахгүй байгаа юм. Танилцуулга дотор чинь ч алга, таны ярьж байгаа мэдээлэл, илтгэл дотор чинь ч алга. Тэгэхээр одоо энийгээ яг ямар эх үүсвэрээр ямар хугацаанд барьж байгуулна гэж тооцож байгаа юм. Яг жинхэнэ чөлөөт бүс гэсэн агуулгаараа хэдэн оноос энэ маань ингээд бодитойгоор хэрэгжиж эхэлнэ гэж та бүхэнд тооцож байгаа юм? </w:t>
      </w:r>
    </w:p>
    <w:p w14:paraId="5AC0EA11"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Ер нь бол чөлөөт бүсийг байгуулахад энэ эдийн засгийн чөлөөт бүс л гэсэн агуулгаараа би бол тэгж л ойлгоод байгаа юм л даа. Яг эдийн засгийн чөлөөт бүс гээд ажиллуулна гэвэл энэ чинь татвар санхүүгийн маш тийм тааламжтай нөхцөл бүрдүүлж байж л энэ чөлөөт бүс явна. Ажиллана шүү дээ. Тэгэхээр яг одоо энэ чөлөөт бүс бүрдсэнээр цаашдаа татвар, санхүүгийн бодлогод өөрчлөлт орох ийм асуудлууд бий юу, ямар чиглэлээр татвар, санхүүгийн дэмжлэг үзүүлнэ гэж тооцож байгаа юм бэ? Хууль, эрх зүйн орчныг нь боловсронгуй болгох тийм тааламжтай нөхцөл бүрдүүлэх талаар та бүхэн юу тооцож байна вэ гэсэн ийм дөрөв, таван асуултад хариулт авъя. </w:t>
      </w:r>
    </w:p>
    <w:p w14:paraId="35E06385"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Ж.Ганбаатар:</w:t>
      </w:r>
      <w:r w:rsidRPr="00E02B2B">
        <w:rPr>
          <w:rFonts w:eastAsia="Times New Roman" w:cs="Arial"/>
          <w:color w:val="000000"/>
        </w:rPr>
        <w:t> Жавхлан сайд хариулъя. </w:t>
      </w:r>
    </w:p>
    <w:p w14:paraId="7C56BAE2" w14:textId="77777777" w:rsid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Б.Жавхлан:</w:t>
      </w:r>
      <w:r w:rsidRPr="00E02B2B">
        <w:rPr>
          <w:rFonts w:eastAsia="Times New Roman" w:cs="Arial"/>
          <w:color w:val="000000"/>
        </w:rPr>
        <w:t> Чинзориг гишүүний асуултад хариулъя. Ер нь гишүүний санал, агуулгатай санал нийцэж байна. Ер нь сүүлийн жилүүдэд эдийн засгийн чөлөөт бүсийг тойрсон яг төрийн бодлого бол ер нь алдагдсан, алдагдсан. Тийм ч учраас бид бүхэн Улсын Их Хурал дээр 2022 оны төсвийг батлах явцад Эдийн засгийн хөгжлийн яамыг шинээр Засгийн газрын бүтцэд оруулж ирж, энэ эдийн засгийн чөлөөт бүсийн асуудлыг яамны хэмжээнд ач холбогдол өгч төрийн бодлогод оруулж ирэх ёстой гэсэн, энийг цэгцлэх ёстой гэсэн ийм бодлогын шийдвэр гаргаад, ингээд бид ажилдаа ороод эхэлж байна.</w:t>
      </w:r>
    </w:p>
    <w:p w14:paraId="264C5A94"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lastRenderedPageBreak/>
        <w:t>Ер нь өмнө нь байгуулагдсан эдийн засгийн чөлөөт бүсүүдээс ер нь яг эдийн засгийн чөлөөт бүс гэдэг олон улсынхаа энэ харилцааны ойлголтоороо дөхөж очиж байгаа нь ерөөсөө Замын-Үүдийн чөлөөт бүсэд байгаа юм. Замын-Үүдийн чөлөөт бүс нь мөн цаад БНХАУ-ын чөлөөт бүсийн бодлоготой нийцүүлж ингэж явж байгаагаараа арай жоохон урд нь яваа. </w:t>
      </w:r>
    </w:p>
    <w:p w14:paraId="5A3B9796"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Хойд хил дээр буюу Алтанбулаг дээр байгуулагдсан чөлөөт бүсийн асуудал бол зөвхөн манай талдаа л газраа шийдчихсэн. Тэр бүс дотор нь хэдхэн Duty free ажилладаг, тэнд нь бараг л энэ архи согтууруулах ундаа л худалдаалдаг ийм цэгийн л эдийн засгийн чөлөөт бүс болчихсон байгаад байгаа юм. Тийм учраас энийг цаашид, ялангуяа хуурай замын энэ боомтууд дээр нэгэнт байгуулчихсан эдийн засгийн чөлөөт бүсээ амжилттай эдийн засгийн эргэлтэд оруулах тал дээр манай Засгийн газрын хувьд энэ шинэ сэргэлтийн бодлогын хүрээнд, энэ боомтын сэргэлтийн бодлогын хүрээнд бол онцгой анхаарч ажиллахаар ингэж төлөвлөж явж байна. </w:t>
      </w:r>
    </w:p>
    <w:p w14:paraId="3B333BB2"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Энэ удаа танилцуулж байгаа Хөшигийн хөндийн эдийн засгийн чөлөөт бүс нь бол “Чингис хаан” нисэх онгоцны буудлууд манай агаарын боомтыг тойрсон газар нутгийг түшиглэж Улаанбаатар хотын дагуул хот байгуулах энэ бодлоготой нийцүүлж ингэж шинэ эдийн засгийн чөлөөт бүс байгуулахаар бодлого оруулж ирж байгаа юм. Мөн яг таны хэлсэнчлэн тэнд энэ татварын бодлого болон бусад эдийн засгийн салбар бодлогуудаараа дэмжих дунд хугацааны төлөвлөлтөд бүгдийг нь багтаасан байгаа. </w:t>
      </w:r>
    </w:p>
    <w:p w14:paraId="3785EC36"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Эдийн засгийн хөгжлийн яаманд энэ асуудал шилжиж ирснээр, мөн Барилга, хот байгуулалтын яамтай хамтарч ойрын хугацаанд эдийн засгийн чөлөөт бүс байгууллага шийдвэрийг хүлээлгүйгээр нэг хийгдсэн том ажил болон газрын асуудал байгаа юм. Яг энэ агаарын боомтын эдийн засгийн чөлөөт бүс байгуулахад хамгийн тулгамдсан асуудал бол энэ газрын асуудал байдаг юм байна. Ер нь ингээд нэг тав, арван жилийн өмнө энэ газар зүйн байрлал, Улаанбаатар хот одоо маш хурдтай өргөн тэлж байгаа, төвлөрөл үүсэж байгаа, зайлшгүй ингээд энэ бүс рүү тэлэх гэх мэт ийм зүйлүүдийг урьдчилсан харсан гэдэг юм уу, одоо ингээд эргээд харахад тэнд газрын асуудал нэлээн бас асуудалтай, маргаантай ийм зүйлүүд байсан. Энэ асуудлуудыг Засгийн газрын түвшинд ер нь 80-90 хувьтай шийдэж ирлээ. Тийм учраас эдийн засгийн чөлөөт бүсийн асуудлыг Их Хурлын түвшинд шийдвэр гаргуулах ийм түвшинд явж ирлээ гэсэн үг. </w:t>
      </w:r>
    </w:p>
    <w:p w14:paraId="27C3B793"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Хөрөнгө мөнгөтэй холбоотой асуудал дээр эдийн засгийн чөлөөт бүс байгуулах энэ асуудлыг хариуцаж байгаа төслийн нэгжүүд илүү дэлгэрэнгүй хариулах байх. Ер нь шинэ сэргэлтийн бодлогын хүрээнд яригдаж байгаа боомтын сэргэлтийн томоохон бүтээн байгуулалт, хөрөнгө оруулалтын ажлууд бол төсвөөс хөрөнгө оруулах ажлууд маш бага байгаа. Энэ бол гадаадын шууд хөрөнгө оруулалт, төр хувийн хэвшлийн түншлэл, одоо эрх зүйн хүрээнд энэ концессын ийм хэлбэрүүдээр шийдэгдэх асуудал байгаа юм. Хатуу дэд бүтэц, газар доорх дэд бүтэц гээд төрөөс зайлшгүй хийх шаардлагатай бодлогын хүрээнд хийгдэх. </w:t>
      </w:r>
    </w:p>
    <w:p w14:paraId="1A6641B8"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Ж.Ганбаатар:</w:t>
      </w:r>
      <w:r w:rsidRPr="00E02B2B">
        <w:rPr>
          <w:rFonts w:eastAsia="Times New Roman" w:cs="Arial"/>
          <w:color w:val="000000"/>
        </w:rPr>
        <w:t> 1 минут сунгаж өгье, Жавхлан сайдад. </w:t>
      </w:r>
    </w:p>
    <w:p w14:paraId="5FF3F5FA"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Б.Жавхлан:</w:t>
      </w:r>
      <w:r w:rsidRPr="00E02B2B">
        <w:rPr>
          <w:rFonts w:eastAsia="Times New Roman" w:cs="Arial"/>
          <w:color w:val="000000"/>
        </w:rPr>
        <w:t xml:space="preserve"> Ганбаа даргад баярлалаа. Тийм дэд бүтцийн асуудлууд дээр Засгийн газраас оролцоод явна. Энэ дээр жишээ нь энэ жил бид төсөв дээр 5 тэрбум төгрөг тавьсан байгаа. Энэ дээр төлөвлөлт, ТЭЗҮ, газар зохион байгуулалт, байгаль орчны үнэлгээ, зарим нэг жижиг хатуу дэд бүтцүүдийг байгуулах ийм төсвийг бол </w:t>
      </w:r>
      <w:r w:rsidRPr="00E02B2B">
        <w:rPr>
          <w:rFonts w:eastAsia="Times New Roman" w:cs="Arial"/>
          <w:color w:val="000000"/>
        </w:rPr>
        <w:lastRenderedPageBreak/>
        <w:t>эхлэлийн шинжтэйгээр ингэж тавьсан байгаа. Энэ жил ингээд Улсын Их Хурал дээрээс тогтоол гаргаад зураг, төсвүүд бэлэн болоод ирэхээр 2023 оны төсөв дээрээс төсөв дааж болох стратегийн хувьд оролцох ёстой газар доорх хатуу дэд бүтэц болон бусад зөөлөн дэд бүтцүүдийн ийм хөрөнгө оруулалтын ажлууд дээр л оролцоно. Тэрнээс газар дээрх ил бүтээн байгуулалт, хот босголт, хот төлөвлөлтийн ийм ажлууд дээр бол аль болох төр оролцохгүй, бизнесийн зарчим дээр тулгуурлаж ингэж. </w:t>
      </w:r>
    </w:p>
    <w:p w14:paraId="2D305243"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Ж.Ганбаатар:</w:t>
      </w:r>
      <w:r w:rsidRPr="00E02B2B">
        <w:rPr>
          <w:rFonts w:eastAsia="Times New Roman" w:cs="Arial"/>
          <w:color w:val="000000"/>
        </w:rPr>
        <w:t> Адьшаа</w:t>
      </w:r>
      <w:r w:rsidRPr="00E02B2B">
        <w:rPr>
          <w:rFonts w:eastAsia="Times New Roman" w:cs="Arial"/>
          <w:color w:val="000000"/>
          <w:lang w:val="x-none"/>
        </w:rPr>
        <w:t> гишүүн </w:t>
      </w:r>
      <w:r w:rsidRPr="00E02B2B">
        <w:rPr>
          <w:rFonts w:eastAsia="Times New Roman" w:cs="Arial"/>
          <w:color w:val="000000"/>
        </w:rPr>
        <w:t>асуултаа асууя. </w:t>
      </w:r>
    </w:p>
    <w:p w14:paraId="31D09108"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Ш.Адьшаа:</w:t>
      </w:r>
      <w:r w:rsidRPr="00E02B2B">
        <w:rPr>
          <w:rFonts w:eastAsia="Times New Roman" w:cs="Arial"/>
          <w:color w:val="000000"/>
        </w:rPr>
        <w:t> Байнгын хорооны гишүүдийнхээ өнөөдрийн амгаланг айлтгая.    Чинзориг гишүүнтэй бас миний асуух асуулт бол давхцаж байгаа юм. Тэгэхээр энэ шинэ сэргэлтийн бодлогын хүрээнд эдийн засгийг нэг тэлэх асуудлын хүрээнд чөлөөт бүсийг байгуулах тухай энэ асуудлыг оруулж ирж байгаа тухай Жавхлан сайд мэдээлэл өгч байна л даа. Тэгэхээр урьд нь Цагааннуурын чөлөөт бүс, Замын- Үүдийн чөлөөт бүс, Алтанбулагийн чөлөөт бүс гээд олон чөлөөт бүсийн үйл ажиллагаа, гадаадын хөрөнгө оруулалтыг татах, ажлын байр бий болгох энэ асуудал дээр тусгай хууль гараад өнөөдөр ямар ч үр дүнгүй байгаа шүү дээ. Дээр нь өнөөдөр Хөшигийн хөндийг дагасан шинэ суурьшлын бүс бий болгох энэ асуудлыг бол зарчмыг дэмжиж байгаа. </w:t>
      </w:r>
    </w:p>
    <w:p w14:paraId="2958BEB1"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Ноднин бид Нийслэлийн эрх зүйн байдлын тухай хууль гэж их сайн хууль баталсан гэж яриад, энэ хуулийн хүрээнд тэнд дагуул хот бий болгох асуудлыг шийднэ гээд шийдвэр гаргаад явсан. Гэтэл өнөөдөр яагаад ийм асуудлыг дахиад оруулж ирж байгаа юм бэ? Энэ эдийн засгийн хөгжлийн сайдаа хэзээ тавих юм бэ, танай нам? Энэ сайдгүй байгаа. Дээр нь бодлого нь тодорхойгүй. Түрүүн үр дүнд нь хүрээгүй энэ асуудлуудыг дахиад ингэж ямар байдлаар оруулж ирж байгаа юм бэ? Дээр нь энд ер нь ямар ямар бизнесийн үйл ажиллагаа явуулах юм, аялал жуулчлалын ямар асуудлыг шийдэх юм гэдэг тодорхой ажлынхаа концепц бодлогыг гаргаж ирмээр байна. Одоо Мөрөнгийн даваа гэдгийн цаана Загджав гээд гишүүн байж байхдаа нэг казино байгуулсан гээд л том газар авчхаад одоо 10, 20 жил болж байна шүү дээ. Энэ мэтийн юмыг хэзээ цэгцлэх юм бэ? Энэ талаар бас тодорхой хариулт авъя. </w:t>
      </w:r>
    </w:p>
    <w:p w14:paraId="4C985D86"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Дээр нь өнөөдөр эдийн засгийн чөлөөт бүс гэдэг нэрийдлээр гадаадын ямар хөрөнгө оруулалтыг яаж татах гээд байгаа юм, улсын төсвөөс хөрөнгө мөнгө тавихгүй тухай мэдээлэл өгч байна. Гэтэл энэ эдийн засгийн чөлөөт бүсийг байгуулахад хэдэн тэрбум төгрөгийн хөрөнгө оруулалт, ямар дэд бүтцийн ажлууд хийх юм. Энэ чинь тодорхойгүй байна шүү дээ. Тэгээд л ингээд шинэ сэргэлтийн бодлого гэдэг нэг юм яриад л, лоозонгийн шинж чанартай юм орж ирээд л, ингэж байгаа байдалдаа хэзээ бодитой тооцоо судалгаатай юм гаргаж оруулж ирэх юм бэ? Энэ талаар хариулт авъя. </w:t>
      </w:r>
    </w:p>
    <w:p w14:paraId="0C48B3A0"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Ж.Ганбаатар: </w:t>
      </w:r>
      <w:r w:rsidRPr="00E02B2B">
        <w:rPr>
          <w:rFonts w:eastAsia="Times New Roman" w:cs="Arial"/>
          <w:color w:val="000000"/>
        </w:rPr>
        <w:t>Жавхлан сайд хариулъя. Жавхлан сайдын микрофоныг өгье. </w:t>
      </w:r>
    </w:p>
    <w:p w14:paraId="5C1FC1B6"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Б.Жавхлан:</w:t>
      </w:r>
      <w:r w:rsidRPr="00E02B2B">
        <w:rPr>
          <w:rFonts w:eastAsia="Times New Roman" w:cs="Arial"/>
          <w:color w:val="000000"/>
        </w:rPr>
        <w:t xml:space="preserve"> Адьшаа гишүүний асуултад хариулъя. Бодлого алдагдсан, тооцоо судалгаагүй зүйл арай ч биш ээ. Одоо эдийн засгийн хөгжлийн яам буюу Засгийн газрын бодлогын дээд түвшинд энэ эдийн засгийн чөлөөт бүсүүдийг илүү үр дүнтэй эдийн засгийн эргэлтэд оруулах, шинээр энэ “Чингис хаан” нисэх онгоцны буудал буюу агаарын боомтоо түшиглэж Хөшигийн хөндийн шинэ суурьшлын бүстэй уялдуулж энэ эдийн засгийн чөлөөт бүсийг байгуулж байгаа. Энэ бодлого бол өөрөө маш тодорхой. Шинэ сэргэлтийн бодлогын хүрээнд боомт, тэр дундаа боомтын </w:t>
      </w:r>
      <w:r w:rsidRPr="00E02B2B">
        <w:rPr>
          <w:rFonts w:eastAsia="Times New Roman" w:cs="Arial"/>
          <w:color w:val="000000"/>
        </w:rPr>
        <w:lastRenderedPageBreak/>
        <w:t>сэргэлтийн хүрээнд хийгдэж байгаа томоохон ажлуудын нэг юм байгаа юм. Энэ бол олон талын ач холбогдолтой. </w:t>
      </w:r>
    </w:p>
    <w:p w14:paraId="495752FC"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Түрүүн дурдсанчлан Улаанбаатар хотын энэ бөөгнөрлийг задлах, Улаанбаатар хотын 1.5 сая хүн ам төвлөрсөн энэ бөөгнөрлийг энэ томоохон дэд төв байгуулах замаар суурьшлын бүс байгуулах чинь өөрөө шинэ хот байгуулах томоохон төлөвлөлтийг сүүлийн хэдэн жил хийгдсэн энэ бодлогын үр дүнд гарч ирж байгаа ийм асуудал. Тэрнээс биш гэнэт өчигдөр бодоод өнөөдөр оруулж ирж байгаа асуудал байхад бас биш шүү. Энэ бас нэлээн хугацаанд бэлтгэгдсэн олон арван хүмүүс, мэргэжилтнүүд, институтууд оролцож бий болгож ирж байгаа ийм зүйл юм байгаа юм. Энэ эдийн засгийн чөлөөт бүс дотор ямар, ямар чиглэлийн эдийн засгийн төвүүд бизнесүүд байж болох талаар одоогоор хийсэн төлөвлөлтийн талаар нэгжээс нэмж танилцуулна байх гэж бодож байна. Нэгжээс хэн нэмж мэдээлэх вэ? Оюунхорол дарга. </w:t>
      </w:r>
    </w:p>
    <w:p w14:paraId="36176EA8"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Ж.Ганбаатар:</w:t>
      </w:r>
      <w:r w:rsidRPr="00E02B2B">
        <w:rPr>
          <w:rFonts w:eastAsia="Times New Roman" w:cs="Arial"/>
          <w:color w:val="000000"/>
        </w:rPr>
        <w:t> Эдийн засгийн байнгын хорооны хуралдааныг би даргалж байгаа байх. Хэн хариулна гэчихэв? Оюунхорол дарга 1 минут нэмж хариулъя. </w:t>
      </w:r>
    </w:p>
    <w:p w14:paraId="3BFCE618"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Д.Оюунхорол:</w:t>
      </w:r>
      <w:r w:rsidRPr="00E02B2B">
        <w:rPr>
          <w:rFonts w:eastAsia="Times New Roman" w:cs="Arial"/>
          <w:color w:val="000000"/>
        </w:rPr>
        <w:t> Эдийн засгийн байнгын хорооныхоо гишүүдийн энэ өдрийн амгаланг айлтгая. Адьшаа гишүүний асуултад хариулъя. Хөшигийн хөндийн эдийн засгийн чөлөөт бүс байгуулах үндсэн шалтгаан, үзэл баримтлал нь юу байсан бэ гээд. Ер нь бол аялал жуулчлалын салбарыг цогцоор нь хөгжүүлэх мэдээлэл технологи, кластер, санхүү, бизнес үйлчилгээний төв бүхий олон улсын нисэх буудлыг түшиглэсэн эдийн засгийн чөлөөт бүс байгуулах ийм зорилтыг тавьж байгаа. Хоёрдугаарт, газар зүйн байршлын давуу талаа ашиглан тээвэр ложистикийн төв бүхий үйлдвэрлэгчдийн бүсийг хөгжүүлж хөрөнгө оруулалтыг дэмжсэн транзит Монгол Улс болох хуурай замын боомтыг байгуулна гэсэн ийм зорилтыг тавьж байгаа. Шинжлэх ухаан, инновацид суурилсан их, дээд сургуулиудын хотхон байгуулах, тогтвортой хөгжлийн зорилтуудыг хангасан, үндэсний өв соёл, уламжлалыг хадгалсан эдийн засгийн чөлөөт бүсийг дагасан ийм ухаалаг суурьшлын бүсийг байгуулна гэж ингэж ойлгож байгаа юм. </w:t>
      </w:r>
    </w:p>
    <w:p w14:paraId="7013EFFF"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Ж.Ганбаатар: </w:t>
      </w:r>
      <w:r w:rsidRPr="00E02B2B">
        <w:rPr>
          <w:rFonts w:eastAsia="Times New Roman" w:cs="Arial"/>
          <w:color w:val="000000"/>
        </w:rPr>
        <w:t>Дараа нь гишүүдийн асуултад хариулахдаа гүйцээгээд хариулчихна биз. Адьшаа гишүүн тодруулъя.  Адьшаа гишүүн тодруулахаас өмнө нэг зүйл хэлэхэд гишүүд ингээд асуугаад байна л даа, өмнөх чөлөөт бүсүүдээс алдаа байна аа, тэр чинь явахгүй байна. Тэгээд энийг яагаад явна гэж тооцсон юм бэ? Тэрийгээ хэл л дээ. Эдийн засгийн хөгжлийн яам яаж төлөвлөсөн юм бэ гэж байна шүү дээ. Тэгэхээр яг тодорхой асуултад тодорхой хариулах хэрэгтэй байна. Адьшаа гишүүн тодруулъя, 1 минут. </w:t>
      </w:r>
    </w:p>
    <w:p w14:paraId="47EAFC34"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Ш.Адьшаа: </w:t>
      </w:r>
      <w:r w:rsidRPr="00E02B2B">
        <w:rPr>
          <w:rFonts w:eastAsia="Times New Roman" w:cs="Arial"/>
          <w:color w:val="000000"/>
        </w:rPr>
        <w:t>Түрүүчийн чөлөөт бүсүүд дээр хууль гаргасан байгаа шүү дээ. Энийг үнэхээр энэ шинэ сэргэлтийн бодлогын хүрээнд тодорхой эдийн засгийн бодлогыг, тээвэр ложистикийн төв байгуулъя, аялал жуулчлалын төв байгууллагууд тодорхой хууль гаргаж энэ асуудлыг шийдвэл үр дүнтэй байх аа. Энэ хууль тогтоолын төслөөр энэ асуудал шийдэгдэх үү? Энэ талаар нэмэлт хариулт авъя. </w:t>
      </w:r>
    </w:p>
    <w:p w14:paraId="1CDA2664"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Ж.Ганбаатар:</w:t>
      </w:r>
      <w:r w:rsidRPr="00E02B2B">
        <w:rPr>
          <w:rFonts w:eastAsia="Times New Roman" w:cs="Arial"/>
          <w:color w:val="000000"/>
        </w:rPr>
        <w:t> Тодруулга, Оюунхорол дарга, 4 номер. </w:t>
      </w:r>
    </w:p>
    <w:p w14:paraId="77FF9973"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Д.Оюунхорол:</w:t>
      </w:r>
      <w:r w:rsidRPr="00E02B2B">
        <w:rPr>
          <w:rFonts w:eastAsia="Times New Roman" w:cs="Arial"/>
          <w:color w:val="000000"/>
        </w:rPr>
        <w:t xml:space="preserve"> Адьшаа гишүүн, Ганбаатар даргын саяын асуултад бас хариулъя. Ер нь өмнөх эдийн засгийн чөлөөт бүсүүд яагаад амжилттай хэрэгжээгүй вэ гэдэг дээр бид нар бас нэлээн судалгааны ажлууд хийсэн. Ер нь бол үйлчлүүлэгч багатай, нөгөө талаас төвлөрөл үүсэх боломж нэлээн хомс ийм байршлууд дээр бид </w:t>
      </w:r>
      <w:r w:rsidRPr="00E02B2B">
        <w:rPr>
          <w:rFonts w:eastAsia="Times New Roman" w:cs="Arial"/>
          <w:color w:val="000000"/>
        </w:rPr>
        <w:lastRenderedPageBreak/>
        <w:t>нар эдийн засгийн чөлөөт бүсийг байгуулах болсон. Нөгөө талаас Алтанбулаг, Замын-Үүд дээр чөлөөт бүс хөдөлмөрийн зах зээл бол нэлээн багатай. Нөгөө талаас олон улсын нисэх онгоцны буудал байхгүй, ер нь бол замын дэд бүтцийн зангилаа, уулзварууд нь бол худалдааны чиглэлээр үйл ажиллагаа явуулж байгаа учраас тэнд хөдөлмөрийн зах зээл бий болох, хувийн хэвшлийн аж ахуйн нэгжүүд очоод үйл ажиллагаагаа явуулах боломж хомс байсан юм байна лээ. </w:t>
      </w:r>
    </w:p>
    <w:p w14:paraId="23AEC9CA"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Одоо бол Улаанбаатар хотод Хөшигийн хөндийд баригдах эдийн засгийн чөлөөт бүсийн давуу тал нь нэгдүгээрт, хүний хүч төвлөрүүлэх боломжтой, нисэх онгоцны буудлаа түшиглэсэн Аэро</w:t>
      </w:r>
      <w:r>
        <w:rPr>
          <w:rFonts w:eastAsia="Times New Roman" w:cs="Arial"/>
          <w:color w:val="000000"/>
        </w:rPr>
        <w:t xml:space="preserve"> </w:t>
      </w:r>
      <w:r w:rsidRPr="00E02B2B">
        <w:rPr>
          <w:rFonts w:eastAsia="Times New Roman" w:cs="Arial"/>
          <w:color w:val="000000"/>
        </w:rPr>
        <w:t>сити фри зон байх нь дэлхийн олон улсын түвшинд 83 оронд байгуулагдсан. </w:t>
      </w:r>
    </w:p>
    <w:p w14:paraId="03800B5A"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Ж.Ганбаатар:</w:t>
      </w:r>
      <w:r w:rsidRPr="00E02B2B">
        <w:rPr>
          <w:rFonts w:eastAsia="Times New Roman" w:cs="Arial"/>
          <w:color w:val="000000"/>
        </w:rPr>
        <w:t> Оюунхорол даргад дараа нь асуултад хариулах боломж гаргаж өгнө өө. Батлут гишүүн асуултаа асууя. </w:t>
      </w:r>
    </w:p>
    <w:p w14:paraId="62401B50"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Д.Батлут:</w:t>
      </w:r>
      <w:r w:rsidRPr="00E02B2B">
        <w:rPr>
          <w:rFonts w:eastAsia="Times New Roman" w:cs="Arial"/>
          <w:color w:val="000000"/>
        </w:rPr>
        <w:t> Та бүхэндээ энэ өдрийн мэнд хүргэе. Ерөнхийдөө бол асуултууд давхцаж байна. Оюунхорол гишүүнд бас саяын асуултад бүрэн хариулчих боломжийг олгоё гэж бодож байна. Урьд нь 2002 онд Алтанбулаг, 2004 онд Замын- Үүд 2005 онд Цагааннуур гээд боомтууд байгуулагдсан. Тэгэхдээ өнөөдөр бол зүгээр нэг татвараас чөлөөлөгдөж хэдэн аж ахуйн нэгжүүд тэнд байж байх жишээтэй, хэдэн хашаа хашчихсан ийм л дүр төрх байгаа юм. Тэгээд бүрэн хэрэгжих боломж нь юунаас шалтгаалсан юм бэ? Яагаад ингэж хэрэгжих боломж олдоогүй юм бэ? Энийг юу гэж үзэж байгаа вэ? Үүнээс шалтгаалсан алдаа, оноогоо дүгнэж үзэж өнөөдрийн энэхүү оруулж ирж байгаа асуудал дээрээ хэрхэн алдаан дээрээ суралцаж оноогоо бас нэлээн баталгаажуулсан хэлбэрээр оруулж ирж байгаа юм бэ гэдэг асуултад танаас хариулт авъя. </w:t>
      </w:r>
    </w:p>
    <w:p w14:paraId="5064BEED"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Хоёрдугаарт нь, хөрөнгө оруулалтын асуудал. Энэ хөрөнгө оруулалтаас л их тодорхой биш байгаа юм. Энэн дээр нэг тодорхой хариулт өгөөч. Яг ямар эх үүсвэрээс хөрөнгө оруулалтууд хийх юм бэ? Хэдий хугацаанд, ямар эх үүсвэрээс хөрөнгө оруулалт байна гэж, хэдий хугацаанд энд чөлөөт бус маань бүрэн дүүрэн үйл ажиллагаа явах боломжтой байгаа вэ гэдэг талаар хариулт авья. </w:t>
      </w:r>
    </w:p>
    <w:p w14:paraId="43FD7565"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Гуравдугаарт нь, ер нь өнөөдөр ингээд Монгол Улсад хэрэгжиж байгаа хуулиуд маань тухайлбал, танай чөлөөт байгуулагдах гэж байгаа чөлөөт бүстэй холбоотой зарим нэг хуулиуд өнөөдрийн нөхцөл байдалд яг бүрэн дүүрэн шаардлага хангаж байгаа юу? Тухайлбал, мэдээлэл, технологийг кластер эд нэрээр хөгжүүлнэ гээд энэ Хөшигийн хөндийн асуудал дээр тавьчихсан байна. Гэтэл өнөөдөр Шинжлэх ухаан технологийн тухай хууль чинь 2006 онд л батлагдсан хууль. Өнөөдрийн хэрэгцээ шаардлагад нийцэж байгаа юм уу? Энэ талаар судалж үзсэн зүйл байгаа юу? Танай энэ чөлөөт бүс дээр яг энэ чиглэлийн мэдээлэл, технологийг крастерийг хөгжүүлэхэд энэ хуультай зөрчилдөж байгаа асуудлууд гарч ирж байгаа юу? </w:t>
      </w:r>
    </w:p>
    <w:p w14:paraId="6D8D81B9"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Дөрөвт нь бол барилга байгууламж, барилгажилттай холбоотой асуудлууд нэлээн их анхаарал татаж байна, магадгүй. Энд бол зөвхөн барилгажилт явагдана гэж харж байгаа би, 1000 га газарт. Хажуугаар нь гэр хорооллын суурьшлын бүс бол үүсгэхгүй байх гэж харж байгаа. Энэ тал дээр ямар хэмжээний төлөвлөлтүүд хийгдэж байгаа юм бол гэдэг мэдээллийг авъя. Баярлалаа. </w:t>
      </w:r>
    </w:p>
    <w:p w14:paraId="68B694D5"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Ж.Ганбаатар: </w:t>
      </w:r>
      <w:r w:rsidRPr="00E02B2B">
        <w:rPr>
          <w:rFonts w:eastAsia="Times New Roman" w:cs="Arial"/>
          <w:color w:val="000000"/>
        </w:rPr>
        <w:t xml:space="preserve">Оюунхорол дарга асуултад хариулъя, 4 номер. Тэгэхдээ би бас нэг зүйлийг нэмж хэлье. Энэ асуултад хариулахад хөрөнгө оруулалт, тэр дарааллаар асуусан асуултуудад тодорхой тодорхой хариулаарай. Сүүлд нь бас </w:t>
      </w:r>
      <w:r w:rsidRPr="00E02B2B">
        <w:rPr>
          <w:rFonts w:eastAsia="Times New Roman" w:cs="Arial"/>
          <w:color w:val="000000"/>
        </w:rPr>
        <w:lastRenderedPageBreak/>
        <w:t>танилцуулга хийх боломж гарах байх. Өөрийнхөө ярих асуудлаар тийм учраас гишүүний асуултад дарааллаар тодорхой хариулт авъя. </w:t>
      </w:r>
    </w:p>
    <w:p w14:paraId="3F78AEAF"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Д.Оюунхорол:</w:t>
      </w:r>
      <w:r w:rsidRPr="00E02B2B">
        <w:rPr>
          <w:rFonts w:eastAsia="Times New Roman" w:cs="Arial"/>
          <w:color w:val="000000"/>
        </w:rPr>
        <w:t> Батлут гишүүний асуултад хариулъя. Хөшигийн хөндийд байгуулагдах эдийн засгийн чөлөөт бүс бусад эдийн засгийн чөлөөт бүсээрээ юугаар ялгарах юм, өмнөх алдааг давтахгүй байх боломж байна уу гэж ер нь манай гишүүд бүгдээрээ асууж байх шиг байна. Энд Хөшигийн хөндийд байгуулагдах эдийн засгийн чөлөөт бүс нь онгоц буудлыг дагасан аялал жуулчлалын бүс байж, худалдаа үйлчилгээ, шинжлэх ухаан, мэдээлэл технологи дээр суурилсан ийм технологийн бүтцүүдийг бий болгох, кластер төвийг байгуулах, санхүүгийн төвийг байгуулж ингэж ажилласнаар ер нь амжилттай хэрэгжих ийм боломжтой гэж бид үзэж байгаа. Одоо бол Хөшигийн хөндийд 31000 га газрыг улсын тусгай хэрэгцээнд авсан. Өнөөдөр бол бид зөвхөн 1000 га газар дээр эдийн засгийн чөлөөт бүс байгуулах саналыг оруулж ирж байгаа юм. Гол нь энд бол аялал жуулчлалын салбарыг түлхүү хөгжүүлсэн, соёлын бүтээлч үйлдвэрийг хөгжүүлсэн, төлбөрт, таавар, бооцоот тоглоомын дагалдах үйлчилгээг хуульчилж оруулж ирсэн эрүүл мэндийн аялал жуулчлалыг хөгжүүлсэн, ер нь бол Монгол Улсын халамжаас хөдөлмөрт шилжих энэ бодлогыг хэрэгжүүлэх ийм нөхцөлүүд бий болж, залуучууд очиж ажиллаж амьдрах боломжтой ажлын байрууд бий болсон хөгжлийн концепц болно гэж ингэж үзэж байгаа. </w:t>
      </w:r>
    </w:p>
    <w:p w14:paraId="13D23A5B"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Ингэснээрээ бид нар өмнөх алдааг давтахгүй байхын тулд нэгдүгээрт, хөрөнгө оруулалтын орчинд төр хувийн хэвшлийн түншлэлээр явагдах хууль эрх зүйн орчин, санхүүжилтийн механизмыг бол маш тодорхой болгож, тогтвортой байдлын гэрээг байгуулж аж ахуй нэгжүүдийг дэмжих ёстой юм байна лээ. Хоёрдугаарт, газар олголтыг өмнөх алдаануудаас бол санхүүгийн чадавхгүй хүмүүст газар олголтууд хийгдсэн ийм алдаа гарсан юм байна лээ. Тийм учраас бид нар энэ Хөшигийн хөндийн эдийн засгийн чөлөөт бүсийн 1000 га газар дээр санхүүгийн чадавхтай, төсөл хөтөлбөрөө хэрэгжүүлэх боломжтой аж ахуйн нэгжүүдэд дуудлага худалдаагаар үнийг тогтоосон хууль дүрэм журмынх нь дагуу ингэж олгох, шилэн байлгах ийм боломж бололцоог олгоё гэсэн ийм бодолтой байгаа. </w:t>
      </w:r>
    </w:p>
    <w:p w14:paraId="0315732E"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Нөгөө талаас энэ эдийн засгийн чөлөөт бүс дээр мэдээлэл технологи кластерын төвийг байгуулахаар манай Монгол Улсад үйл ажиллагаа явуулж байгаа IT-гийн чиглэлийн бүх компаниуд /бараг/ уулзалт хийсэн. Эд нар бол бүрэн боломжтой гэж үзэж байгаа. Манай Монгол Улсын Их Хурал, Засгийн газраас өмнө нь батлагдсан Чөлөөт бүсийн тухай хууль, түүнийг дагаж гарсан татварын хөнгөлөлт чөлөөлөлтүүд бол үнэхээр хангалттай, маш сайн боловсрогдсон юм байна лээ. Саяхан Монгол Улсын Их Хурал Эдийн засгийн чөлөөт бүсийн тухай хуульд нэмэлт, өөрчлөлтийг оруулсан хууль бол эдийн засгийн чөлөөт бүсүүдийг амь орох, ажиллах бүх боломжийг бол хангачихсан юм байна лээ. Аж ахуйн нэгжүүдэд татварын хөнгөлөлт, чөлөөлөлт олгох хуулиуд нь бол ер нь олон улсын жишгийг дагасан нэлээн сайн ийм боломж бололцоо бүрдсэн. Тийм учраас бид нар санхүүгийн одоо төв байгуулах, банкны өөрөөр хэлбэл, олон улсын санхүүгийн үйлчилгээний төвийг бий болгох асуудлыг Засгийн газартай, Улсын Их Хуралтай зөвшилцөж энэ бол нэлээн тодорхой шийдвэрүүд гарах шаардлага байгаа байх аа гэсэн бодолтой байгаа. </w:t>
      </w:r>
    </w:p>
    <w:p w14:paraId="68F04F13"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 xml:space="preserve">Хоёрдугаарт, аялал жуулчлалыг татсан бизнесийг бий болгохын тулд бид нар хүний урсгалыг Монгол руу татан оруулж ирэх энэ боломжийг олгохын тулд казино байгуулахаар ийм хуулийн төсөл Засгийн газраас өргөн барина гэж ер нь бол одоо төсөөлөл нь явж байгаа. Тэгээд энэ дээр ажлын хэсгүүд нэлээн сайн </w:t>
      </w:r>
      <w:r w:rsidRPr="00E02B2B">
        <w:rPr>
          <w:rFonts w:eastAsia="Times New Roman" w:cs="Arial"/>
          <w:color w:val="000000"/>
        </w:rPr>
        <w:lastRenderedPageBreak/>
        <w:t>сууж ажиллаж байгаад орж ирэх байх. Ингэснээр өнөөдөр Монгол Улсад орж ирдэг 550 мянган жуулчин 600 хүрдэггүй, дотоодын нийт бүтээгдэхүүн GDP-ийн 3.5 хувьд  тусалдаг, дэмждэг ийм аялал жуулчлалын салбар байсан. Өнөөдөр энэ КОВИД-оос болоод аялал жуулчлалын салбар ер нь бүрэн утгаараа бол бараг дампуурч зогсолт хийсэн. 16600 ажлын байр байхгүй болсон. </w:t>
      </w:r>
    </w:p>
    <w:p w14:paraId="661681EA"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Ж.Ганбаатар:</w:t>
      </w:r>
      <w:r w:rsidRPr="00E02B2B">
        <w:rPr>
          <w:rFonts w:eastAsia="Times New Roman" w:cs="Arial"/>
          <w:color w:val="000000"/>
        </w:rPr>
        <w:t> Батлут гишүүн тодруулахгүй юм байна. Би өмнөөс нь нэг зүйл тодруулчихъя. Би Эдийн засгийн хөгжлийн яам, Төрийн нарийн бичгийн даргаас асууж байгаа шүү. Энэ Хөшигийн хөндийн чөлөөт бүс дэд бүтцийн хувьд ямар шийдвэртэй байх юм бэ? Газраа дуудлага худалдаагаар зарлаа гэхэд дэд бүтэцгүй бол энэ чинь хөгжих боломжгүй шүү дээ. Онгоцны буудлаасаа хол. Онгоцны буудлын тэр дэд станц бол тийм олон байшин барилга гэдэг юм уу, тийм олон мянган га газрыг юу яах хүчин чадал байхгүй. Ганц хоёр байшинг л хангах хүчин чадалтай. Тэгэхээр Эдийн засгийн хөгжлийн яам юу төлөвлөсөн бэ? Ямар хөрөнгө оруулалтаар дэд бүтцийг нь татаж өгөх вэ? Энэ чинь татаж өгсний дараа наад хувийн хэвшил чинь тэр газар дээр чинь хөрөнгө оруулна шүү дээ. Ямар ч тэнэг хүн тэгээд хоосон газар дээр ирээдүйд болчих юм байна гээд аваачаад тэгж хөрөнгө оруулахгүй байх. Тэгэхээр Эдийн засгийн хөгжлийн яам ямар бодлого хэрэгжүүлсэн гээд нэг хариулж өгөөч. 3 номер. </w:t>
      </w:r>
    </w:p>
    <w:p w14:paraId="0882E213"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Х.Батжаргал:</w:t>
      </w:r>
      <w:r w:rsidRPr="00E02B2B">
        <w:rPr>
          <w:rFonts w:eastAsia="Times New Roman" w:cs="Arial"/>
          <w:color w:val="000000"/>
        </w:rPr>
        <w:t> Байнгын хорооны даргын асуултад хариулъя. Ер нь хамгийн чухал асуудал бол дэд бүтцийн асуудал. Тэгээд дэд бүтцийн зохион байгуулалтын хувьд бол хамгийн түрүүнд нэн тэргүүнд зураг төсөл, ерөнхий төлөвлөлтийн ажлууд бол хийгдэх ёстой. Энэ утгаараа бол Барилга, хот байгуулалтын яамнаас төсөв нь тавигдаад 2.7 тэрбум төгрөгөөр зураг төсөл, тендерийн ажил явагдаад холбогдох судалгаанууд хийгдээд нийтдээ бол ер нь дэд бүтэц хатуу дэд бүтцэд зориулж 500 орчим тэрбум төгрөгийн зардал, төсөв шаардагдана гэсэн тооцоолол бол байгаа. Энэ дүн бол газар зохион байгуулалт, нэмэлт үйлчилгээнээс шалтгаалаад бас нэмэгдэх ийм төлөвлөлтөөс хамаарсан нэмэгдэл тооцооллууд байгаа. </w:t>
      </w:r>
    </w:p>
    <w:p w14:paraId="2027B43E"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Ж.Ганбаатар:</w:t>
      </w:r>
      <w:r w:rsidRPr="00E02B2B">
        <w:rPr>
          <w:rFonts w:eastAsia="Times New Roman" w:cs="Arial"/>
          <w:color w:val="000000"/>
        </w:rPr>
        <w:t> Ингээд болчихсон уу? Бүхэл бүтэн яам гэхэд их хол хариулж байна шүү. Тэр 1000 га газар чинь нэгдүгээрт наад онгоцны буудлаас чинь хол. Би байгуулж байгаа байршил нь бол үнэхээр голлож байгаа. Бас онгоцны буудалтайгаа ойрхон бол хүмүүс алхаад орчих боломжтой. Дээрээс нь наад 1000 га газарт чинь дулааны станц хэрэгтэй, цэвэр, бохир усны цэвэрлэх байгууламж хэрэгтэй, ус хэрэгтэй, цахилгаан хэрэгтэй. Тэгээд өнөөдөр ийм юм ярьж байгаа бол наадах чинь тэгээд мэдэхгүй дээ. Хэдэн хүнд нэг газар зараад л таарах байх шүү. Энх-Амгалан гишүүн асуултаа асууя. </w:t>
      </w:r>
    </w:p>
    <w:p w14:paraId="2E3A70FC"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Б.Энх-Амгалан:</w:t>
      </w:r>
      <w:r w:rsidRPr="00E02B2B">
        <w:rPr>
          <w:rFonts w:eastAsia="Times New Roman" w:cs="Arial"/>
          <w:color w:val="000000"/>
        </w:rPr>
        <w:t> Би маш тодорхой асууна. Та бүхэн маань энэ дээр нэг их тойролгүй, тайлбар тавилгүй шууд хариулаарай. Энэ Хөшигийн хөндийн бүтээн байгуулалтын ерөнхий төлөвлөлтийг хийсэн хүнээс би асууя, Эдийн засгийн чөлөөт бүсийн үзэл баримтлалыг хийсэн хүнээс асууя, дэд бүтцийн төлөвлөлтийн шийдэл хийсэн компаниудаас асууя. Дарга нар битгий хариулаарай.</w:t>
      </w:r>
    </w:p>
    <w:p w14:paraId="130D51CF"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Нэгдүгээрт, 15-60 жилээр эзэмшүүлэх нийт газрын чинь хэмжээ хэдэн га юм бэ? Одоо хэчнээн хэмжээний газрыг хувийн компани, хувь хүн авчихсан байгаа вэ? Тэнд ажил эрхлэх болоод суурьших хүний тоог та нар хэд гэж харж байна. Энэ танилцуулга дээр өгснөөр бол тэр шинэ суурьшлын хот дээр чинь 150 мянган хүн, ажлын байр нэмэгдэх 60 мянган хүн, эмнэлэгт үзүүлэх хүн нь 21 мянга гээд ингээд явж өгч байна лээ. Тэгээд надад нэг ийм төсөөллөө хэлээдхээч. </w:t>
      </w:r>
    </w:p>
    <w:p w14:paraId="01083903"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lastRenderedPageBreak/>
        <w:t>Хоёрдугаарт нь, инженерийн зураг төслөө та нар яаж тооцож байгаа юм? Бие даасан дэд бүтэцтэй байх юм уу, эсвэл төвийн халаалттай байх юм уу? Ариутгах татуурга нь төв цэвэрлэх байгууламжтай холбоотой байх юм уу, бие даасан байх юм уу? Цахилгаан хангамж, дулаан хангамж, зам харилцааны чинь асуудал яг яаж байх юм, яаж төлөвлөсөн юм? Энийг надад маш тодорхой хариулаадах. 500 тэрбум л орох төлөвтэй байгаа юм гэж юм яримааргүй байна шүү. </w:t>
      </w:r>
    </w:p>
    <w:p w14:paraId="337FCE28"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Гурав дахь асуудал, та нар нийт оруулах хөрөнгө оруулалтынхаа хэмжээг хэд гэж байгаа юм бэ? Энэ дээр аваачаад Инчоны юмыг тавьчихсан байна, 12 тэрбум долларын хөрөнгө оруулалт орсон, 400 мянган хүн шинээр суурьшсан, гадаадын 135 мянган аж ахуйн нэгж байгаа, 2695 аж ахуйн нэгж төвлөрсөн гээд яриад байна. Энэ дээр нийт хэчнээн аж ахуйн нэгж, олон улсын сан, банк, санхүүгийн байгууллага, гадаадын хөрөнгө оруулалттай байгууллага орох юм бэ гэдгийг хэлээдэхээч. </w:t>
      </w:r>
    </w:p>
    <w:p w14:paraId="4914927F"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Дөрөвдүгээрт нь, маш тодорхой хэлээрэй. Энэ нүүдлийн соёл, үнэт зүйлийг харуулсан аялал жуулчлалын цогцолбор гэж байна, мэдээлэл технологийн кластер гэж байна, төлбөрт тоглоом, бооцоот үйлчилгээ гэж байна, казино гэж байна, эрүүл мэндийн төв гэж байна, санхүүгийн төв гэж байна, агаарын карго, ложистикийн төв гэж байна, эко ухаалаг хот гэж байна, хүүхэд, залуучуудын парк, бизнес үйлчилгээний төв гэж байна, татваргүй барааны дэлгүүр гэж байна, шинэ нисэх онгоцны буудал, орон нутагт ачаа тээвэрлэх логистик төв, энтертайнмент төв гээд. Энэ олон төвөөр чинь хэчнээн хүн үйлчлүүлнэ гэж тооцож байгаа юм, хэчнээн хүн дамжин өнгөрнө гэж тооцож байгаа юм. Ямархуу хэмжээний эдийн засгийн үр ашиг өгнө гэж тооцож байгаа юм бэ? Яг энэ дөрвөн асуултад маш тодорхой хариулаад өгөөч, надад. Тэгж байж би ер нь энэ эдийн засгийн бүс цаашаа явах нь уу, үгүй юу гэдгийг нэг төсөөлөх гээд байна л даа. </w:t>
      </w:r>
    </w:p>
    <w:p w14:paraId="3544FFCC"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Та нар энэ хийж байгаа юман дээр бол кино зураг, кино үйлдвэрлэхэд л байгуулагдсан байна лээ. Тэгээд энтертайнмент төвүүд хүртэл байгуулах юм байна лээ, “Монгол наадам” цогцолбор хүртэл байгуулах юм байна лээ шүү дээ. Тийм учраас би энийг маш тодорхой асууж байгаа нь яг энэ ажлыг хийсэн компаниуд байна шүү дээ. “Хайдро дизайн прожект”, “Наран рашаан”, Инженер, геодизи компанийн түншлэл, “Престиж инженеринг”, “Баясалтөгс”, “Эрчим төсөл” гэсэн компаниуд байна. Яг эд нар надад ёстой маш тодорхой хариулчих. Тэгээд энэ дээрээс чинь юмнуудыг нь харъя. </w:t>
      </w:r>
    </w:p>
    <w:p w14:paraId="3315F540"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Ж.Ганбаатар:</w:t>
      </w:r>
      <w:r w:rsidRPr="00E02B2B">
        <w:rPr>
          <w:rFonts w:eastAsia="Times New Roman" w:cs="Arial"/>
          <w:color w:val="000000"/>
        </w:rPr>
        <w:t> Энх-Амгалан гишүүн ээ, яг тэр компаниудаас бол хүн алга. Дарга биш хүн гэж бол байхгүй байна. Бүгд дарга нар байна. Тэгэхээр ер нь дарга л хариулж таарах гээд байна л даа. 3 номер, Батжаргал дарга, арай жоохон бага даргаас нь асууя даа. 3 номер дээр хариулъя. </w:t>
      </w:r>
    </w:p>
    <w:p w14:paraId="6C6E5E4E"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Х.Батжаргал:</w:t>
      </w:r>
      <w:r w:rsidRPr="00E02B2B">
        <w:rPr>
          <w:rFonts w:eastAsia="Times New Roman" w:cs="Arial"/>
          <w:color w:val="000000"/>
        </w:rPr>
        <w:t> Байнгын хорооны дарга аа, чөлөөт бүсийн захирагчийн ажлын албан дээр бүх тооцоолол холбогдох Барилга хот байгуулалтын яамтай хийсэн тооцоолол, мэдээллийг зохион байгуулалт хийгдсэн байгаа. Хараахан яаман дээр бол мэдээлэл одоогоор ирээгүй байгаа учраас бид одоо Оюунхорол дарга хариулах хүсэлтийг өгч байна. </w:t>
      </w:r>
    </w:p>
    <w:p w14:paraId="6124D02B"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Ж.Ганбаатар:</w:t>
      </w:r>
      <w:r w:rsidRPr="00E02B2B">
        <w:rPr>
          <w:rFonts w:eastAsia="Times New Roman" w:cs="Arial"/>
          <w:color w:val="000000"/>
        </w:rPr>
        <w:t> Тэгээд бүхэл бүтэн яам байж мэдээлэл байхгүй шүү дээ, Батжаргал дарга аа. </w:t>
      </w:r>
    </w:p>
    <w:p w14:paraId="5C52E8F2"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Б.Жавхлан:</w:t>
      </w:r>
      <w:r w:rsidRPr="00E02B2B">
        <w:rPr>
          <w:rFonts w:eastAsia="Times New Roman" w:cs="Arial"/>
          <w:color w:val="000000"/>
        </w:rPr>
        <w:t> Би хариулъя.</w:t>
      </w:r>
    </w:p>
    <w:p w14:paraId="73BF7842"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lastRenderedPageBreak/>
        <w:t> </w:t>
      </w:r>
      <w:r w:rsidRPr="00E02B2B">
        <w:rPr>
          <w:rFonts w:eastAsia="Times New Roman" w:cs="Arial"/>
          <w:b/>
          <w:bCs/>
          <w:color w:val="000000"/>
        </w:rPr>
        <w:t>Ж.Ганбаатар:</w:t>
      </w:r>
      <w:r w:rsidRPr="00E02B2B">
        <w:rPr>
          <w:rFonts w:eastAsia="Times New Roman" w:cs="Arial"/>
          <w:color w:val="000000"/>
        </w:rPr>
        <w:t> Сайд, дарга нараас асуугаагүй гээд байхаар, би одоо энэ гишүүний үүргийг гүйцэтгэхээс өөр арга байхгүй. Дараа нь танаас хүмүүс асуух байх л даа. Оюунхорол дарга асуултад хариулъя. </w:t>
      </w:r>
    </w:p>
    <w:p w14:paraId="13756ED8"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Д.Оюунхорол:</w:t>
      </w:r>
      <w:r w:rsidRPr="00E02B2B">
        <w:rPr>
          <w:rFonts w:eastAsia="Times New Roman" w:cs="Arial"/>
          <w:color w:val="000000"/>
        </w:rPr>
        <w:t> Манай гишүүд их чухал асуудал асууж байна. Ер нь энэ эдийн засгийн чөлөөт бүс явахад яг хөрөнгө оруулалтын эх үүсвэр нь ямархуу байдаг юм гэж. Энэ бол төр хувийн хэвшлийн түншлэлээр хийгдэх, төр бол дэд бүтцийг хатуу татахад зориулж ажлууд хийсэн. 2021 онд 2.7 тэрбум төгрөгөөр долоон дэд бүтцийг татах тендер зарлагдаад, зураг төслүүд хийгдээд бэлэн болчихсон байгаа. Мөн ерөнхий төлөвлөлтийг хийх тендер зарлагдаад “Nеxт” гэж компани шалгарсан. Мөн бас ерөнхий төлөвлөлтийг хийгээд Хөшигийн хөндийгөөр нь ингэж хийсэн. Эдийн засгийн чөлөөт бүсийн төлөвлөлтийг хийх компаниар Улаанбаатар хотын Зураг төслийн хүрээлэн шалгарсан байгаа. Мөн энэ төлөвлөлтийг хийж байгаа юм. </w:t>
      </w:r>
    </w:p>
    <w:p w14:paraId="1B2A197B"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Бид нарын эдийн засгийн чөлөөт бүс 1000 га газар дээр байгуулагдахад аялал жуулчлалын төв, мэдээлэл технологи, санхүүгийн төв, хүүхэд залуучуудын үйлчилгээний төвийг байгуулах ийм дөрвөн үндсэн зарчим байгаа. Энэ дээр бол одоогийн байдлаар бид нар Барилга, хот байгуулалтын яамтай өнөөдрийг хүртэл хамтарч ажилласан. Энэ долоон компани бол бие даасан дэд бүтэцтэй байх боломж бололцоог гаргасан, тооцоо судалгаанууд гарсан, зургийн ажил хийгдсэн. Одоогийн байдлаар бидний төсөөлж байгаагаар бол 1000 га газрын эдийн засгийн чөлөөт бүс дээр хэсэгчилсэн дэд бүтэц хийж санхүүжилтээ зориулах ёстой. Улсын төсөв дээр 34 тэрбум төгрөг 2022 оны төсөвт суусан. Энэ дээр бол нэмэгдээд явах боломжтой. Концессоор аж ахуйн нэгжүүд энэ дэд бүтцийн төслүүд дээр ороод ажиллах ийм саналтай байгаагаа хэлсэн. Тэгэхээр албан ёсны эдийн засгийн чөлөөт бүсийн шийдвэр гарсны дараа энэ төслүүд амжилттай хэрэгжих ийм боломж бололцоо бүрдэнэ. </w:t>
      </w:r>
    </w:p>
    <w:p w14:paraId="39204253"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Ер нь бол Хөшигийн хөндийн эдийн засгийн чөлөөт бүсийн 31000 га-гийн 1000 га дээр эхлээд энэ ажлыг төлөвлөж хийе гэж байгаа юм. Ганбаатар гишүүний саяын хэлдэг байршлын хувьд яагаад 4.5 километрийн зайнд энэ газар олгогдсон бэ гэхээр ер нь бол онгоц буудлыг дагасан энэ газар бол олголт бол Иргэний нисэхийн дүрэм журам, бас өндөр барилгажилтыг барьж болохгүй радиустай, онгоц нисэх буудлын үйл ажиллагаанд саад учруулах боломжгүй байдлаар газар олголтууд хийгдэх ёстой юм байна лээ. Ингэхээр Хөшигийн хөндийн одоогийн байршлын газар дээр бол өндөржилтийн хэмжээнд 23 давхар байшинг хамгийн өндөртэй барих боломжтой. Ойрхон зайд байгаа Хөшигийн хөндийн 500 га газар дээр хувийн хэвшлийн аж ахуйн нэгжүүдийн газар олгогдсон байгаа. Энэ газар бол гурван давхраас, таван давхраас дээш барилга барих бол ямар ч боломжгүй газрууд. </w:t>
      </w:r>
    </w:p>
    <w:p w14:paraId="259D3E4C"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 xml:space="preserve">Ер нь хот төлөвлөлтийг хийх хамгийн боломжтой газар нь бол одоогийн олгогдсон 1000 га газар. Ер нь тэр бүс нутаг дээр байгаа. 31000 га-гийн нэг хэсэг нь бол нисэх онгоцны буудлын өргөтгөлийг барих, агаарын тээвэр, карго, тээвэр ложистикийн төвийн зориулалтаар цаашдаа ашиглагдаж хэмжээ нь бол арай өргөтгөгдөх байх. Суурьшлын бүс үүсэх эсэх нь бол одоогийн байдлаар усны болон бусад нөөц байгаль экологийн тэнцвэрээ харах юм бол 150 мянга орчим хүн энэ эдийн засгийн чөлөөт бүсийг дагасан суурьшлын бүс бий болгох боломжтой гэсэн тооцоо судалгаануудыг. Инженерийн дэд бүтцийг энэ тендерт шалгарсан компаниуд хийгээд бэлэн болгосон байгаа. Энэ ажил бол бас хугацаа алдаагүй, цаг хугацаандаа Засгийн газрын зүгээс бол энэ асуудал дээр анхаарал хандуулж амжилттай ажилласан. Одоогийн төсөвт бол ерөнхий төлөвлөлт, ТЭЗҮ-ийг хийх 34 </w:t>
      </w:r>
      <w:r w:rsidRPr="00E02B2B">
        <w:rPr>
          <w:rFonts w:eastAsia="Times New Roman" w:cs="Arial"/>
          <w:color w:val="000000"/>
        </w:rPr>
        <w:lastRenderedPageBreak/>
        <w:t>тэрбум тэрбум төгрөг бол манай Улсын Их Хурал батлаад өгчихсөн, энэ мөнгө нь улсын төсөвт суусан байгаа. </w:t>
      </w:r>
    </w:p>
    <w:p w14:paraId="1C6BC2C7"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Ер нь бол үйл ажиллагаа явуулах аж ахуйн нэгжүүдийг, хөрөнгө оруулагчдыг татах боломж нь бол татвар, эрх зүйн орчноороо Эдийн засгийн чөлөөт бүсийн тухай хуулиар бол маш сайн сууж өгсөн юм байна лээ. Тэгэхээр би Их Хурлын гишүүдэд тарааж өгсөн материал дээр татварын бодлогын хөнгөлөлт чөлөөлөлт, аж ахуйн нэгжүүдийг дэмжих эрх зүйн орчин бол бэлэн байгаа юм байна гэдгийг тараагаад өгсөн байгаа юм. </w:t>
      </w:r>
    </w:p>
    <w:p w14:paraId="6D1C059C"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Ж.Ганбаатар:</w:t>
      </w:r>
      <w:r w:rsidRPr="00E02B2B">
        <w:rPr>
          <w:rFonts w:eastAsia="Times New Roman" w:cs="Arial"/>
          <w:color w:val="000000"/>
        </w:rPr>
        <w:t> Сая гишүүн уул нь нэг маш чухал асуудал хөндсөн л дөө. Төвлөрсөн юутай байх юм уу, эсхүл хэсэгчилсэн байх юм уу гээд, Батжаргал дарга аа. Бодлого тодорхойлох ёстой шүү дээ, танай яам. </w:t>
      </w:r>
    </w:p>
    <w:p w14:paraId="67103026"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Б.Энх-Амгалан:</w:t>
      </w:r>
      <w:r w:rsidRPr="00E02B2B">
        <w:rPr>
          <w:rFonts w:eastAsia="Times New Roman" w:cs="Arial"/>
          <w:color w:val="000000"/>
        </w:rPr>
        <w:t> Хэсэгчилсэн гэсэн. </w:t>
      </w:r>
    </w:p>
    <w:p w14:paraId="73141305"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Ж.Ганбаатар: </w:t>
      </w:r>
      <w:r w:rsidRPr="00E02B2B">
        <w:rPr>
          <w:rFonts w:eastAsia="Times New Roman" w:cs="Arial"/>
          <w:color w:val="000000"/>
        </w:rPr>
        <w:t>Хэсэгчилсэн гэж хэлсэн юм уу? Тэнд дэд бүтэц тодорхойгүй бол хувийн хэвшил гаднын ч бай, дотрынх ч бай хөрөнгө оруулалт хийхгүй шүү дээ. Хоосон газар дээр яаж хөрөнгө оруулалт хийх юм бэ? Ямар ч баримжаагүй, тэгээд одоо ийм хэцүү цаг үед, барилгын материалууд маш их өндөр өсөж байгаа, ирээдүйд олох хөрөнгө оруулалт ер нь бүдэг байгаа ийм үед бол мэдэхгүй дээ. Энх- Амгалан гишүүн тодруулъя. </w:t>
      </w:r>
    </w:p>
    <w:p w14:paraId="642A9243"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Б.Энх-Амгалан:</w:t>
      </w:r>
      <w:r w:rsidRPr="00E02B2B">
        <w:rPr>
          <w:rFonts w:eastAsia="Times New Roman" w:cs="Arial"/>
          <w:color w:val="000000"/>
        </w:rPr>
        <w:t> Эдийн засгийн хөгжлийн яамных нь хийсэн юман дээр хараад жоохон энэ ер нь цаашаа явах юм болов уу гэдэг итгэл төрөхгүй байна л даа. Та бүхэн суурьшлын бүсээ 150 мянган хүнтэй хот байгуулна, 60 мянган хүний ажлын байр бий болгоно, 21 мянган хүнийг гадаадад 68 сая доллароор эмчлүүлдэгийг тийш нь татна гэж байгаа юм. Тэгээд энэ чинь нийтдээ явсаар байгаад 500 мянган хүнтэй хот болох гээд байгаа байхгүй юу. Эдийн засгийн чөлөөт бүс дээр 1000 га, агаарын карго дээрээ 760 га тээвэр, ложистик дээрээ 1760 га гээд ингээд л явж өгч байгаа юм. Тэгсэн хэрнээ бие даасан дэд бүтэцтэй, хэсэгчилсэн дэд бүтэцтэй, концессоор, аж ахуйн нэгжүүд дэд бүтцийн төслийг хийнэ гээд ингэх юм бол энэ явахгүй ээ. Та нар бодоод үзээрэй. Хэдэн хауст нам даралтын зуух тавьдаг. Энэ чинь сүүлдээ тэр нисэх онгоцны буудал чинь онгоц буух аргагүй утаа тортогтоо дарагдаад л ингээд л дуусна. Хэсэгчилсэн дэд бүтэц гэж энийг л хэлж байгаа юм. Дэд бүтцийг нь төвөөс юм уу, эсвэл дулаан хангамжид. </w:t>
      </w:r>
    </w:p>
    <w:p w14:paraId="503A0076"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Ж.Ганбаатар:</w:t>
      </w:r>
      <w:r w:rsidRPr="00E02B2B">
        <w:rPr>
          <w:rFonts w:eastAsia="Times New Roman" w:cs="Arial"/>
          <w:color w:val="000000"/>
        </w:rPr>
        <w:t> Энэ чинь засгаас өргөн барьсан, Эдийн засгийн хөгжлийн яам өөрөө бодлогоо боловсруулчхаад, танай дээр эхлээд наад Хөшигийн хөндийг чинь танайд өгөөд, та боловсруулаад засагт өгөөд, тэгээд засаг өөрөө өргөн барьсан шүү дээ, энийг. Тэгээд мэдээлэл ирээгүй байна гэдэг чинь одоо юу гэсэн үг вэ, Батжаргал дарга аа? Сая бол санал хэллээ. Энхбаяр гишүүн асуулт асууя. </w:t>
      </w:r>
    </w:p>
    <w:p w14:paraId="5C308CD3"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Б.Энхбаяр:</w:t>
      </w:r>
      <w:r w:rsidRPr="00E02B2B">
        <w:rPr>
          <w:rFonts w:eastAsia="Times New Roman" w:cs="Arial"/>
          <w:color w:val="000000"/>
        </w:rPr>
        <w:t xml:space="preserve"> Хөшигийн хөндийд эдийн засгийн чөлөөт бүс хэлбэрээр ажиллуулахыг бол дэмжиж байгаа. Эдийн засгийн чөлөөт бүс байгуулахтай холбоотой төслийн үзэл баримтлал дээр нэг ийм өгүүлбэр байгаа юм, Хөшигийн хөндийд төлөвлөсөн шинэ суурьшлын бүс болох Шинэ Зуунмод хот, Майдар хотуудыг байгуулах ажил бодитойгоор хэрэгжих боломж бүрдэнэ. Тэгэхээр эхний асуулт бол ийм асуулт байна. Майдар хот гэж ер нь байгуулсан төрийн шийдвэр байгаа юу? Миний ойлгож байгаагаар бол Үндсэн хууль ёсоор аливаа хотыг бол Улсын Их Хурал байгуулдаг. Улсын Их Хурлын шийдвэрээр буюу тогтоолоор байгуулдаг. Майдар хот байгуулсугай гэдэг Улсын Их Хурлын шийдвэр </w:t>
      </w:r>
      <w:r w:rsidRPr="00E02B2B">
        <w:rPr>
          <w:rFonts w:eastAsia="Times New Roman" w:cs="Arial"/>
          <w:color w:val="000000"/>
        </w:rPr>
        <w:lastRenderedPageBreak/>
        <w:t>бол байхгүй гэж ойлгож байгаа. Засгийн газрын шийдвэр байхгүй гэж ойлгож байгаа. Тэгэхээр энэ хаана байдаг хот вэ? Цаасан дээр нэг хүн төсөл үзүүлээд баахан хүнээс мөнгө татсан. Энэ төрийн байгуулж байгаа хот уу? Хувь хүний байгуулж байгаа хот юм уу? </w:t>
      </w:r>
    </w:p>
    <w:p w14:paraId="4D977250"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Энэ Майдар хот гэдгийг байгуулаад бариад байгаа байгууллага нь компани юм уу, хувь хүн юм уу, төрийн бус байгууллага юм уу? Майдар хот гээд баахан бурхан олон хүнд зарсан энэ байгууллага бол төрийн бус байгууллагын нэрээр халхавчаар олон хүнээс мөнгө татсан. Энэ чинь мөнгө угаалт биш юм уу? Гэмт хэрэг биш үү? Төр ямар нэгэн шийдвэр байгуулаагүй, цаас үзүүлээд хүмүүсээс мөнгө аваад байдаг, байгуулсан юм байхгүй. Төрийн бус байгууллагын байгуулж байгаа, би хашилт дотор энэ “хотдыг” төр тэгээд зөвшөөрч байгаа юм уу? Энэ эдийн засгийн чөлөөт бүс байгуулснаар энэ Майдар хот гэдэг одоо албан ёсны болж байгаа юу? Энэ дээр нэг хариулт авмаар байдаг. Энэ одоо хот гэх үү, инженерийн дэд бүтэц, юутай холбоотой асуудлууд дээр улсын төсвөөс хөрөнгө оруулалт орж байгаа зүйл байгаа юу? Энэ эдийн засгийн чөлөөт бүсийн энэ 1000 га газар дотор Майдар хот гэж байгаа энэ зүйлийн газар нь багтаж байгаа юу? Энэ төрийн бус байгууллага, энэ нөхдүүдэд улсын төсвөөс эдийн засгийн чөлөөт бүсийн газарт орж байгаа бол улсын төсвөөс мөнгө өгөх үү? Татвар төлөгчдийн мөнгөнөөс дахиж мөнгө авах уу, эд нар гэдэг ийм тодорхой асуулт нэгдүгээрт байна. </w:t>
      </w:r>
    </w:p>
    <w:p w14:paraId="460943F9"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Хоёрдугаарт энэ гол асуудал бол газрын асуудал яригдаад байна. Хөшигийн хөндийд Дамбын Хишгээ гэж нөхөр маш их том газар авсан. Энийгээ өөрөө авчхаад, тэгээд эдийн засгийн чөлөөт бүс болонгуут улсад өөрийнхөө газрыг шахах гэж байгаа гэж би ингэж ойлгоод байгаа юм. Ийм зүйл байгаа юу? Улсын төсвөөс энэ Дамбын Хишгээ гэдэг нөхөрт мөнгө өгөх юм уу? Энэ нөхөр ер нь одоо хэдэн төгрөгийн, хэчнээн га газар авчхаад, хэдэн төгрөгөөр улсад зарна гээд ингээд мөнгө угаалт хийх гээд байгаа юм? Ийм асуулт байна. </w:t>
      </w:r>
    </w:p>
    <w:p w14:paraId="6C818A49"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Ж.Ганбаатар:</w:t>
      </w:r>
      <w:r w:rsidRPr="00E02B2B">
        <w:rPr>
          <w:rFonts w:eastAsia="Times New Roman" w:cs="Arial"/>
          <w:color w:val="000000"/>
        </w:rPr>
        <w:t> Алив, дэд сайд 1 номер дээр сууя. Хойно сууж байгаа дэд сайд мөн үү? Наранцогт дарга байна уу? Хааччихсан юм бэ? Энэ юун дээр байна шүү дээ, ирчихсэн гээд би сая уншсан шүү дээ. Батжаргал дарга хариулах уу? Одоо хамгийн том нь л хариулъя даа. Батжаргал дарга. Дараа нь Оюунхорол дарга, танаас бас нэг асуулт асуулаа. Майдар хот болоод, тэр улсын төсвөөс мөнгө орох уу гэдэг хоёр л асуултад хариулаадах, Батжаргал дарга. Дараа нь тэр газартай холбоотой асуудлаар Оюунхорол дарга хариулъя. 3 номер эхлээд. </w:t>
      </w:r>
    </w:p>
    <w:p w14:paraId="40A302C3"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Х.Батжаргал:</w:t>
      </w:r>
      <w:r w:rsidRPr="00E02B2B">
        <w:rPr>
          <w:rFonts w:eastAsia="Times New Roman" w:cs="Arial"/>
          <w:color w:val="000000"/>
        </w:rPr>
        <w:t> Энхбаяр гишүүний асуултад хариулъя. Майдар хоттой холбоотой ямар нэгэн захиргааны акт гарсан уу гэж асуусан. 2012 онд найман жилийн хугацаатай ашиглахаар Майдар хотын төлөвлөлтийг хийж зохион байгуулалт хийгдэхээр Засгийн газрын хуралдааны шийдвэр гарсан байдаг. Үүн дээрээ үндэслээд холбогдох шийдвэрүүд, зохион байгуулалтууд, төлөвлөлтүүд хийгдээд ингээд явсан байдаг. </w:t>
      </w:r>
    </w:p>
    <w:p w14:paraId="48ADD093"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 xml:space="preserve">Шинэ Зуунмод хотын тухайд бол бас ЖАЙКА-гийн судалгааны багийн оролцоотойгоор зөвхөн урьдчилсан судалгаанууд холбогдох дэд бүтэц ямар байж болох, дээр нь нэмээд байгаль орчин, усны нөөцийн судалгаа гэх мэт. Хэрвээ энэ бүс нутаг дээр ямарваа нэгэн шинэ бүтээн байгуулалт, төлөвлөлт хийгдэхэд ямар суурь нөхцөл нь биелсэн байдаг вэ гэдэг талаар судалгаанууд бол хийгдээд, тэр судалгаануудыг Хөшигийн хөндийн чөлөөт бүсийн ойр орчим тусгай хэрэгцээнд авсан газрууд дээр бол уялдуулаад зарим судалгааны дата мэдээллийг л ашиглаж </w:t>
      </w:r>
      <w:r w:rsidRPr="00E02B2B">
        <w:rPr>
          <w:rFonts w:eastAsia="Times New Roman" w:cs="Arial"/>
          <w:color w:val="000000"/>
        </w:rPr>
        <w:lastRenderedPageBreak/>
        <w:t>байгаа. Ямар нэгэн улсаас улсын төсөвт бол Майдар хот болон Шинэ Зуунмод хот дээр бол тодорхой нэгэн төсөвлөх зардал суугаагүй ээ. </w:t>
      </w:r>
    </w:p>
    <w:p w14:paraId="4F277A28"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Ж.Ганбаатар:</w:t>
      </w:r>
      <w:r w:rsidRPr="00E02B2B">
        <w:rPr>
          <w:rFonts w:eastAsia="Times New Roman" w:cs="Arial"/>
          <w:color w:val="000000"/>
        </w:rPr>
        <w:t> Энэ Улаанбаатар хотын дэд бүтцийн асуудлыг шийдвэрлэх маш хэцүү байгаа шүү дээ. Тулчихсан гээд байгаа. Ерөнхий сайдын танилцуулгад дэд бүтэц, дулаан хангамж, цэвэрлэх байгууламж бүгд тулчихсан. Тэрийгээ шийдүүлэх хөрөнгө мөнгө байхгүй. Тэгэхээр одоо наад Майдар хот, Зуумод хот, тэгээд чөлөөт бүс, нисэх онгоцны буудлыг тойрсон ахиад суурьшлын бүс гээд дөрөв таван юмыг хамарсан томоохон дэд бүтэц хийе гэвэл хэн хөрөнгө оруулж, хэн хийх вэ? Улаанбаатар хотынхоо дэд бүтцийн асуудлыг шийдвэрлэх, арай чадахгүй байж байж, тэрийг хэн хийх вэ гэдэг асуудал хүртэл байна л даа. Тэгээд бүр том яриад байвал бүр холдоод байна, наадах чинь. Бүр хол сонсогдоод, хэн хөрөнгө оруулах вэ? Ойрхон сонсогдвол хүн жоохон хөрөнгө оруулъя, хамтраад ажиллая, концессоор явъя, энэ бол зөв байна гээд явмаар юм. Тэгээд л нэг том том, бүр том юм болгоод тэгээд бүр холдуулаад, итгэл үнэмшилгүй болгоод. Би уул нь зөвлөсөн шүү дээ. Хэсэгчилсэн, хэсэгчилсэн хийгээд, цомхон цомхон хийгээд дэлхийн хөгжлийг дагасан дэд бүтцүүд хийгээд явъя гээд. Тэгэхээр бүр том болгуулаад байдаг. Оюунхорол дарга тэр газартай холбоотой асуудлаар хариулъя. Саяын асуулт үнэхээр хангалтгүй байна шүү, Батжаргал дарга аа. Хариулт бол үнэхээр хангалтгүй байна. 4 номер, 2 минут. </w:t>
      </w:r>
    </w:p>
    <w:p w14:paraId="388639CE"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Д.Оюунхорол:</w:t>
      </w:r>
      <w:r w:rsidRPr="00E02B2B">
        <w:rPr>
          <w:rFonts w:eastAsia="Times New Roman" w:cs="Arial"/>
          <w:color w:val="000000"/>
        </w:rPr>
        <w:t> Энхбаяр гишүүний асуултад хариулъя. Майдар, Шинэ Зуунмод хотыг байгуулах Улсын Их Хурлын 2020 оны шийдвэр гарсан байдаг, Их Хурлын тогтоол орон нутгийн зэрэглэлтэй хот байгуулах шийдвэр гарсан байдаг. Тэгээд Майдар хотод зориулсан 12 мянган га газрыг улсын тусгай хэрэгцээнд авсан ийм газар дээр өнөөдөр тэнд бас тодорхой ийм ажил эхлүүлсэн юм байна лээ. Тэр бол Их Хурлын шийдвэртэй ингээд явж байгаа ажил юм байна лээ. Энийг бас бид нар энэ ажил хийх явцдаа судалсан. </w:t>
      </w:r>
    </w:p>
    <w:p w14:paraId="1064758C"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31000 га дотор Майдар хотын газрын асуудал орохгүй, тусдаа. Шинэ Зуунмод хотын газрын асуудал бас орохгүй тусдаа. Тэгэхээр улсын тусгай хэрэгцээнд авсан газар нь бол 31000 га газар. Энэ хоёр бүтээн байгуулалтын аль ч газар нь бол хамрагдаж ороогүй. Энэ эдийн засгийн чөлөөт бүс дээр байгаа 31000 га газар дээр Дамбын Хишгээгийн 500 га газар гэдэг хаягтай ийм газар бол байгаа. Гурван шатны шүүхийн шийдвэрээр энэ аж ахуйн нэгж бол 41 хэсэг дээр ийм газар олголт бол хийгдсэн юм байна лээ. Тэгэхээр гурван шатны шүүхийн шийдвэрээр бол энэ газар маргаангүй, энэ хүмүүсийн үйл ажиллагаа явуулахад зориулагдах боломжтой гэсэн шийдвэр гарсан байдаг. Ингээд бол бидэнтэй бас уулзаж энэ асуудлаа танилцуулсан. Өөрсдөө Засгийн газраас гаргасан ерөнхий төлөвлөлттэй хот байгуулалтын энэ чиглэлээр хийгдэх ажилтай уялдуулж ерөнхий төлөвлөгөө хийж хамтран ажиллана гэсэн ийм байдалтайгаар одоо бол ажиллаж байгаа. </w:t>
      </w:r>
    </w:p>
    <w:p w14:paraId="78FE29F0"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Ж.Ганбаатар:</w:t>
      </w:r>
      <w:r w:rsidRPr="00E02B2B">
        <w:rPr>
          <w:rFonts w:eastAsia="Times New Roman" w:cs="Arial"/>
          <w:color w:val="000000"/>
        </w:rPr>
        <w:t> Эхний ээлжийн 1000 дотор чинь маргаантай газар байгаа юм уу?</w:t>
      </w:r>
    </w:p>
    <w:p w14:paraId="499BD13A"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Д.Оюунхорол:</w:t>
      </w:r>
      <w:r w:rsidRPr="00E02B2B">
        <w:rPr>
          <w:rFonts w:eastAsia="Times New Roman" w:cs="Arial"/>
          <w:color w:val="000000"/>
        </w:rPr>
        <w:t> 1000 дотор маргаантай ямар ч газар байхгүй. Одоо Их Хурал дээр, та бүхний. </w:t>
      </w:r>
    </w:p>
    <w:p w14:paraId="79B66D6B"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Ж.Ганбаатар:</w:t>
      </w:r>
      <w:r w:rsidRPr="00E02B2B">
        <w:rPr>
          <w:rFonts w:eastAsia="Times New Roman" w:cs="Arial"/>
          <w:color w:val="000000"/>
        </w:rPr>
        <w:t> 1000 чинь бол 100 хувь төрийн өмчийн эзэмшлийн газар. </w:t>
      </w:r>
    </w:p>
    <w:p w14:paraId="6690896C"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Д.Оюунхорол:</w:t>
      </w:r>
      <w:r w:rsidRPr="00E02B2B">
        <w:rPr>
          <w:rFonts w:eastAsia="Times New Roman" w:cs="Arial"/>
          <w:color w:val="000000"/>
        </w:rPr>
        <w:t xml:space="preserve"> 100 хувь төрийн өмчийн мэдлийн 1000 га газрын шийдвэрийг л өнөөдөр та бүхэн маань Их Хурал Хөшигийн хөндийн эдийн засгийн чөлөөт бүс </w:t>
      </w:r>
      <w:r w:rsidRPr="00E02B2B">
        <w:rPr>
          <w:rFonts w:eastAsia="Times New Roman" w:cs="Arial"/>
          <w:color w:val="000000"/>
        </w:rPr>
        <w:lastRenderedPageBreak/>
        <w:t>байгуулах шийдвэрийг гаргаж өгөх гэж байгаа юм. Энд бол ямар ч маргаантай, давхцалтай газар бол байхгүй. </w:t>
      </w:r>
    </w:p>
    <w:p w14:paraId="51F4CF45"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Ж.Ганбаатар:</w:t>
      </w:r>
      <w:r w:rsidRPr="00E02B2B">
        <w:rPr>
          <w:rFonts w:eastAsia="Times New Roman" w:cs="Arial"/>
          <w:color w:val="000000"/>
        </w:rPr>
        <w:t> Энхбаяр гишүүн тодруулах уу? </w:t>
      </w:r>
    </w:p>
    <w:p w14:paraId="37C07E81"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Б.Энхбаяр:</w:t>
      </w:r>
      <w:r w:rsidRPr="00E02B2B">
        <w:rPr>
          <w:rFonts w:eastAsia="Times New Roman" w:cs="Arial"/>
          <w:color w:val="000000"/>
        </w:rPr>
        <w:t> Энэ Дамбын Хишгээ гэж нөхөр аймгийн даргын шийдвэрээр газар аваад байдаг юм уу? Сэргэлэн сумын засаг даргын шийдвэрээр газар аваад байдаг юм уу? Монгол Улсын бүтээн байгуулалт хийх гээд Хөшигийн хөндий ярьж байдаг. Тэгээд мэдээлэл ойр байдлаараа тэнд сумын засаг даргын юм уу, аймгийн даргын шийдвэр гаргаад газар авчихаад, одоо миний газраа гээд улсад зарах гээд суугаад байгаа байхгүй юу. Улсын газрыг улсад нь зарах гээд. Ингээд шүүхийг татаж ороод шүүхийнхээ талд ямар нэгэн байдлаар өөртөө шийдвэр гаргуулаад. Одоо энэ хүн хэдэн төгрөгөөр улсыг ав гээд байдаг юм. Хэдэн төгрөгөөр яг, энэ 500 га газар дээр хэдэн төгрөг нэхээд суугаад байдаг юм бэ? Энийг мэдмээр байна. </w:t>
      </w:r>
    </w:p>
    <w:p w14:paraId="6EC1FF0A"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Ж.Ганбаатар:</w:t>
      </w:r>
      <w:r w:rsidRPr="00E02B2B">
        <w:rPr>
          <w:rFonts w:eastAsia="Times New Roman" w:cs="Arial"/>
          <w:color w:val="000000"/>
        </w:rPr>
        <w:t> Хэн хариулах вэ? Оюунхорол дарга 1 минут, 4 номер. </w:t>
      </w:r>
    </w:p>
    <w:p w14:paraId="23621D38"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Д.Оюунхорол: </w:t>
      </w:r>
      <w:r w:rsidRPr="00E02B2B">
        <w:rPr>
          <w:rFonts w:eastAsia="Times New Roman" w:cs="Arial"/>
          <w:color w:val="000000"/>
        </w:rPr>
        <w:t>Манай 1000 га газар дээр Энхбаяр гишүүний түрүүний асуусан асуун дээр нэг ч газар олголт хийгдээгүй. 1000 га-гийнхаа ерөнхий өнөөдөр газрын хэмжээгээ энд кадастрыг нь тогтоолгож хилийн зурвасыг тогтоохоор оруулж ирсэн байгаа. Дамбын Хишгээгийн 500 га газар дээр бол Хишгээ бол өөрөө, ер нь Засгийн газар хэрвээ бодлогоороо энд хот төлөвлөлтөө хийж асуудлаа шийднэ гэвэл бүтэн авч болно гэсэн тийм саналыг тавьдаг юм байна лээ. Гэхдээ тийм үнээр, ийм үнээр ч гэдэг юм уу, тийм санал бол ерөөсөө тавьж байхыг нь би сонсоогүй. Манай Барилга, хот байгуулалтын яамны сайдтай ярьсан асуудал байдаг уу, үгүй юу гэдгийг сайн мэдэхгүй байна. Ер нь бол өөрсдөө хот төлөвлөлтийг хийгээд оролцох, хэсэгчилсэн болон дэд төлөвлөлтүүдийг бол хийгээд л бас явж байгаа юм байна лээ. Тэгээд залуучуудын хот байгуулахад оролцох тийм боломжтой гэсэн байдлаар бас гайгүй аятайхан тийм төслүүдийг хийчихсэн, манай бизнесийн. </w:t>
      </w:r>
    </w:p>
    <w:p w14:paraId="0607A71E"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Ж.Ганбаатар: </w:t>
      </w:r>
      <w:r w:rsidRPr="00E02B2B">
        <w:rPr>
          <w:rFonts w:eastAsia="Times New Roman" w:cs="Arial"/>
          <w:color w:val="000000"/>
        </w:rPr>
        <w:t>Оюунчимэг гишүүн асуулт асууя. </w:t>
      </w:r>
    </w:p>
    <w:p w14:paraId="6EA2DF18"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М.Оюунчимэг:</w:t>
      </w:r>
      <w:r w:rsidRPr="00E02B2B">
        <w:rPr>
          <w:rFonts w:eastAsia="Times New Roman" w:cs="Arial"/>
          <w:color w:val="000000"/>
        </w:rPr>
        <w:t> Би одоо Энхбаяр гишүүний асуусныг ер нь үргэлжлүүлэн асуух гээд л байна л даа. Энэ асуудал одоо яг бид нар харж байхад Хөшигийн хөндий гээд энэ нисэх буудлыг дагасан чөлөөт бүс болно гэдэг энэ яриа сэдэв маш олон жилийн өмнөөс эхэлсэн боловч тэр үү, тэнд газар олголт нөгөө л хашаа, баахан хашаалчихсан газрууд бол маш их байгаа. Тэгэхээр та сая 1000 га газарт бол чөлөөтэй байгаа гэж байна. Харин улсын хэрэгцээнд байгаа 31000 га газрын яг 500 га газар нь Дамбын Хишгээгийнх. Өөр ямар, ямар компаниуд юм уу, хувь хүн энд ингээд газар эзэмшчихээд эргээд та бүхэнтэй наймаалцах ч юм уу, энэ газрыг чөлөөлөхөд эргэж худалдана гэсэн юм байгаа вэ? Яг тийм тооцоо судалгаа хийсэн үү? </w:t>
      </w:r>
    </w:p>
    <w:p w14:paraId="79559A92" w14:textId="77777777" w:rsid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 xml:space="preserve">Ер нь энэ газрын наймаа дахиад энд цэцэглэх үндэслэл болчихсон байгаа нь харагдаад байгаа байхгүй юу. Тэнд газар зарна, тэнд хашаа байшин зарна гэдэг зар бол одоо маш их болсон шүү дээ. Сүүлийн дөрөв, таван жил. Тэгэхээр та бүхэн тэнд маш гоё эдийн засгийн чөлөөт бүс барих гоё мөрөөдөлтэй ингээд орж ирж байдаг, тэгээд л энийг нь бид Их Хурлаараа батлаад эрх зүйн орчныг нь бүрдүүлчихдэг. Харин дараа нь тэнд баахан газрын наймаа болоод, дараа нь энэ чинь өөрөө Улаанбаатар хоттойгоо холбогдсон зам харилцаа хатуу, дэд бүтэц маш сул байгаа нь эргээд Яармагийн үргэлжлэл болох магадлал тэнд маш өндөр байгаа байхгүй юу. Энийг яаж олж харж байгаа вэ? Энийг Яармаг болгочихгүйн тулд бид яг орчин, </w:t>
      </w:r>
      <w:r w:rsidRPr="00E02B2B">
        <w:rPr>
          <w:rFonts w:eastAsia="Times New Roman" w:cs="Arial"/>
          <w:color w:val="000000"/>
        </w:rPr>
        <w:lastRenderedPageBreak/>
        <w:t xml:space="preserve">газар чөлөөлөлт, нарийн төлөвлөгөө, яг л бусад эдийн засгийн чөлөөт бүсүүдийг бид нар мэднэ шүү дээ. </w:t>
      </w:r>
    </w:p>
    <w:p w14:paraId="6417C0CF"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Өмнөд Солонгосын, Макаогийн, Хонконгийн нэг хоёрхон цаг яваад очдог эдийн засгийн чөлөөт бүсүүд ямар билээ, тийм ээ? Тэгэхээр бид энэнтэй л өрсөлдөх гэж, тэр Зүүн Азийн жуулчдыг татах гэдэг бол бидний энэ гол зорилгын нэг л байгаа гэж би бол бодоод байна л даа. Тэгэхээр яаж энэтэй өөрчлөлт татах юм. Тэгэхээр энэ газрын асуудлыг яаж чөлөөлчихсөн байгаа юм? Яг тэр нарийн судалгаа, хэн хэн хэдэн ямар компани энэ газарт газар авчихсан, эргээд энийг зарах юм уу, аймаг, сумын засаг даргын захирамжаар олгогдсон байна вэ гэдэг мэдээллийг нэгд өгөөч. </w:t>
      </w:r>
    </w:p>
    <w:p w14:paraId="7E4CA315"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Хоёрт нь, ер нь ингээд хараад байхад дэлхийн дунджаар эдийн засгийн чөлөөт бүсийн тухайн хөрөнгө оруулагчид олгох өгөөж нь 25-30 хувь. Зүүн Өмнөд Азийнхыг харахад 35-40 хувийн өгөөжийг тэр хөрөнгө оруулагчид өгч байж тэнд хөрөнгөө оруулж эдийн засгийн чөлөөт бүс өөрөө ашигтай хөгжиж явдаг л даа. Зарим гаднын хөрөнгө оруулагчид бол бүр эдийн засгийн чөлөөт бүсээр дамжиж тухайн улсад 30-80 хувийн ашиг оруулах, өөрсдөө ч тийм ашиг хүртэх боломжтой байдаг. Тэгэхээр та нар энэ эдийн засгийн ашгийг одоо яаж харж энэнтэй яг яаж өрсөлдөх юм? Бид хэдэн хувийн ашгийг ямар хугацааны дараа юм уу, ямар хугацаанд энэ эдийн засгийн чөлөөт бүсэд орж ирсэн хөрөнгө оруулагчид өгнө гэсэн тийм тооцоо судалгаа хүртэл бид эхлээд тавьж байж л энэ хөгжинө л дөө. Тэгэхгүй бол нөгөө Замын-Үүдийн чөлөөт бүс гээд, одоо мэдэхгүй сүүлийн 20 жил ярьж байгаа. Нэг хашаалчихсан, архи, үнэртэй ус, хэдхэн ноолуур зардаг л газар болчихсон 20, 30 жил бараг явж байгаа л даа, тийм ээ? Тэгсэн хэрнээ жил бүр төсөвт хэдэн зуун тэрбумаар нь мөнгө суулгадаг, тэгээд алга болдог. Нөгөө дарга нар нь халагдаад л, өөрчлөгдөөд л, мөнгө төгрөг нь тэгээд л замрахаа алга болдог. Энэ юм давтагдахгүй байгаасай л гэж бодож байна л даа. Энэ дээр эхлээд би маш тодорхой хариулт авъя гэж бодож байна. </w:t>
      </w:r>
    </w:p>
    <w:p w14:paraId="5D194D52"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Ж.Ганбаатар:</w:t>
      </w:r>
      <w:r w:rsidRPr="00E02B2B">
        <w:rPr>
          <w:rFonts w:eastAsia="Times New Roman" w:cs="Arial"/>
          <w:color w:val="000000"/>
        </w:rPr>
        <w:t> Баярлалаа. Оюунхорол дарга, 4 номер. </w:t>
      </w:r>
    </w:p>
    <w:p w14:paraId="2EB823D3"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Д.Оюунхорол:</w:t>
      </w:r>
      <w:r w:rsidRPr="00E02B2B">
        <w:rPr>
          <w:rFonts w:eastAsia="Times New Roman" w:cs="Arial"/>
          <w:color w:val="000000"/>
        </w:rPr>
        <w:t> Оюунчимэг гишүүний асуултад хариулъя. Хөшигийн хөндий дээр нийтдээ бол 2840 аж ахуйн нэгжийн газар саяын 31000 га газар дээр давхартай олгогдсон байсан. Барилга, хот байгуулалтын яам, Төв аймгийн Засаг даргын Тамгын газартай хамтарсан ажлын хэсэг байгуулагдаад газар чөлөөлөх асуудлууд бол нэлээн амжилттай хэрэгжиж шийдэгдсэн. Ингээд улсын тусгай хэрэгцээнд авсан 31000 га газар дээр байгаа тодорхой хэмжээний аж ахуйн нэгж байгууллагуудын нэрс ажлын хэсэг дээр бол байдаг. Барилга, хот байгуулалтын яаман дээр нэр усаараа гарсан. Зарим аж ахуйн нэгжүүд нөхөн төлбөр олгох тухай асуудлыг тавьсан байдаг. </w:t>
      </w:r>
    </w:p>
    <w:p w14:paraId="694311BE"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Ерөнхий сайд эдийн засгийн чөлөөт бүс дээр ажиллах үедээ байгуулах газрыг очиж үзсэн. Энэ үеэрээ бол газар олголттой холбоотой асуудлыг Шадар сайд Амарсайханаар ахлуулсан ажлын хэсэг байгуулж хууль, хяналтын байгууллагуудтай хамтарч шалга гэсэн үүрэг өгсөн. Энэ асуудлууд нь бас шалгагдаж байгаа байх. Ингээд ер нь бол энэ Засгийн газрын төсөл хэрэгжих үед ямар мэдээллээр яаж газрууд олгогдсон байсан бэ гэдэг асуудлыг бол шалгаж нэлээн нягталж байж энэ асуудлууд шийдэгдэх байх. </w:t>
      </w:r>
    </w:p>
    <w:p w14:paraId="4D0C99CA"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 xml:space="preserve">Одоогийн эдийн засгийн чөлөөт бүсийн 1000 га газар дээр бол давхардал маргаан, асуудал бол байхгүй. Тийм учраас энэ асуудлууд шийдэгдээд явах боломжтой. Мөнхбаатар сайдаас ер нь газар олголттой холбоотой аж ахуйн </w:t>
      </w:r>
      <w:r w:rsidRPr="00E02B2B">
        <w:rPr>
          <w:rFonts w:eastAsia="Times New Roman" w:cs="Arial"/>
          <w:color w:val="000000"/>
        </w:rPr>
        <w:lastRenderedPageBreak/>
        <w:t>нэгжүүдийн нэр ус, ямар төлбөр нэхэгдэж байгаа, хэдэн тэрбум төгрөг газрыг нь нөхөн төлбөрт олгохоор Засаг даргын Тамгын газартай хамтарч гарсан    материалуудыг Их Хурлын гишүүдэд бас хүргүүлэхийг бид нар санал болгоод гарт нь хүргүүлье. </w:t>
      </w:r>
    </w:p>
    <w:p w14:paraId="7774A635"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Оюунчимэг гишүүний саяын хэлсэн, ер нь бол энэ эдийн засгийн чөлөөт бүс байгуулагдах асуудал сүүлийн арван таван жилд яригдсан, амжилтад хүрсэнгүй, зөндөө их хэмжээний улсын төсвийн хөрөнгө оруулалт, мөнгө, гадаадын зээл тусламж, мөн бас гаднын зээлүүд хэрэгжсэн. Энэ төслүүд бол амжилттай болохгүй байгаа шалтгаанууд нь бас Монгол Улсын Засгийн газраас гаргаж байгаа Их Хурлаас гаргасан шийдвэрүүд маань зоригтой, тэнд ажил бий болгох, нөхцөлүүдийг сайн бас бүрдүүлж чадаагүй, ажлын байр бий болгох, таталцлын хүний хүчийг бий болгох, хөдөлмөрийн байр бий болгох тэр боломж бололцоонууд олгогдоогүй. Тэгээд газар олголт бол бас нэлээн тийм замбараагүй хийгдсэн, хөрөнгө оруулах боломжгүй, аж ахуйн нэгжүүд газраа авчхаад түүнийгээ зарна гээд л ер нь сууж байдаг ийм муу жишиг бол тогтсон юм байна лээ. Тэгэхээр энэ эдийн засгийн чөлөөт бүс дээр бол ийм газруудад санхүүжилт олгохгүй. </w:t>
      </w:r>
    </w:p>
    <w:p w14:paraId="51193890"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Ер нь бол Хөшигийн хөндийд байгуулагдах эдийн засгийн чөлөөт бүсийн үр ашгийг дээшлүүлэх, энэ төслийг амь оруулж ажиллуулах, Монгол Улсын эдийн засгийг тэлэхэд, эдийн засгийг солонгоруулахад, орлого нэмэгдүүлэхэд боломжтой ажлын байруудыг бий болгох боломжтой төсөл хөтөлбөрүүдэд, өөрөөр хэлбэл газар олголтыг дуудлага худалдаагаар өгөх энэ дүрэм журмыг нэлээн нарийн боловсруулж Засгийн газраар батлуулж байж ингэж олгоно гэсэн ийм бодолтойгоор бид нар үйл ажиллагаа явуулж байгаа. Өнөөдөр энэ бол аялал жуулчлалын салбар дээр цогцолсон ийм цогцолбор энтертаймент шоу бизнесийн ийм төсөл болно гэж ойлгож байгаа. Ингэснээр бол энд олон мянган залуучууд ажиллаж амьдрах ийм боломж бололцоонууд бүрдэнэ гэж бид үзэж байгаа. </w:t>
      </w:r>
    </w:p>
    <w:p w14:paraId="4F9BC926"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Эхлээд бид нар 31-ийг томоор нь ярихгүй. Манай Ганбаатар гишүүн Эдийн засгийн байнгын хорооны дарга байнга хэлж байгаа юм. Томоор нь ярьж битгий үлгэр яриад энэ төслөө унагаачихаарай, яг хэсэгчилсэн байдлаар 1000 га газар дээрээсээ ажлаа хийж, энэ шийдвэрээ амжилттай хэрэгжүүлэхийн төлөө Их Хурал, Засгийн газартай хамтарч ажиллаж энэ ажлыг явуулахад, бид нар бас нэлээн олон ажлын байраа бий болгох, аялал жуулчлалын салбараа хөгжүүлэх, Монгол Улсад орж ирэх эдийн засгийн үр өгөөж, бид нарын одоо тооцож байгаагаар бид нар 550 мянган жуулчин жилдээ авдаг. Тэгээд бид нарыг эргэн тойрсон 1.5 цагийн нислэгийн зайнд 304 сая хүн амьдарч байхад түүнийгээ ч бид нар одоо татаж авч чадахгүй, ер нь бол дэлхийн аялал жуулчлалын байгууллагын судалгаагаар ер нь Хятадын аялал жуулчлал бол дэлхийн хамгийн үнэтэй сайн аялагчид байдаг. Бид нар энэ хэсгээ ч татаж. </w:t>
      </w:r>
    </w:p>
    <w:p w14:paraId="268092AB"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Ж.Ганбаатар: </w:t>
      </w:r>
      <w:r w:rsidRPr="00E02B2B">
        <w:rPr>
          <w:rFonts w:eastAsia="Times New Roman" w:cs="Arial"/>
          <w:color w:val="000000"/>
        </w:rPr>
        <w:t>Оюунчимэг гишүүн тодруулъя, 1 минут. </w:t>
      </w:r>
    </w:p>
    <w:p w14:paraId="2D87781F"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М.Оюунчимэг: </w:t>
      </w:r>
      <w:r w:rsidRPr="00E02B2B">
        <w:rPr>
          <w:rFonts w:eastAsia="Times New Roman" w:cs="Arial"/>
          <w:color w:val="000000"/>
        </w:rPr>
        <w:t xml:space="preserve">Засгийн газрын тусгай бие төлөөлөгчийн хувьд Оюунхорол дарга бол энийг нэг явуулчихъя гээд бас зорьж байгааг харж байна. Энийг бол, угаасаа эдийн засгийн чөлөөт бүс гээд байгуулах нь бол зөв. Харин би уялдаа холбоо, Засгийн газрын талаас. Одоо ингээд л Батжаргал даргын хариулж байгааг, бусад нь Барилга, хот байгуулалтын яам ч гэдэг юм уу, Шадар сайд тэрийг нь мэдэх байх гээд ингээд нэг ямар ч уялдаа холбоогүй л байгаад байна даа. Энэ чинь ингэж яг хоорондоо уялдаа холбоотой ийм байж байж л энэ чинь хөгжинө. Сая та хэлж байна. Аялал жуулчлал түүнийг дагалдах үйлчилгээ </w:t>
      </w:r>
      <w:r w:rsidRPr="00E02B2B">
        <w:rPr>
          <w:rFonts w:eastAsia="Times New Roman" w:cs="Arial"/>
          <w:color w:val="000000"/>
        </w:rPr>
        <w:lastRenderedPageBreak/>
        <w:t>буюу центр маягаар л энийг хөгжүүлнэ гэж байна л даа. Бид бас Тэрэлжийг тэгээд л ярьж байсан. Өнөөдөр аялал жуулчлал маань юу болоод хувирав? Тэгэхээр энэ ч эдийн засгийн чөлөөт бүс маань өөрөө аялал жуулчлал, түүний бүтээгдэхүүн үйлчилгээ дагаж хөгжинө гэсэн хэрнээ энэ маань өөрөө бас дэд бүтэцгүй л байгаад байна л даа. Тэгэхээр энэ уялдаа холбоо энэ тэрээ сайжруулж, Засгийн газар дээрээ маш сайн дахиад бас нэг ярих хэрэгтэй байх гэж би бол бодож байна. Ялангуяа Эдийн засгийн хөгжлийн яам, Байгаль орчин, аялал жуулчлалын яам. </w:t>
      </w:r>
    </w:p>
    <w:p w14:paraId="41181A79"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Ж.Ганбаатар: </w:t>
      </w:r>
      <w:r w:rsidRPr="00E02B2B">
        <w:rPr>
          <w:rFonts w:eastAsia="Times New Roman" w:cs="Arial"/>
          <w:color w:val="000000"/>
        </w:rPr>
        <w:t>Оюунчимэг гишүүн санал хэллээ. Бат-Эрдэнэ гишүүн асуултаа асууя. </w:t>
      </w:r>
    </w:p>
    <w:p w14:paraId="54BC6C4C"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Ж.Бат-Эрдэнэ: </w:t>
      </w:r>
      <w:r w:rsidRPr="00E02B2B">
        <w:rPr>
          <w:rFonts w:eastAsia="Times New Roman" w:cs="Arial"/>
          <w:color w:val="000000"/>
        </w:rPr>
        <w:t>Чөлөөт бүсийг дэмжиж байгаа. Дэмжсээр ч ирсэн. Тэгээд энэ газартай холбоотой асуудлуудыг нэг лавлаадахъя. Оюунхорол дарга хэлээд байх шиг байна. Энэ 1000 га чинь ямар ч маргаангүй гээд байх шиг байна. Шинэ нисэх буудлыг анх байгуулахаас эхлээд ерөнхий төслийг нь би удирдаж байсан юм л даа. Тэгээд урьдчилан энэ газрынх нь асуудлыг харсан ухаантай юм. 20 орчим мянган га талбайг улсын хэрэгцээнд авсан юм. Тэгээд энэний дараа юу болсон гэхээр Засгийн газрын шийдвэр гарсан, ард нь цаагуур чинь гүйж очоод аймгийн удирдлагууд, сумын удирдлагуудаас газар аваад ингээд маргаан үүсээд, тэгээд хил дээр юун дээр шүүх дээр очоод, тэгээд нөгөөдөх нь нөгөө талд нь гараад, ингээд юун тэр Засгийн газрын урьдчилсан харсан, энээ, тэрээ улсын тусгай хэрэгцээ манатай. Ингээд хувийн юмнууд руу орчхоод ингээд явчихсан шүү дээ, замбараагүй болоод. Тэгэхээр таны тэр яриад байгаа 1000 га чинь маргаангүй, Жавхлан сайдын хэлээд байгаа 80-90 хувийг нь шийдсэн гэдэг чинь яг яаж ийж шийдсэн юм бэ? Дараа нь яг энэ шигээ ийм баталгаагүй болохгүй гэх баталгаа байна уу, үгүй юу? Энийгээ нэг хэлж өгөөч. </w:t>
      </w:r>
    </w:p>
    <w:p w14:paraId="5B937F5E"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Хоёрдугаарт, тэр таавар бооцоот тоглоомын газар гээд байгаа юм. Энэ чинь яг казино мөн үү? Казиног хэлээд байна уу? Яагаад казино гэдэг нэрээсээ зугтаад байна аа? Казиногийн тухай хууль, Хурдан морины уралдааны тухай хууль энэ тэр гээд гадаадын хөрөнгө оруулалт өөрсдөө очиж байж, тэгж байж таны яриад байгаа аялал жуулчлалыг татах асуудал гарна шүү дээ. Тэгэхгүй хэдүүлээ өөрсдөө нэг ийм ч төв, тийм ч төв гээд л өөрсдөө зохиогоод, өөрсдөө бусдыг дуурайгаад нэг юм байгуулснаар наад дээр чинь аялал жуулчлал нь хүрч ирдэг юм байхгүй шүү дээ. Та чинь өөрөө энэ дээр ажиллаж байсан, би ч наад чинь Аялал жуулчлалын яаманд нь ажиллаж байсан, мэдээд байна шүү дээ. </w:t>
      </w:r>
    </w:p>
    <w:p w14:paraId="448A183C"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Хэдүүлээ 1 сая жуулчин гэж байгаад, өнөөдөр юун 1 саятай манатай боллоо доо энэ чинь. Тэгэхээр энэ хөрөнгө оруулалтын чинь асуудал ямар байх юм? Яг энэ хөрөнгө оруулалттай холбоотойгоор концессын асуудлаа хэдүүлээ шийдэх юм уу? Концессын асуудлаа хэрвээ шийдэх юм бол концессоор нь тэр хүмүүстээ өгч байж, наад хүмүүсээ бид нар татаж авна. Одоо бид нар концесс ерөөсөө гаргахгүй, хийхгүй гээд ингээд хатуу бодлого бариад байгаа бол дахиад л хөрөнгө оруулалтын асуудал чинь хаанаас шийдэгдэх юм, ямар хөрөнгө оруулалт оруулах юм хэнийгээ татах юм? Өөрсдөө хэдэн гэр барьчихаад л ингээд суугаад байдагтай адилхан л юм болчих гээд байна шүү дээ. Энэ хэдэн асуултад хариулж өгөөч. </w:t>
      </w:r>
    </w:p>
    <w:p w14:paraId="00D07C89"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Хоёрдугаарт, Улаанбаатарын хөдөлгөөн саармагжина, нягтрал саармагжина, тийшээ шилжинэ гээд байгаа юм. Тэгээд шилжих тэр нөхцөл бололцоо маань яг хэр их хангагдаад байгаа юм бэ? Тийшээ Засгийн газар нүүх талаар нэг юм яригдаад байна л гэсэн сураг дуулсан. Энэ асуудал маань хэр түвшинд явж байгаа юм бол? Баярлалаа. </w:t>
      </w:r>
    </w:p>
    <w:p w14:paraId="594632DD"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lastRenderedPageBreak/>
        <w:t>Ж.Ганбаатар: </w:t>
      </w:r>
      <w:r w:rsidRPr="00E02B2B">
        <w:rPr>
          <w:rFonts w:eastAsia="Times New Roman" w:cs="Arial"/>
          <w:color w:val="000000"/>
        </w:rPr>
        <w:t>Бат-Эрдэнэ гишүүний санаан дээр нэмээд хэлэхэд, гишүүн бас сайд байсан учраас асуудлыг сайн ойлгож байна л даа. Дэд бүтцийг нь шийдээд өгчихвөл хүссэн хүсээгүй гаднын дотнын хөрөнгө оруулагч нар очно шүү дээ. Тийшээ сайхан зам байна. Тэгэхээр дэд бүтцийн асуудлаа төр нэг ойлгомжтой болгож өгөх ёстой байхгүй юу. Төдөн сарын төдний өдөр наад Дулааны цахилгаан станц тийм тийм хүчин чадалтай байгуулагдана, ийм ийм цэвэрлэх байгууламж байна. Тэгэхгүй бол хувийн хэвшлүүд нийлээд. </w:t>
      </w:r>
    </w:p>
    <w:p w14:paraId="751A30BC"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Ер нь бол Монголд бас дэд бүтцийн асуудлыг тийм амархан хийх, зардлын хувьд бол бусад улсаас маш өндөр шүү дээ. Тийм учраас энийг яг тодорхой, яам өөрөө бодлого гаргаад хаана нь хэсэгчилсэн байх юм, хаана нь төвийн халаалттай байх юм. Чөлөөт бүсийн чинь хажууд дагавар хот гэж байгаа шүү дээ. Онгоцны буудлыг дагасан нэг хот байгаа шүү дээ. Бас суурьшлын бүс гэж, хот биш. Тэр суурьшлын бүстэйгээ чөлөөт бүс яаж уялдах юм. Сууршлын бүс гэж байгаа. Тэр сошиалын бүсэд чинь онгоцны буудалд ажиллах хүмүүсийн ядаж бууж байгаа хүмүүсийн зочид буудал, тэнд байх төрийн байгууллагуудын оффис, тэгээд тэнд ажиллах хүмүүсийн орон сууц, тэгээд тэрэнтэйгээ яаж уялдах юм, ямар байх юм, дэд бүтцийг нь яаж хийж өгөх юм? </w:t>
      </w:r>
    </w:p>
    <w:p w14:paraId="08CC898C"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Дэд бүтэц уул нь гараад ирвэл үнэхээр энэ хотын түгжрэлээс гараад тэнд дагавар хот байгуулаад явна гэвэл маш зөв л дөө. Анхнаас нь сайн төлөвлөөд зөв гаргаад, ингээд тэр хүмүүсийг тийш нь татна гэвэл маш сайн. Энийг дэмжихгүй байна гэж одоо бид нарт өөр гарц алга байна шүү дээ. Хаашаагаа хөгжих вэ, Улаанбаатар хот? Ганц хөгжих газар нь тийшээ. Тэгэхээр тэрийг төрийн бодлогоор зөв чиглүүлээд өгвөл маш сайн байгаа байхгүй юу. Хамгийн түрүүнд санаа зовж байгаа зүйл бол над дэд бүтцийн асуудал байгаа. Тэгээд л ийм том томоор яриад байвал бараг 10 жил, 20 жилийн дараа л биелнэ шүү. Уул нь гурав, дөрвөн жилийн дараа л явчихмаар байгаа байхгүй юу, ядаж. Өнөөдрийн байдлаар ингээд харж байхад бол тэнд хүмүүс нэг газар авсан, хашаа хатгасан яг тэр байдал чинь л өөрөө давтагдах, нэг уурын зуух барьсан тийм л юм болох болов уу гэж болгоомжлоод байна шүү дээ, гишүүд. Асуултад хариулъя хэн хариулах вэ? Оюунхорол дарга 4 номер.</w:t>
      </w:r>
    </w:p>
    <w:p w14:paraId="29C56D0B"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Д.Оюунхорол:</w:t>
      </w:r>
      <w:r w:rsidRPr="00E02B2B">
        <w:rPr>
          <w:rFonts w:eastAsia="Times New Roman" w:cs="Arial"/>
          <w:color w:val="000000"/>
        </w:rPr>
        <w:t> Бат-Эрдэнэ гишүүний асуултад хариулъя. Хөшигийн хөндийн өнөөдөр батлуулах гэж байгаа 1000 га газрын асуудал дээр бол маргаан байхгүй. Ямар нэг аж ахуйн нэгж, байгууллага хашаа татаж хумьсан ийм юм байхгүй, яг хоосон тал газар байгаа. Давхцалтай газар байвал Улсын Их Хурлаас шийдвэр гарч байгаа учраас тухайн байгууллага нөхөн төлбөр олгох асуудал бол хуулиараа шийдэгдэх ийм боломжтой гэж харж байгаа. Ер нь бол энэ газартай холбоотой давхцлын асуудлуудаар Мөнхбаатар сайдаар ахлуулсан ажлын хэсгийн гаргасан тооцоо судалгааг бол бас та бүхэнд ирүүлье. </w:t>
      </w:r>
    </w:p>
    <w:p w14:paraId="15F506C8"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Хөшигийн хөндийн эдийн засгийн чөлөөт бүсийг онгоц буудлыг дагасан эдийн засгийн чөлөөт бүс байгуулах боломж нь өнөөдөр нисэх онгоцны буудал ашиглалтад орсон онгоцууд л 3000 орчим хүн ажиллаж үйл ажиллагаа явуулах боломжтой. Чөлөөт бүсээ байгуулчихвал бид нар тэнд бас төрийн үйлчилгээний нэгдсэн төв байгуулаад үйл ажиллагаа явуулахад бас 50-70 хүн ингээд найм, есөн төрлийн төрийн байгууллага очоод, ер нь бизнесийнхэнд үйл ажиллагаа явах боломжийг нь бүрдүүлээд өгчих ийм боломжтой гэж харж байгаа юм. </w:t>
      </w:r>
    </w:p>
    <w:p w14:paraId="7411DA94"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 xml:space="preserve">1000 га газрынхаа хэсэгчилсэн ерөнхий төлөвлөгөөг хийгээд эхлээд энэ төслийг нэг амь оруулах хэрэгтэй байна гэж, одоо гишүүдийн санаа зовоод мөнгө </w:t>
      </w:r>
      <w:r w:rsidRPr="00E02B2B">
        <w:rPr>
          <w:rFonts w:eastAsia="Times New Roman" w:cs="Arial"/>
          <w:color w:val="000000"/>
        </w:rPr>
        <w:lastRenderedPageBreak/>
        <w:t>төгрөг урсаад алга болчих вий гэж болгоомжлолтой бол санал нэг байна. Тэгээд одоогийн нисэх буудлын ашиглалтад орчихсон байгаа дэд станц, цахилгаан станцууд бас ашиглалтад орчихсон дэд бүтцийг ашиглах ийм боломж бол эхний ээлжид байгаа. Нисэх онгоцны буудлын 600 ажилтны орон сууцын барилгын ажил эхлэхээр одоо ажил нь бас явж байгаа юм байна лээ. Энэ бол өнөөдрийн нисэх онгоцны буудлын одоогийн ашиглагдаж байгаа дэд бүтцийг ашиглаж эхний ээлжид бас энэ төслүүдийг өргөтгөөд ингээд хамтран ажиллах, явуулах боломж гарна. </w:t>
      </w:r>
    </w:p>
    <w:p w14:paraId="6BFB5B3F"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Нөгөө талаас хувийн хэвшлийн аж ахуйн нэгжүүдэд концессоор дэд бүтцийн төслийг 1000 га дээр хийх боломжийг шийдвэр гаргаад Засгийн газраас олгочих юм бол аж ахуйн нэгжүүд ороод илүү ухаалаг смарт, тэгээд тогтвортой хөгжлийн зорилтыг хангасан ийм дэд бүтцүүдийг ч бий болгох боломжтой гэж залуучууд бас яриад дэлхийн олон улсын байгууллагуудаас санхүүжилт өгөх боломж бас байгаа юм байна лээ. Тэгэхээр бид нар өөрөөр хэлбэл, Нэгдсэн Үндэсний Байгууллагаас /НҮБ/ тогтвортой хөгжлийн зорилтыг хангахын тулд ер нь нүүрсний станцуудад бас санхүүжилт олдохгүй. Одоо хамгийн ухаалаг байдлаар дэд бүтцүүдээ шийдэх ийм шийдлүүд гаргах юм бол нар, салхи, сэргээгдэх эрчим хүчийг ашиглах юм бол санхүүжилтүүд нь 100 хувь олгогдох боломжтой гээд төслүүд хийчихсэн залуучууд бас бариад явж байгаа юм байна лээ. </w:t>
      </w:r>
    </w:p>
    <w:p w14:paraId="24E866EA"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Ер нь бол манай хувийн хэвшлийн аж ахуйн нэгжүүд бол бидэнд итгээд төрийн бодлогоо зөв цэгцтэй гаргаад өгчих юм бол хамтран ажиллах ийм боломж бололцоо байна гэж байгаа юм. Тэгэхээр бид нар яг энэ 1000-хан га газар дээрээ хийх төлөвлөлт дээр та бүхэн маань дэмжлэг үзүүлээд, Засгийн газарт бид асуудлаа зөв танилцуулаад, тэрийгээ их ил тод нээлттэй, шударга байдлаар явуулаад газар олголтоо яг юм хийх эздэд нь олгоод, хөрөнгө оруулалт хийх аж ахуйн нэгжүүдийнхээ захиалгаар яг хийх гэж байгаа ажилд нь зориулсан дэд бүтцийг хийх ёстой. </w:t>
      </w:r>
    </w:p>
    <w:p w14:paraId="02C0EF8F"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Түүнээс биш газар доорх байгууламжийг хийж байна гээд бид замбараагүйгээр улсын төсвийн хөрөнгө мөнгийг зарах, дэд бүтцийг татах тийм ажлыг бол, Ганбаатар гишүүний болгоомжлоод байгаа шиг үнэхээр хийх боломжгүй гэж үзэж байгаа. Манай өнөөдөр улсын төсөв, эдийн засгийн нөхцөл байдал ч бидэнд ийм боломжийг олгохгүй. Тийм учраас бид нар хэсэгчилсэн байдлаар дэд бүтцээ, төр хувийн хэвшлийн түншлэлээр хийлгэх боломжийг тогтвортой байдлын гэрээ байгуулж, Засгийн газар зээлийн баталгааг зарим төслүүд дээр концесс дээр гаргаж өгөөд ингээд энэ ажлыг бол хийлгэх боломжтой гэж бодож байгаа юм. </w:t>
      </w:r>
    </w:p>
    <w:p w14:paraId="3EB2FE8A"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Хоёрдугаарт Хөшигийн хөндийн эдийн засгийн чөлөөт дээр казино байгуулах уу гэж байна. Энэ бол ер нь аялал жуулчлалыг татахад дэлхийн 154 оронд казино байгуулагдаад үйл ажиллагаа явуулж байна. Бид өнөөдөр дэлхий дээр байгаа 5825 казино бол. </w:t>
      </w:r>
    </w:p>
    <w:p w14:paraId="73DBD9CF"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Ж.Ганбаатар:</w:t>
      </w:r>
      <w:r w:rsidRPr="00E02B2B">
        <w:rPr>
          <w:rFonts w:eastAsia="Times New Roman" w:cs="Arial"/>
          <w:color w:val="000000"/>
        </w:rPr>
        <w:t> Бат-Эрдэнэ гишүүн тодруулъя. </w:t>
      </w:r>
    </w:p>
    <w:p w14:paraId="543FDDB3"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Ж.Бат-Эрдэнэ: </w:t>
      </w:r>
      <w:r w:rsidRPr="00E02B2B">
        <w:rPr>
          <w:rFonts w:eastAsia="Times New Roman" w:cs="Arial"/>
          <w:color w:val="000000"/>
        </w:rPr>
        <w:t>Улсын тусгай хэрэгцээнд газраа авчхаад буцаагаад алдчихсан хүн танаас асуугаад байна шүү дээ. Төв аймгийн засаг дарга, Сэргэлэн сумын засаг дарга газар наад 1000 га дээр чинь газар олгохгүй гэсэн баталгаа байна уу л гэдгийг асуугаад байгаа юм. Байна уу, яг тэрийгээ л хэлээд өгөөч дээ. Дараа нь дахиад нэг хэрүүл болоод тэнд ч засаг дарга өгчихсөн байна, энд ч засаг дарга өгчихсөн байна гээд. Тэгээд нөгөө шүүхээр явах асуудал чинь гарах уу, үгүй юу гэдгийг л асуугаад байгаа юм. Тэр баталгаа байна уу? </w:t>
      </w:r>
    </w:p>
    <w:p w14:paraId="3128ED7A"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lastRenderedPageBreak/>
        <w:t>Хоёрдугаарт, концесс өгөх юм уу гээд асуусан. Тэрэнд хариулаад өгөөч та нар наад яаман дээр чинь тэр бодлого чинь байгаа юм уу? Хэрвээ концесс өгвөл их сайхан болно л гэж яриад байх юм. Концесс өгөх юм уу? Засгийн газар чинь концесс өгөхгүй гэж яриад байгаа шүү дээ. Концесс өгөх юм уу? Өгөх хэрэгтэй. Өгөх юм бол сайхан болно гэж байгаа юм бол тэр өгөх гэсэн хариултыг чинь би асуугаад байна шүү дээ. Засгийн газрын гишүүн чинь хаана байгаа юм. </w:t>
      </w:r>
    </w:p>
    <w:p w14:paraId="0A2B25CF"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Ж.Ганбаатар: </w:t>
      </w:r>
      <w:r w:rsidRPr="00E02B2B">
        <w:rPr>
          <w:rFonts w:eastAsia="Times New Roman" w:cs="Arial"/>
          <w:color w:val="000000"/>
        </w:rPr>
        <w:t>Концессын асуудал чинь Эдийн засгийн яаман дээр байгаа байх тийм ээ, Батжаргал аа? Танайд шилжиж очсон биз дээ? Батжаргал дарга хариулъя, 1 минут. Тодорхой хариулаарай. Дэд сайд 1 номер дээр суучих. Орж ирсэнд баярлалаа. Хоёр сайд нь хоёулаа гараад явчих юм. </w:t>
      </w:r>
    </w:p>
    <w:p w14:paraId="34562A6D"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Х.Батжаргал:</w:t>
      </w:r>
      <w:r w:rsidRPr="00E02B2B">
        <w:rPr>
          <w:rFonts w:eastAsia="Times New Roman" w:cs="Arial"/>
          <w:color w:val="000000"/>
        </w:rPr>
        <w:t> Бат-Эрдэнэ гишүүний асуусан тодруулга асуултад хариулъя. Концессын асуудал Эдийн засаг хөгжлийн яаман дээр ирж чиг үүрэг нь шилжиж ирсэн байгаа. Ер нь бол Улсын Их Хурлаас хязгаарлагдсан гол төрөл бол барих-шилжүүлэх байгаа. Барих-шилжүүлэх нөхцөл бол ер нь хязгаарлагдсан. Харин барих-ашиглах-шилжүүлэх болон зураг, төслийг нь хийгээд бариад ашиглаад шилжүүлэх эдгээр бусад төрлүүд бол хэвийн Концессын тухай хуулиараа бол зохицуулалт нь хийгдээд явж байгаа. Бүр цаашлаад энэ хаврын чуулганд бол Төр, хувийн хэвшлийн түншлэлийн тухай хууль гэж илүү боловсронгуй болгож төр, хувийн хэвшлийн түншлэлээр концессоос гадна илүү хөрөнгө оруулалтын олон төрлүүдийг нэмэгдүүлэх ийм нөхцөлтэйгөөр бэлтгэл ажил хийгдэж байгаа. Тэгэхээр концессын барих-ашиглах-шилжүүлэх болон барих-шилжүүлэхээс бусад төрлүүд бол хэвийн үргэлжилж явагдана гэсэн. </w:t>
      </w:r>
    </w:p>
    <w:p w14:paraId="68A66239"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Ж.Ганбаатар: </w:t>
      </w:r>
      <w:r w:rsidRPr="00E02B2B">
        <w:rPr>
          <w:rFonts w:eastAsia="Times New Roman" w:cs="Arial"/>
          <w:color w:val="000000"/>
        </w:rPr>
        <w:t>Газрын асуудлаар Оюунхорол дарга, 4 номер. </w:t>
      </w:r>
    </w:p>
    <w:p w14:paraId="5213219D"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Д.Оюунхорол:</w:t>
      </w:r>
      <w:r w:rsidRPr="00E02B2B">
        <w:rPr>
          <w:rFonts w:eastAsia="Times New Roman" w:cs="Arial"/>
          <w:color w:val="000000"/>
        </w:rPr>
        <w:t> Эдийн засгийн чөлөөт бүсэд олгогдох гэж байгаа 1000 га газар дээр улсын тусгай хэрэгцээнд авчихсан шийдвэр гарчихсан учраас тухайн сумын засаг дарга болон аймаг, орон нутгийн удирдлагууд газар олгох боломжгүй. Шийдвэр гаргахгүй тэд нар. Тийм учраас улсын тусгай хэрэгцээний газрыг бол Засгийн газар шийдвэрээ гаргаад явах боломжтой байна. Тэгэхээр Чөлөөт бүсийн тухай хуулиараа бол газрыг дуудлага худалдаагаар Эдийн засгийн чөлөөт бүсийн захиргаа олгох боломжтой юм байна лээ, хуулиараа. Дуудлага худалдаагаар үнийг тогтооно. </w:t>
      </w:r>
    </w:p>
    <w:p w14:paraId="42FD5602"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Ж.Ганбаатар: </w:t>
      </w:r>
      <w:r w:rsidRPr="00E02B2B">
        <w:rPr>
          <w:rFonts w:eastAsia="Times New Roman" w:cs="Arial"/>
          <w:color w:val="000000"/>
        </w:rPr>
        <w:t>Дэд бүтцийг нь тодорхой болгож байгаад дараа нь ажлаа хийгээрэй гэдгийг бас Эдийн засгийн Байнгын хорооны даргын хувьд протоколд сануулж хэлье. Дэд бүтцийн асуудлыг нь. Тэгэхгүй Энх-Амгалан гишүүний хэлж байгаа шиг баахан утаа гаргасан, эсхүл өөр өөр технологиор шийдсэн, сүүлд нь холбож болдоггүй нэг ийм юм болох вий дээ. Яг өнөөдрийн байгаа наад юу чинь тэнд давтагдах вий. Тэрийг анхааруулж хэлье. Одоо Баттөмөр гишүүн асуулт асууя. </w:t>
      </w:r>
    </w:p>
    <w:p w14:paraId="0BD959A1"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Б.Баттөмөр:</w:t>
      </w:r>
      <w:r w:rsidRPr="00E02B2B">
        <w:rPr>
          <w:rFonts w:eastAsia="Times New Roman" w:cs="Arial"/>
          <w:color w:val="000000"/>
        </w:rPr>
        <w:t xml:space="preserve"> Хөшигийн хөндийд эдийн засгийн чөлөөт бүс байгуулах тухай орж ирж байгаа. Энэ асуудлыг бол дэмжиж байна. Гэхдээ зөв хиймээр байгаа юм. Бид нар бол хийх ажлаа бол ерөнхийдөө мэддэг, стратегаа зөв гаргадаг. Яг хийх дээрээ бол бас алдаа гаргадаг. Сая манай гишүүдийн яриад байгаа Алтанбулагийн чөлөөт бүс, Замын-Үүдийн чөлөөт бүс, Цагааннуурын чөлөөт бүс гэж миний мэдэх л одоо 30 жил ярьж байна даа. Ардчилал, зах зээлийн нийгэмд шилжсэн 1990 оны үед л анх чөлөөт бүс байгуулна гээд л байсан. Өнөөдөр 30 жил боллоо. Олигтой </w:t>
      </w:r>
      <w:r w:rsidRPr="00E02B2B">
        <w:rPr>
          <w:rFonts w:eastAsia="Times New Roman" w:cs="Arial"/>
          <w:color w:val="000000"/>
        </w:rPr>
        <w:lastRenderedPageBreak/>
        <w:t>ажилласан юм байдаггүй. Хэдэн татваргүй барааны дэлгүүрүүд ажилладаг. Тэд нар нь архи худалддаг ийм л байдалтай байна л даа. </w:t>
      </w:r>
    </w:p>
    <w:p w14:paraId="2C50333B"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Сая Улсын Их Хурлаас Чөлөөт бүсийн тухай хуульд нэмэлт, өөрчлөлт оруулсан. Монгол Улсад одоо чөлөөт бүс ажиллах эрх зүйн орчин бол сайн бүрдчихсэн байгаа гэж ингэж ойлгож байгаа юм. Тийм учраас зөв хиймээр байгаа юм л даа. Ер нь зүгээр, хүн ам ихтэй, далайд гарцтай гээд энэ зарим орнуудын давуу талууд байгаа л байх л даа. Жишээлбэл, манай урд хөрш Шинжааны чөлөөт бүс гэхэд л газрын гайхамшиг гэж яригдаж байгаа шүү дээ. Маш их олон шийдэгдээгүй асуудлуудыг энд туршсан байдаг. Маш их олон ололт амжилтуудыг олсон байдаг. Алдаан дээрээсээ сургамж авсан байдаг. Тэгэхээр манай Хөшигийн хөндийг түшиглэж байгуулахын энэ чөлөөт бүс, ер нь нисэх онгоцны буудлыг түшиглэсэн гэж байгаа юм. Нисэх онгоцны буудлыг түшиглэсэн ямар чөлөөт бүсүүд байдаг юм бол? Энийг судалгаа хийсэн юм байна уу, үгүй юу гэдэг нэг дэх асуулт байна. Энд хариулж өгөөч. </w:t>
      </w:r>
    </w:p>
    <w:p w14:paraId="1BCA2BB0"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Казино байгуулна, байгуулна гээд л бид нар яриад байгаа юм. Казино байгуулж болно л доо. Гэхдээ казино чинь бол аялал жуулчлалтайгаа хамт явдаг л даа. Тэгэхээр Хөшигийн хөндийд чинь тэр аялал жуулчлалын юмнууд нь ер нь яаж хөгжих юм бол доо. Бид нар дэлхийд маш их аялдаг хоёр улсын дунд байна шүү дээ. 2020 оны статистикаар БНХАУ 260 тэрбум доллар зөвхөн аялал жуулчлалдаа гаргасан гэж байгаа. ОХУ 40-өөд тэрбум доллар гаргасан. Ийм хоёр аялдаг том гүрний дунд байгаа Монгол Улсын хувьд бол ийм онцлог бол байна. Энэ давуу талуудыг ер нь яаж харж байгаа юм бол? Тэрнээс гадна газар зүй, энэ чөлөөт бүсийн хөгжилд нөлөөлөх макро, микро орчны хүчин зүйлсүүд гэж байдаг. Энийг ер нь хэр зэрэг бодож тооцоолсон юм бол доо? Хөшигийн хөндийн давуу тал нь юу байна гэх мэтийн олон асуудлууд байна. </w:t>
      </w:r>
    </w:p>
    <w:p w14:paraId="35FABCD4"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Энэ чөлөөт бүсийг хөгжүүлэхдээ бол ялангуяа Хөшигийн хөндийд аялал жуулчлалаас салгаж ойлгож ерөөсөө болохгүй. Аялал жуулчлал бол энэ Хөшигийн хөндийн нэг чухал хэсэг нь болж хөгжинө. Аялал жуулчлалын хөгжил бол Монгол Улсыг хөгжүүлэх маш их чухал том хөгжлийн гарцуудын нэг бол мөн. Тийм учраас аялал жуулчлалд чөлөөт бүсийг бол хамтад нь ярьж байх нь зүйтэй гэсэн ийм санааг хэлж байгаа юм. Тийм учраас эдгээр асуултуудад хариулт авъя. Хөшигийн хөндийн давуу тал юу байна? нисэх онгоцны буудлуудад түшиглэсэн нь ямар чөлөөт бүсүүдийн хөгжил ямар байдаг юм, яаж судалсан юм? Макро, микро орчны хүчин зүйлсийн нөлөөллийг яаж тооцож байгаа юм гэсэн гурван асуултад хариулт авъя. </w:t>
      </w:r>
    </w:p>
    <w:p w14:paraId="6F2AEC33"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Ж.Ганбаатар:</w:t>
      </w:r>
      <w:r w:rsidRPr="00E02B2B">
        <w:rPr>
          <w:rFonts w:eastAsia="Times New Roman" w:cs="Arial"/>
          <w:color w:val="000000"/>
        </w:rPr>
        <w:t> Дэд сайд хариулъя, 1 номер. </w:t>
      </w:r>
    </w:p>
    <w:p w14:paraId="5CB462E7"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С.Наранцогт: </w:t>
      </w:r>
      <w:r w:rsidRPr="00E02B2B">
        <w:rPr>
          <w:rFonts w:eastAsia="Times New Roman" w:cs="Arial"/>
          <w:color w:val="000000"/>
        </w:rPr>
        <w:t>Баттөмөр гишүүний асуултад хариулъя. Нисэх онгоцыг түшиглэсэн буудлууд, чөлөөт бүсийн судалгаа бол хийгдсэн. 83 тийм туршлага судалсан юм байна лээ. Гол нь бас тээвэр ложистикийн давуу тал байдал, нисэх онгоцны буудалтай ойрхон байгаа аялал жуулчлалын тэр дэд цогцолбор дээр бас нисэх буудлаа түшиглээд тэрийг давуу байдлаа ашиглах, тээвэр ложистикийн төв байгуулах гээд ийм асуудлууд бол давуу тал гэж ингэж Хөшигийн хөндийн хувьд бол орж ирж байгаа. Ер нь бол чөлөөт бүсийн талаар таны хэлж байгаа 2002 онд анх Чөлөөт бүсийн хууль батлагдаад эрх зүйн орчин бүрдээд, энэнээс хойш бол манай дээр энэ тодорхой тооны чөлөөт бүсүүд яг чөлөөт бүс гэдэг утгаараа бас хангалттай ажиллаж чадахгүй байна. Энэ асуудлыг шийдэх үүднээс 2021 онд сая бас хуулийн өөрчлөлт орсон. </w:t>
      </w:r>
    </w:p>
    <w:p w14:paraId="0F4313DC"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lastRenderedPageBreak/>
        <w:t>Эдийн засаг хөгжлийн яамны хувьд бол энэ асуудал эрхлэх асуудлыг бол 1 сарын 1-нээс эхлээд, энэ хүрээнд бид ямар ажил зохион байгуулж байна вэ гэхээр шинэ сэргэлтийн бодлогын хүрээнд, боомтын сэргэлтийн хүрээнд бол бид нар эдийн засгийн чөлөөт бүсийг үе шаттай байгуулах. Үүний тулд бол таны хэлж байгаа яг энэ бүс нутгийн хөгжлийн төлөвлөлтийн онол гэж бас байгаа, моделиуд загварууд байгаа. Энэ дээр түшиглээд бид бол энэ бүсүүдээ аль бүсүүд маань ямар давуу талтай, манай улсын хувьд бол эдийн засаг, нөөцийн ямар бололцоо тухайн бүсэд байна, тэгээд хил орчим, хөрш орнуудын эдийн засгийн бүстэй хэрхэн яаж холбогдож давуу талаа байлгах вэ гэдэг дээр, энэ дээр бол бид судалгаа тооцооны ажил эхэлсэн. Энэ ажлыг бол хийж байгаа. Саяын хэлдэг энэ макро микро түвшний судалгааг яг энэ бүс нутгийн харилцан хамаарал бүс нутгийн хөгжлийн онол дээр үндэслэсэн судалгаанууд бол хийгдэж эхэлсэн. </w:t>
      </w:r>
    </w:p>
    <w:p w14:paraId="1B5D8D88"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Дээр нь нэмээд хэлэхэд бол бид ингээд эхний ээлжид боомтын энэ сэргэлтийн хүрээнд боомтын ерөнхий цогц төлөвлөгөө гэдэг зүйлийг Засгийн газрын хуралдаанд оруулж танилцуулаад, одоо энэ төлөвлөгөөний дагуу ажлуудаа зохион байгуулаад явж байгаа. Чөлөөт бүсийн бас цогц ерөнхий төлөвлөгөө гэдэг зүйлийг бэлдэж эхэлсэн юм. Энийг бол бид Засгийн газрын хуралдаанд оруулж танилцуулаад, яг энэ танилцуулга дээр саяын хийгдсэн судалгаа дүгнэлтүүдээ оруулна. Тэгээд одоо байгаа чөлөөт бүсүүдээ ямар байдлаар төрөлжүүлж, яаж давуу талыг нь ашиглах вэ,  шинээр ямар чөлөөт бүсүүдийг. </w:t>
      </w:r>
    </w:p>
    <w:p w14:paraId="6F0B4D21"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Ж.Ганбаатар:</w:t>
      </w:r>
      <w:r w:rsidRPr="00E02B2B">
        <w:rPr>
          <w:rFonts w:eastAsia="Times New Roman" w:cs="Arial"/>
          <w:color w:val="000000"/>
        </w:rPr>
        <w:t> Баттөмөр гишүүн уул нь их тодорхой асуулт асуусан л даа. Ямар ямар онгоцны буудлуудыг өмнө нь судалсан бэ гээд. Инчон гээд тараагаад өгчихсөн, ядаж тэрийгээ хэлэх хэрэгтэй байна. Таныг яах вэ, шинэ гэдгийг мэдэж байгаа л даа. Шинэ байгуулагдсан. Дараа дараагийн хурлууд дээр иймэрхүү танин мэдэхүйн юм ярьж болохгүй шүү, дэд сайд аа? Хариултаа сонс доо. Тийм учраас одоо яах вэ, шинээр байгуулагдаж байгаа, ажилдаа бас бүрэн уусаж амжаагүй байгаа гэдгийг анхааруулж хэллээ шүү. Танин мэдэхүй юм яриад л, тэгсэн ингэсэн юм гээд л онол битгий яриад байгаарай. Цэрэнпунцаг гишүүн. </w:t>
      </w:r>
    </w:p>
    <w:p w14:paraId="1F9AEA12"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Ц.Цэрэнпунцаг:</w:t>
      </w:r>
      <w:r w:rsidRPr="00E02B2B">
        <w:rPr>
          <w:rFonts w:eastAsia="Times New Roman" w:cs="Arial"/>
          <w:color w:val="000000"/>
        </w:rPr>
        <w:t> Гишүүдтэй асуулт, сонирхсон бас тодруулах юмнууд нэлээн давхацчихлаа. Тэгээд хамгийн гол нь ерөөсөө тодорхой олон юм нуршихгүй тодорхой л асуулт асуучихъя. Одоо бид нарт өмнө нь хоёр чөлөөт бүсийн асуудал их яригдаж байгаа, Замын-Үүд, Алтанбулаг. Энэ хоёр дээр, одоо энэ чөлөөт бүс дээрээ хөрөнгө оруулалт яаж татах юм, энэ дээр хийх ажлуудыг төр нь хувийн хэвшлийн хамтын ажиллагаагаар хийнэ гээд байна. Яг ямар зааг байгаа юм, тэр төр нь яг юуг нь хийх юм, хувийн хэвшил юуг нь хийх юм гэдгийг яг заагласан юм юу байна? Замын-Үүд дээр жишээлбэл ямар хэлбэртэй ажиллаж байгаа юм, тэр нь юуг нь хийчихсэн юм? Алтанбулаг дээр төр нь юуг нь хийчихсэн юм? Хашааг нь бол гарцаагүй л барьчихсан байх. Хашааны нэг асуудлаа ярьж орж ирж байсан. Бас нэлээн том тоотой мөнгө бас манай Байнгын хороогоор орж ирж байсан даа, тийм ээ? Тэгэхээр яг төр нь юу хийх вэ? Энэ дээр яг төрийн яг юуг нь хийх гээд байгаа юм, яг нарийн зааг нь л хэлмээр байна. </w:t>
      </w:r>
    </w:p>
    <w:p w14:paraId="15126A6A"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 xml:space="preserve">Ер нь тэгээд нэг тодорхой асуулт байгаа юм. Хөрөнгө оруулагчдыг яаж татах юм гэвэл хөрөнгө оруулагчдын хамгийн гол нь юм нь тодорхой байх ёстой байхгүй юу. Монгол Улсын Засгийн газрын төр татварын бодлого нь ямар байх юм, ямар зохицуулалт байгаа юм. Ер нь тогтвортой байдлын гэрээ хийчхээд л орж ирнэ л дээ, угаасаа тийм ээ? Гаднын хөрөнгө оруулагчид бол ялангуяа. Одоо энэ дотоодын хөрөнгө оруулагч ч гэсэн төрөөс бас л баталгаа, найдвартай байдал, тодорхой байдал шаардах байх. Тэгэхээр энийг энэ дээр яг тодорхой, яг төр нь энийг нь </w:t>
      </w:r>
      <w:r w:rsidRPr="00E02B2B">
        <w:rPr>
          <w:rFonts w:eastAsia="Times New Roman" w:cs="Arial"/>
          <w:color w:val="000000"/>
        </w:rPr>
        <w:lastRenderedPageBreak/>
        <w:t>хийнэ, энэ 1000 га газар дээр. Тэрнээс энэ зураг дээр байгаа юмыг харж байхад эко хот гэнэ үү, эко юу гэнэ ээ. Тэгээд л тэр байшин барилга дээрээ мод тарьчихсан зураг тавьчихсан. Газар дээрээ мод тарьж чадахгүй байж байж юун байшин дээр мод тарих байх вэ, манайх. Иймэрхүү юмтай байж болохгүй ээ. Тэгэхээр бол энэ, бүр будилчихаад байна, би учрыг нь олохгүй байна. Яг тодорхой гээд л хэлээд өг. Тэгээд нэг дараа нь нэмж асууя. </w:t>
      </w:r>
    </w:p>
    <w:p w14:paraId="7E892EFC"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Ж.Ганбаатар:</w:t>
      </w:r>
      <w:r w:rsidRPr="00E02B2B">
        <w:rPr>
          <w:rFonts w:eastAsia="Times New Roman" w:cs="Arial"/>
          <w:color w:val="000000"/>
        </w:rPr>
        <w:t> Эдийн засгийн хөгжлийн яамныханд хэлэхэд хүмүүсийн мэдээлэл ер нь хамаагүй их том, маш их өргөн цар хүрээтэй болчихсон шүү дээ. Төрийнхөө одоо өөртөө байгаа мэдээллийг хүмүүс мэддэггүй гэж бодож танилцуулж ерөөсөө огт болохгүй шүү, цаашдаа. Танд байгаа мэдээллийг хүн болгон мэдэж байгаа гэдэг утгаар асуудалд хандах хэрэгтэй. Манай энэ төрийнхөн ер нь энд тэндээс нэг мэдээлэл авчхаад, тэрийгээ хүн мэддэггүй юм шиг юм яриад. Тэгээд үг хэлнийхээ наад сонголтоо хүртэл тэгж харж байх хэрэгтэй шүү. Огт мэддэггүй хүмүүст юм танилцуулж байгаа юм шиг байдлаар асуудалд хандаж болохгүй ээ гэдгийг анхааруулж хэлье. </w:t>
      </w:r>
    </w:p>
    <w:p w14:paraId="6FDC6883"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Эдийн засгийн хөгжлийн яам Эдийн засгийн байнгын хороотой нягт ажиллана гэдгээ мэдэж байгаа биз? Орж ирж асуудлаа танилцуулдаггүй. Оюунхорол гишүүн л гүйгээд байдаг. Яам нь хааччихсан юм, яам нь яахаараа асуудлаа танилцуулаад Байнгын хороотойгоо хамтран ажилладаггүй юм бэ, Батжаргал дарга, сайд аа? Тэгээд л Оюунхорол гишүүн л бараг сүүлийн гурван сар л ийм байна, тийм байна гээд л анх араас нь гүйгээд байдаг. Бодлого тодорхойлж байгаа газар нь танайх шүү дээ, энэ чинь. Танайх өргөн бариад Засгийн газраар дамжуулаад Засгийн газрын асуудлыг өнөөдөр хэлэлцэж байгаа шүү дээ, өргөн барьсан юуг. Хэн хариулна гэсэн бэ? 4 номер асуултад хариулъя. </w:t>
      </w:r>
    </w:p>
    <w:p w14:paraId="75A26A3D"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Д.Оюунхорол:</w:t>
      </w:r>
      <w:r w:rsidRPr="00E02B2B">
        <w:rPr>
          <w:rFonts w:eastAsia="Times New Roman" w:cs="Arial"/>
          <w:color w:val="000000"/>
        </w:rPr>
        <w:t> Дэлхийн 83 оронд өнөөдөр нисэх онгоцны буудлаа түшиглэсэн эдийн засгийн чөлөөт бүсүүд бий болж, аялал жуулчлалын салбараа хөгжүүлж тухайн улс орны дотоодын нийт бүтээгдэхүүний орлогын эх үүсвэрүүдийг бүрдүүлж байна. Жишээлбэл, Бээжинд Хятад улс бол чөлөөт бүс байгуулж удирдах үр өгөөжийг хүртэх талаараа дэлхийд тэргүүлэх байр суурийг эзэлж байгаа. Үндэсний хэмжээний 204 бүсийн мужийн хэмжээнд 1346 тусгай бүс байгуулж, Хятадын дотоодын нийт бүтээгдэхүүний 22 хувийг, гадаадын хөрөнгө оруулалтын 45 хувийг, экспортын 60 хувийг бүрдүүлж 30 сая ажлын байрыг бий болгож, аялал жуулчлалын салбараа хөгжүүлж тэргүүлж байгаа юм. Нөгөө талаас Инчон бас ялгаагүй нисэх онгоцны буудлаа түшиглэсэн эдийн засгийн чөлөөт бусыг байгуулсан. Өнөөдөр хамгийн амжилттай хэрэгжиж байгаа төсөл. Одоо дэлхий дээр 400 мянган хүнтэй суурьшлын бүсийг бий болгосон ийм сайн төсөл бас явж байгаа юм байна лээ.   </w:t>
      </w:r>
    </w:p>
    <w:p w14:paraId="72D2A1B7"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Дубайн эдийн засгийн чөлөөт бүс мөн бас 20 орчим сая жуулчид зорчдог. Жуулчдын 60 хувь нь Хятадын жуулчин очдог ийм эдийн засгийн чөлөөт бүсийг нисэх онгоцны буудлаа түшиглэж байгуулсан юм байна лээ. Тэгэхээр бид нар бол 1.5 цагийн зайнд 304 сая хүн, бид нар дээр ирэхийн 1 хувийг бид нар ядаж татах хэмжээний аялал жуулчлалын эдийн засгийн ийм чөлөөт бүсийг байгуулчих юм бол энэ төсөл амжилттай хэрэгжих боломж бүрдэнэ. Тэгэхээр ер нь бол амжилттай хэрэгжсэн эдийн засгийн чөлөөт бүсүүдийн загварыг харахаар төр засгийн маш их хүчтэй дэмжлэгтэйгээр санхүүгийн боломжуудыг олгож аж ахуйн нэгжүүддээ гэрээ байгуулж өгснөөрөө энэ төслүүд бол амжилттай явсан юм байна лээ. </w:t>
      </w:r>
    </w:p>
    <w:p w14:paraId="1592D78E"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Цэрэнпунцаг гишүүний саяын асууж байгаа дэд бүтцийг бол төр хийж, Батжаргал даргын саяын хариулж байгаагаар концессын гэрээгээр төр хийнэ. Хувийн хэвшлийн аж ахуйн нэгжүүддээ боломжийг нь олгоно. Төрийн олгох дэмжлэг, боломж нь бол зээлийн эх үүсвэр дээр баталгаа гаргаж өгөх байх. Нөгөө талаас төр хувийн хэвшлийн төслийг дэмжиж өгнө л гэсэн үг. Тэр бол төрийн үүрэг нь, хамтран ажиллах хамгийн том суурь нөхцөл нь болж өгнө. Өнөөдөр хөрөнгө оруулалт хийх, аж ахуйн нэгжүүд бол өөрсдөө ямар төслийг амжилттай хэрэгжүүлэх боломжтой вэ гэдэг саналаа боловсруулж оруулж ирж ерөнхий төлөвлөлтөд саналаа оруулснаар энэ төсөл амжилттай хэрэгжих боломжтой гэж товч утгаар нь харах юм бол ойлгож байгаа. </w:t>
      </w:r>
    </w:p>
    <w:p w14:paraId="3D640F9E"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Монгол Улс 1995 оноос эхэлж Чөлөөт бусийн тухай хуулийг шинэчилж, найруулсан, хамгийн сайн Эдийн засгийн чөлөөт бүсийн тухай хуультай юм байна лээ. Татварын орчин бол хангалттай, боломжтой. Тэгэхээр бид нар бол одоо ер нь энэ Хөшигийн хөндийг дагасан аялал жуулчлалын салбар, эдийн засгийн чөлөөт бүсийг байгуулж, тэнд хууль эрх зүйн орчны хувьд Казиногийн тухай хуулиа Монгол Улсын Их Хурал баталснаар энэ төсөл бол амжилттай хэрэгжиж тухайн бүс нутаг дээр 150 мянган хүн амьдрах суурьшлын дэд бүтэц бүсийг бий болгох боломж бүрдэнэ гэж үзэж байгаа юм. </w:t>
      </w:r>
    </w:p>
    <w:p w14:paraId="42B8009B"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Өөрөөр хэлбэл, эдийн засгийн чөлөөт бүс амь орж амжилттай хэрэгжсэнээр түүнийг дагаж 150 мянган хүн амьдрах суурьшлын бүс үүсэх гээд байгаа нь одоогийн байдлаар нисэх онгоцны буудал бол ашиглалтад орчихсон үйл ажиллагаа нь явж байгаа. Тэнд бол 3000 орчим хүн ажиллах ийм нөхцөлтэй. Чөлөөт бүс байгуулагдвал түүнийг дагасан төрийн захиргааны байгууллагууд, нийтийн үйлчилгээ мөн дагаад бизнесийн орчин олон хүний ажлын байраар хангагдана. Казино гэдэг бол тухайн бизнесийн 20 хувь, өөрөөр хэлбэл, барилгын 20 хувьд нь тийм үйл ажиллагаа явна, 80 хувьд нь үйлдвэрлэл үйлчилгээ. Өөрөөр хэлбэл, үйлчилгээний эдийн засгийг бид нар бий болгож орлогоо олох тийм боломж, олон мянган залуучууд ажилтай орлоготой болох боломж бүрдэнэ гэж харж байгаа юм. Тэгэхээр ийм зоригтой шийдвэрүүдийг Монгол Улс гаргаж чадахгүй өнөөдрийг хүртэл явсан нь энэ эдийн засгийн чөлөөт бүсүүд амь ороход бас боломж их муутай байсан юм байна лээ. Нөгөө талаас таван удаа захиргааны байгууллагууд нь солигдсон, хаана харьяалагдах асуудлууд нь тодорхой бус байснаас болоод эдийн засгийн чөлөөт бүсүүд ер нь бол амжилттай хэрэгжихэд. </w:t>
      </w:r>
    </w:p>
    <w:p w14:paraId="27FC1CD7"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Ж.Ганбаатар:</w:t>
      </w:r>
      <w:r w:rsidRPr="00E02B2B">
        <w:rPr>
          <w:rFonts w:eastAsia="Times New Roman" w:cs="Arial"/>
          <w:color w:val="000000"/>
        </w:rPr>
        <w:t> Цэрэнбат гишүүн тодруулъя, 1 минут. </w:t>
      </w:r>
    </w:p>
    <w:p w14:paraId="0DEB387A"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Ц.Цэрэнпунцаг:</w:t>
      </w:r>
      <w:r w:rsidRPr="00E02B2B">
        <w:rPr>
          <w:rFonts w:eastAsia="Times New Roman" w:cs="Arial"/>
          <w:color w:val="000000"/>
        </w:rPr>
        <w:t> Би түрүүн тодорхой асуусан шүү дээ. Яг төр яаж оролцсон юм, Замын-Үүдийн эдийн засгийн чөлөөт бүс, Алтанбулаг дээр яаж оролцсон юм? Тэгээд энэ хөрөнгө оруулагчид болохоор төр, манай төрийн тэр бодлого нь яг тодорхой байх ёстой байхгүй юу. Цөөхөн ойлгомжтой байх ёстой. Тэгтэл одоо төр нь нэг концесс хийнэ гээд л, хэдэн төрлийн ямар концессоор явах юм, яаж оролцох гээд байгаа нь тодорхой биш болохоор хөрөнгө оруулагч аягүй энийг чинь тойрч, хамгийн ойрхон тэр зах зээлд том аялал жуулчлалын боломж харагдаж л байгаа байх. Тэгэхдээ энийг чинь хөрөнгө оруулагчдад тэр нөхцөлөө бид нар тодруулж өгөхгүй бол болохгүй байна. Тийм учраас энэ өмнөх явсан хоёр, гурван чөлөөт бүс гээд 20, 30 жил болсон өнөөдөр алдсан алдаан дээрээ юуг нь болсон, болоогүй гэж үзэж байгаа юм. Тэрэнд яаж төр оролцсон юм? Одоо энэ дээр төр яг яаж оролцох юм гээд байгаа шүү дээ. Дэд бүтэц гээд тавих гэх дээр тэр дэд бүтцийг нь төр яах гээд байгаа юм? Тавих гээд байгаа юм уу, эсвэл хувийн. </w:t>
      </w:r>
    </w:p>
    <w:p w14:paraId="13E26808"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Ж.Ганбаатар:</w:t>
      </w:r>
      <w:r w:rsidRPr="00E02B2B">
        <w:rPr>
          <w:rFonts w:eastAsia="Times New Roman" w:cs="Arial"/>
          <w:color w:val="000000"/>
        </w:rPr>
        <w:t> 1 номер гишүүний асуултад хариулъя. </w:t>
      </w:r>
    </w:p>
    <w:p w14:paraId="6FBDA7DC"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С.Наранцогт:</w:t>
      </w:r>
      <w:r w:rsidRPr="00E02B2B">
        <w:rPr>
          <w:rFonts w:eastAsia="Times New Roman" w:cs="Arial"/>
          <w:color w:val="000000"/>
        </w:rPr>
        <w:t>  Цэрэнпунцаг гишүүний асуултад тодруулж хариулъя. Энэ дээр боомт, чөлөөт бүсийн хувьд үндсэндээ хоёр ангилж байгаа юм, бид нар. Үндсэн байгууламж. Үндсэн байгууламж гэж юуг хэлж байна вэ гэхээр үндсэн дэд бүтэц, яг инженерийн дэд бүтэц. Дээр нь төрийн үйлчилгээ явуулах хил гааль, мэргэжлийн хяналт, энэ төрийн байгууламжуудаа үндсэнд нь төр яг цэвэр улсын төсөв, гадаадын зээл тусламжаар ингэж хийнэ. Яг бизнесийг дэмжих чиглэлийн хөрөнгө оруулалтыг бол төр, хувийн хэвшил эсвэл хувийн шууд хөрөнгө оруулалтаар хийнэ. Энэ дээр бол ерөнхий төлөвлөлтүүд нь бүгд хийгдээд тэр төлөвлөгөөний дагуу төслүүдээ тавиад, ямар төрлийн концесс явах вэ гэхээр барих-шилжүүлэх. Яагаад гэвэл Их Хурлын тогтоолоор барих-ашиглах-шилжүүлэх, барих- шилжүүлэхийг бол хориглочихсон байгаа. Тэгэхээр ийм байдлаар явна. Яг тодорхой. </w:t>
      </w:r>
    </w:p>
    <w:p w14:paraId="59DDA286"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Ж.Ганбаатар:</w:t>
      </w:r>
      <w:r w:rsidRPr="00E02B2B">
        <w:rPr>
          <w:rFonts w:eastAsia="Times New Roman" w:cs="Arial"/>
          <w:color w:val="000000"/>
        </w:rPr>
        <w:t> Булгантуяа гишүүн асуулт асууя. </w:t>
      </w:r>
    </w:p>
    <w:p w14:paraId="26B0D569"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Х.Булгантуяа: </w:t>
      </w:r>
      <w:r w:rsidRPr="00E02B2B">
        <w:rPr>
          <w:rFonts w:eastAsia="Times New Roman" w:cs="Arial"/>
          <w:color w:val="000000"/>
        </w:rPr>
        <w:t>Би энэ төслийг бол дэмжиж байгаа юм. Тэгээд яах вэ, өмнө нь Алтанбулагийн энэ тэр гээд муу туршлагууд байгаа ч гэсэн, тэд нар тааруухан хэрэгжсэн юм чинь Хөшигийн хөндий бас тааруухан хэрэгжинэ гэж бид нар харж болохооргүй юм байна лээ. Одоо ерөөсөө юу л бид нарт хөгжил авчирна, ажлын байрыг бий болгоно тэр бүх боломжийг л бид нар судлах ёстой шүү дээ. Өмнө нь нэг юм уу, хоёр алдаа гаргасан гээд дахиад гурав дахь боломжийг хааж бол нэгдүгээрт болохгүй ээ. Тэгэхээр бид нар нэгэнт ийм том дэд бүтэц барьсан, энийгээ Улаанбаатар хотод Монголын хүн амын тал нь суурьшиж байгаа. Улаанбаатар хотод үйлдвэрлэл, бараа бүтээгдэхүүн үйлдвэрлээд нийлүүлэх юмсан гэж бодож байгаа. Үнэнийг хэлэхэд компаниудад бол Улаанбаатар хотод алга дарам газар олдохгүй шүү дээ. Одоо жоохон дэд бүтэцтэй газар тэрбум төгрөг. Зарим газрууд нь ажил хийх гэхээр манай хороонд энэ бол үйлдвэрлэлийн газар биш гээд зөвшөөрдөггүй гэж байгаа юм. Хорооны засаг дарга нь хөөгөөд нүү гээд хөөгөөд байдаг. Тэгэхээр ийм чөлөөт бүсүүдийг, тусгайлсан паркуудыг бол байгуулах нь зүйтэй байх аа. </w:t>
      </w:r>
    </w:p>
    <w:p w14:paraId="68F7D1BE"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Надад нэг ийм хэдэн асуултууд байна. Эдийн засаг хөгжлийн яаманд хариулах юм болов уу. Энэ олон паркууд, чөлөөт бүсүүд ер нь хоорондоо яаж уялдах ёстой юм бэ? Одоо Эмээлтийн парк гэж байгаа даа. Яг ямар зориулалттайгаар явж байгаа юм бэ? Жишээлбэл орон нутаг хүртэл, Багануур үйлдвэр, үйлдвэр технологийн парк гээд л байгуулсан. Энэ нь энэ чөлөөт бүсүүдтэйгээ бас хэрхэн яаж уялдаж байгаа юм бэ, танай бодлогын хүрээнд? </w:t>
      </w:r>
    </w:p>
    <w:p w14:paraId="0636537F"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Дээрээс нь нэмээд энэ Улаанбаатар хотоос зах, худалдааны төвүүдийг гаргана гэж яриад байгаа юм. Тэгээд хаашаагаа гаргах гэж байгаа юм бэ? Энэ чөлөөт бүстэй ер нь уялдаж байгаа юу? 1000 га, 31000 га руугаа уялдаж байгаа юу? Сүүлийн арван жил энэ хэдэн зах худалдааны төвүүдийг гаргана гэдэг мөртөө хаашаа гаргах нь тодорхойгүй. Тэгээд тодорхойгүй байгаад байхаар нөгөө зах худалдааны төвүүд маань бас бодитоор хөрөнгө оруулалт хийгээд, магадгүй задгай зах биш, гоё худалдааны шилэн фасадтай худалдааны төв болох, төсөв санхүү татах боломж бололцоо нь бас хаагдаад байгаа юм. Ингээд төр нь аягүй тодорхойгүй байгаад байхаар энэ асуудал нь одоо хувийн хэвшилд ч хэцүү, дотор нь үйл ажиллагаа явуулж байгаа байгууллагуудад ч хэцүү. Тэгээд үүнийг нийслэлийн Засаг даргын Тамгын газартай ярьсан зүйл байгаа юу гэж Оюунхорол даргаас асуух гэсэн юм. </w:t>
      </w:r>
    </w:p>
    <w:p w14:paraId="6D2DF112"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Энэ газрын асуудал бол ер нь их маргаантай асуудал болчхоод байгаа юм. Одоо Газрын багц хууль бол удахгүй орж ирнэ гэж би ойлгож байгаа. Тэгээд газар авахад, ялангуяа жишээлбэл Эмээлтийн, энэ Хөшигийн хөндий жишээлбэл, шугам сүлжээгээ энүүгээр татна гээд л аймаг, орон нутаг руугаа газрын төлөвлөгөөнд Засаг дарга нь өгөх байх. Тэр нь иргэдийн хурлаараа оруулж шийдвэрлэдэг юм байна лээ. Ингээд л төлөвлөгөөгөө, саналаа өгөнгүүт л, тэндээс засаг дарга нь тэр зарим нэг газруудыг нь ороод батлагдахаас нь өмнө өгчихдөг юм байна лээ. Зарим нэг ах, дүү хамаатан садан эсхүл хувийн хэвшилд шилжүүлчхээд дараа нь иргэдийн хурал нь нөгөө төлөвлөгөөг нь батлангуут дараа нь хувийн хэвшлээс худалдаж авах болдог юм байна лээ. Яг түүгээр нь төлөвлөөд ТЭЗҮ, хамаг юмаа хийчихсэнийхээ дараагаар ТЭЗҮ-ээ өөрчлөх нь илүү үнэтэй болчихдог учраас цаг хугацаа алддаг болохоор нөгөө хувийн хэвшлээсээ газрыг нь худалдаж авахаас өөр аргагүй нөхцөл байдалд хүрдэг юм байна лээ. Тэгэхээр ийм том стратегийн энэ бүтээн байгуулалт дээр ер нь улс энийг газрын асуудал дээр нэг жоохон давуу талтай байдаг ийм боломж бололцоо ер нь ямар байдаг юм бэ? Дээрээс нь, Оюунхорол даргаас асуухад Засаг захиргаа, нэгжийн тухай хууль дээр энэ чөлөөт бүсийн асуудал, одоо та бүхэн дандаа засаг даргаасаа асуугаад яваад байх болох юм уу? Ер нь хэрхэн яаж уялдаж байгаа юм бол гэж бас асуух гэсэн юм. </w:t>
      </w:r>
    </w:p>
    <w:p w14:paraId="168639C0"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Ер нь энэ нэг том стратегийн бүтээн байгуулалт хийхэд нэг сумын засаг дарга эсхүл нэг аймгийн засаг дарга ингээд л нэг отказ тавиад байдаг ч байдаг юм уу, эсхүл тэндээс нэг иргэдийн хурлаар нь заавал оруулж ирж шийдүүлдэг ч байдаг юм уу, ийм байх юм бол ер нь явахгүй юм байна лээ. Манай Өмнөговийнхон бас сайн мэдэж байгаа байх. Энэ бол бас зүгээр сум, аймгийн мэддэг асуудал бас биш болчхоод байгаа юм. Тэгэхээр үүнтэй бас хэрхэн яаж уялдаж ажиллаж байгаа юм бол гэдэг бас нэг ийм асуулт байна. </w:t>
      </w:r>
    </w:p>
    <w:p w14:paraId="3662381E"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Ж.Ганбаатар:</w:t>
      </w:r>
      <w:r w:rsidRPr="00E02B2B">
        <w:rPr>
          <w:rFonts w:eastAsia="Times New Roman" w:cs="Arial"/>
          <w:color w:val="000000"/>
        </w:rPr>
        <w:t> Эхлээд хэн хариулах вэ? 1 номер, дэд сайд. Дараа нь Оюунхорол дарга бэлдэж байгаарай. </w:t>
      </w:r>
    </w:p>
    <w:p w14:paraId="710FA7AB"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С.Наранцогт:</w:t>
      </w:r>
      <w:r w:rsidRPr="00E02B2B">
        <w:rPr>
          <w:rFonts w:eastAsia="Times New Roman" w:cs="Arial"/>
          <w:color w:val="000000"/>
        </w:rPr>
        <w:t> Булгантуяа гишүүний асуултад хариулъя. Таны одоо асуулттай, ярьж байгаа зүйлтэй бол санал нэг байна. Яагаад гэхээр ер нь энэ өнгөрсөн хугацаанд боомт, чөлөөт бүсийн бодлогын цогц бодлогын асуудал их хаягдаж явж ирсэн юм байна лээ. Тэгээд түрүүн хэлсэн, бид эхлээд боомтын цогц ерөнхий төлөвлөгөө гэдэг шинэ ойлголтоор цогцоор нь авч үзэж байгаа юм. Бүх боомт, бүх агаарын боом, хуурай замын боомт, бүх хил, энэний онцлог, хоорондын уялдаа холбоо, тухайн бүс нутгийн хөгжлийн нөөц бололцоо, хөрш орнуудын эдийн засгийн нөөц бололцоо энийг ингэж цогцоор нь авч үзэж байгаа юм. </w:t>
      </w:r>
    </w:p>
    <w:p w14:paraId="00A043FC"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Чөлөөт бүсийн хувьд мөн ялгаагүй энэ ажил дөнгөж эхэлж байна. Ний нуугүй хэлэхэд, яам яг чөлөөт бүсийн хариуцах асуудлаа дөнгөж саяхнаас шилжүүлж аваад одоо хүн хүчнийхээ асуудал дээр орж байгаа юм. Гэхдээ яг энэ дээр орж ирж байгаа юм. Яг нөхцөл байдал ямар байна вэ гэхээр чөлөөт бүсүүд дээр газрыг бас замбараагүй болгоод эхэлчихсэн юм байна лээ. Ерөнхий төлөвлөлтөө нарийвчилж гаргаагүй хэрнээ нэг ийм санамсаргүй байдлаар дэд бүтцийн хөрөнгө оруулалтуудыг оруулдаг. Тэгээд нарийвчилсан үйл ажиллагааны чиглэл, нарийвчилсан төлөвлөгөө хийгдээгүй хэрнээ аж ахуйн нэгжүүдэд газруудыг замбараагүй болгоод эхэлчихсэн. Тухайлах юм бол одоо юу гэдэг юм, Алтанбулагийн чөлөөт бүс дээр 500 га газраас 100 га газар нэг компанид олгосон ч гэдэг юм уу. Тэгээд бид бол дөнгөж энэ чиг үүрэг шилжиж ирсний дараа бол сайдаас бүх чөлөөт бүс дээр энэ газар олголтын ажлаа ерөнхий цогц төлөвлөгөөг гартал зогсоо гэдэг ийм бичиг өгөөд, одоо яг энэ ерөнхий цогц төлөвлөгөөний ажил хийгдэж байгаа юм. </w:t>
      </w:r>
    </w:p>
    <w:p w14:paraId="1F5CCD93"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Яг энэ дээр бол юу гэж хэлж байна вэ гэхээр бүх чөлөөт бүсийн асуудал цогцоор нь авч үзээд аль чөлөөт бүсийг нь яг яаж. Энэнтэй уялдсан ерөнхий төлөвлөгөө гэдэг нь бол яг газар зүйн байршлын хувьд хийгдэж байгаа төлөвлөлт. Тэр төлөвлөлтийн ажлууд тухайлах юм бол одоо Алтанбулаг, Замын-Үүд, Барилга, хот байгуулалтын яаман дээр бид бодлогын даалгавар өгөөд хэрэгжүүлж байгаа. Энэ бол яг шинэ сэргэлтийн бодлогынхоо агуулгатай ингэж нийцэж хийгдэх учиртай. Яг хотын худалдааны төвийн асуудлын хувьд бол бид яг ний нуугүй хэлэхэд одоогоор хоттой Эдийн засгийн хөгжлийн яамны хувьд бол бид яг шинэ сэргэлтийн бодлогын нөгөө түгжрэлийн асуудалтай ярьж байгаа. Яг энэ худалдааны төвүүдийг чөлөөт бүс рүү шилжүүлэх тухай асуудал бол яригдаагүй байна. Хөшигийн хөндийн асуудал дээр бол Оюунхорол даргатай ярьсан байхыг бол бас үгүйсгэхгүй байна. </w:t>
      </w:r>
    </w:p>
    <w:p w14:paraId="46474EA1"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Ний нуугүй хэлэхэд бас би Байнгын хорооны дарга даргын хэлж байгааг дүгнэлт хийж, хүлээж авч байна. Бид хэд бол дотоод бүтэц зохион байгуулалт маань өнөөдөр л албадаж байгаа. Тэгээд энэнтэйгээ бас нэлээн ажил давхар яваад, шинэ сэргэлтийн бодлогыг долоо хоног болгон явуулаад, бид нар тодорхой асуудлуудаа нэлээн цэгцэлж аваад Байнгын хороон дээрээ бол тусгайлан танилцуулга хийгээд ингээд цаашдаа чиглэлийн юмаа аваад ажиллах ийм байдалтай байгаа юм. Энийг бол ойрын хугацаанд хийгээд явна гэсэн ийм бодолтой байна. </w:t>
      </w:r>
    </w:p>
    <w:p w14:paraId="38A04DBE"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Ж.Ганбаатар:</w:t>
      </w:r>
      <w:r w:rsidRPr="00E02B2B">
        <w:rPr>
          <w:rFonts w:eastAsia="Times New Roman" w:cs="Arial"/>
          <w:color w:val="000000"/>
        </w:rPr>
        <w:t> Саяын, ер нь бол энэ Хөшигийн хөндий бол үнэхээр бас хотын төвлөрлийг бууруулах, түгжрэлийг бууруулах асуудал дээр бас хувь нэмэр болохоор төсөл байхгүй юу. Тэр чөлөөт бүс нь байдаг юм уу, дагавар хот нь байдаг юм уу, одоо юу гэж нэрлэдэг юм, тэр лүүгээ энэ хурдны зам руугаа Улаанбаатар хотын төвөөс юм уу нэг хурдны зам холбох хэрэгтэй, нэгдүгээрт. Хоёрдугаарт, дэд бүтцээ шийдэх хэрэгтэй. Хүн одоо энэ чинь гурав, дөрвөн цаг түгжрэх юм уу, бүтэн өдөр түгжрэх юм уу, онгоц руугаа яаж явах юм, яаж тэр хотод очих юм? Одоо энэ Яармагийн түгжрэлийг яаж гатлах юм? Одоо манай бодлогын яам тэрийг ярих ёстой шүү дээ, Улаанбаатар хоттойгоо. Тэрийгээ ингээд нэг тодорхой болгоод, сая Цэрэнпунцаг гишүүний хэлж байгаагаар төр юу хийх, хувь юу хийх гэдгээ тодорхойл. Тэгвэл хувийн хэвшил болон гадаадын хөрөнгө оруулалт уралдана шүү дээ. Урих хэрэг байхгүй байхгүй юу. Өөрсдөө уралдаад, өөрсдөө юмаа бүтээнэ. Тэгэхээр төр гэдэг бол хүнээр юм хийлгүүлэх чадварыг хэлж байгаа шүү дээ. Бусдаар юм хийлгүүлэх чадвар. Хувийн хэвшил ч гэсэн ялгаагүй. Тэгж байж зөв, том менежер болно шүү дээ. Тэр бол төрийн ажлын хамгийн гол үзүүлэлт гэж л харж байгаа шүү дээ. Оюунхорол дарга асуултад тодруулах юм байна, 4 номер. </w:t>
      </w:r>
    </w:p>
    <w:p w14:paraId="78D34CAF"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Д.Оюунхорол:</w:t>
      </w:r>
      <w:r w:rsidRPr="00E02B2B">
        <w:rPr>
          <w:rFonts w:eastAsia="Times New Roman" w:cs="Arial"/>
          <w:color w:val="000000"/>
        </w:rPr>
        <w:t> Булгантуяа гишүүндээ баярлалаа. Ер нь энэ төсөл бол Монгол Улсын хөгжлийн бас их тийм том, шинэ боломжийг энэ шинэ зуунд эхлүүлж байгаа төсөл байх гэж ойлгож байгаа. Тэгээд, та бүхний хэлээд байгаа ер нь эхлэлээ зөв тавих ёстой шүү гээд. Одоо бол Засаг захиргаа, нэгжийн тухай хуулиараа бол орон нутгийн шинж чанартай бүс биш. Газар бол улсын тусгай хэрэгцээнд авсан учраас чөлөөт бүс бүхий эдийн засгийн суурьшлын бүсийг бий болгоно гэсэн ийм томьёоллоор. Бас Улаанбаатар хотын шууд харьяанд очсон газар нутаг бол бас биш. Тэгэхээр ингээд ийм дунд нь чөлөөт бүсийг дагасан эдийн засгийн суурьшлын бүс үүсэж байгаа. Дэлхийн нисэх онгоцын буудлуудыг дагасан ийм бүс бий болж байгаа. Энэ загварыг бий болгоно гэж ингэж зорьж байгаа. Энэ асуудлуудыг бас Булгантуяа гишүүний саяын хэлдгээр хуульчлах, албажуулах ийм шаардлагууд бол гарах юм байна лээ. Яг одоо бол бас ийм эдийн засгийн чөлөөт бүсүүдийн зарим газартай холбоотой асуудлууд бол тодорхой бус явсан. </w:t>
      </w:r>
    </w:p>
    <w:p w14:paraId="5D31CD88"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Ж.Ганбаатар: </w:t>
      </w:r>
      <w:r w:rsidRPr="00E02B2B">
        <w:rPr>
          <w:rFonts w:eastAsia="Times New Roman" w:cs="Arial"/>
          <w:color w:val="000000"/>
        </w:rPr>
        <w:t>Д.Бат-Эрдэнэ гишүүн гишүүн асуулт асууя. </w:t>
      </w:r>
    </w:p>
    <w:p w14:paraId="5AA6D344"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Д.Бат-Эрдэнэ:</w:t>
      </w:r>
      <w:r w:rsidRPr="00E02B2B">
        <w:rPr>
          <w:rFonts w:eastAsia="Times New Roman" w:cs="Arial"/>
          <w:color w:val="000000"/>
        </w:rPr>
        <w:t> Яг өнөөдөр ингээд гадна дотноос мөнгө босгох боломж улам агшиж байгаа энэ үед бид нар эрх зүйн ямар боломж байгааг хайх ёстой. Энэ хүрээнд бол Хөшигийн хөндийн эдийн засгийн чөлөөт бүс байгуулах тогтоол гэж гаргах нь энэ цаг үед бас чухал асуудал байгаа юм. Тэгээд Эдийн засгийн яам бас шинэ тулгар байгуулагдаад явж байгаа үед энэ ажлыгаа нэлээн гардаад, энэ бүх мэдээллүүдээ сайхан нэгтгээд явах хэрэгтэй гэж бодож байгаа. Ер нь бол төр, засгийн үүрэг гэдэг бол өөрсдөө бид нар нэг бизнес хийгээд мөнгө бариад ажиллуулах биш, үндэснийхээ компаниудыг л хэрхэн яаж бойжуулж гаргаж ирэх вэ гэдэг асуудал л байгаа шүү дээ. Үндэсний компаниуд том болж байж, боломжтой болж байж өрсөлдөх чадвартай болж байж л Монгол Улсын хөгжлийн индекс эдийн засаг тэлтэлт явагдана. Энийг бид нар ерөөсөө аль ч төрийн үедээ бас сайн ойлгож байх ёстой байх гэж боддог. </w:t>
      </w:r>
    </w:p>
    <w:p w14:paraId="4D03B104"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Тиймээс нэг энэ ярианы явцад яах вэ, тэр газрын асуудал ингээд нийтээрээ яригдаж байгаа учраас шийдэгдээд явчих байх. 1995 оноос хойш энэ асуудал яригдсан гэж байгаа. Гэвч өнөөдөр үр дүнд хүрсэнгүй гэж байна. Тэгээд Замын- Үүдийн чөлөөт бүс, Алтанбулагийн чөлөөт бүс гээд бусад олон бүсүүдийн талаар яригдаж байгаа. Тэгэхээр энд алдаж, онож явсан бүх хувийн хэвшлийнхэн, бизнесменүүд хөрөнгө мөнгөө хийчхээд бас тодорхой эрх зүйн орчин болоогүйгээс ч юм уу, эсвэл өөрсдийнх нь алдаа, оноогоос болоод ч юм уу болохгүй байсан энэ хүмүүсээ цаашдаа энэ тогтоолынхоо төслийг гаргах энэ ажлын хэсэгтээ нэлээн оролцуулаад явах хэрэгтэй. Энэ нь өөрөө бол үнэт зүйл шүү. Энэ туршлага өөрөө их чухал зүйл. Төр, засгийнхан бол солигдоод явчихна аа. Хэдэн мөнгөө хийдэг тэр үндэсний компаниуд чинь үеийн үед байгаад л байна. Тэгэхээр энд шаардлагатай байгаа, эднийгээ цаашаа бодитой үр дүн хүрэхийн төлөө явж байгаа энэ хүмүүсийгээ бас энэ ажлын хэсэгтээ оролцуулаад. Тэднийхээ алдаа, оноог нь бас ингээд өөрсдийнхөө цаашдын гаргах тогтоолынхоо төсөлд нэлээн оролцуулаад явбал чухал юм уу л гэж бодож байгаа. </w:t>
      </w:r>
    </w:p>
    <w:p w14:paraId="21AAD413"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Энэ дээр Эдийн засгийн хөгжлийн яам, холбогдох ажлын хэсгийнхэн, Оюунхорол дарга нар ямар санал онолтой байдаг юм бэ? Хувийн хэвшлээ түшиглээрэй. Бид нар бол боломжийг нь гаргаж өгөх ёстой. Эрх зүйн боломжийг нь гаргаж өгвөл, хийхийг нь болохоор үндэсний компаниуд, гадна, дотнынхон хаанаас мөнгө төгрөгөө босгох нь вэ, гаднын хөрөнгө оруулагчид татах уу, энэ асуудал л чухал гэж боддог. Тийм учраас бол үндэсний компаниудыгаа босгож ирэх нь л Монгол Улсын эдийн засгийн гол чиглэл байх ёстой л гэж үздэг юм. </w:t>
      </w:r>
    </w:p>
    <w:p w14:paraId="3196ACC7"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Тийм учраас энэ тал дээрээ хувийнхаа хэвшлийнхэнтэй, Худалдаа, аж үйлдвэрийн танхимынхантайгаа хэрхэн яаж харилцаж байгаа вэ? Өнөөдөр энийгээ цаашид яаж бодитой ингэж хамтын ажиллагаагаа өргөжүүлэх юм бэ гэдэг дээр л асууж байна. Тэгээд ажилд нь амжилт хүсье. Өчнөөн хүндрэл бэрхшээл гарна. Энэ дээр Эдийн засгийн байнгын хороотойгоо байнга нээлттэй яв аа. Энэ дээр өнөөдөр эдийн засгийн талын бас алдаа, оноо, туршлага ярилцаж байх тийм бүрэлдэхүүн бол Эдийн засгийн байнгын хороонд байгаа. Эдийн засгийн чөлөөт бүс зөв хөгжих асуудлыг бол Эдийн засгийн байнгын хорооны бүх гишүүд л Эдийн засгийн хөгжлийн яам энэ бүх хүмүүстэй хамт л санаа зовж хамтарч хийх ёстой. Бид нар бодитой, үр дүнтэй ажлууд хийх ёстой. Дараа нь дахиад бодоогүй баахан жагсаалтад орчихсон л явж байгаа гэдэг дээр бас санаа эмзэглэж байна. Баярлалаа. </w:t>
      </w:r>
    </w:p>
    <w:p w14:paraId="7C6F19E4"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Ж.Ганбаатар:</w:t>
      </w:r>
      <w:r w:rsidRPr="00E02B2B">
        <w:rPr>
          <w:rFonts w:eastAsia="Times New Roman" w:cs="Arial"/>
          <w:color w:val="000000"/>
        </w:rPr>
        <w:t> Эхлээд 1 номер дээр хариулъя. Дараа нь Оюунхорол дарга. </w:t>
      </w:r>
    </w:p>
    <w:p w14:paraId="4D414A98"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С.Наранцогт: </w:t>
      </w:r>
      <w:r w:rsidRPr="00E02B2B">
        <w:rPr>
          <w:rFonts w:eastAsia="Times New Roman" w:cs="Arial"/>
          <w:color w:val="000000"/>
        </w:rPr>
        <w:t>Бат-Эрдэнэ гишүүний асуултад хариулъя. Тэгэхээр төр, хувийн хэвшил, төр нь юу гэх вэ, хувийн хэвшил нь юу хийх вэ, боомтыг бүтнээр нь харж асуудлуудыг тодорхой төлөвлөх нь бол чухал гэдэг зүйл ярьсан. Яг энэ ажлыг бол бид нар хийж байна аа. Боомтын болоод чөлөөт бүсийн ерөнхий цогц төлөвлөгөө гэдэг зүйл хийгээд, энэ шинэ сэргэлтийн бодлогоор бид нар Монголын эдийн засгийн форумыг зохион байгуулах гэж байгаа. Энэний урьдчилгаа хэлэлцүүлгийг бол энэ сэргэлт бүрээр наана бүтэн өдрийн арга хэмжээ болгон зохион байгуулж байна. </w:t>
      </w:r>
    </w:p>
    <w:p w14:paraId="5CD79257"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Энэ арга хэмжээг бол бас Монголын худалдаа, аж үйлдвэрийн танхим оролцоод, хувийн хэвшлүүдээ оролцуулаад, төр, засгаас оруулаад, Их Хурлын гишүүд маань бас панелистаар ороод, ингээд энэ асуудлуудаа бүгдийг нь ерөнхий төлөвлөгөөгөө яриад санал бодлыг нь сонсоод тэнд хэрэгжих гэж байгаа төслүүдээ нээлттэй яриад, явж байгаа төслүүд, хийхээр төлөвлөж байгаа төслүүд санхүүжилтийнхээ схемийг ямархуу байдлаар төсөөлж байгаа юм, энийг хувийн хэвшлүүддээ ямархуу байдлаар нээлттэй болгож өгөх вэ гэсэн энэ зүйлээ бол танилцуулж санал бодлыг нь сонсоод хамтарч ажиллах тухай саналуудаа гаргаад, тэгээд Монголын эдийн засгийн форумыг 4 сарын 7, 8-нд хэлэлцүүлэг болно. Энэ хэлэлцүүлэг дээрээ урьдчилсан хэлэлцүүлгээс гарсан үр дүнгүүдийг нэгтгээд ингээд тодорхой шийдлүүдийг гаргана гэсэн ийм төлөвлөгөөтэй ажиллаж байна. </w:t>
      </w:r>
    </w:p>
    <w:p w14:paraId="55160DBD"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Ж.Ганбаатар:</w:t>
      </w:r>
      <w:r w:rsidRPr="00E02B2B">
        <w:rPr>
          <w:rFonts w:eastAsia="Times New Roman" w:cs="Arial"/>
          <w:color w:val="000000"/>
        </w:rPr>
        <w:t> Баярлалаа. Сая Бат-Эрдэнэ гишүүний хэлсэн дээр бас яаманд хандаад хэлэхэд хамтраад чухал, чухал асуудлуудаар хэлэлцүүлэг ч гэдэг юм уу, асуудлуудыг хөндмөөр байна шүү дээ, Эдийн засгийн яам, Эдийн засгийн байнгын хороо. Нэгдүгээрт, түгжрэлийн асуудлыг бид яримаар байна шүү дээ. Улаанбаатар хотын түгжрэлийг. Яг ямар асуудлууд дээр нь юу болж байна вэ гэдгийг сонсмоор байна, дэд сайд аа? Тэгээд наад, энэ хурдны зам байна шүү дээ. Энэ үнэхээр сайхан зам байгаа юм. Энэ замтай холбох, энэ түгжрэл Улаанбаатар хотоосоо гардаг ядаж нэг чөлөөт замтай юм байна шүү дээ. </w:t>
      </w:r>
    </w:p>
    <w:p w14:paraId="4A19E859"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Хаашаа ч гарсан түгжрээд байдаг биш. Ядаж энэ чөлөөт бүсээ дэмжсэн энэ асуудал руу нь одоо юу дутуу байгаа юм, бодлогын хувьд ямар дэмжлэг үзүүлэх юм, Байнгын хороо яах юм, Улаанбаатар хотын ажилд саад болох биш дэмжих ямар асуудлууд байгаа юм. Тэр хоттойгоо нийлээд асуудлыг ярих. Долоо хоног юм уу, арван дөрвөн хоногийн дотор Байнгын хороогоор яримаар байна. Сайд аа, та энийг бас нэг яриад бодлогын түвшинд санал солилцоод надад өгөөч. Байнгын хорооны гишүүддээ санал өгсөн юм, ийм ийм асуудлыг Байнгын хороогоор хэлэлцмээр байна гээд. Тэрэн дотор хоёр, гурван гишүүн бичиж өгсөн байгаа. Хүлээгдэж байгаа тэр очероо хүлээгдэж байгаа асуудал гэсэн үг. Оюунхорол дарга гишүүний асуултад хариулъя. </w:t>
      </w:r>
    </w:p>
    <w:p w14:paraId="5EF36C42"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Д.Оюунхорол:</w:t>
      </w:r>
      <w:r w:rsidRPr="00E02B2B">
        <w:rPr>
          <w:rFonts w:eastAsia="Times New Roman" w:cs="Arial"/>
          <w:color w:val="000000"/>
        </w:rPr>
        <w:t> Бат-Эрдэнэ гишүүний асуултад хариулъя. Баярлалаа. Ер нь бол энэ Монгол Улсын хөгжлийг эдийн засгийн чөлөөт бүсээ шинээр байгуулж, тодорхой болгож, төр, хувийн хэвшлийн түншээр ажиллахаар ингэж ажиллаж байна. Худалдаа, аж үйлдвэрийн танхим одоо бид нар бүхэлдээ уулзалтууд хийсэн. Тэр тусмаа тээвэр ложистикийн асуудал хариуцсан бас ийм хэсгүүд байгуулагдсан байдаг юм байна. Эдийн засгийн чөлөөт бүсийн асуудал хариуцсан бас ийм хэсгүүд ажилладаг. Манай хувийн хэвшлийнхэн бол бүтэц, зохион байгуулалтын хувьд бол маш нягт уялдаатай, эдийн засгийн тооцоо судалгаа гаргачихсан. Олон жилийн хийсэн судалгааны ажилтай хамтран ажиллахаар манай газарт бас саналаа ирүүлж хамтран ажиллаж байгаа. Бид нар ажлын хэсгүүд байгуулсан. Бат-Эрдэнэ гишүүний сая хэлдгээр ер нь бол өргөтгөж томоор ажлын хэсгээ байгуулаад бид нар хамтран ажиллах ийм боломжтой байгаа. </w:t>
      </w:r>
    </w:p>
    <w:p w14:paraId="3B8CF638" w14:textId="77777777" w:rsid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Цаашдаа Эдийн засгийн яам бол ингээд эдийн засгийн чөлөөт бүсийн асуудлуудыг хариуцдаг болохоор болсон. Бараг өнөөдөр.</w:t>
      </w:r>
    </w:p>
    <w:p w14:paraId="29CE9ECF"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Ж.Ганбаатар:</w:t>
      </w:r>
      <w:r w:rsidRPr="00E02B2B">
        <w:rPr>
          <w:rFonts w:eastAsia="Times New Roman" w:cs="Arial"/>
          <w:color w:val="000000"/>
        </w:rPr>
        <w:t> Баярлалаа. Доржханд гишүүн асуултаа асууя. </w:t>
      </w:r>
    </w:p>
    <w:p w14:paraId="76AF2437"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Т.Доржханд:</w:t>
      </w:r>
      <w:r w:rsidRPr="00E02B2B">
        <w:rPr>
          <w:rFonts w:eastAsia="Times New Roman" w:cs="Arial"/>
          <w:color w:val="000000"/>
        </w:rPr>
        <w:t> Баярлалаа. Эдийн засгийн чөлөөт бүс чинь өөрөө худалдааг дэмждэг бодлогын нэг хэлбэр. Чөлөөт бүс байгуулдаг, дараа нь хамтын хэлэлцээр байгуулдаг, бүс нутгийн чөлөөт бүсийг байгуулдаг. Тэгээд цаашаа нөгөө дэлхийн худалдааны байгууллага чинь бол гол концепцын нэгж гэж явдаг л даа. Хөгжиж байгаа орны хувьд бол зайлшгүй хамгийн гол нь хэрэгжүүлж чадах уу, үгүй юу гэдэг л байх юм. Тэгээд хэрэгжүүлсэн орон чинь их цөөхөн шүү дээ. Азийн зарим нэг л орон хэрэгжүүлсэн байдаг. Тэгэхээр асуулт байна. </w:t>
      </w:r>
    </w:p>
    <w:p w14:paraId="380D5AF3"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Чөлөөт бүс гэдэг чинь татваргүй байх ёстой. Тэгэхээр бүх төрлийн татвараас чөлөөлөгдөхөөр төсөөлж байгаа юу? Аль эсвэл зөвхөн экспорт, импорт, худалдааны чиглэлийн татвараас чөлөөлнө гэж харж байгаа юу? Үүнтэй холбоотойгоор энэ маань өөрөө худалдааны чөлөө бүс байх юм уу, эсвэл эдийн засгийн тусгай бүс байх юм уу? Энэ дээр тодорхой хариулт өгөөрэй. </w:t>
      </w:r>
    </w:p>
    <w:p w14:paraId="7366F79D"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Хоёрт нь, хөрөнгө оруулалтыг татна гэж байгаа юм. Зөв, тэгэхдээ хөрөнгө оруулалттай та нар гаднын хөрөнгө оруулагчдыг онилж байна уу, дотоодын хөрөнгө оруулагчдыг давхар онилж байна уу? </w:t>
      </w:r>
    </w:p>
    <w:p w14:paraId="50362BFC"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Гуравдугаарт нь, дэд бүтцийн санхүүжилт хийгдэж байж л хөрөнгө оруулалт орно шүү дээ. Тэгэхдээ бид дэд бүтцийн санхүүжилтийг чинь хаанаас хийх юм бэ гээд. Төсөв дээр мөнгө байна уу гэхээр байхгүй, хийж болно. Та нар бол концессоор хийнэ гээд байх шиг. Тэгээд концессоор хийхэд чинь энэ чинь ар талдаа заавал Засгийн газрын баталгаа шаардлагатай. Засгийн газрын баталгаа чинь одоо BT байна уу, BOT байна уу, үл хамаараад өрийн одоо бүртгэлд бичигддэг Засгийн газрын өр болж явдаг. Гэтэл өнөөдөр Засгийн газар өр чинь дотоодын бүтээгдэхүүний 60 хувь байх ёстой. Энэ бол тусгай шаардлагаараа тийм байгаа, тогтвортой байдлын. Гэтэл бодит байдлаар өнөөдөр 69 хувь байгаа. Тэгээд бид бүгдээрээ мэдэж байгаа. Монгол Улс бол нэг хүнд оногдох өр Засгийн газрын өрөөрөө бол хөгжиж байгаа орнуудын хувьд бол нэг номерт явж байгаа, маш их өндөр өртэй. Ийм өндөр өртэй байхад нэмээд одоо өр хийнэ гэдэг чинь хуулиараа боломжгүй шүү дээ. Тэгэхээр энийгээ яаж шийдэх гэж байгаа юм бэ? Энэ дээр нэг тодорхой хариулт өгчихмөөр байна. </w:t>
      </w:r>
    </w:p>
    <w:p w14:paraId="49423664"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Энэ томьёоллыг нь хараад үзэхээр, энэ бүс нь болохоор аялал жуулчлал, амралт зугаалгын ресорт, соёлын бүтээлч үйлдвэрлэл, олон улсын худалдааны төвүүд, байгальд ээлтэй үйлдвэрлэлийн бүсийг байгуулна, Евроазийг холбосон тээвэр ложистикийн төвийг хөгжүүлнэ гээд сайхан нэршлүүд, сайхан лоозонгуудаас харагдаад байна л даа. Сайхан лоозогнож болно. Тэгэхдээ бодитой байдал нь яг алинаараа хэрэгжих юм бэ? Одоо ингээд Орос, Хятадын эдийн засгийн хязгаарлалт дотор бол Монголд байдаг. Энийгээ л бид нар сөрөх гээд байгаа бодлого гэж харж байгаа юм бол, эд нар чинь өөрсдөө хэрэгжих юм уу? Тухайлбал, технологи, инновацийн </w:t>
      </w:r>
      <w:r w:rsidR="00AD4D09">
        <w:rPr>
          <w:rFonts w:eastAsia="Times New Roman" w:cs="Arial"/>
          <w:color w:val="000000"/>
        </w:rPr>
        <w:t>HUB</w:t>
      </w:r>
      <w:r w:rsidRPr="00E02B2B">
        <w:rPr>
          <w:rFonts w:eastAsia="Times New Roman" w:cs="Arial"/>
          <w:color w:val="000000"/>
        </w:rPr>
        <w:t> байгуулах, тэдгээрийг дэмжих ийм зорилго, зориулалт байна уу? Энэ бүс дээр чинь яг хэн байшингаа бариад, оффис бариад бизнесээ хийх гээд байгаа юм бэ? Энэ дээр нэг тодорхой хариулт авмаар байна. Баярлалаа. </w:t>
      </w:r>
    </w:p>
    <w:p w14:paraId="0C2D7DFC"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Ж.Ганбаатар:</w:t>
      </w:r>
      <w:r w:rsidRPr="00E02B2B">
        <w:rPr>
          <w:rFonts w:eastAsia="Times New Roman" w:cs="Arial"/>
          <w:color w:val="000000"/>
        </w:rPr>
        <w:t> Дэд сайд, 1 номер. </w:t>
      </w:r>
    </w:p>
    <w:p w14:paraId="4846F65A"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С.Наранцогт:</w:t>
      </w:r>
      <w:r w:rsidRPr="00E02B2B">
        <w:rPr>
          <w:rFonts w:eastAsia="Times New Roman" w:cs="Arial"/>
          <w:color w:val="000000"/>
        </w:rPr>
        <w:t> Доржханд гишүүний асуултад хариулъя. Эхлээд татварын асуудал байгаа. Одоо мөрдөгдөж байгаа Чөлөөт бүсийн хуулиар бол экспорт, импорт нэмэгдсэн өртгийн татвар бол чөлөөлөгдөнө. Аж ахуйн орлогын нэгж бол бас тодорхой дүнтэй. Дэд бүтцэд 500 мянган доллароос дээш оруулсан, үйлдвэр байгуулахад 300 мянган доллароос дээш хөрөнгө оруулсан бол 50 хувиар чөлөөлдөг. Тэгээд тодорхой ийм нөхцөлүүд энэ хуулийн орчин бол хэвээрээ байгаа. Тэгэхээр энэ орчиндоо бол татварын асуудал яригдана. </w:t>
      </w:r>
    </w:p>
    <w:p w14:paraId="6565B14F"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Концесс дээр та өр дээр, Засгийн газрын баталгаа, өрийн талаар санаа зовж үг хэлж байгаад санал нэг байна. Тэгэхдээ ер нь бол бид энэ шинэ сэргэлтийн бодлогын хүрээнд 100 их наяд төгрөгийн төсөвт өртөгтэй 94 төслийн тухай яригдаж байгаа. Энэ чөлөөт бүс бол нэг л багц төсөл нь л дөө. Энэ дээр ер нь бол бид нар Засгийн газрын баталгаа гаргах асуудал яг стратегийн тодорхой төслүүд дээр бол яг өөрийнхөө таазын хэмжээнд бол гаргаж байгаа. </w:t>
      </w:r>
    </w:p>
    <w:p w14:paraId="09502302"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Бусад төслийг бол ерөнхийдөө энэ Засгийн газрын тэр бизнесийг нь дэмжих чиглэлээр тарифын болоод, борлуулалтын болоод бусад хэлбэрээр дэмжлэг үзүүлэх хэлбэрээр тухайн аж ахуйн нэгжүүдийн хөрөнгө оруулах тэр сонирхлыг бий болгох замаар ингэж, яах вэ, концесс гэдэг нь бол нэг хэлбэр, шууд хөрөнгө оруулалтын хэлбэр бас байж болно. Энэ төслүүддээ бол нэлээн нээлттэй ийм байдлаар хэрэгжүүлнэ. Аль болох тухайн төсөл, тухайн байгууламжид оруулах хөрөнгө оруулалт нь бол бизнесийн утгатай байх, тэр аж ахуйн нэгжид өөрт нь бизнесийн ашигтай байх. Энэ утгаараа санхүүжилтийн схемүүдийг бол ер нь бүх төслүүд дээрээ хийгээд явж байгаа. Энэ дээр бол бас тодорхой байгууллагууд, Сангийн яам, бусад санхүүгийн байгууллагууд, санхүүгийн зөвлөхүүд оролцоод бас эднийгээ нээлттэй ярьж байгаа. </w:t>
      </w:r>
    </w:p>
    <w:p w14:paraId="625BA824"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Шинэ сэргэлтийн эдийн засгийн форумын үеэр ч тэр, урьдчилсан хэлэлцүүлгийнхээ үеэр ч гэсэн төслүүдийн тухай тусад нь хэлэлцүүлэг, илтгэл хийж энийгээ бас танилцуулж хувийн хэвшил болоод бүх гаднын хөгжлийн түншүүд, санхүүгийн зөвлөх байгууллагууд, эндээс бас мэргэжилтнүүд уриад энэ дээрээ бас бид нар нээлттэй ярьж, санал бодлыг нь, ялангуяа хувийн хэвшлийнхнийхээ санал бодлыг ингэж оруулаад аль болох энийгээ хэрэгжүүлэх чиглэлээр ажиллахаас ийм өөр сонголт бол байхгүй байгаа. Яг энэ Хөшигийн хөндийн чөлөөт бүс дээр тухайлсан тодорхой асуултуудад Оюунхорол дарга нэмээд хариулчих байх. </w:t>
      </w:r>
    </w:p>
    <w:p w14:paraId="714E518E"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Ж.Ганбаатар: </w:t>
      </w:r>
      <w:r w:rsidRPr="00E02B2B">
        <w:rPr>
          <w:rFonts w:eastAsia="Times New Roman" w:cs="Arial"/>
          <w:color w:val="000000"/>
        </w:rPr>
        <w:t>Оюунхорол дарга, 4 номер. 1 минут хариулъя. </w:t>
      </w:r>
    </w:p>
    <w:p w14:paraId="649BA4AD"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Д.Оюунхорол:</w:t>
      </w:r>
      <w:r w:rsidRPr="00E02B2B">
        <w:rPr>
          <w:rFonts w:eastAsia="Times New Roman" w:cs="Arial"/>
          <w:color w:val="000000"/>
        </w:rPr>
        <w:t> Доржханд гишүүний асуултад хариулъя. Эдийн засгийн чөлөөт бүс дээр ямар үйл ажиллагаа явагдах вэ, ямар чөлөөт бүс байх вэ гэхээр өмнө нь байгуулагдсан Алтанбулаг, Замын-Үүдийн чөлөөт бүсүүд бол худалдааны чөлөөт бүс байсан. Одоо энэ Хөшигийн хөндийд байгуулагдах эдийн засгийн чөлөөт бүс дээр бол бид нар худалдаа, аялал жуулчлал, үйлдвэр, тээвэр ложистикийн бүс бүхий ийм төслийг хэрэгжүүлэх боломжтой гэж үзэж байгаа юм. </w:t>
      </w:r>
    </w:p>
    <w:p w14:paraId="420976DC"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Нөгөө талаас гурван дэд бүтцийн зангилаа уулзвар дээр байгуулагдах боломжтой байгаа учраас ер нь бол Монголд энэ төсөл бол хамгийн амжилттай хэрэгжүүлэх төр, засгийн Их Хурал, Засгийн газрын хамтарсан хүчин чармайлт хэрэгтэй төсөл. Өөрөөр хэлбэл, хурдны зам, нисэх онгоцны буудал, төмөр замын гарцууд дээр гурван ийм тулгуур замын дэд бүтцийн уулзвар орж ирж байгаа. Энэ огтолцол дээр бид нар тээвэр логистикийн үйлдвэржилтийн төвийг байгуулснаар жижиг дунд үйлдвэрүүд байгуулагдах, өөрөөр хэлбэл гадагшаа бараа бүтээгдэхүүнийг гаргах ийм орлого олох боломжтой. </w:t>
      </w:r>
    </w:p>
    <w:p w14:paraId="0021B2FD" w14:textId="77777777" w:rsid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Ж.Ганбаатар:</w:t>
      </w:r>
      <w:r w:rsidRPr="00E02B2B">
        <w:rPr>
          <w:rFonts w:eastAsia="Times New Roman" w:cs="Arial"/>
          <w:color w:val="000000"/>
        </w:rPr>
        <w:t> Тодруулъя, Доржханд гишүүн 1 минут.</w:t>
      </w:r>
    </w:p>
    <w:p w14:paraId="27DC37F4"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Т.Доржханд:</w:t>
      </w:r>
      <w:r w:rsidRPr="00E02B2B">
        <w:rPr>
          <w:rFonts w:eastAsia="Times New Roman" w:cs="Arial"/>
          <w:color w:val="000000"/>
        </w:rPr>
        <w:t> Би уг нь тодорхой асуултуудад хариулсан нь бол. Товчхон хариулахгүй бол, нэг л асуултад хариулаад байх шиг байна. Тэгэхээр хөрөнгө оруулагчид нь хэн байх юм бэ? Гаднын хөрөнгө оруулагчдыг зориод байна уу, дотоодын хөрөнгө оруулагчдыг зориод байна уу гэдэг дээр тодорхой хариулчихмаар байна. </w:t>
      </w:r>
    </w:p>
    <w:p w14:paraId="465B4D47"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Хоёрдугаарт, тэр газар дээр чинь яг ямар хүмүүс ямар бизнесүүд тэр байшингаа барих гээд байгаа юм бэ? Татвараас чөлөөлөгдөх гээд байна шүү дээ, тийм ээ? Тэгэхээр саяын таны тайлбараар болохоор худалдааны чиглэлийг нь л болоод явчихлаа шүү дээ, ер нь бол. Яагаад вэ гэхээр гурван дэд бүтцийн уулзвар гээд. Гэтэл энэ чинь худалдааны чөлөөт бүс юм шиг ойлгогдоод байна л даа. Гэтэл эдийн засгийн чөлөөт бүс нь жаахан өөр шүү дээ. Энэ дээрээ яг тодорхой тайлбар өгчихмөөр байна. Эцэст нь, та нар энэ концесс дээрээ бол, 69 хүн байгаа шүү дээ Наранцогт дарга аа. Тэрэн дээрээ бууруулах гээд явж байхад чинь энийгээ Засгийн газар хийх гээд байгааг ойлгохгүй байна. Боломжгүй шүү дээ. Яаж хувийн секторыг оруулах вэ гэдэг дээр хариулт авъя. </w:t>
      </w:r>
    </w:p>
    <w:p w14:paraId="37B08984"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Ж.Ганбаатар: </w:t>
      </w:r>
      <w:r w:rsidRPr="00E02B2B">
        <w:rPr>
          <w:rFonts w:eastAsia="Times New Roman" w:cs="Arial"/>
          <w:color w:val="000000"/>
        </w:rPr>
        <w:t> 4 номер хариулъя, 1 минут </w:t>
      </w:r>
    </w:p>
    <w:p w14:paraId="0A9855F0"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Д.Оюунхорол:</w:t>
      </w:r>
      <w:r w:rsidRPr="00E02B2B">
        <w:rPr>
          <w:rFonts w:eastAsia="Times New Roman" w:cs="Arial"/>
          <w:color w:val="000000"/>
        </w:rPr>
        <w:t> Хөрөнгө оруулалтын орчин бол дотоодын аж ахуйн нэгжүүд, гадаадын хөрөнгө оруулагчид аль, аль нь орох тэр тэгш боломжийг олгоно. Манай хувийн хэвшлийн аж ахуйн нэгжүүд олон төслүүдийг бичиж бэлдсэн байна. Оролцох боломжтой байна. Өөрсдөө бас ийм саналуудаа ирүүлж байгаа. Нөгөө талаас татварын хөнгөлөлт, чөлөөлөлт дээр бол нэмээд ажлын байрны төлбөр, газрын төлбөрийн төлөх, үл хөдлөх хөрөнгийн албан татварууд бол нэмэлт чөлөөлөгдөх ийм боломж эх үүсвэрүүд бас байгаа. Газрын төлбөр тодорхой хэмжээгээр чөлөөлөгдөх хугацаатай. Ер нь бол эрх зүйн орчин маш сайн байгаа гэж харж байгаа. </w:t>
      </w:r>
    </w:p>
    <w:p w14:paraId="11258885"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Нөгөө талаас, аялал жуулчлал, худалдаа, үйлдвэржилтийн тээвэр ложистикийн бүс байна гээд ингээд цогцоор нь байгуулах л ийм төсөл амжилттай хэрэгжих боломжтой. Барилгыг хувийн хэвшлийн аж ахуйн нэгжүүд өөрсдөө барина. Төсөл сонгон шалгаруулалтууд нь бол ингэж явагдана. Энд бол төр оролцохгүй, зөвхөн дэд бүтцийг байгуулахад л төрөөс төсвийн хөрөнгө оруулалт хийгдэнэ. Одоогийн байдлаар улсын төсвөөс дэд бүтцийн. </w:t>
      </w:r>
    </w:p>
    <w:p w14:paraId="67F30FDC"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Ж.Ганбаатар:</w:t>
      </w:r>
      <w:r w:rsidRPr="00E02B2B">
        <w:rPr>
          <w:rFonts w:eastAsia="Times New Roman" w:cs="Arial"/>
          <w:color w:val="000000"/>
        </w:rPr>
        <w:t> Оюунхорол даргад баярлалаа. Ерөнхийдөө гишүүд асуулт асууж дууслаа. Би бас сүүлд нь үг авсан байсан, асуулт давхцаж байгаа учраас хоёр үг хэлье. Ер нь бол зөв хийвэл бусад чөлөөт бүсүүдээс давуу, маш Монгол Улсын хөгжилд хувь нэмэр оруулсан, Улаанбаатар хотын хөгжил, түгжрэлийг бууруулах олон асуудлуудыг шийдвэрлэх зөв цэг шүү. Тэгэхээр гишүүд их олон асуулт асууж байна гэдэг чинь дэмжээд л асуугаад байгаа шүү дээ, тийм ээ. Тэрийг санаа зовж байгаа учраас асууж байгаа юм. </w:t>
      </w:r>
    </w:p>
    <w:p w14:paraId="72B457F1"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Нэгдүгээрт, хамгийн түрүүнд юу хийх ёстой вэ гэхээр Эдийн засгийн хөгжлийн яам наад, энэ бусад захиргаанууд юу хийх вэ гэхээр Улаанбаатар хотоос ирж, очих тэр бол их хөнгөн баймаар байгаа байхгүй юу. Тийшээ хүний сонирхол төрмөөр байна. Тэгэхээр Улаанбаатар хотынхоо төвөөс хурдны зам хүртэлх тэр замаа, энд одоо Инчоныг яриад байна л даа. Энэ Инчон бол тэр очих зам чинь хувийн хэвшил бариад одоо хүлээлгэж өгч байгаа байх аа, тийм ээ? 10 мянган вон төлдөг шүү дээ. Одоо ихэнх нь явсан байх. Тэгээд тэр нь жоохон багасдаг билүү дээ, тийм гэрээтэй л гэж ойлгосон. Тэгэхээр энэ замыг хэрвээ хийж чадахгүй бол хувийн хэвшлээр хийгээд тэр хураамжтай байна, энэ тогтолцоог нь бий болгоод хүмүүсийг барилга барьдаг биш зам барьдаг сонирхол руу оруул л даа бас. Тэгээд л төр өөрөө л хийгээд байдаг биш. Улаанбаатар хотын түгжрэлийг бууруулах. </w:t>
      </w:r>
    </w:p>
    <w:p w14:paraId="0B9E9D68"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Хоёрдугаарт, чөлөөт бүс дээрээ наад дэд бүтцийн асуудлыг яаралтай шийдвэрлэх хэрэгтэй. Саяын Доржханд гишүүний хэлж байгаа зөвхөн худалдаа гэхээсээ илүү санхүүгийн бүс байх юм уу, тэр бооцоот тоглоом гээд байгаагаа яаж хийх юм. Ойлгомжтой ярихгүй бол дараа жил яг энийгээ яриад сууж байх вий дээ, тэрний дараа жил бас л ийм юм яриад л, ингэсэн чинь тэрнээс болоогүй, ингэсэн чинь тэрнээс болсон, би биш тэр хүнээс шалтгаалсан гээд ингээд байх вий. Тэгэхээр энийг маш сайн анхаараарай. </w:t>
      </w:r>
    </w:p>
    <w:p w14:paraId="5F096523"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Асуулт асууж дууслаа гишүүд. Одоо үг хэлнэ. </w:t>
      </w:r>
    </w:p>
    <w:p w14:paraId="0679DF10"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Монгол Улсыг хөгжүүлэх 2021 оны жилийн төлөвлөгөөний биелэлтийг манай Байнгын хороо Төрийн байгуулалтын байнгын хороотой хамтарч хэлэлцэх юм байна лээ. Тэгэхээр гишүүдэд би ямар санал гаргах гэж байна гэхээр энэ бас тараах материалууд нь ирээгүй. Тэгэхээр бусад Байнгын хороонууд хэлэлцсэний дараа хэлэлцье гэсэн, энэ маш их чухал асуудал байгаа. Энэ дөнгөж өнөөдөр тарж байгаа юм байна гэж ойлгогдсон. Монгол Улсыг хөгжүүлэх төлөвлөгөөний биелэлтийг Төрийн байгуулалтын байнгын хороотой бусад Байнгын хороодууд хэлэлцсэний дараа хэлэлцье гэсэн саналтай байгаа. Гишүүд бас бодолцоно биз. </w:t>
      </w:r>
    </w:p>
    <w:p w14:paraId="0C6F1925"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Үг хэлэх гишүүд нэрсээ өгье. Энх-Амгалан гишүүн үг хэлье. Цэрэнпунцаг гишүүнээр тасаллаа. </w:t>
      </w:r>
    </w:p>
    <w:p w14:paraId="1D2459FD"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Б.Энх-Амгалан:</w:t>
      </w:r>
      <w:r w:rsidRPr="00E02B2B">
        <w:rPr>
          <w:rFonts w:eastAsia="Times New Roman" w:cs="Arial"/>
          <w:color w:val="000000"/>
        </w:rPr>
        <w:t> Хөшигийн хөндийн чөлөөт бүсийн үйл ажиллагааг бол дэмжиж байгаа юм. Гэхдээ энэ ажил маань нэг цаасан дээр биш бодит хөрсөн дээрээ буусан ажил хэрэг болоосой гэж чин сэтгэлээсээ бодож байна. Өнөөдөр асууж байгаа энэ юман дээр бол төлөвлөлт, эдийн засгийн үр ашгийн тооцоо, дэд бүтцийн шийдэл нь эдийн засгийн чөлөөт бүсийн чинь үзэл баримтлал үнэхээр дутуу хийгдсэн байна. Би асуусан асуултдаа хариулт авч чадсангүй. Зөв төлөвлөлт хиймээр байх юм. Одоо “Монгол наадам цогцолбор” ийшээ яваад ирнэ, яах юм? Хүй долоон худаг дээр чинь баахан “Монгол наадам цогцолбор” гээд л юм хийчихсэн. Одоо энд чинь наадмын үеэр та бүхэн мэднэ шүү дээ. Хүй долоон худгаас Таван шар хүртэл бөглөрдөг биз дээ. Энэ чинь тэгээд бүгд Хөшигийн хөндийд очих юм уу? Энэ оюутны хотхон ийшээ явж яах юм? Оюутны хотхон чинь тэр аймаг орон нутаг руугаа явдаггүй юм уу? Энэ зах хязгаар чинь эзгүйрлээ шүү дээ. </w:t>
      </w:r>
    </w:p>
    <w:p w14:paraId="169D0592"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Энэ “Транзит Монгол” хөтөлбөрийг бүгдийг нь Хөшигийн хөндийд аваачиж яах юм? Олон улсын тээвэр ложистик, орон нутаг руу ачдаг бүх машинуудыг тийш нь аваачиж зогсоож ямар хэрэг байгаа юм. Нэг хэсэг нь зүүн талынх нь Багахангай дээр, баруун талынх нь тэр Эмээлтийн цаана л байдаг юм байгаа биз. Энэ мэтчилэн тэнд аваачиж дахиж түгжрэл үүсгэх ийм битгий хийгээч ээ гэж би ингэж хүсэж байгаа юм. Та бүхэн маань энийг нэлээн сайн анхаараарай. Яагаад би энийг хүсээд байна гэхээр энэ Улаанбаатарыг задлах төрийн бодлого яваад байна уу, эсвэл төв рүү хийх нүүдлийг дэмжих төрийн бодлого яваад байна гэж би бодоод байна л даа. Энэ танилцуулга дээр байж байгаа. Суурьшлын бүс дээр 150000 хүн очиж амьдрах юм байна. Битүү стадион 65000 хүний зориулалттай юм байна, ажлын байр 60000 хүн бий болох юм байна. Улаанбаатарын түгжрэлийн 20 хувийг яахаар наадах чинь 300-гаад мянган хүн байна. Эмнэлэг, олон улсын эмнэлэг гээд 21000 хүнд үйлчилнэ гээд. Ингээд үзэхээр наадах чинь 600 мянга гаруй хүний асуудал болчих гээд байгаа байхгүй юу. </w:t>
      </w:r>
    </w:p>
    <w:p w14:paraId="20EB7088"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Оюунхорол даргын хэлж байгаа зүйл дээр бол 1000 га-гийн л асуудал яригдаад байна шүү дээ. Тэгэхээр энэ төлөвлөлтийнхөө юмыг та бүхэн маань бодооч ээ. Бид нар нийт газар нутгийнхаа 0.3-хан хувь дээр энэ дөрвөн уулынхаа дунд ингээд нийт хүн амынх нь 50 хувь нь ирээд суучихсан, тэгээд худалдаа үйлчилгээнийх нь 83 хувь, аж үйлдвэрийнх нь 73 хувь, автомашиных нь 79 хувь их, дээд сургуулийн чинь 90 гаруй хувь нь энэ дөрвөн уулынхаа дунд төвлөрчихөөд байна шүү дээ. Тэгэхээр нь нэг дөрвөн уулынхаа урд нь гараад л, хойно нь нэг гараад л. Ингээд л улам л олон төвлөрөл татахаасаа илүүтэйгээр энэ бүсчилсэн хөгжлийн бодлого, Боловсролын багц хууль, Үндэсний аюулгүй байдлын үзэл баримтлалдаа тулгуурлаж бас нэг тийм шинэчлэгдсэн ийм нөхцөл байдал хийгээч ээ. </w:t>
      </w:r>
    </w:p>
    <w:p w14:paraId="0348D79E"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Энэ бол бодитой тийм юмнууд хийхэд бол их чухал байх гэж бодож байгаа. Энэ рүү кино үйлдвэрлэл аваачаад яах юм бэ. Энэ рүү Монгол болон олон улсын цирк аваачиж ер нь яах юм. Агаарын карго гээч юм чинь хуучин Буянт-Ухаа дээр чинь байгуулагдаад каргоных нь агуулахууд бий болоод агаарын каргоны онгоц чинь ирчихсэн шүү дээ. Туушин аваад ирчихсэн шүү дээ. Тэрийг заавал тийш нь татах ямар хэрэгтэй юм. Бид нар ийм кластер маягаар хөгжих юмаа бас жоохон бодооч. Энийгээ дахиж нэг хараач ээ гэдэг юм би энэ дээр хэлэх гээд байгаа юм. </w:t>
      </w:r>
    </w:p>
    <w:p w14:paraId="1C848372"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Хамгийн чухал зүйл бол энэ дэд бүтцийн асуудал чинь хүнд байна шүү. Дэд бүтэц байхгүй бол хөрөнгө оруулалт хийгдэхгүй шүү. Яагаад гэхээр шинэ нисэхийн дэд бүтцийг нэг нөхөр аваад, тэгээд ганц трансорматор тавьчхаад, тэндээс нь бид нар шинэ нисэх тогоо татах гэж бараг хэдэн жилийн шүүхийн маргаан болсон шүү дээ. Одоо хотын дарга бол сайн мэдэж байх ёстой. Тэгээд нэг ийм юм руу аваачаад оруулаад хаячихав аа. Тэгэх юм бол наадах чинь цаашдаа бол явахгүй шүү. Энэ их хөрвөх чадвартай эвтэйхэн л юм байгуулахгүй бол энэ бол нэлээн л хэцүү. Бүгдийг нь Улаанбаатарын ерөөсөө Монголын хөгжлийн бүх юм Хөшигийн хөндийд төвлөрнө, тэндээс бүгдийг нь үзчихээд явна, энэ музейгээ ч үзчихээд явна, театраа үзчихээд явна, галерейгаа үзчихээд явна гэвэл энэ чинь бол болохгүй ээ. Энэ чинь Соёлын яам тусдаа бодлогоор тэр кино минь үйлдвэрлэдэг юмаа бол хийг л дээ, энэ чинь. Өөр аймгийн төвүүдэд энэ сургуулиа төвлөрүүлж бас болно шүү дээ. Ийм маягаар юмаа хийгээрэй гэж би захих гээд байна. Баярлалаа. </w:t>
      </w:r>
    </w:p>
    <w:p w14:paraId="22B364FD"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Ж.Ганбаатар:</w:t>
      </w:r>
      <w:r w:rsidRPr="00E02B2B">
        <w:rPr>
          <w:rFonts w:eastAsia="Times New Roman" w:cs="Arial"/>
          <w:color w:val="000000"/>
        </w:rPr>
        <w:t> Батлут гишүүн үг хэлье. </w:t>
      </w:r>
    </w:p>
    <w:p w14:paraId="57360DB5"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Д.Батлут:</w:t>
      </w:r>
      <w:r w:rsidRPr="00E02B2B">
        <w:rPr>
          <w:rFonts w:eastAsia="Times New Roman" w:cs="Arial"/>
          <w:color w:val="000000"/>
        </w:rPr>
        <w:t> Асуулт асууж, хариулт аваад бас зарим нэг зүйлийг тодорхой биш байдалд орчихоод л байна л даа. Тодорхой хариулт өгөхгүй байгаа. Тэгэхээр би өмнөх энэ чөлөөт бүсийн байгуулсан түүнээс ямар алдаа, оноо гарсан, түүнтэй холбоотой энэхүү чөлөөт бүс дээр ямар өөрчлөлтийг хийхээр төлөвлөж байгаа талаар асуулт асуугаад хариулт авч чадсангүй. Яах вэ, ганцхан хүн амын төвлөрөлтэй холбоотой асуудлыг л ярьж байх шиг байна. Гэхдээ үүнээс гадна олон нөлөөллийн асуудлууд байгаа байх гэж бодож байгаа юм. Тэгэхээр энэ төлөвлөлтөө маш сайн хийх хэрэгтэй байна. Тэгэхдээ урьдны чөлөөт бүсийн бүсийг байгуулахад ямар алдаа гаргасан, одоо яг бид нар юун дээр анхаарах ёстой вэ гээд тэр бүхнийг тооцох хэрэгтэй гэж харж байгаа юм. Ингэж тооцож энэ асуудал дээр явахгүй бол бас л алдаатай, магадгүй хэрэгжих боломжгүй төсөл болоод л явна шүү. Олон жилийн дараа хариуцах эзэн байхгүй, аягүй бол. </w:t>
      </w:r>
    </w:p>
    <w:p w14:paraId="4FB8C3C0"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Яг өнөөдөр асуултад хариулж байгаа байдал нь ч гэсэн тийм л байна шүү дээ. Түрүүн Энх-Амгалан гишүүн асуултдаа бас хариулт авч чадсангүй гээд л. Өнөөдөр бид нар газар олголтын асуудлууд л яриад байгаа. Нэг хүн тэнд бас газар эзэмшчихсэн асуудлууд яриад байгаа. Энэ асуудлыг чинь ярихаас өмнө эхлээд төлөвлөлт, дараа нь дэд бүтцийн асуудлаа шийдэж байж. Дараа нь газар олголттой холбоотой асуудал яригдана шүү дээ. Хэрвээ тэр 500 га газар авчхаад байгаа хүн чинь тэнд зориулалтын дагуу ашиглаагүй хоёр жил болчихсон бол хурааж авах эрх нь үүсчихсэн байгаа шүү дээ. Юун төрд одоо худалдаж авах вэ? Тэгээд хуульд нийцүүлсэн үйл ажиллагаагаа явуулах боломжууд бас байгаа гэдгийг хармаар байгаа юм. Тэгэхгүй одоо хэн нэгэн хүнд, тэр нэг Дамбын Хишгээ гэсэн байх аа, зүгээр л нэг бизнес болгоод хувирчихсан, газар авчхаад мэдээлэлд ойрхон байснаа далимдуулсан газар авчихсан. Тэгээд төрж шахах гэж байгаа нь тэр асуудлуудыг нь анхаарч үзэх хэрэгтэй. </w:t>
      </w:r>
    </w:p>
    <w:p w14:paraId="7E3A8546"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Яг тэнд байшин барьчихсан юм уу, хашаа барьчихсан юм уу, зориулалттайгаа ашигласан юм уу, хэдэн жил болчихсон юм гээд. Тэгэхгүй бид нар зүгээр шууд төрд худалдаж авах, төрд шахах асуудал яриад байгаа нь өнөөдөр бас их учир дутагдалтай байна гэж харж байгаа шүү. Энэ дээр ашиглалтын өмнөх захиргааны энэ нөхдүүд маань, чөлөөт бүсийнхэн маань анхаарах хэрэгтэй. Бодлогын яам нь бас анхаарлаа хандуулмаар байна. Хууль эрх зүйн зохицуулалтуудаа бас нэлээн сайн анзаарч үзмээр байгаа юм. Энд мэдээж нэг суурьшлын бүс бий болох гээд байна. Ахиад л Улаанбаатар хот шиг гэр хороолол үүсчихсэн, утаа тортогтой газар байх юм уу, үгүй юу. Дагуул хот бий болгох юм бол тэнд хотын дүрэм журам гэж байх ёстой гээд, анхнаас нь бид нар маш сайн төлөвлөлтүүдээ хийх хэрэгтэй. Энд очиж суух, амьдрах хүмүүст ямар шаардлага тавих юм, ер нь ирээдүйд, энэ мэтчилэн аж ахуйн нэгжид тавьж байгаатай адилхан иргэдэд ч гэсэн тавих хэрэгтэй гэж харж байгаа юм. Ингэж байж бид нар тийм нэг маш сайхан бүтээн байгуулалтыг л хийнэ. Үүнтэй холбоотой хууль эрх зүйн зохицуулалтууд нь яаж гарах юм, түүнээс дагаж гарах журмууд нь ямархуу байх юм гээд бодох ёстой зүйлүүд зөндөө байна. Энийгээ хармаар байна. Энэ дээр төлөвлөлт хиймээр байна, бодлого гаргамаар байна, нөхөд өө. Алга байна энэ талаар. </w:t>
      </w:r>
    </w:p>
    <w:p w14:paraId="2617B72E"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Сүүлд нь, хөрөнгө оруулалтын холбоотой асуудал. Аль нь ч тодорхой биш байгаа. Мэдээж төсөл байлаа гэхэд хөрөнгө оруулалтгүй бол явахгүй шүү дээ. Тэгээд улсын төсөв дээр тодорхой юм байхгүй. Цаашлаад зээл, концесс гэж байгаа. Өрийн тааз нь бас тулчихсан байгаа. Яах юм бэ? Энэ бүхнийгээ нэг мөр цэгцэлж, бодлого болгож оруулж байж асуудлыг яримаар санагдаад байгаа шүү. Тэгж байж энэ маань урагштай явна, олон хүмүүс бас санаа бодлоо нэгтгэж, илүү боловсронгуй, төгөлдөржсөн шийдэл гарна гэж харж байна. Амжилт хүсье. </w:t>
      </w:r>
    </w:p>
    <w:p w14:paraId="76DB3726"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Ж.Ганбаатар:</w:t>
      </w:r>
      <w:r w:rsidRPr="00E02B2B">
        <w:rPr>
          <w:rFonts w:eastAsia="Times New Roman" w:cs="Arial"/>
          <w:color w:val="000000"/>
        </w:rPr>
        <w:t> Доржханд гишүүн үг хэлье. </w:t>
      </w:r>
    </w:p>
    <w:p w14:paraId="52DFAC08"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Т.Доржханд:</w:t>
      </w:r>
      <w:r w:rsidRPr="00E02B2B">
        <w:rPr>
          <w:rFonts w:eastAsia="Times New Roman" w:cs="Arial"/>
          <w:color w:val="000000"/>
        </w:rPr>
        <w:t> Энэ чөлөөт бүсийн агуулгыг бол дэмжиж байгаа, хийх хэрэгтэй. Гэхдээ яг бэлтгэлийн хувьд бол хангалтгүй байна л гэж харагдаад байна л даа. Тэгэхээр анхаармаар байна. Одоо ингээд нэг түгжрэлийг бууруулах гэж байгаа юм шиг дагуул хот байдлаар бас тайлбарлаж болохгүй шүү. Энэ чинь шал өөр ойлголт шүү дээ. Тэгэх юм бол энэ чинь хөгжихгүй шүү дээ. Хамгийн гол зорилго чинь энэ чинь, дэлхий ертөнц ингээд жижигхэн болоод байна, өөр хоорондоо худалдаа наймаа хийгээд хөгжөөд байдаг юм байна. Дэлхий ерөөсөө маш энгийн шүү дээ. 1950 он он хүртэл худалдаа наймаа хийдэггүй, хил гаалиа ингээд хаачихдаг хоорондоо байлдаан хийдэг. Ингэж явсаар байгаад дэлхий чинь өвчинтэй, ядууралтай 1945 онд хүрсэн шүү дээ. 1945 он хүртэлх тэр хугацаанд бий болсон эдийн засгийг, баялгийг сүүлийн далан жилтэй харьцуулах юм бол 8-10 дахин дэлхийн эдийн засаг өсчихсөн байгаа юм. Энэ юу юм, ердөө л дэлхийн худалдаа наймаа байхгүй юу. </w:t>
      </w:r>
    </w:p>
    <w:p w14:paraId="69D7993A"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Дэлхийн худалдаа наймаа чинь 20-30 дахин өсчихсөн байгаа юм. Бие биедээ хөрөнгө оруулдаг болчихсон, зуучилдаг, очдог болчихсон, хэлийг нь сурдаг болчихсон, нэг хэлээр ярьдаг болчихсон. Ийм байдлаар дэлхий чинь өөр хоорондоо дайн, байлдаан хийхгүйгээр оршин тогтнож болох юм байна, өвчин эмгэггүй амьдралаа сайжруулж болох юм байна гээд, үр дүнд нь дэлхийн хүн ам 2000 мянган жилтэй харьцуулах юм бол сүүлийн 70 жилийн хугацаанд гурав дахин өсчихсөн байгаа. 2.3-аас өнөөдөр 7 аравны хэдэн тэрбум болчихсон байгаа. Дэлхийн дундаж наслалт өсчихсөн байгаа. Энэ юуг хэлээд байгаа юм бэ гэхээр худалдаа наймаа чинь зөв юм байна. Худалдааны хүндрэлтэй орнууд байна, далайд гарц байхгүй. Давхар гарцтай орнууд байдаг шүү дээ. Африк орнууд чинь нэг орон гараад дараагийн оронд гарч ирж далай руу гардаг. Ийм их хүндрэлтэй орнуудын асуудлыг шийдэхийн тулд чөлөөт хэлэлцээр хийдэг байя. Чөлөөт хэлэлцээр дээр аж ахуйн нэгжийг торниулахын тулд чөлөөт тэр бүсийг нь байгуулдаг байя гэдэг ийм л бодлого байхгүй юу. Энэ чинь анхнаас нь. </w:t>
      </w:r>
    </w:p>
    <w:p w14:paraId="0F1E3C9C"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Гэтэл энэ бодлогын үр өгөөжийг хэн хүртэх юм бэ гэхээр хөгжиж байгаа орнууд хүртэх юм байна гэдэг дүгнэлтүүд байдаг. Бид нар хийх ёстой. Тэгэхдээ хийхдээ агуулга нь болохоор эдийн засгаа харах хэрэгтэй, худалдаа наймаагаа харах хэрэгтэй. Энэ чинь өөрөө татваргүй байж байж л өснө. Хоёрдугаарт, төрийн ямар ч оролцоо байх ёсгүй. Төр бол зөвхөн дэд бүтцээ хийгээд л орхих ёстой. Тэр концесс худлаа шүү. Сангийн яамныхан, Хөгжлийн яамныхан худлаа шүү. Боломжгүй шүү. Ингээд л гацна шүү. Тэгээд ямар байдлаар харах юм бэ гэхээр Монгол бас одоо юу хэрэгтэй юм бэ? Мөнгө, хөрөнгө оруулалт хэрэгтэй байхгүй юу даа. Гэтэл Орос, Хятадаас сөрж энэ хоёроос хамааралгүй байх боломж нь юу вэ гэхээр бид нарт эх үүсвэр татдаг ийм орчин хэрэгтэй. Гэтэл энэ чинь маш их зардалтай байна. Тийм болохоор зардлыг нь бууруулахын тулд энэ татваргүй байх ёстой. </w:t>
      </w:r>
    </w:p>
    <w:p w14:paraId="1607EDCA"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Хоёрдугаарт, ямар байдлаар харах юм вэ гэхээр санхүүгийн төв шүү, санхүүгийн </w:t>
      </w:r>
      <w:r w:rsidR="00AD4D09">
        <w:rPr>
          <w:rFonts w:eastAsia="Times New Roman" w:cs="Arial"/>
          <w:color w:val="000000"/>
        </w:rPr>
        <w:t>HUB</w:t>
      </w:r>
      <w:r w:rsidRPr="00E02B2B">
        <w:rPr>
          <w:rFonts w:eastAsia="Times New Roman" w:cs="Arial"/>
          <w:color w:val="000000"/>
        </w:rPr>
        <w:t>. Хоёрт нь болохоор крипто валютын биржүүдийг оруулж ирэх хэрэгтэй байгаа юм. Ингэж байж бид нар 2 триллион долларын крипто зах зээл болоод 500 триллион долларын хөрөнгийн зах зээлээс мөнгө татах тэр тоглогч нь болж энэ эдийн засгаа төрөлжүүлж бий болгох боломж нь энд байх юм. Хамгийн түрүүнд ийшээгээ хараач ээ, хамгийн түрүүнд мөнгө олдог хэсэг рүүгээ харахгүй бол тэнд нэг байшин бариад л нэг соёл урлагийнхныг аваачаад, циркчидийг аваачаад тэгээд нэг казино байгуулаад хийчихнэ гэх юм бол наадах чинь өмнөх 20 жилийн хоцрогдсон төлөвлөлт шүү. Одоо урагшаагаа хармаар байна. Дэлхийн хаана байгаа юм, мөнгө хаана байгаа юм, тэр мөнгийг яаж оруулж ирэх юм? Татварын орчин нь ийм байна. Ийм тохиолдолд бид нар та нарт энэ боломжийг өгч байна гээд. </w:t>
      </w:r>
    </w:p>
    <w:p w14:paraId="493A0BF0"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Одоо Америкийн Вайоминг муж тухайлбал татваргүй орчин үүсгэж байгаа байхгүй юу. Бүхэл бүтэн мужаараа. Дэлхийн бүх крипто арилжаа, эксченжүүд тийшээгээ очиж байна шүү дээ. Яагаад вэ. Хөрөнгө оруулалт чинь ийм хэлбэртэй болчихсон байхгүй юу. Ингэж байж бид нар мөнгөө татаж байж цаашаагаа энэ чинь бодитой ажил болохоос биш, одоо ингээд нэг аялал жуулчлалыг хийхийн тулд, төмөр зам, эд нарын холбоо байгаа болохоор бид нар наймаа хийчхэж болох юм байна гэх юм бол бүтэхгүй ээ, бүтэхгүй шүү. Тэгэхээр харах өнцгөө жаахан өөрчилмөөр байна. Агуулгаа жаахан өөрчилмөөр байна. Илүү алсыг харсан байдлаар явмаар байна. Тэгээд хөрөнгө оруулагч нар чинь бол хувийн сектор байна гэсэн байдлаар ойлгоод явах юм бол зөв болно. Цаашдаа хэрвээ шаардлага. </w:t>
      </w:r>
    </w:p>
    <w:p w14:paraId="52E8E0CF"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Ж.Ганбаатар:</w:t>
      </w:r>
      <w:r w:rsidRPr="00E02B2B">
        <w:rPr>
          <w:rFonts w:eastAsia="Times New Roman" w:cs="Arial"/>
          <w:color w:val="000000"/>
        </w:rPr>
        <w:t> Булгантуяа гишүүн үг хэлье. </w:t>
      </w:r>
    </w:p>
    <w:p w14:paraId="4B05513F"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Х.Булгантуяа:</w:t>
      </w:r>
      <w:r w:rsidRPr="00E02B2B">
        <w:rPr>
          <w:rFonts w:eastAsia="Times New Roman" w:cs="Arial"/>
          <w:color w:val="000000"/>
        </w:rPr>
        <w:t> Чөлөөт бүс гэдэг дэлхий даяараа юу байдгийг ер нь бол бүгдээрээ мэдэж байгаа байх аа. Одоо бол зүгээр яаж хийх вэ гэдгээ л ярьж байна гэж ойлгож байна шүү дээ. Тэгээд өндөг анхдагч уу, тахиа анхдагч уу гэдгийг бараг 20, 30 жил хоорондоо яриад л улс төрийн тогтвортой байдал бий болж байж хөрөнгө оруулалт орж ирнэ гээд, хөрөнгө оруулалт орж ирж байж иргэдийн амьдрал сайжирч байж, эдийн засаг сайжирч байж улс төрийн тогтвортой байдал бий болох юм шиг, ингээд л тойрч яриад л байх юм бол тэгээд ямар ч үр дүнд хүрэхгүй нь л дээ. Татваргүй бол ганцхан хөрөнгө оруулалт орж ирэх гээд байгаа биш байх аа. Миний бодлоор бол Монгол Улсын татварыг бол нэг их аймар өндөртэй биш, зүгээр л мэдээж хүчин зүйлүүд бол байгаа. Боломж бололцоо бол бид нарт байгаа юу? Байгаа. </w:t>
      </w:r>
    </w:p>
    <w:p w14:paraId="260AB4E1"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Концесс худлаа гэж бас харж бол болохгүй байх. Зүгээр бид нар концессынхоо гэрээг тогтвортой сайн байгуулж чадвал боломж бололцоо бол байгаа байх. Дэлхийн бусад улс орнууд эдийн засгийн чөлөөт бүс дээрээ, ялангуяа эсхүл үйлдвэржилтийн паркууд дээр концессын гэрээгээр дэд бүтцийг нь тавиулаад, 20 жил эндээс дэд бүтцэд холбогдож байгаа бүх барилга байгууламжуудаас нь та өөрөө хураамжаа аваад яваарай, энэ бол 20 жилийн гэрээ тантай байгууллаа гээд л дэд бүтцээ тавиулчихдаг юм байна лээ шүү дээ. Энийгээ дагаад Эдийн засгийн яам харин тодорхой яримаар байх юм. Төр, хувийн хэвшлийн төслийн тухай хуулийг удахгүй оруулж ирэх гэж байгаа. Үүнтэй холбоотойгоор ялангуяа энэ урт хугацааны концессуудын гэрээнүүдийг хэрхэн яаж байгуулах вэ гэдэг эрх зүйн орчин нь илүү их тодорхой болох юм байна лээ. Тэгээд үүгээрээ бол ингээд явахад бол боломж бололцоотой. </w:t>
      </w:r>
    </w:p>
    <w:p w14:paraId="03C9F129"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Тэгэхдээ яах вэ, өмнөх энэ хоёр чөлөөт бүсийн амжилт тааруухан байсан учраас хүмүүсийн болгоомжлоод байгааг бол бас мэдээж ойлгож байна. Гэхдээ одоо тэгээд хойшоо суугаад байх шаардлага бол байхгүй. Би одоо харин ялангуяа энэ чөлөөт бүс гэдэг бол ганцхан Монголын аж ахуйн нэгжүүдтэй биш, гаднын хөрөнгө оруулагчтай харьцдаг, иргэд олон нийтэд хувийн хэвшилд итгэл төрүүлэхийн тулд улс төрийн хувьд ч гэсэн, ур чадварын хувьд ч гэсэн туршлагыг нь, ялангуяа удирдаж явж байгаа хүнийг нь бол хардаг юм байна лээ. Тэгээд энэ дээр бол ялангуяа Аялал жуулчлал, байгаль орчны сайд байсан, Улсын Их Хурлын гишүүн байсан хүнийг тавьсан нь бол би бас зөв зүйтэй гэж бодож байгаа юм. </w:t>
      </w:r>
    </w:p>
    <w:p w14:paraId="75356811"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Сая бол Хятад улс жишээлбэл “Бо Ао” форум гээд ийм том форум байгуулахад Банги Мун гээд НҮБ-ын ерөнхий нарийн бичгийн дарга байсан хүнийг аваачаад тавиад, бид бол олон улсын түвшинд энэ форумыг аваачиж тавина гэж байгаатай адилхан, бид нар төр, засаг үүнд ач холбогдол анхаарал өгч байна шүү гэдэг энэ гол мессеж нь бол их чухал байх аа. Гэхдээ магадгүй шаардлагатай бол Эдийн засгийн байнгын хороо явцыг нь бид нар сонсож болно шүү дээ. Хэзээ ч гэсэн. Дээрээс нь нэмээд энэ кино үйлдвэрлэл, энэ тэрийг бол би төр барих гээгүй гэж бодож байна. Миний ойлгосноор энэ Кино үйлдвэрлэлийг дэмжих хуулийг батлахдаа хувийн хэвшил үүнийг өөрсдөө баримаар байна, тэгэхдээ нэг дэд бүтэцтэй ч байдаг юм уу, энд бариарай гээд газрыг нь бид нар зохион байгуулалттайгаар өгчихвөл хувийн хэвшил өөрсдөө хийх боломж бололцоотой.</w:t>
      </w:r>
    </w:p>
    <w:p w14:paraId="1CE63A88"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Энэ чинь бараг том том, одоо сэндвич байшингууд юм барьдаг юм байна лээ шүү дээ. Тэгэхээр хаана барих нь тодорхойгүй л байгаа учраас бид нар хөрөнгө оруулалтаа татаж чадахгүй байна гэж байгаа юм. Зүгээр энүүнийг нэгдсэн журмаар газрыг нь аваад дэд бүтцийг нь тавиад төр тэнд арай жаахан дэмжсэн тийм л бүс нутаг л байгуулах гэж байна гэж ойлгож байгаа юм. Тэгэхээр энийг бол дэмжээд явах нь зүйтэй. Шаардлагатай хууль, эрх зүйн орчин байна, дээрээс нь ингээд төсөв санхүүгээр нь дэмжээд явах нь зүйтэй. Тэгж байж бүхий л эдийн засгийн боломж бололцоог өсөх, энэ боломж бололцоог л нээх гэж байна гэж ойлгож байгаа. </w:t>
      </w:r>
    </w:p>
    <w:p w14:paraId="47602BAD"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Ж.Ганбаатар:</w:t>
      </w:r>
      <w:r w:rsidRPr="00E02B2B">
        <w:rPr>
          <w:rFonts w:eastAsia="Times New Roman" w:cs="Arial"/>
          <w:color w:val="000000"/>
        </w:rPr>
        <w:t> Баярлалаа. Энхбаяр гишүүн үг хэлье. </w:t>
      </w:r>
    </w:p>
    <w:p w14:paraId="4F78757F"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Б.Энхбаяр:</w:t>
      </w:r>
      <w:r w:rsidRPr="00E02B2B">
        <w:rPr>
          <w:rFonts w:eastAsia="Times New Roman" w:cs="Arial"/>
          <w:color w:val="000000"/>
        </w:rPr>
        <w:t> Би бол нэг ийм итгэл үнэмшил нэлээн хатуу суугаад байгаа. Өмнө нь ч суучихсан байсан л даа. Хамгийн том хулгайг бол ер нь хуулиар хийдэг юм байна, хууль гаргаж байгаад хийдэг. Сүүлийн үед юу болоод байна вэ гэхээр хоёр дахь арга нь бол энэ бурхны нэр барьж хулгай хийдэг. Нүглийн нүдийг гурилаар хуурна гэж ярьдаг. Хамгийн том нүглийг бурхны нэр барьж хийдэг. Энэ чинь одоо нөгөө арван хар нүглийн бол хамгийн хүнд нүгэл байх гэж би зүгээр сүсэгтэн хүний хувьд бол би бодож байгаа байхгүй юу. Бурхан багшийнхаа нэрийг худалдаж хулгай хийдэг. Энэний нэг жишээ бол энэ Майдар хот. Нөгөө шүтээнээ урдаа гаргаж байгаад тэгээд баахан бурхан 300 мянга, 500 мянга, 1 сая төгрөгөөр иргэдэд зарсан шүү дээ. Энийг хийсэн хүн бол Халтмаагийн Баттулга гэж хүн байгаа. </w:t>
      </w:r>
    </w:p>
    <w:p w14:paraId="5B406752"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Энд хот байгуулж байгаа нь төрийн бус байгууллага байгаа. Төрийн бус байгууллага хот байгуулж байгаа юм. Тэгээд баахан бурхан зарсан, хот байхгүй. Энийг бол одоо мэдээлэлд ойр байдлаараа, эрх мэдэл байгаа байдлаараа энэ Хөшигийн хөндийд эдийн засгийн чөлөөт бүс байгуулна гэж олон жил бид ярьж байгаа. Энэнтэй холбоотойгоор хийж байгаа юм. Тэгээд энэ асуудал дээр өмнө нь нэг эрүүгийн хэрэг үүсгэхдээ шалгагдаад яллагдагч болчихсон байсан шүү дээ. Яагаад гэхээр төмөр зам руу орсон мөнгө Хонконгоос 2 сая доллар, Монголд дөрвөн төрийн бус байгууллага руу шилжиж орж ирсэн. Энэний нэг нь энэ Майдар хоттой холбоотой төрийн бус байгууллага байгаа. Энэ бол мөнгө угаалт авлига. Яллагдагч болчихсон байсан шүү дээ. Ерөнхийлөгч болоод тэр хэрэг нь хайчсан юм бүү мэд. </w:t>
      </w:r>
    </w:p>
    <w:p w14:paraId="50C89AFE"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Одоо өөрөө өөрийгөө ариун цагаан үйлстэн, бурхан гэж ингэж яриад одоо бараг дахиад юу ч болох гээд байгаа юм ингээд яваад байгаа юм. Энэ хэрэг хаачсан бэ? Төр ийм Майдар хот гэдэг юм тэр үед байгуулаагүй. Их Хурлаар ийм хот байгуулаагүй, шийдвэр байхгүй. Тэгэхээр мордохын хазгай болж байгаа байхгүй юу. Төрийн нэрээр халхавчаар. Ард иргэд бол энэ төр Майдар хот гэдэг юм байгуулна гээд шийдвэр гаргачихсан гэж ойлгоод яваад байдаг юм шиг байгаа юм. Тийм юм байхгүй.    </w:t>
      </w:r>
    </w:p>
    <w:p w14:paraId="3AEED2D2"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Хоёрт нь, энэ Дамбын Хишгээ гэж хүний асуудал байна. Нисэх буудал барина гээд улс ярингуут мэдээлэлд орой байдлаараа, ямар холбоотой мэдэхгүй, 500 га газар авчихсан байна гэж ярьж байна шүү дээ. 41 хүний нэр дээр юм уу, 41 байгууллагын нэр дээр нэг хүн. Монгол Улсын иргэдэд чинь газар олдохгүй байгаа шүү дээ. Газрын албанд өргөдөл өгөөд авдаггүй шүү дээ. Тэгээд нэг хүн яахаараа 500 га-гаар нь нисэхийн хажууд 41 хүний нэрээр газар авсан байдаг юм? Энэ чинь албан тушаалын, авлигын гэмт хэрэг байна шүү дээ. Тэр хүнд одоо улсаас мөнгө өгч буцааж газраа авах тухай асуудал бол би байхгүй гэж ойлгож байгаа. Хууль хяналтын байгууллага шалгах ёстой. Энэ бол албан тушаалын гэмт хэрэг. Ойлгомжтой шүү дээ. Одоо газар авмаар байна. </w:t>
      </w:r>
    </w:p>
    <w:p w14:paraId="771AA63E"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Ж.Ганбаатар:</w:t>
      </w:r>
      <w:r w:rsidRPr="00E02B2B">
        <w:rPr>
          <w:rFonts w:eastAsia="Times New Roman" w:cs="Arial"/>
          <w:color w:val="000000"/>
        </w:rPr>
        <w:t> Цэрэнпунцаг гишүүн үг хэлье. </w:t>
      </w:r>
    </w:p>
    <w:p w14:paraId="54687E33"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Ц.Цэрэнпунцаг: </w:t>
      </w:r>
      <w:r w:rsidRPr="00E02B2B">
        <w:rPr>
          <w:rFonts w:eastAsia="Times New Roman" w:cs="Arial"/>
          <w:color w:val="000000"/>
        </w:rPr>
        <w:t>Энэ Их Хурлын тогтоолыг бол ингээд дэмжиж байгаа юм. Тогтоол гаргах үндсэн агуулгыг нь. Өнөөдөр бол яах вэ, энэ зүгээр тов тодорхой юм байгаа шүү дээ. Хоёр үндсэн, дотроо бол Хөшигийн хөндийд ингээд чөлөөт бүс байгуулъя. Ингээд талбайнхаа хэмжээг заагаад л тодорхой юмаа яриад л явчих байсан. Тэгээд энэ том юм оруулж ирээд нэлээн удаан бид нар ярьчих шиг боллоо. Тойроод нийт түвшин, бүтээн байгуулалт гээд. Энийг бол дэмжиж байгаа юм. Тэгээд ганц л юм тодорхой баймаар байгаа юм л даа. Би түрүүнээс хойш хэлээд байгаа юм. Тэгээд бас тодорхой хариулт авахгүй л байна. </w:t>
      </w:r>
    </w:p>
    <w:p w14:paraId="47BE5719"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Ер нь төр дэд бүтцээ бариад л, тэр цахилгааныг нь, бохир, цэвэр усных нь инженерийн шугам сүлжээг олон улсын стандартад нийцсэн, за тэр хашаа хороо, хамгаалалт тэр бүх гадна талаас нь барих ёстой хашаагаа бол стандартын дагуу олон улсын жишиг ямар байдаг юм, энд нь байгуулж өгөөд л, тэгээд тэр дотор нь явуулах үйл ажиллагаа эд нарыг нь бол ерөнхий уян хатан байдалтай байлгамаар байгаа юм. Жишээлбэл энд та нар театр барь, энд үйлдвэр барина шүү, энд дэлгүүр барина шүү гэж заавал бид нар энийг чинь төлөвлөж чадахгүй. Бид нар тийм мэдээлэл төрд ч байхгүй, ямар нэгэн нэг мундаг том компанид ч байхгүй. Яагаад гэвэл мэдээлэл гэдэг чинь бол хүн болгонд байдаг, компани болгонд байдаг тэр мэдээлэл гэдэг чинь үнэ цэнтэй. Бид нар энэ мэдээллийн үнэ цэнэд орчихсон энэ эринд л амьдарч байгаа улс шүү дээ. Тэгэхдээ тэр мэдээлэлд байгаа тэр хөрөнгө оруулагчид бид нар ерөнхий нөхцөлийг нь хангаад, тэр 1000 га газартаа ерөнхий уян хатан байдалтай. </w:t>
      </w:r>
    </w:p>
    <w:p w14:paraId="6C203B7D"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Хэрвээ бид нар энэ Хөшигийн хөндийд эдийн засгийн чөлөөт бүс байгуулах 1000 га хөрөнгө оруулагчид орж ирнэ гэж итгээд байгаа энэ итгэл үнэмшил юунаас ирж байна гэхээр зэрэг энэ бол бид нар онгоц буудалдаа л найдаад байгаа шүү дээ. Манай агаарын зай бол трафик багатай. Төмөр зам бол одоо транзит тээвэр явж байгаа. Тэгээд л нэг жоохон түүхий эд тээвэрлэдэг төмөр зам. Энүүгээр бол дайраад л өнгөрөхөөс биш, тэндээс бол бид нар найдах хэрэггүй. Тэгэхдээ энэ агаарын чөлөөтэй орон зайг энэ олон онгоц нисэж хөлд дарагдаагүй байгаа энэ орон зайг ашиглая гээд энэ дээр жишээлбэл бараа таваараа авчирч энд хадгалаад, эндээсээ тарааж дахиж цааш нь, том дэлхийн том компаниуд байна. Жишээлбэл катерпилер ч юм уу, энэ бүх өөрийнхөө тэр нийлүүлэлтийнхээ сүлжээний нэг зангилаасыг үүсгээд, тэгээд эндээсээ дахиад цаашаа энэ онгоцуудаар яг цаг алдахгүй эцсийнхээ хэрэглэгчид үйлчилгээг хүргэж өгдөг ийм зүгээр нэг загвар. </w:t>
      </w:r>
    </w:p>
    <w:p w14:paraId="2B970959"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Тэгэхэд бид нар энэ тэр талбайд чинь тэр катерпилер рүү орж ирээд талыг нь, 500 га-д нь бид нар том агуулахууд бариад хийнэ гэх юм бол бид нар үгүй, энд чинь та нарт дэлгүүр бариулна, энд чинь манай кино хийдэг уран бүтээлчид дээр суух гэж байгаа гээд ингээд байж байж болохгүй учраас ерөнхий тэнд бол бид нар их уян хатан байдалтай бодлогоо гаргаад, тэгээд дэд бүтцээ л үнэхээр сайхан чанартай хэл гээд л, Оюунхорол дарга та ингээд л нэг өгчих юм бол энэ ажил болоод явчих байх. Энийг л нэг ажил болчихоосой л гэж хүсэж яриад байгаа шүү дээ. Тэгэхээр гарцаагүй л энд бидэнд хийх, эдийн засгаа дэмжих, энэ улс орноо хөгжүүлэх, эдийн засгаа солонгоруулах гээд олон жил яриад байгаа юмнуудад энэ хийгдэх том ажил, энэ чиглэл рүү хийх ёстой бид нарын том ажил л даа. Тэгэхээр энийгээ яг тодорхой нэг хэсэг нь бол яг энэ тогтоол, ийм тодорхой, товч тодорхой гэдгийг шийдэх гэсэн өнөөдөр асуудал л тодорхой. Тэгэхдээ энэ дээрээ бол нэг төрийн зарчим нь юм байна, төр нь ингэж ажиллах юм гэдгээ л нэг тодорхой болгоод л явчихмаар байгаа юм. Тэгвэл ингээд нэг ажил хэрэг болох байх гэж байгаа юм. Тэгээд дэмжиж байна. Та бүхэнд амжилт хүсье. </w:t>
      </w:r>
    </w:p>
    <w:p w14:paraId="5C4E5434"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Ж.Ганбаатар:</w:t>
      </w:r>
      <w:r w:rsidRPr="00E02B2B">
        <w:rPr>
          <w:rFonts w:eastAsia="Times New Roman" w:cs="Arial"/>
          <w:color w:val="000000"/>
        </w:rPr>
        <w:t> Ж.Бат-Эрдэнэ гишүүн.   </w:t>
      </w:r>
    </w:p>
    <w:p w14:paraId="4401238F"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Ж.Бат-Эрдэнэ:</w:t>
      </w:r>
      <w:r w:rsidRPr="00E02B2B">
        <w:rPr>
          <w:rFonts w:eastAsia="Times New Roman" w:cs="Arial"/>
          <w:color w:val="000000"/>
        </w:rPr>
        <w:t> Чөлөөт бүсийг дэмжиж байгаа, дэмжиж байгаа. Урьд өмнөх чөлөөт бүсүүдийг дэмжиж байсан. Бас тодорхой хэмжээнд дотор нь ороод ч ажиллаж байсан. Энд бол давуу тал харагдаад байгаа юм л даа. Дэд бүтцийн асуудлууд харагдаж байна, Улаанбаатар хотоос бас ойролцоо харагдаж байна. Дээрээс нь хурдны зам ийшээгээ оччихсон байгаа, онгоцны буудал гээд. Тийшээгээ төмөр зам явна, нөгөө Богдхаан төмөр зам маань тийшээ явна шүү дээ. Түүгээр дайрна гээд. Ингээд ер нь дэд бүтцийнх нь талаас боломж бололцоо нь харагдаад байгаа. Бусад өнөөдрийг хүртэл бид нарын алдсан алдаа, оноо бол энэ дээр арай ондоогоор хийгдэх болов уу гэж та бүхэнд найдаж байгаа шүү. </w:t>
      </w:r>
    </w:p>
    <w:p w14:paraId="7ABE0887"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Нэгдүгээр асуудал, миний тэр яриад байгаа газрын асуудал. Урьд өмнө улсын тусгай хэрэгцээнд авсан. Аваад алдсан байхгүй юу даа. Одоо энэ яриад байгаа хүмүүст чинь бид нар алдчихсан юм. Тэгэхээр энийгээ давтахгүйн тулд одоо та бүхэн бол баараагүй, баараагүй баталгаатай л гэж байна. Тэгэхээр баараагүй баталгаатай болгох юмаа урьдынхаа алдсан алдаан дээр түшиглээд урьдчилан сэргийлсэн үйл ажиллагаагаа хийх хэрэгтэй. Тэр засаг даргууд цаагуураа элдэв янзын юм болж газар олгодог асуудлуудыг нь хаах хэрэгтэй. Урьдчилан сэргийлэх арга хэмжээ авах хэрэгтэй. Зайлшгүй, магадгүй хууль илүү дутуу юм байх юм бол тэрэнд нь оруулах хэрэгтэй. Тэгж байж хууль зөрчихгүй. Танай тэр газрыг чинь цаагуураа баруун, зүүнээрээ солилцоод өгчихдөг ийм юмыг нь бол таслан зогсоох ёстой шүү. Энэ урьдчилан сэргийлье. Энэ бол бид нарт тохиолдсон зүйл юм шүү дээ. Тийм болохоор би хэлээд байгаа юм. </w:t>
      </w:r>
    </w:p>
    <w:p w14:paraId="675A0C3D"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Хоёрдугаарт, Ганбаа даргын хэлээд байгаа дэд бүтцийн асуудал. Маш чухал асуудал дэд бүтцийн асуудал. Би болохоор дэд бүтцийн асуудлаа түрүүн Булгантуяа гишүүн ч бас хэлээд авлаа. Концесстоо уяад яв гээд байгаа байхгүй юу. Бид концесс дээр алдаа гаргасан болохоос биш энэ концесс чинь бас буруу юм биш шүү дээ. Тэгэхээр улсын хэмжээнд дэд бүтцээ бид нар ямар байдлаар хийх ёстой юм, гэрэл цахилгаан, дулааны асуудлуудаа яаж шийдэх ёстой юм. Тэрийгээ өөрсдийнх нь боломж бололцоогоороо шийдээдэхье. Бид яриад байгаа шүү дээ, Улаанбаатар хотдоо илүү өргөтгөлөө хийж чадахгүй байж тийшээгээ мөнгө төгрөг гаргаж чадах уу, үгүй юу. </w:t>
      </w:r>
    </w:p>
    <w:p w14:paraId="04948144"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Хэрвээ чадахгүй байгаад байгаа бол энийг тэр концесстоо урт хугацаанд хийх боломж бололцоог нь нээж өгөөд, нээлттэй хийгээд дэд бүтцийнхээ асуудлуудыг нэн тэргүүнд харах хэрэгтэй. Тэгж байж энэ чинь дараа, дараагийнх нь хөрөнгө оруулагчид орж ирнэ. Бас энэ төлөвлөлтийн асуудлыг хэлмээр байж байна. Төлөвлөлт дээр бид нар өөрсдийнхөө, Цэрэнпунцаг гишүүн бол яг хэллээ шүү дээ. Өөрсдийн бодсон зүйлээ бид нар гадагшаа дандаа шахаад байдаг. Энд кино театр байна, энд зах байна, энд тийм юм байна энэ тэр гээд ингээд шахаад байдаг. Гэтэл цаад хөрөнгө оруулалт оруулж ирж байгаагаа, хэрвээ бид нар өөрсдөө хийгээд хөрөнгө оруулалт оруулчих л байсан бол, тэгвэл өнөөдөр өчнөөн олон чөлөөт бүс байгуулаад өчнөөн олон хөрөнгө оруулаад ингээд хийх боломж бололцоо бид нарт байлаа шүү дээ, өнөөдрийг хүртэл. </w:t>
      </w:r>
    </w:p>
    <w:p w14:paraId="502FBFE8"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Гагцхүү бид нар яагаад чадахгүй гэхээр өөрсдөө хөрөнгө оруулж чадахгүй юм чинь хөрөнгө оруулалтыг татах асуудал болчхоод байгаа юм. Хөрөнгө оруулалтыг татахын тулд яах юм гэхээр хөрөнгө оруулж байгаа хүнийхээ санал сэдэл тэр санаа оноон дээр нь бид нар түшиглэсэн зүйлийг л хийх ёстой байхгүй юу даа. Тэгэхээр тэр төлөвлөлт хийж байгаа байгууллага одоо газар харилцаан дээр байж байгаа байх, яаман дээр байгаа байх. Тэд нарт бас нэлээн анхаарах зүйл байгаа юм. Ямар хөрөнгө оруулалт оруулах боломж бололцоо, дэлхий нийтийн жишиг байна, крипто валюттай асуудалтай нааш нь татах ёстой юм уу, дэлхий нийтийн жишгээр хаана чөлөөт бүс дээр ямар хөрөнгө оруулалтууд орж байна. Тэд нарыг нь өөрсдийнх нь санаанд таарсан төлөвлөлтүүдээ бид нар нээлттэйгээр уян хатан ингэж том гаргаж өгөх ёстой шүү. </w:t>
      </w:r>
    </w:p>
    <w:p w14:paraId="52E1F595"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Миний түрүүний яриад байгаа асуудал ерөөсөө л энэ. Хүмүүсийнх нь өөрсдийнх нь гаднаас орж ирэх хөрөнгө оруулалтынх нь боломж бололцоог нь хамгийн түрүүнд нээж өгөөд, тэднийг нь оруулж ирээд, тэгээд дараа нь асуудал шийдэгдээд явсны дараа хэдүүлээ өөрсдийнхөө Монгол Улсынхаа үндэсний онцлогийг харуулсан гэр байна уу, юу байна вэ, тэрийгээ дараа нь хэдүүлээ хөрөнгө оруулалтаа давах болъё. Эхлээд өөрсдийнхөө юмыг хийчхээд байвал бид нар дараагийн урьд өмнө нь алдсан алдаан дээрээ л дахиад давтана л гэсэн үг болно шүү. Баярлалаа. </w:t>
      </w:r>
    </w:p>
    <w:p w14:paraId="419727DA"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Ж.Ганбаатар:</w:t>
      </w:r>
      <w:r w:rsidRPr="00E02B2B">
        <w:rPr>
          <w:rFonts w:eastAsia="Times New Roman" w:cs="Arial"/>
          <w:color w:val="000000"/>
        </w:rPr>
        <w:t> Гишүүд үг хэлж дууслаа. Би хоёрхон үг нэмье. Ер нь манай хөгжлийг ингээд харж байхад бол манай төр аливаа асуудалд хандахдаа хэт тийм сэтгэлийн хөөрөлтэй эсхүл уянгын халилттай асуудалд ханддаг. Аягүй олон талаас нь баахан хүн уянгын халилттай, сэтгэлийн хөдөлгөөнтэй. Тэгээд л шууд прагматик, асуудлыг энэ ширээ бол ширээгээ хийнэ л гээд явахгүй, ширээний бараг өнгө будаг, хэлбэр дүрсийг нь ярьсаар байгаад л дуусдаг. Тэгээд л тэрийгээ нэг их л олон талаас нь олон ухаантай хүн яриад л байна, яриад л байна. Тэгээд ширээгээ хийдэггүй. Тэгэхээр асуудал ер нь прагматик л хандах ёстой. Шууд хандаад л, шууд шууд хийгээд. Энэ барууныхан чинь тийм л байх юм байна шүү дээ. Бид бол системийг нь бий болгочихдог. Тэгээд аливаа асуудал хэт сэтгэлийн хөдөлгөөнтэй ханддаг. </w:t>
      </w:r>
    </w:p>
    <w:p w14:paraId="5EE09E0D"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Бүгдээр, ихэнх нь ер нь бол 70, 80 хувь нь тийм л. Тэр бол бид нарын ажлыг маш их хойш нь татаж байгаа юм. Энийг тэгээд пиар тал руугаа сүүлийн үед бол ер нь пиарыг бол хамгийн том ажил гэж л ойлгодог болсон байна шүү дээ. Хүнд яаж ойлгуулах вэ гэдгийгээ л бодоод байхаас биш яг ажил хийгээд, тэр нь миний өмнөөс ярина гэдэг олон зуун жил явж ирсэн тэр гол утга учир хойш нь хаягдаж байна. Таны хийсэн ажил таны өмнөөс ярина гээд, хүн бий болсон цагаас хойш ухагдахуун байгаа шүү дээ. Тэгэхгүй хийсэн ажлаа ярихгүй, хийх гэж байгаа юмаа л хэдэн мянган талаас нь яриад, өнгө үзэмж, хэлбэр дүрсийг нь яриад л байдаг. Энэ чинь энэ асуудлын гол нь байна гэдгийг бас анхааруулж хэлье. </w:t>
      </w:r>
    </w:p>
    <w:p w14:paraId="6A1C39FA"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Санал хураалт явуулъя. </w:t>
      </w:r>
    </w:p>
    <w:p w14:paraId="57E9232E"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“Хөшигийн хөндийн эдийн засгийн чөлөөт бүс байгуулах тухай” Улсын Их Хурлын тогтоолын төслийг үзэл баримтлалын хүрээнд хэлэлцэхийг дэмжих нь зүйтэй гэсэн томьёолол санал хураалт явуулъя. Гишүүд анхааралтай байхыг хүсье. </w:t>
      </w:r>
    </w:p>
    <w:p w14:paraId="25F7831D"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Санал хураалт </w:t>
      </w:r>
    </w:p>
    <w:p w14:paraId="236DBC7D"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75 хувиар санал дэмжигдлээ. Ажлын хэсгийнхэнд баярлалаа.</w:t>
      </w:r>
    </w:p>
    <w:p w14:paraId="43E4CFCA"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 Дараагийн асуудалдаа орно.</w:t>
      </w:r>
    </w:p>
    <w:p w14:paraId="3C04640E"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Дараагийн асуудал явагдаагүй байна. Дараагийн асуудал оролцохоор сэтгүүлч нарыг оруулчих уу? Түр бид бас дотоод асуудал нэг юм яримаар байна. Асуудал хэлэлцээд эхлэхэд нь оруулчихъя. Хоёр, гурван зарлал хэлээдэхье. </w:t>
      </w:r>
    </w:p>
    <w:p w14:paraId="0F7F479A"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Санал, дүгнэлтийг Батлут гишүүн уншина, саяын санал, дүгнэлт.</w:t>
      </w:r>
    </w:p>
    <w:p w14:paraId="20EAA29C"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 Хоёрдугаар асуудалдаа оръё. </w:t>
      </w:r>
    </w:p>
    <w:p w14:paraId="646CEEF8"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Хоёр.“Байнгын хорооны хэлэлцэх асуудлын цаглаварыг батлах тухай” Байнгын хорооны тогтоолын төслийг хэлэлцүүлгийг явуулъя.</w:t>
      </w:r>
      <w:r w:rsidRPr="00E02B2B">
        <w:rPr>
          <w:rFonts w:eastAsia="Times New Roman" w:cs="Arial"/>
          <w:color w:val="000000"/>
        </w:rPr>
        <w:t> </w:t>
      </w:r>
    </w:p>
    <w:p w14:paraId="4218980E"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Цаглаварыг та бүхэнд тараасан байгаа. Төслийг уншиж танилцуулъя. </w:t>
      </w:r>
    </w:p>
    <w:p w14:paraId="448E2382"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Монгол Улсын Их Хурлын тухай хуулийн 23 дугаар зүйлийн 23.2.14 дэх заалт, Монгол Улсын Их Хурлын чуулганы хуралдааны дэгийн тухай хуулийн 10 дугаар зүйлийн 16 дахь хэсгийг үндэслэн Эдийн засгийн байнгын хорооноос тогтоох нь: </w:t>
      </w:r>
    </w:p>
    <w:p w14:paraId="1BF50493"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Монгол Улсын Их Хурлын даргын 2022 оны 3 дугаар сарын 11-ний өдрийн Монгол Улсын Их Хурлын 2022 оны хаврын ээлжит чуулганы 3 дугаар сард хэлэлцэх дараалал тогтоох тухай 40 дүгээр захирамжид заасан Эдийн засгийн байнгын хорооны эрхлэх асуудлын хүрээнд хамрагдах хууль, Улсын Их Хурлын бусад шийдвэрийн төслийг хэлэлцэх цаглаварыг хавсралтаар баталлаа. </w:t>
      </w:r>
    </w:p>
    <w:p w14:paraId="21BD46C8"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Хуульд хэлэлцэх хугацааг тусгайлан заасан асуудал болон хууль, Улсын Их Хурлын бусад шийдвэрийн төслийн хамт өргөн мэдүүлсэн хууль, Улсын Их Хурлын бусад хуулийн төслийг хэлэлцэхэд энэ цаглавар хамаарахгүй. </w:t>
      </w:r>
    </w:p>
    <w:p w14:paraId="75513627"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2.Энэ төслийн биелэлтийг хангахад холбогдох Байнгын хороонд хэлэлцэх асуудлыг бэлтгэл хангахыг Улсын Их Хурлын тамгын газарт үүрэг болгосугай гэсэн ийм тогтоолын төсөл байна. </w:t>
      </w:r>
    </w:p>
    <w:p w14:paraId="47976BA8"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Санал хураалт явуулъя. Санал байхгүй гэж үзэж байгаа. Байнгын хороогоор хэлэлцэх асуудлын цаглаварыг батлах тухай Байнгын хорооны тогтоолын төслийг баталъя гэсэн томьёоллоор санал хураалт явуулъя. Энэ чинь чуулганаар баталчихсан учраас. </w:t>
      </w:r>
    </w:p>
    <w:p w14:paraId="1709DEAE"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Гишүүд санал санал хураалтад идэвхтэй оролцоорой. </w:t>
      </w:r>
    </w:p>
    <w:p w14:paraId="70B07A19"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69 хувиар санал дэмжигдлээ. </w:t>
      </w:r>
    </w:p>
    <w:p w14:paraId="3D48F676"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Дараагийн асуудалдаа орно. </w:t>
      </w:r>
    </w:p>
    <w:p w14:paraId="3323DD91"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Гурав.</w:t>
      </w:r>
      <w:r w:rsidRPr="00E02B2B">
        <w:rPr>
          <w:rFonts w:eastAsia="Times New Roman" w:cs="Arial"/>
          <w:b/>
          <w:bCs/>
          <w:color w:val="000000"/>
          <w:lang w:val="mn-MN"/>
        </w:rPr>
        <w:t>Газрын тухай хуульд нэмэлт, өөрчлөлт оруулах тухай хуулийн төсл</w:t>
      </w:r>
      <w:r w:rsidRPr="00E02B2B">
        <w:rPr>
          <w:rFonts w:eastAsia="Times New Roman" w:cs="Arial"/>
          <w:b/>
          <w:bCs/>
          <w:color w:val="000000"/>
        </w:rPr>
        <w:t>ийн </w:t>
      </w:r>
      <w:r w:rsidRPr="00E02B2B">
        <w:rPr>
          <w:rFonts w:eastAsia="Times New Roman" w:cs="Arial"/>
          <w:b/>
          <w:bCs/>
          <w:color w:val="000000"/>
          <w:lang w:val="mn-MN"/>
        </w:rPr>
        <w:t>талаар </w:t>
      </w:r>
      <w:r w:rsidRPr="00E02B2B">
        <w:rPr>
          <w:rFonts w:eastAsia="Times New Roman" w:cs="Arial"/>
          <w:b/>
          <w:bCs/>
          <w:color w:val="000000"/>
        </w:rPr>
        <w:t>эрх зүйн дүгнэлт гаргуулах тухай</w:t>
      </w:r>
      <w:r w:rsidRPr="00E02B2B">
        <w:rPr>
          <w:rFonts w:eastAsia="Times New Roman" w:cs="Arial"/>
          <w:color w:val="000000"/>
        </w:rPr>
        <w:t> </w:t>
      </w:r>
    </w:p>
    <w:p w14:paraId="01F7CF35"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Их Хурлын гишүүн Энхбаярын ирүүлсэн хүсэлтийн дагуу Улсын Их Хурлын чуулганы хуралдааны дэгийн тухай хуулийн 38 дугаар зүйлийн 38.1 дэх хэсгийг үндэслэн Улсын Их Хурлын гишүүн Энхбаяр нарын таван гишүүнээс 2021  оны 10 сарын 04-ний өдөр мэдүүлсэн Газрын тухай хуульд нэмэлт, өөрчлөлт оруулах тухай төсөл Монгол Улсын Үндсэн хууль болон холбогдох хуультай зөрчилдөж байгаа эсэх талаар надад албан бичиг хүргүүлсэн юм. </w:t>
      </w:r>
    </w:p>
    <w:p w14:paraId="1AD4DB54"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Энийг бас Байнгын хороогоор санал хураалт явуулаад тэгээд Тамгын газрын Эрх зүйн шинжилгээний албанаас эрх зүйн дүгнэлт гаргуулах ёстой юм байна гэж ойлгож байгаа. Энэ талаар тайлбарыг Энхбаяр гишүүн дөрвөн минутад багтаагаад хийчих. Энхбаяр гишүүний тайлбарыг сонсъё эхлээд. Дараа нь санал хураалт явуулна. </w:t>
      </w:r>
    </w:p>
    <w:p w14:paraId="72EEEC66"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Б.Энхбаяр:</w:t>
      </w:r>
      <w:r w:rsidRPr="00E02B2B">
        <w:rPr>
          <w:rFonts w:eastAsia="Times New Roman" w:cs="Arial"/>
          <w:color w:val="000000"/>
        </w:rPr>
        <w:t> Баярлалаа. Хууль тогтоомжийн хэлэлцэж байгаа төслүүд Монгол Улсын Үндсэн хуульд нийцэж байна уу, үгүй юу гэдэг дээр бид нар Эрх зүйн дүн шинжилгээ хөндлөнгөөс гаргадаг журам гаргасан. Энэ журамдаа болохоор Байнгын хороо энэ эрх зүйн дүн шинжилгээ гаргуулах хүсэлтийг хүргүүлдэгээр журмаа гаргасан юм байна. Намрын чуулганы төгсгөлд бол чуулганы нэгдсэн хуралдаан дээр бол миний бие хүсэлт гаргаад тэгээд Улсын Их Хурлын дарга бас алх тогшоод, Газрын хууль дээр бол дүгнэлт гаргуулъя гэдэг шийдвэр гаргасан. Тэгээд энэ амралтын хугацаанд гаргуулчихъя гэсэн чинь журам нь тийм юм байна. Тэгэхээр гишүүд маань дэмжээд одоо манай намын бүлэг бас завсарлага авчихсан байгаа. Дүгнэлт бол ерөнхийдөө гарчихсан байгаа юм байна гэж би ойлгосон. </w:t>
      </w:r>
    </w:p>
    <w:p w14:paraId="52EFEF74"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Гол нь бас ёсчлоод журмынхаа дагуу Байнгын хорооноосоо бичиг ирүүлээч ээ гээд байгаа юм, Тамгын газар. </w:t>
      </w:r>
    </w:p>
    <w:p w14:paraId="59C20C48"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b/>
          <w:bCs/>
          <w:color w:val="000000"/>
        </w:rPr>
        <w:t>Ж.Ганбаатар:</w:t>
      </w:r>
      <w:r w:rsidRPr="00E02B2B">
        <w:rPr>
          <w:rFonts w:eastAsia="Times New Roman" w:cs="Arial"/>
          <w:color w:val="000000"/>
        </w:rPr>
        <w:t> Нэг их асуулт энэ тэр гээд байх дэг бол байхгүй юм байна. Анх удаагаа орж ирж байгаа. Тийм учраас шууд санал хураачихъя гэсэн, Байнгын хорооны даргын хувьд бол тэгж үзэж байна. </w:t>
      </w:r>
    </w:p>
    <w:p w14:paraId="045E0984"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Санал хураалт явуулъя. </w:t>
      </w:r>
    </w:p>
    <w:p w14:paraId="269FBAE3"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Улсын Их Хурлын гишүүн Б.Энхбаяр нарын таван гишүүнээс 2021 оны 10 сарын 4-ний өдөр мэдүүлсэн Газрын тухай хуульд нэмэлт, өөрчлөлт оруулах тухай хуулийн төсөл Монгол Улсын Үндсэн хууль болон холбогдох бусад хуультай зөрчилдөж байгаа эсэх талаар Улсын Их Хурлын Тамгын газрын Эрх зүйн шинжилгээний албанаас эрх зүйн дүгнэлт гаргуулахыг дэмжье гэсэн томьёоллоор санал хураалт явуулъя. </w:t>
      </w:r>
    </w:p>
    <w:p w14:paraId="58D15734"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Санал хураалт. Ийм дэгтэй юм байна. </w:t>
      </w:r>
    </w:p>
    <w:p w14:paraId="720B3D54" w14:textId="77777777" w:rsidR="00E02B2B" w:rsidRPr="00E02B2B"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69 хувиар санал дэмжигдлээ. </w:t>
      </w:r>
    </w:p>
    <w:p w14:paraId="343CBEBF" w14:textId="77777777" w:rsidR="00FB43DE" w:rsidRDefault="00E02B2B" w:rsidP="00E02B2B">
      <w:pPr>
        <w:spacing w:before="100" w:beforeAutospacing="1" w:after="100" w:afterAutospacing="1"/>
        <w:ind w:firstLine="567"/>
        <w:jc w:val="both"/>
        <w:rPr>
          <w:rFonts w:eastAsia="Times New Roman" w:cs="Arial"/>
          <w:color w:val="000000"/>
        </w:rPr>
      </w:pPr>
      <w:r w:rsidRPr="00E02B2B">
        <w:rPr>
          <w:rFonts w:eastAsia="Times New Roman" w:cs="Arial"/>
          <w:color w:val="000000"/>
        </w:rPr>
        <w:t>Өнөөдрийн Байнгын хорооноос хэлэлцэх асуудлууд өндөрлөлөө. Байнгын хорооныхоо гишүүдэд баярлалаа.</w:t>
      </w:r>
    </w:p>
    <w:p w14:paraId="196E6959" w14:textId="77777777" w:rsidR="00E02B2B" w:rsidRPr="00023A9C" w:rsidRDefault="00E02B2B" w:rsidP="00E02B2B">
      <w:pPr>
        <w:spacing w:before="100" w:beforeAutospacing="1" w:after="100" w:afterAutospacing="1"/>
        <w:ind w:firstLine="567"/>
        <w:jc w:val="both"/>
        <w:rPr>
          <w:rFonts w:eastAsia="Times New Roman" w:cs="Arial"/>
        </w:rPr>
      </w:pPr>
    </w:p>
    <w:p w14:paraId="3BCC4B82" w14:textId="77777777" w:rsidR="00FB43DE" w:rsidRPr="00023A9C" w:rsidRDefault="00FB43DE" w:rsidP="00FB43DE">
      <w:pPr>
        <w:pStyle w:val="LO-normal"/>
        <w:jc w:val="both"/>
        <w:rPr>
          <w:rFonts w:ascii="Arial" w:eastAsia="Times New Roman" w:hAnsi="Arial" w:cs="Arial"/>
          <w:sz w:val="24"/>
          <w:szCs w:val="24"/>
        </w:rPr>
      </w:pPr>
    </w:p>
    <w:p w14:paraId="27797B57" w14:textId="77777777" w:rsidR="00FB43DE" w:rsidRDefault="00075AA8" w:rsidP="00075AA8">
      <w:pPr>
        <w:pStyle w:val="LO-normal"/>
        <w:spacing w:line="240" w:lineRule="auto"/>
        <w:contextualSpacing/>
        <w:jc w:val="both"/>
        <w:rPr>
          <w:rFonts w:ascii="Arial" w:eastAsia="Times New Roman" w:hAnsi="Arial" w:cs="Arial"/>
          <w:sz w:val="24"/>
          <w:szCs w:val="24"/>
        </w:rPr>
      </w:pPr>
      <w:r>
        <w:rPr>
          <w:rFonts w:ascii="Arial" w:eastAsia="Times New Roman" w:hAnsi="Arial" w:cs="Arial"/>
          <w:sz w:val="24"/>
          <w:szCs w:val="24"/>
        </w:rPr>
        <w:tab/>
        <w:t>ДУУНЫ БИЧЛЭГЭЭС ХУРАЛДААНЫ</w:t>
      </w:r>
    </w:p>
    <w:p w14:paraId="7A7D8C86" w14:textId="77777777" w:rsidR="00075AA8" w:rsidRDefault="00075AA8" w:rsidP="00075AA8">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ДЭЛГЭРЭНГҮЙ ТЭМДЭГЛЭЛ БУУЛГАЖ,</w:t>
      </w:r>
    </w:p>
    <w:p w14:paraId="3D84DB4E" w14:textId="77777777" w:rsidR="00075AA8" w:rsidRPr="00075AA8" w:rsidRDefault="00075AA8" w:rsidP="00075AA8">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ХЯНАСАН: ШИНЖЭЭЧ</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Б.БАТГЭРЭЛ</w:t>
      </w:r>
    </w:p>
    <w:p w14:paraId="2CDE0518" w14:textId="77777777" w:rsidR="00011B3E" w:rsidRDefault="00011B3E"/>
    <w:sectPr w:rsidR="00011B3E" w:rsidSect="009412E2">
      <w:footerReference w:type="even" r:id="rId6"/>
      <w:footerReference w:type="default" r:id="rId7"/>
      <w:pgSz w:w="11900" w:h="16840"/>
      <w:pgMar w:top="1146" w:right="821" w:bottom="1159" w:left="1724"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4A4D7" w14:textId="77777777" w:rsidR="00972332" w:rsidRDefault="00972332" w:rsidP="00242C1A">
      <w:r>
        <w:separator/>
      </w:r>
    </w:p>
  </w:endnote>
  <w:endnote w:type="continuationSeparator" w:id="0">
    <w:p w14:paraId="618BCB71" w14:textId="77777777" w:rsidR="00972332" w:rsidRDefault="00972332" w:rsidP="00242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53298396"/>
      <w:docPartObj>
        <w:docPartGallery w:val="Page Numbers (Bottom of Page)"/>
        <w:docPartUnique/>
      </w:docPartObj>
    </w:sdtPr>
    <w:sdtEndPr>
      <w:rPr>
        <w:rStyle w:val="PageNumber"/>
      </w:rPr>
    </w:sdtEndPr>
    <w:sdtContent>
      <w:p w14:paraId="6718483D" w14:textId="77777777" w:rsidR="00B96CA0" w:rsidRDefault="00B96CA0" w:rsidP="00011B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99827A6" w14:textId="77777777" w:rsidR="00B96CA0" w:rsidRDefault="00B96CA0" w:rsidP="00242C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4271929"/>
      <w:docPartObj>
        <w:docPartGallery w:val="Page Numbers (Bottom of Page)"/>
        <w:docPartUnique/>
      </w:docPartObj>
    </w:sdtPr>
    <w:sdtEndPr>
      <w:rPr>
        <w:rStyle w:val="PageNumber"/>
      </w:rPr>
    </w:sdtEndPr>
    <w:sdtContent>
      <w:p w14:paraId="26657C78" w14:textId="77777777" w:rsidR="00B96CA0" w:rsidRDefault="00B96CA0" w:rsidP="00011B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E64DE10" w14:textId="77777777" w:rsidR="00B96CA0" w:rsidRDefault="00B96CA0" w:rsidP="00242C1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14A19" w14:textId="77777777" w:rsidR="00972332" w:rsidRDefault="00972332" w:rsidP="00242C1A">
      <w:r>
        <w:separator/>
      </w:r>
    </w:p>
  </w:footnote>
  <w:footnote w:type="continuationSeparator" w:id="0">
    <w:p w14:paraId="1E4B31B5" w14:textId="77777777" w:rsidR="00972332" w:rsidRDefault="00972332" w:rsidP="00242C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90F"/>
    <w:rsid w:val="00010871"/>
    <w:rsid w:val="00011B3E"/>
    <w:rsid w:val="00011C78"/>
    <w:rsid w:val="000201BF"/>
    <w:rsid w:val="000239F1"/>
    <w:rsid w:val="00031537"/>
    <w:rsid w:val="000328BA"/>
    <w:rsid w:val="00032A18"/>
    <w:rsid w:val="00037C78"/>
    <w:rsid w:val="00046F09"/>
    <w:rsid w:val="00062E5B"/>
    <w:rsid w:val="000664AC"/>
    <w:rsid w:val="00066F11"/>
    <w:rsid w:val="00067295"/>
    <w:rsid w:val="00075AA8"/>
    <w:rsid w:val="00083CD7"/>
    <w:rsid w:val="00090A97"/>
    <w:rsid w:val="00093689"/>
    <w:rsid w:val="000A0CCB"/>
    <w:rsid w:val="000A4930"/>
    <w:rsid w:val="000A6AF8"/>
    <w:rsid w:val="000B7ADB"/>
    <w:rsid w:val="000D0825"/>
    <w:rsid w:val="000D7DD1"/>
    <w:rsid w:val="000E1CD7"/>
    <w:rsid w:val="000F1E60"/>
    <w:rsid w:val="000F4B61"/>
    <w:rsid w:val="000F642D"/>
    <w:rsid w:val="00100314"/>
    <w:rsid w:val="0010154E"/>
    <w:rsid w:val="00105FEA"/>
    <w:rsid w:val="001073B0"/>
    <w:rsid w:val="00110192"/>
    <w:rsid w:val="00116D52"/>
    <w:rsid w:val="00116FF8"/>
    <w:rsid w:val="001307B0"/>
    <w:rsid w:val="00135E6C"/>
    <w:rsid w:val="00140379"/>
    <w:rsid w:val="00145954"/>
    <w:rsid w:val="001548F5"/>
    <w:rsid w:val="001638F4"/>
    <w:rsid w:val="00167E4C"/>
    <w:rsid w:val="001811BE"/>
    <w:rsid w:val="00190559"/>
    <w:rsid w:val="00192695"/>
    <w:rsid w:val="001A0129"/>
    <w:rsid w:val="001A2804"/>
    <w:rsid w:val="001B14B4"/>
    <w:rsid w:val="001B1C70"/>
    <w:rsid w:val="001B4D02"/>
    <w:rsid w:val="001B5266"/>
    <w:rsid w:val="001C60CA"/>
    <w:rsid w:val="001D36F4"/>
    <w:rsid w:val="001E1EB2"/>
    <w:rsid w:val="001F155E"/>
    <w:rsid w:val="002043E5"/>
    <w:rsid w:val="00216BCC"/>
    <w:rsid w:val="00221859"/>
    <w:rsid w:val="00221A18"/>
    <w:rsid w:val="00226DC2"/>
    <w:rsid w:val="00234EA6"/>
    <w:rsid w:val="0024297D"/>
    <w:rsid w:val="00242C1A"/>
    <w:rsid w:val="00242F4F"/>
    <w:rsid w:val="00246DD1"/>
    <w:rsid w:val="00247F58"/>
    <w:rsid w:val="00253F82"/>
    <w:rsid w:val="002550FE"/>
    <w:rsid w:val="00263936"/>
    <w:rsid w:val="002650E1"/>
    <w:rsid w:val="00267154"/>
    <w:rsid w:val="00270C91"/>
    <w:rsid w:val="002716E6"/>
    <w:rsid w:val="00271D2C"/>
    <w:rsid w:val="0027325E"/>
    <w:rsid w:val="00277561"/>
    <w:rsid w:val="00277620"/>
    <w:rsid w:val="00280DAA"/>
    <w:rsid w:val="0028135B"/>
    <w:rsid w:val="00281C08"/>
    <w:rsid w:val="002868FC"/>
    <w:rsid w:val="00295BC1"/>
    <w:rsid w:val="002963A7"/>
    <w:rsid w:val="002974FA"/>
    <w:rsid w:val="002A2961"/>
    <w:rsid w:val="002A3043"/>
    <w:rsid w:val="002A3A66"/>
    <w:rsid w:val="002A4C70"/>
    <w:rsid w:val="002A53F7"/>
    <w:rsid w:val="002D190F"/>
    <w:rsid w:val="002E1519"/>
    <w:rsid w:val="002F761C"/>
    <w:rsid w:val="003032D0"/>
    <w:rsid w:val="00304F2C"/>
    <w:rsid w:val="003205D5"/>
    <w:rsid w:val="003252EC"/>
    <w:rsid w:val="00333853"/>
    <w:rsid w:val="00336960"/>
    <w:rsid w:val="003475EF"/>
    <w:rsid w:val="003530A7"/>
    <w:rsid w:val="00353226"/>
    <w:rsid w:val="0035374E"/>
    <w:rsid w:val="0035778D"/>
    <w:rsid w:val="003702BB"/>
    <w:rsid w:val="00371CC6"/>
    <w:rsid w:val="0037223F"/>
    <w:rsid w:val="003732B9"/>
    <w:rsid w:val="0038779E"/>
    <w:rsid w:val="003A40C2"/>
    <w:rsid w:val="003B2CDA"/>
    <w:rsid w:val="003B32B7"/>
    <w:rsid w:val="003B5892"/>
    <w:rsid w:val="003B74B5"/>
    <w:rsid w:val="003B78D0"/>
    <w:rsid w:val="003D5216"/>
    <w:rsid w:val="003E56AA"/>
    <w:rsid w:val="003F029D"/>
    <w:rsid w:val="003F4C7C"/>
    <w:rsid w:val="003F6DF9"/>
    <w:rsid w:val="00403BE2"/>
    <w:rsid w:val="0043306F"/>
    <w:rsid w:val="004352D6"/>
    <w:rsid w:val="0043577A"/>
    <w:rsid w:val="00437511"/>
    <w:rsid w:val="00450EDF"/>
    <w:rsid w:val="00463AAC"/>
    <w:rsid w:val="00467231"/>
    <w:rsid w:val="00471EDF"/>
    <w:rsid w:val="004757B7"/>
    <w:rsid w:val="004827A7"/>
    <w:rsid w:val="00486D72"/>
    <w:rsid w:val="0049123D"/>
    <w:rsid w:val="00496B48"/>
    <w:rsid w:val="004A6A32"/>
    <w:rsid w:val="004A7BC9"/>
    <w:rsid w:val="004B382B"/>
    <w:rsid w:val="004C6E16"/>
    <w:rsid w:val="004D64A6"/>
    <w:rsid w:val="004E089B"/>
    <w:rsid w:val="004E09AA"/>
    <w:rsid w:val="004E1731"/>
    <w:rsid w:val="004E5DAA"/>
    <w:rsid w:val="00506B91"/>
    <w:rsid w:val="00507D56"/>
    <w:rsid w:val="005133B5"/>
    <w:rsid w:val="0052516E"/>
    <w:rsid w:val="00534E11"/>
    <w:rsid w:val="005406C9"/>
    <w:rsid w:val="00542C6A"/>
    <w:rsid w:val="005477DD"/>
    <w:rsid w:val="00547C41"/>
    <w:rsid w:val="00554712"/>
    <w:rsid w:val="00560DBF"/>
    <w:rsid w:val="005631A0"/>
    <w:rsid w:val="005802C8"/>
    <w:rsid w:val="0058084C"/>
    <w:rsid w:val="00582D6F"/>
    <w:rsid w:val="00592E60"/>
    <w:rsid w:val="005A343D"/>
    <w:rsid w:val="005A7A92"/>
    <w:rsid w:val="005A7C7A"/>
    <w:rsid w:val="005C0449"/>
    <w:rsid w:val="005C36A3"/>
    <w:rsid w:val="006147AD"/>
    <w:rsid w:val="00615870"/>
    <w:rsid w:val="00617ADE"/>
    <w:rsid w:val="00627CB7"/>
    <w:rsid w:val="00635225"/>
    <w:rsid w:val="00645A62"/>
    <w:rsid w:val="00651ADD"/>
    <w:rsid w:val="00663F6B"/>
    <w:rsid w:val="00664480"/>
    <w:rsid w:val="00665A63"/>
    <w:rsid w:val="006700DD"/>
    <w:rsid w:val="006723A2"/>
    <w:rsid w:val="006725A6"/>
    <w:rsid w:val="00677396"/>
    <w:rsid w:val="0068443C"/>
    <w:rsid w:val="0068522D"/>
    <w:rsid w:val="00693CDE"/>
    <w:rsid w:val="006A326F"/>
    <w:rsid w:val="006C0448"/>
    <w:rsid w:val="006C48D2"/>
    <w:rsid w:val="006C7A6F"/>
    <w:rsid w:val="006D1A7C"/>
    <w:rsid w:val="006D2FE4"/>
    <w:rsid w:val="006D6B3A"/>
    <w:rsid w:val="006D791E"/>
    <w:rsid w:val="006E33A6"/>
    <w:rsid w:val="006F70FE"/>
    <w:rsid w:val="0070773F"/>
    <w:rsid w:val="007121E6"/>
    <w:rsid w:val="007158A7"/>
    <w:rsid w:val="007204B1"/>
    <w:rsid w:val="00727FA0"/>
    <w:rsid w:val="00737964"/>
    <w:rsid w:val="00745D73"/>
    <w:rsid w:val="00746446"/>
    <w:rsid w:val="007503A9"/>
    <w:rsid w:val="00752759"/>
    <w:rsid w:val="00756F43"/>
    <w:rsid w:val="00772DDB"/>
    <w:rsid w:val="00781C2C"/>
    <w:rsid w:val="00790D73"/>
    <w:rsid w:val="0079101E"/>
    <w:rsid w:val="007950AA"/>
    <w:rsid w:val="007A62E3"/>
    <w:rsid w:val="007B17E0"/>
    <w:rsid w:val="007C18BD"/>
    <w:rsid w:val="007C56B9"/>
    <w:rsid w:val="007C6B63"/>
    <w:rsid w:val="007D1458"/>
    <w:rsid w:val="00821D47"/>
    <w:rsid w:val="00824C14"/>
    <w:rsid w:val="00832E51"/>
    <w:rsid w:val="008370C4"/>
    <w:rsid w:val="008467C2"/>
    <w:rsid w:val="0084793C"/>
    <w:rsid w:val="00857CCF"/>
    <w:rsid w:val="00867E8E"/>
    <w:rsid w:val="00873561"/>
    <w:rsid w:val="008825E2"/>
    <w:rsid w:val="00884382"/>
    <w:rsid w:val="008A1CDA"/>
    <w:rsid w:val="008C78AD"/>
    <w:rsid w:val="008D2DB3"/>
    <w:rsid w:val="008D63FC"/>
    <w:rsid w:val="008D6836"/>
    <w:rsid w:val="008E12F5"/>
    <w:rsid w:val="008E521C"/>
    <w:rsid w:val="008E5970"/>
    <w:rsid w:val="008F3E2A"/>
    <w:rsid w:val="00901EA4"/>
    <w:rsid w:val="00906C0F"/>
    <w:rsid w:val="00907649"/>
    <w:rsid w:val="009079C6"/>
    <w:rsid w:val="00922D67"/>
    <w:rsid w:val="009345D8"/>
    <w:rsid w:val="00934C23"/>
    <w:rsid w:val="0094068C"/>
    <w:rsid w:val="00940F60"/>
    <w:rsid w:val="009412E2"/>
    <w:rsid w:val="00942A93"/>
    <w:rsid w:val="0094356B"/>
    <w:rsid w:val="00953F7F"/>
    <w:rsid w:val="0095775E"/>
    <w:rsid w:val="009630B8"/>
    <w:rsid w:val="009710C6"/>
    <w:rsid w:val="00972332"/>
    <w:rsid w:val="009758B8"/>
    <w:rsid w:val="0097623D"/>
    <w:rsid w:val="009809E7"/>
    <w:rsid w:val="009A2E33"/>
    <w:rsid w:val="009C7FC8"/>
    <w:rsid w:val="009E35DA"/>
    <w:rsid w:val="009E65E8"/>
    <w:rsid w:val="009E69DE"/>
    <w:rsid w:val="009E77DF"/>
    <w:rsid w:val="009E78E4"/>
    <w:rsid w:val="009F0C90"/>
    <w:rsid w:val="009F1522"/>
    <w:rsid w:val="009F4139"/>
    <w:rsid w:val="00A046D5"/>
    <w:rsid w:val="00A11696"/>
    <w:rsid w:val="00A1707C"/>
    <w:rsid w:val="00A5044A"/>
    <w:rsid w:val="00A61F0E"/>
    <w:rsid w:val="00A64A25"/>
    <w:rsid w:val="00A665A7"/>
    <w:rsid w:val="00A771D5"/>
    <w:rsid w:val="00A820AA"/>
    <w:rsid w:val="00A96492"/>
    <w:rsid w:val="00AA2280"/>
    <w:rsid w:val="00AA30AD"/>
    <w:rsid w:val="00AA5999"/>
    <w:rsid w:val="00AB2FFD"/>
    <w:rsid w:val="00AC0709"/>
    <w:rsid w:val="00AC4D2D"/>
    <w:rsid w:val="00AD4D09"/>
    <w:rsid w:val="00AE52D8"/>
    <w:rsid w:val="00AF6BD3"/>
    <w:rsid w:val="00B02B2C"/>
    <w:rsid w:val="00B12901"/>
    <w:rsid w:val="00B14CDF"/>
    <w:rsid w:val="00B14F3D"/>
    <w:rsid w:val="00B156CF"/>
    <w:rsid w:val="00B17678"/>
    <w:rsid w:val="00B20E9B"/>
    <w:rsid w:val="00B25B1F"/>
    <w:rsid w:val="00B3453A"/>
    <w:rsid w:val="00B35C97"/>
    <w:rsid w:val="00B40212"/>
    <w:rsid w:val="00B40AF7"/>
    <w:rsid w:val="00B57C84"/>
    <w:rsid w:val="00B70886"/>
    <w:rsid w:val="00B74E2B"/>
    <w:rsid w:val="00B80362"/>
    <w:rsid w:val="00B81729"/>
    <w:rsid w:val="00B9281A"/>
    <w:rsid w:val="00B95FD7"/>
    <w:rsid w:val="00B96CA0"/>
    <w:rsid w:val="00BA56B9"/>
    <w:rsid w:val="00BB3494"/>
    <w:rsid w:val="00BB5390"/>
    <w:rsid w:val="00BC2F0A"/>
    <w:rsid w:val="00BD20FE"/>
    <w:rsid w:val="00BD3C66"/>
    <w:rsid w:val="00BD41F0"/>
    <w:rsid w:val="00C11916"/>
    <w:rsid w:val="00C12DC3"/>
    <w:rsid w:val="00C23E89"/>
    <w:rsid w:val="00C33BC2"/>
    <w:rsid w:val="00C34008"/>
    <w:rsid w:val="00C35716"/>
    <w:rsid w:val="00C46B2D"/>
    <w:rsid w:val="00C46E1F"/>
    <w:rsid w:val="00C51DE1"/>
    <w:rsid w:val="00C67C1F"/>
    <w:rsid w:val="00C80238"/>
    <w:rsid w:val="00C85E31"/>
    <w:rsid w:val="00C940D7"/>
    <w:rsid w:val="00CA35AB"/>
    <w:rsid w:val="00CC0C7B"/>
    <w:rsid w:val="00CD00EF"/>
    <w:rsid w:val="00CD6D48"/>
    <w:rsid w:val="00CE0BED"/>
    <w:rsid w:val="00CE0DEE"/>
    <w:rsid w:val="00CF102D"/>
    <w:rsid w:val="00CF5A7F"/>
    <w:rsid w:val="00D0299D"/>
    <w:rsid w:val="00D02B45"/>
    <w:rsid w:val="00D172F8"/>
    <w:rsid w:val="00D23D8C"/>
    <w:rsid w:val="00D60E71"/>
    <w:rsid w:val="00D61224"/>
    <w:rsid w:val="00D65566"/>
    <w:rsid w:val="00D66E85"/>
    <w:rsid w:val="00D70E14"/>
    <w:rsid w:val="00D71E4B"/>
    <w:rsid w:val="00D75E30"/>
    <w:rsid w:val="00D86933"/>
    <w:rsid w:val="00DA12BB"/>
    <w:rsid w:val="00DA2809"/>
    <w:rsid w:val="00DA7D77"/>
    <w:rsid w:val="00DB0403"/>
    <w:rsid w:val="00DB54DD"/>
    <w:rsid w:val="00DD18E6"/>
    <w:rsid w:val="00DD19E0"/>
    <w:rsid w:val="00DD406E"/>
    <w:rsid w:val="00DD58FE"/>
    <w:rsid w:val="00DD78D5"/>
    <w:rsid w:val="00DE4543"/>
    <w:rsid w:val="00DE5045"/>
    <w:rsid w:val="00DE7A32"/>
    <w:rsid w:val="00DF1838"/>
    <w:rsid w:val="00E00093"/>
    <w:rsid w:val="00E02B2B"/>
    <w:rsid w:val="00E103EA"/>
    <w:rsid w:val="00E13A3C"/>
    <w:rsid w:val="00E1443A"/>
    <w:rsid w:val="00E1520F"/>
    <w:rsid w:val="00E216A6"/>
    <w:rsid w:val="00E22FA7"/>
    <w:rsid w:val="00E24775"/>
    <w:rsid w:val="00E444F6"/>
    <w:rsid w:val="00E44961"/>
    <w:rsid w:val="00E465E3"/>
    <w:rsid w:val="00E5124E"/>
    <w:rsid w:val="00E66FC2"/>
    <w:rsid w:val="00E72319"/>
    <w:rsid w:val="00E91612"/>
    <w:rsid w:val="00E92F8E"/>
    <w:rsid w:val="00E95BCE"/>
    <w:rsid w:val="00E978F3"/>
    <w:rsid w:val="00EA1274"/>
    <w:rsid w:val="00EA58FD"/>
    <w:rsid w:val="00EA5DC5"/>
    <w:rsid w:val="00EB18F3"/>
    <w:rsid w:val="00EB4914"/>
    <w:rsid w:val="00EB4E0A"/>
    <w:rsid w:val="00ED3605"/>
    <w:rsid w:val="00ED6CC6"/>
    <w:rsid w:val="00ED70D7"/>
    <w:rsid w:val="00EF529C"/>
    <w:rsid w:val="00F00598"/>
    <w:rsid w:val="00F14CA5"/>
    <w:rsid w:val="00F155ED"/>
    <w:rsid w:val="00F16A6C"/>
    <w:rsid w:val="00F200D3"/>
    <w:rsid w:val="00F20F48"/>
    <w:rsid w:val="00F22C40"/>
    <w:rsid w:val="00F373F3"/>
    <w:rsid w:val="00F435B1"/>
    <w:rsid w:val="00F60379"/>
    <w:rsid w:val="00F6398D"/>
    <w:rsid w:val="00F64560"/>
    <w:rsid w:val="00F66DA1"/>
    <w:rsid w:val="00F67711"/>
    <w:rsid w:val="00F718D1"/>
    <w:rsid w:val="00F757CE"/>
    <w:rsid w:val="00F76277"/>
    <w:rsid w:val="00F80D2B"/>
    <w:rsid w:val="00F813F6"/>
    <w:rsid w:val="00F93A59"/>
    <w:rsid w:val="00F94D15"/>
    <w:rsid w:val="00FB1071"/>
    <w:rsid w:val="00FB43DE"/>
    <w:rsid w:val="00FB639E"/>
    <w:rsid w:val="00FC5269"/>
    <w:rsid w:val="00FD1080"/>
    <w:rsid w:val="00FD3193"/>
    <w:rsid w:val="00FD3CCD"/>
    <w:rsid w:val="00FD6A9F"/>
    <w:rsid w:val="00FE2FF3"/>
    <w:rsid w:val="00FE31EA"/>
    <w:rsid w:val="00FE4B99"/>
    <w:rsid w:val="00FF16DA"/>
    <w:rsid w:val="00FF2C3A"/>
    <w:rsid w:val="00FF4A62"/>
    <w:rsid w:val="00FF6D5A"/>
    <w:rsid w:val="00FF7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7E27B7"/>
  <w15:chartTrackingRefBased/>
  <w15:docId w15:val="{88E4B357-A593-A94F-A035-83370610F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90F"/>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ormal">
    <w:name w:val="LO-normal"/>
    <w:qFormat/>
    <w:rsid w:val="00AC4D2D"/>
    <w:pPr>
      <w:suppressAutoHyphens/>
      <w:spacing w:after="200" w:line="276" w:lineRule="auto"/>
    </w:pPr>
    <w:rPr>
      <w:rFonts w:ascii="Calibri" w:eastAsia="Calibri" w:hAnsi="Calibri" w:cs="Calibri"/>
      <w:sz w:val="22"/>
      <w:szCs w:val="22"/>
      <w:lang w:eastAsia="zh-CN" w:bidi="hi-IN"/>
    </w:rPr>
  </w:style>
  <w:style w:type="character" w:customStyle="1" w:styleId="mceitemhidden">
    <w:name w:val="mceitemhidden"/>
    <w:rsid w:val="00AC4D2D"/>
  </w:style>
  <w:style w:type="paragraph" w:styleId="Footer">
    <w:name w:val="footer"/>
    <w:basedOn w:val="Normal"/>
    <w:link w:val="FooterChar"/>
    <w:uiPriority w:val="99"/>
    <w:unhideWhenUsed/>
    <w:rsid w:val="00242C1A"/>
    <w:pPr>
      <w:tabs>
        <w:tab w:val="center" w:pos="4680"/>
        <w:tab w:val="right" w:pos="9360"/>
      </w:tabs>
    </w:pPr>
  </w:style>
  <w:style w:type="character" w:customStyle="1" w:styleId="FooterChar">
    <w:name w:val="Footer Char"/>
    <w:basedOn w:val="DefaultParagraphFont"/>
    <w:link w:val="Footer"/>
    <w:uiPriority w:val="99"/>
    <w:rsid w:val="00242C1A"/>
    <w:rPr>
      <w:rFonts w:ascii="Arial" w:hAnsi="Arial"/>
    </w:rPr>
  </w:style>
  <w:style w:type="character" w:styleId="PageNumber">
    <w:name w:val="page number"/>
    <w:basedOn w:val="DefaultParagraphFont"/>
    <w:uiPriority w:val="99"/>
    <w:semiHidden/>
    <w:unhideWhenUsed/>
    <w:rsid w:val="00242C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53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29</Pages>
  <Words>22612</Words>
  <Characters>128889</Characters>
  <Application>Microsoft Office Word</Application>
  <DocSecurity>0</DocSecurity>
  <Lines>1074</Lines>
  <Paragraphs>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13</cp:revision>
  <cp:lastPrinted>2022-03-21T07:49:00Z</cp:lastPrinted>
  <dcterms:created xsi:type="dcterms:W3CDTF">2022-03-22T09:24:00Z</dcterms:created>
  <dcterms:modified xsi:type="dcterms:W3CDTF">2022-04-06T09:19:00Z</dcterms:modified>
</cp:coreProperties>
</file>