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28" w:before="28"/>
        <w:contextualSpacing w:val="false"/>
      </w:pPr>
      <w:r>
        <w:rPr/>
      </w:r>
    </w:p>
    <w:p>
      <w:pPr>
        <w:pStyle w:val="style20"/>
        <w:spacing w:after="28" w:before="28"/>
        <w:contextualSpacing w:val="false"/>
      </w:pPr>
      <w:r>
        <w:rPr/>
      </w:r>
    </w:p>
    <w:p>
      <w:pPr>
        <w:pStyle w:val="style20"/>
        <w:spacing w:after="28" w:before="28"/>
        <w:contextualSpacing w:val="false"/>
      </w:pPr>
      <w:r>
        <w:rPr/>
      </w:r>
    </w:p>
    <w:p>
      <w:pPr>
        <w:pStyle w:val="style20"/>
        <w:spacing w:after="28" w:before="28"/>
        <w:contextualSpacing w:val="false"/>
      </w:pPr>
      <w:r>
        <w:rPr/>
      </w:r>
    </w:p>
    <w:p>
      <w:pPr>
        <w:pStyle w:val="style20"/>
        <w:spacing w:after="28" w:before="28"/>
        <w:contextualSpacing w:val="false"/>
      </w:pPr>
      <w:r>
        <w:rPr/>
      </w:r>
    </w:p>
    <w:p>
      <w:pPr>
        <w:pStyle w:val="style20"/>
        <w:spacing w:after="28" w:before="28"/>
        <w:contextualSpacing w:val="false"/>
      </w:pPr>
      <w:r>
        <w:rPr/>
      </w:r>
    </w:p>
    <w:p>
      <w:pPr>
        <w:pStyle w:val="style20"/>
        <w:spacing w:after="28" w:before="28"/>
        <w:contextualSpacing w:val="false"/>
      </w:pPr>
      <w:r>
        <w:rPr/>
      </w:r>
    </w:p>
    <w:p>
      <w:pPr>
        <w:pStyle w:val="style20"/>
        <w:spacing w:after="28" w:before="28"/>
        <w:contextualSpacing w:val="false"/>
      </w:pPr>
      <w:r>
        <w:rPr/>
      </w:r>
    </w:p>
    <w:p>
      <w:pPr>
        <w:pStyle w:val="style20"/>
        <w:spacing w:after="28" w:before="28"/>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хаврын ээлжит чуулганы Аюулгүй байдал, гадаад бодлогын байнгын хорооны 5 дугаар сарын 08-ны өдөр </w:t>
      </w:r>
      <w:r>
        <w:rPr>
          <w:rFonts w:cs="Arial"/>
          <w:sz w:val="24"/>
          <w:szCs w:val="24"/>
        </w:rPr>
        <w:t>(</w:t>
      </w:r>
      <w:r>
        <w:rPr>
          <w:rFonts w:cs="Arial"/>
          <w:sz w:val="24"/>
          <w:szCs w:val="24"/>
          <w:lang w:val="mn-MN"/>
        </w:rPr>
        <w:t>Лхагва гараг</w:t>
      </w:r>
      <w:r>
        <w:rPr>
          <w:rFonts w:cs="Arial"/>
          <w:sz w:val="24"/>
          <w:szCs w:val="24"/>
        </w:rPr>
        <w:t>)</w:t>
      </w:r>
      <w:r>
        <w:rPr>
          <w:rFonts w:cs="Arial"/>
          <w:sz w:val="24"/>
          <w:szCs w:val="24"/>
          <w:lang w:val="mn-MN"/>
        </w:rPr>
        <w:t>-ийн хуралдааны гар тэмдэглэл</w:t>
      </w:r>
    </w:p>
    <w:p>
      <w:pPr>
        <w:pStyle w:val="style20"/>
        <w:spacing w:after="28" w:before="28"/>
        <w:ind w:hanging="0" w:left="283" w:right="0"/>
        <w:contextualSpacing w:val="false"/>
        <w:jc w:val="center"/>
      </w:pPr>
      <w:r>
        <w:rPr/>
      </w:r>
    </w:p>
    <w:p>
      <w:pPr>
        <w:pStyle w:val="style21"/>
        <w:spacing w:after="28" w:before="28"/>
        <w:contextualSpacing w:val="false"/>
      </w:pPr>
      <w:r>
        <w:rPr>
          <w:rFonts w:cs="Arial"/>
          <w:sz w:val="24"/>
          <w:szCs w:val="24"/>
          <w:lang w:val="mn-MN"/>
        </w:rPr>
        <w:t>Ба</w:t>
      </w:r>
      <w:bookmarkStart w:id="0" w:name="__UnoMark__11151_2131316772"/>
      <w:bookmarkEnd w:id="0"/>
      <w:r>
        <w:rPr>
          <w:rFonts w:cs="Arial"/>
          <w:sz w:val="24"/>
          <w:szCs w:val="24"/>
          <w:lang w:val="mn-MN"/>
        </w:rPr>
        <w:t>йнгын хорооны дарга</w:t>
      </w:r>
      <w:r>
        <w:rPr>
          <w:rFonts w:cs="Arial"/>
          <w:sz w:val="24"/>
          <w:szCs w:val="24"/>
        </w:rPr>
        <w:t xml:space="preserve">, </w:t>
      </w:r>
      <w:r>
        <w:rPr>
          <w:rFonts w:cs="Arial"/>
          <w:sz w:val="24"/>
          <w:szCs w:val="24"/>
          <w:lang w:val="mn-MN"/>
        </w:rPr>
        <w:t>Улсын Их Хурлын</w:t>
      </w:r>
      <w:r>
        <w:rPr>
          <w:rFonts w:cs="Arial"/>
          <w:sz w:val="24"/>
          <w:szCs w:val="24"/>
        </w:rPr>
        <w:t xml:space="preserve"> гишүүн</w:t>
      </w:r>
      <w:r>
        <w:rPr>
          <w:rFonts w:cs="Arial"/>
          <w:sz w:val="24"/>
          <w:szCs w:val="24"/>
          <w:lang w:val="mn-MN"/>
        </w:rPr>
        <w:t xml:space="preserve"> </w:t>
      </w:r>
      <w:r>
        <w:rPr>
          <w:rFonts w:cs="Arial"/>
          <w:sz w:val="24"/>
          <w:szCs w:val="24"/>
          <w:effect w:val="blinkBackground"/>
          <w:lang w:val="mn-MN"/>
        </w:rPr>
        <w:t>Ц.Цолмон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ind w:firstLine="749" w:left="0" w:right="0"/>
        <w:jc w:val="both"/>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73.6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11 цаг 25 минутад Төрийн ордны “Б” танхимд эхлэв. </w:t>
      </w:r>
    </w:p>
    <w:p>
      <w:pPr>
        <w:pStyle w:val="style21"/>
        <w:spacing w:after="28" w:before="28"/>
        <w:ind w:firstLine="749" w:left="0" w:right="0"/>
        <w:contextualSpacing w:val="false"/>
      </w:pPr>
      <w:r>
        <w:rPr/>
      </w:r>
    </w:p>
    <w:p>
      <w:pPr>
        <w:pStyle w:val="style21"/>
        <w:spacing w:after="28" w:before="28"/>
        <w:ind w:firstLine="749" w:left="0" w:right="0"/>
        <w:contextualSpacing w:val="false"/>
      </w:pPr>
      <w:r>
        <w:rPr>
          <w:rFonts w:cs="Arial"/>
          <w:b/>
          <w:bCs/>
          <w:i w:val="false"/>
          <w:iCs w:val="false"/>
          <w:sz w:val="24"/>
          <w:szCs w:val="24"/>
        </w:rPr>
        <w:t>Чөлөөтэй:</w:t>
      </w:r>
      <w:r>
        <w:rPr>
          <w:rFonts w:cs="Arial"/>
          <w:b w:val="false"/>
          <w:bCs w:val="false"/>
          <w:i w:val="false"/>
          <w:iCs w:val="false"/>
          <w:sz w:val="24"/>
          <w:szCs w:val="24"/>
          <w:lang w:val="mn-MN"/>
        </w:rPr>
        <w:t xml:space="preserve">  Р.Амаржаргал, С.Оюун</w:t>
      </w:r>
      <w:r>
        <w:rPr>
          <w:rFonts w:cs="Arial"/>
          <w:b w:val="false"/>
          <w:bCs w:val="false"/>
          <w:i w:val="false"/>
          <w:iCs w:val="false"/>
          <w:sz w:val="24"/>
          <w:szCs w:val="24"/>
        </w:rPr>
        <w:t>;</w:t>
      </w:r>
    </w:p>
    <w:p>
      <w:pPr>
        <w:pStyle w:val="style21"/>
        <w:spacing w:after="28" w:before="28"/>
        <w:ind w:firstLine="749" w:left="0" w:right="0"/>
        <w:contextualSpacing w:val="false"/>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Сү.Батболд, Л.Цог, Ж.Энхбаяр.</w:t>
      </w:r>
    </w:p>
    <w:p>
      <w:pPr>
        <w:pStyle w:val="style0"/>
      </w:pPr>
      <w:r>
        <w:rPr/>
      </w:r>
    </w:p>
    <w:p>
      <w:pPr>
        <w:pStyle w:val="style0"/>
        <w:spacing w:after="28" w:before="28"/>
        <w:ind w:firstLine="720" w:left="0" w:right="0"/>
        <w:contextualSpacing w:val="false"/>
        <w:jc w:val="both"/>
      </w:pPr>
      <w:r>
        <w:rPr>
          <w:rFonts w:cs="Arial"/>
          <w:b/>
          <w:i/>
          <w:sz w:val="24"/>
          <w:szCs w:val="24"/>
          <w:lang w:val="mn-MN"/>
        </w:rPr>
        <w:t xml:space="preserve">Нэг. “Монгол Улсын хууль тогтоомжийг 2016 он хүртэл боловсронгуй болгох Үндсэн чиглэлийг батлах тухай” Улсын Их Хурлын тогтоолын төсөл </w:t>
      </w:r>
      <w:r>
        <w:rPr>
          <w:rFonts w:cs="Arial"/>
          <w:b/>
          <w:i/>
          <w:sz w:val="24"/>
          <w:szCs w:val="24"/>
          <w:lang w:val="en-US"/>
        </w:rPr>
        <w:t>(</w:t>
      </w:r>
      <w:r>
        <w:rPr>
          <w:rFonts w:cs="Arial"/>
          <w:b w:val="false"/>
          <w:bCs w:val="false"/>
          <w:i/>
          <w:sz w:val="24"/>
          <w:szCs w:val="24"/>
          <w:lang w:val="mn-MN"/>
        </w:rPr>
        <w:t>анхны хэлэлцүүлэг</w:t>
      </w:r>
      <w:r>
        <w:rPr>
          <w:rFonts w:cs="Arial"/>
          <w:b w:val="false"/>
          <w:bCs w:val="false"/>
          <w:i/>
          <w:sz w:val="24"/>
          <w:szCs w:val="24"/>
          <w:lang w:val="en-US"/>
        </w:rPr>
        <w:t xml:space="preserve">, </w:t>
      </w:r>
      <w:r>
        <w:rPr>
          <w:rFonts w:cs="Arial"/>
          <w:b w:val="false"/>
          <w:bCs w:val="false"/>
          <w:i/>
          <w:sz w:val="24"/>
          <w:szCs w:val="24"/>
          <w:lang w:val="mn-MN"/>
        </w:rPr>
        <w:t>санал, дүгнэлтээ Хууль зүйн байнгын хороонд хүргүүлнэ</w:t>
      </w:r>
      <w:r>
        <w:rPr>
          <w:rFonts w:cs="Arial"/>
          <w:b/>
          <w:i/>
          <w:sz w:val="24"/>
          <w:szCs w:val="24"/>
          <w:lang w:val="en-US"/>
        </w:rPr>
        <w:t>).</w:t>
      </w:r>
    </w:p>
    <w:p>
      <w:pPr>
        <w:pStyle w:val="style20"/>
        <w:spacing w:after="28" w:before="28"/>
        <w:ind w:firstLine="500" w:left="0" w:right="0"/>
        <w:contextualSpacing w:val="false"/>
      </w:pPr>
      <w:r>
        <w:rPr/>
      </w:r>
    </w:p>
    <w:p>
      <w:pPr>
        <w:pStyle w:val="style20"/>
        <w:spacing w:after="28" w:before="28"/>
        <w:ind w:firstLine="500" w:left="0" w:right="0"/>
        <w:contextualSpacing w:val="false"/>
      </w:pPr>
      <w:r>
        <w:rPr>
          <w:b w:val="false"/>
          <w:bCs w:val="false"/>
          <w:i w:val="false"/>
          <w:iCs w:val="false"/>
          <w:lang w:val="mn-MN"/>
        </w:rPr>
        <w:tab/>
        <w:t xml:space="preserve">Хэлэлцэж буй асуудалтай холбогдуулан Хууль зүйн сайд Х.Тэмүүжин, Батлан хамгаалах яамны Стратегийн бодлого төлөвлөлтийн газрын Дайчилгааны хэлтсийн дарга Б.Амгаланбаатар, Хуулийн тасгийн дарга Г.Энхболд, Бодлого зохицуулалтын газрын мэргэжилтэн Б.Балжинням, Гадаад харилцааны яамны Төрийн захиргаа, удирдлагын газрын орлогч захирал Д.Баярхүү, Гэрээ, эрх зүйн газрын захирал Б.Мандахбилэг, Тагнуулын ерөнхий газрын Хуулийн хэлтсийн дарга Ц.Хүрэлбаатар, Онцгой байдлын ерөнхий газрын дэд дарга Д.Сүхбаатар,  Тамгын газрын хуулийн зөвлөх З.Энхмандах, Стратегийн бодлого төлөвлөлтийн хэлтсийн дарга Л.Болдбаатар, Гал түймэртэй тэмцэх газрын Хяналтын хэлтсийн дарга Д.Бямбацогт, Улсын Их Хурлын Аюулгүй байдал, гадаад бодлогын байнгын хорооны ажлын албаны ахлах зөвлөх Ч.Сосорбарам, референт П.Туяа, С.Эрдэнэчимэг нарын бүрэлдэхүүнтэй ажлын хэсэг байлцав. </w:t>
      </w:r>
    </w:p>
    <w:p>
      <w:pPr>
        <w:pStyle w:val="style20"/>
        <w:spacing w:after="28" w:before="28"/>
        <w:ind w:firstLine="50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Улсын Их Хурлын гишүүн Д.Дэмбэрэл, М.Батчимэг, Б.Болор, Н.Энхболд, Д.Ганбат, Р.Гончигдорж нарын тавьсан асуултад Хууль зүйн сайд Х.Тэмүүжин, ажлын хэсгээс Д.Баярхүү, Ц.Хүрэлбаатар, Д.Сүхбаатар нар хариулж, тайлбар хийв.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Улсын Их Хурлын гишүүн Ё.Отгонбаяр, Н.Энхболд нар санал хэлэв.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rFonts w:cs="Arial"/>
          <w:b/>
          <w:bCs/>
          <w:i w:val="false"/>
          <w:iCs w:val="false"/>
          <w:lang w:val="mn-MN"/>
        </w:rPr>
        <w:t xml:space="preserve">Ц.Цолмон: - </w:t>
      </w:r>
      <w:r>
        <w:rPr>
          <w:rFonts w:cs="Arial"/>
          <w:b/>
          <w:bCs/>
          <w:i/>
          <w:iCs/>
          <w:lang w:val="mn-MN"/>
        </w:rPr>
        <w:t>1.</w:t>
      </w:r>
      <w:r>
        <w:rPr>
          <w:rFonts w:cs="Arial"/>
          <w:b w:val="false"/>
          <w:bCs w:val="false"/>
          <w:i/>
          <w:iCs/>
          <w:lang w:val="mn-MN"/>
        </w:rPr>
        <w:t xml:space="preserve"> </w:t>
      </w:r>
      <w:r>
        <w:rPr>
          <w:rFonts w:cs="Arial"/>
          <w:b w:val="false"/>
          <w:bCs w:val="false"/>
          <w:i w:val="false"/>
          <w:iCs w:val="false"/>
          <w:lang w:val="mn-MN"/>
        </w:rPr>
        <w:t xml:space="preserve">Улсын Их Хурлын гишүүн Б.Болор, Н.Энхболд нарын гаргасан, Үндсэн чиглэлийн төслийн 139-ийн Хууль, Улсын Их Хурлын тогтоолын төсөл боловсруулах үндэслэл, шаардлага хүснэгтэд “тэдгээрт хариуцлага ногдуулах эрх зүйн орчныг бүрдүүлэх” гэснийг хасах гэсэн саналыг дэмжиж байгаа гишүүд гараа өргөнө үү. </w:t>
      </w:r>
    </w:p>
    <w:p>
      <w:pPr>
        <w:pStyle w:val="style24"/>
        <w:ind w:hanging="0" w:left="0" w:right="0"/>
        <w:jc w:val="both"/>
      </w:pPr>
      <w:r>
        <w:rPr/>
      </w:r>
    </w:p>
    <w:p>
      <w:pPr>
        <w:pStyle w:val="style24"/>
        <w:ind w:hanging="0" w:left="0" w:right="0"/>
        <w:jc w:val="both"/>
      </w:pPr>
      <w:r>
        <w:rPr>
          <w:rFonts w:cs="Arial"/>
          <w:b/>
          <w:bCs/>
          <w:i/>
          <w:iCs/>
          <w:lang w:val="mn-MN"/>
        </w:rPr>
        <w:tab/>
      </w:r>
      <w:r>
        <w:rPr>
          <w:rFonts w:cs="Arial"/>
          <w:b w:val="false"/>
          <w:bCs w:val="false"/>
          <w:i w:val="false"/>
          <w:iCs w:val="false"/>
          <w:lang w:val="mn-MN"/>
        </w:rPr>
        <w:t>Зөвшөөрсөн:</w:t>
        <w:tab/>
        <w:t>11</w:t>
      </w:r>
    </w:p>
    <w:p>
      <w:pPr>
        <w:pStyle w:val="style24"/>
        <w:ind w:hanging="0" w:left="0" w:right="0"/>
        <w:jc w:val="both"/>
      </w:pPr>
      <w:r>
        <w:rPr>
          <w:rFonts w:cs="Arial"/>
          <w:b w:val="false"/>
          <w:bCs w:val="false"/>
          <w:i w:val="false"/>
          <w:iCs w:val="false"/>
          <w:lang w:val="mn-MN"/>
        </w:rPr>
        <w:tab/>
        <w:t>Татгалзсан:</w:t>
        <w:tab/>
        <w:tab/>
        <w:t>0</w:t>
      </w:r>
    </w:p>
    <w:p>
      <w:pPr>
        <w:pStyle w:val="style24"/>
        <w:ind w:hanging="0" w:left="0" w:right="0"/>
        <w:jc w:val="both"/>
      </w:pPr>
      <w:r>
        <w:rPr>
          <w:rFonts w:cs="Arial"/>
          <w:b w:val="false"/>
          <w:bCs w:val="false"/>
          <w:i w:val="false"/>
          <w:iCs w:val="false"/>
          <w:lang w:val="mn-MN"/>
        </w:rPr>
        <w:tab/>
        <w:t>Бүгд:</w:t>
        <w:tab/>
        <w:tab/>
        <w:tab/>
        <w:t>11</w:t>
      </w:r>
    </w:p>
    <w:p>
      <w:pPr>
        <w:pStyle w:val="style24"/>
        <w:ind w:hanging="0" w:left="0" w:right="0"/>
        <w:jc w:val="both"/>
      </w:pPr>
      <w:r>
        <w:rPr>
          <w:rFonts w:cs="Arial"/>
          <w:b w:val="false"/>
          <w:bCs w:val="false"/>
          <w:i w:val="false"/>
          <w:iCs w:val="false"/>
          <w:lang w:val="mn-MN"/>
        </w:rPr>
        <w:tab/>
        <w:t xml:space="preserve">Гишүүдийн олонхын саналаар дэмжигдлээ. </w:t>
      </w:r>
    </w:p>
    <w:p>
      <w:pPr>
        <w:pStyle w:val="style24"/>
        <w:ind w:hanging="0" w:left="0" w:right="0"/>
        <w:jc w:val="both"/>
      </w:pPr>
      <w:r>
        <w:rPr/>
      </w:r>
    </w:p>
    <w:p>
      <w:pPr>
        <w:pStyle w:val="style24"/>
        <w:ind w:hanging="0" w:left="0" w:right="0"/>
        <w:jc w:val="both"/>
      </w:pPr>
      <w:r>
        <w:rPr>
          <w:rFonts w:cs="Arial"/>
          <w:b w:val="false"/>
          <w:bCs w:val="false"/>
          <w:i w:val="false"/>
          <w:iCs w:val="false"/>
          <w:lang w:val="mn-MN"/>
        </w:rPr>
        <w:tab/>
      </w:r>
      <w:r>
        <w:rPr>
          <w:rFonts w:cs="Arial"/>
          <w:b/>
          <w:bCs/>
          <w:i/>
          <w:iCs/>
          <w:lang w:val="mn-MN"/>
        </w:rPr>
        <w:t>2.</w:t>
      </w:r>
      <w:r>
        <w:rPr>
          <w:rFonts w:cs="Arial"/>
          <w:b w:val="false"/>
          <w:bCs w:val="false"/>
          <w:i w:val="false"/>
          <w:iCs w:val="false"/>
          <w:lang w:val="mn-MN"/>
        </w:rPr>
        <w:t xml:space="preserve"> Улсын Их Хурлын гишүүн Н.Энхболдын гаргасан, Үндсэн чиглэлийн төслийн 171-ийг бүхэлд нь хас</w:t>
      </w:r>
      <w:r>
        <w:rPr>
          <w:rFonts w:cs="Arial"/>
          <w:b w:val="false"/>
          <w:bCs w:val="false"/>
          <w:i w:val="false"/>
          <w:iCs w:val="false"/>
          <w:lang w:val="mn-MN"/>
        </w:rPr>
        <w:t>ч</w:t>
      </w:r>
      <w:r>
        <w:rPr>
          <w:rFonts w:cs="Arial"/>
          <w:b w:val="false"/>
          <w:bCs w:val="false"/>
          <w:i w:val="false"/>
          <w:iCs w:val="false"/>
          <w:lang w:val="mn-MN"/>
        </w:rPr>
        <w:t>, Төрийн нууцын жагсаалт батлах тухай хуульд өөрчлөлт оруулах тухай хуулийн төслийн жагсаалтын 141-д нэмж оруулан багцлах гэсэн саналыг дэмжиж байгаа гишүүд гараа өргөнө үү.</w:t>
      </w:r>
    </w:p>
    <w:p>
      <w:pPr>
        <w:pStyle w:val="style24"/>
        <w:ind w:hanging="0" w:left="0" w:right="0"/>
        <w:jc w:val="both"/>
      </w:pPr>
      <w:r>
        <w:rPr/>
      </w:r>
    </w:p>
    <w:p>
      <w:pPr>
        <w:pStyle w:val="style24"/>
        <w:ind w:hanging="0" w:left="0" w:right="0"/>
        <w:jc w:val="both"/>
      </w:pPr>
      <w:r>
        <w:rPr>
          <w:rFonts w:cs="Arial"/>
          <w:b w:val="false"/>
          <w:bCs w:val="false"/>
          <w:i w:val="false"/>
          <w:iCs w:val="false"/>
          <w:lang w:val="mn-MN"/>
        </w:rPr>
        <w:tab/>
        <w:t>Зөвшөөрсөн:</w:t>
        <w:tab/>
        <w:t>10</w:t>
      </w:r>
    </w:p>
    <w:p>
      <w:pPr>
        <w:pStyle w:val="style24"/>
        <w:ind w:hanging="0" w:left="0" w:right="0"/>
        <w:jc w:val="both"/>
      </w:pPr>
      <w:r>
        <w:rPr>
          <w:rFonts w:cs="Arial"/>
          <w:b w:val="false"/>
          <w:bCs w:val="false"/>
          <w:i w:val="false"/>
          <w:iCs w:val="false"/>
          <w:lang w:val="mn-MN"/>
        </w:rPr>
        <w:tab/>
        <w:t>Татгалзсан:</w:t>
        <w:tab/>
        <w:tab/>
        <w:t>1</w:t>
      </w:r>
    </w:p>
    <w:p>
      <w:pPr>
        <w:pStyle w:val="style24"/>
        <w:ind w:hanging="0" w:left="0" w:right="0"/>
        <w:jc w:val="both"/>
      </w:pPr>
      <w:r>
        <w:rPr>
          <w:rFonts w:cs="Arial"/>
          <w:b w:val="false"/>
          <w:bCs w:val="false"/>
          <w:i w:val="false"/>
          <w:iCs w:val="false"/>
          <w:lang w:val="mn-MN"/>
        </w:rPr>
        <w:tab/>
        <w:t>Бүгд:</w:t>
        <w:tab/>
        <w:tab/>
        <w:tab/>
        <w:t>11</w:t>
      </w:r>
    </w:p>
    <w:p>
      <w:pPr>
        <w:pStyle w:val="style24"/>
        <w:ind w:hanging="0" w:left="0" w:right="0"/>
        <w:jc w:val="both"/>
      </w:pPr>
      <w:r>
        <w:rPr>
          <w:rFonts w:cs="Arial"/>
          <w:b w:val="false"/>
          <w:bCs w:val="false"/>
          <w:i w:val="false"/>
          <w:iCs w:val="false"/>
          <w:lang w:val="mn-MN"/>
        </w:rPr>
        <w:tab/>
        <w:t xml:space="preserve">Гишүүдийн олонхын саналаар дэмжигдлээ. </w:t>
      </w:r>
    </w:p>
    <w:p>
      <w:pPr>
        <w:pStyle w:val="style24"/>
        <w:jc w:val="both"/>
      </w:pPr>
      <w:r>
        <w:rPr/>
      </w:r>
    </w:p>
    <w:p>
      <w:pPr>
        <w:pStyle w:val="style24"/>
        <w:ind w:hanging="0" w:left="0" w:right="0"/>
        <w:jc w:val="both"/>
      </w:pPr>
      <w:r>
        <w:rPr>
          <w:rFonts w:cs="Arial"/>
          <w:b w:val="false"/>
          <w:bCs w:val="false"/>
          <w:i w:val="false"/>
          <w:iCs w:val="false"/>
          <w:u w:val="none"/>
          <w:lang w:val="mn-MN"/>
        </w:rPr>
        <w:tab/>
      </w:r>
      <w:r>
        <w:rPr>
          <w:rFonts w:cs="Arial"/>
          <w:b/>
          <w:bCs/>
          <w:i/>
          <w:iCs/>
          <w:u w:val="none"/>
          <w:lang w:val="mn-MN"/>
        </w:rPr>
        <w:t>3.</w:t>
      </w:r>
      <w:r>
        <w:rPr>
          <w:rFonts w:cs="Arial"/>
          <w:b w:val="false"/>
          <w:bCs w:val="false"/>
          <w:i w:val="false"/>
          <w:iCs w:val="false"/>
          <w:u w:val="none"/>
          <w:lang w:val="mn-MN"/>
        </w:rPr>
        <w:t xml:space="preserve"> Улсын Их Хурлын гишүүн Д.Ганбатын гаргасан, Үндсэн чиглэлийн төслийн 168-д бичигдсэн Аврагчийн эрх зүйн байдлын тухай хуулийн төслийн нэрийг Онцгой байдлын  албаны тухай хуулийн төсөл болгон өөрчлөх гэсэн саналыг дэмжиж байгаа гишүүд гараа өргөнө үү.</w:t>
      </w:r>
    </w:p>
    <w:p>
      <w:pPr>
        <w:pStyle w:val="style24"/>
        <w:ind w:hanging="0" w:left="0" w:right="0"/>
        <w:jc w:val="both"/>
      </w:pPr>
      <w:r>
        <w:rPr/>
      </w:r>
    </w:p>
    <w:p>
      <w:pPr>
        <w:pStyle w:val="style0"/>
        <w:ind w:hanging="0" w:left="0" w:right="0"/>
        <w:jc w:val="both"/>
      </w:pPr>
      <w:r>
        <w:rPr>
          <w:rFonts w:cs="Arial"/>
          <w:b w:val="false"/>
          <w:bCs w:val="false"/>
          <w:i w:val="false"/>
          <w:iCs w:val="false"/>
          <w:lang w:val="mn-MN"/>
        </w:rPr>
        <w:tab/>
        <w:t>Зөвшөөрсөн:</w:t>
        <w:tab/>
        <w:t>10</w:t>
      </w:r>
    </w:p>
    <w:p>
      <w:pPr>
        <w:pStyle w:val="style24"/>
        <w:ind w:hanging="0" w:left="0" w:right="0"/>
        <w:jc w:val="both"/>
      </w:pPr>
      <w:r>
        <w:rPr>
          <w:rFonts w:cs="Arial"/>
          <w:b w:val="false"/>
          <w:bCs w:val="false"/>
          <w:i w:val="false"/>
          <w:iCs w:val="false"/>
          <w:lang w:val="mn-MN"/>
        </w:rPr>
        <w:tab/>
        <w:t>Татгалзсан:</w:t>
        <w:tab/>
        <w:tab/>
        <w:t>1</w:t>
      </w:r>
    </w:p>
    <w:p>
      <w:pPr>
        <w:pStyle w:val="style24"/>
        <w:ind w:hanging="0" w:left="0" w:right="0"/>
        <w:jc w:val="both"/>
      </w:pPr>
      <w:r>
        <w:rPr>
          <w:rFonts w:cs="Arial"/>
          <w:b w:val="false"/>
          <w:bCs w:val="false"/>
          <w:i w:val="false"/>
          <w:iCs w:val="false"/>
          <w:lang w:val="mn-MN"/>
        </w:rPr>
        <w:tab/>
        <w:t>Бүгд:</w:t>
        <w:tab/>
        <w:tab/>
        <w:tab/>
        <w:t>11</w:t>
      </w:r>
    </w:p>
    <w:p>
      <w:pPr>
        <w:pStyle w:val="style24"/>
        <w:ind w:hanging="0" w:left="0" w:right="0"/>
        <w:jc w:val="both"/>
      </w:pPr>
      <w:r>
        <w:rPr>
          <w:rFonts w:cs="Arial"/>
          <w:b w:val="false"/>
          <w:bCs w:val="false"/>
          <w:i w:val="false"/>
          <w:iCs w:val="false"/>
          <w:u w:val="none"/>
          <w:lang w:val="mn-MN"/>
        </w:rPr>
        <w:tab/>
        <w:t xml:space="preserve">Гишүүдийн олонхын саналаар дэмжигдлээ. </w:t>
      </w:r>
    </w:p>
    <w:p>
      <w:pPr>
        <w:pStyle w:val="style24"/>
        <w:ind w:hanging="0" w:left="0" w:right="0"/>
        <w:jc w:val="both"/>
      </w:pPr>
      <w:r>
        <w:rPr/>
      </w:r>
    </w:p>
    <w:p>
      <w:pPr>
        <w:pStyle w:val="style24"/>
        <w:ind w:hanging="0" w:left="0" w:right="0"/>
        <w:jc w:val="both"/>
      </w:pPr>
      <w:r>
        <w:rPr>
          <w:rFonts w:cs="Arial"/>
          <w:b w:val="false"/>
          <w:bCs w:val="false"/>
          <w:i w:val="false"/>
          <w:iCs w:val="false"/>
          <w:u w:val="none"/>
          <w:lang w:val="mn-MN"/>
        </w:rPr>
        <w:tab/>
      </w:r>
      <w:r>
        <w:rPr>
          <w:rFonts w:cs="Arial"/>
          <w:b/>
          <w:bCs/>
          <w:i/>
          <w:iCs/>
          <w:u w:val="none"/>
          <w:lang w:val="mn-MN"/>
        </w:rPr>
        <w:t>4.</w:t>
      </w:r>
      <w:r>
        <w:rPr>
          <w:rFonts w:cs="Arial"/>
          <w:b w:val="false"/>
          <w:bCs w:val="false"/>
          <w:i w:val="false"/>
          <w:iCs w:val="false"/>
          <w:u w:val="none"/>
          <w:lang w:val="mn-MN"/>
        </w:rPr>
        <w:t xml:space="preserve"> Улсын Их Хурлын гишүүн М.Батчимэг, Ц.Цолмон нарын гаргасан, Ү</w:t>
      </w:r>
      <w:r>
        <w:rPr>
          <w:rFonts w:cs="Arial"/>
          <w:b w:val="false"/>
          <w:bCs w:val="false"/>
          <w:i w:val="false"/>
          <w:iCs w:val="false"/>
          <w:sz w:val="24"/>
          <w:szCs w:val="24"/>
          <w:u w:val="none"/>
          <w:lang w:val="mn-MN"/>
        </w:rPr>
        <w:t>ндсэн чиглэлийн  төслийн 187-д “Үндэсний аюулгүй байдлын тухай хуульд нэмэлт, өөрчлөлт оруулах тухай” хуулийн төслийн хяналт тавих Байнгын хороог Төрийн байгуулалтын байнгын хороо гэснийг Аюулгүй байдал, гадаад бодлогын байнгын хороо гэж өөрчлөх гэсэн саналыг дэмжиж байгаа гишүүд гараа өргөнө үү.</w:t>
      </w:r>
    </w:p>
    <w:p>
      <w:pPr>
        <w:pStyle w:val="style24"/>
        <w:ind w:hanging="0" w:left="0" w:right="0"/>
        <w:jc w:val="both"/>
      </w:pPr>
      <w:r>
        <w:rPr/>
      </w:r>
    </w:p>
    <w:p>
      <w:pPr>
        <w:pStyle w:val="style0"/>
        <w:ind w:hanging="0" w:left="0" w:right="0"/>
        <w:jc w:val="both"/>
      </w:pPr>
      <w:r>
        <w:rPr>
          <w:rFonts w:cs="Arial"/>
          <w:b w:val="false"/>
          <w:bCs w:val="false"/>
          <w:i w:val="false"/>
          <w:iCs w:val="false"/>
          <w:lang w:val="mn-MN"/>
        </w:rPr>
        <w:tab/>
        <w:t>Зөвшөөрсөн:</w:t>
        <w:tab/>
        <w:t>11</w:t>
      </w:r>
    </w:p>
    <w:p>
      <w:pPr>
        <w:pStyle w:val="style24"/>
        <w:ind w:hanging="0" w:left="0" w:right="0"/>
        <w:jc w:val="both"/>
      </w:pPr>
      <w:r>
        <w:rPr>
          <w:rFonts w:cs="Arial"/>
          <w:b w:val="false"/>
          <w:bCs w:val="false"/>
          <w:i w:val="false"/>
          <w:iCs w:val="false"/>
          <w:lang w:val="mn-MN"/>
        </w:rPr>
        <w:tab/>
        <w:t>Татгалзсан:</w:t>
        <w:tab/>
        <w:tab/>
        <w:t>0</w:t>
      </w:r>
    </w:p>
    <w:p>
      <w:pPr>
        <w:pStyle w:val="style24"/>
        <w:ind w:hanging="0" w:left="0" w:right="0"/>
        <w:jc w:val="both"/>
      </w:pPr>
      <w:r>
        <w:rPr>
          <w:rFonts w:cs="Arial"/>
          <w:b w:val="false"/>
          <w:bCs w:val="false"/>
          <w:i w:val="false"/>
          <w:iCs w:val="false"/>
          <w:lang w:val="mn-MN"/>
        </w:rPr>
        <w:tab/>
        <w:t>Бүгд:</w:t>
        <w:tab/>
        <w:tab/>
        <w:tab/>
        <w:t>11</w:t>
      </w:r>
    </w:p>
    <w:p>
      <w:pPr>
        <w:pStyle w:val="style24"/>
        <w:ind w:hanging="0" w:left="0" w:right="0"/>
        <w:jc w:val="both"/>
      </w:pPr>
      <w:r>
        <w:rPr>
          <w:rFonts w:cs="Arial"/>
          <w:b w:val="false"/>
          <w:bCs w:val="false"/>
          <w:i w:val="false"/>
          <w:iCs w:val="false"/>
          <w:sz w:val="24"/>
          <w:szCs w:val="24"/>
          <w:u w:val="none"/>
          <w:lang w:val="mn-MN"/>
        </w:rPr>
        <w:tab/>
        <w:t xml:space="preserve">Гишүүдийн олонхын саналаар дэмжигдлээ. </w:t>
      </w:r>
    </w:p>
    <w:p>
      <w:pPr>
        <w:pStyle w:val="style24"/>
        <w:ind w:hanging="0" w:left="0" w:right="0"/>
        <w:jc w:val="both"/>
      </w:pPr>
      <w:r>
        <w:rPr/>
      </w:r>
    </w:p>
    <w:p>
      <w:pPr>
        <w:pStyle w:val="style24"/>
        <w:ind w:hanging="0" w:left="0" w:right="0"/>
        <w:jc w:val="both"/>
      </w:pPr>
      <w:r>
        <w:rPr>
          <w:rFonts w:cs="Arial"/>
          <w:b w:val="false"/>
          <w:bCs w:val="false"/>
          <w:i w:val="false"/>
          <w:iCs w:val="false"/>
          <w:sz w:val="24"/>
          <w:szCs w:val="24"/>
          <w:u w:val="none"/>
          <w:lang w:val="mn-MN"/>
        </w:rPr>
        <w:tab/>
      </w:r>
      <w:r>
        <w:rPr>
          <w:rFonts w:cs="Arial"/>
          <w:b/>
          <w:bCs/>
          <w:i/>
          <w:iCs/>
          <w:sz w:val="24"/>
          <w:szCs w:val="24"/>
          <w:u w:val="none"/>
          <w:lang w:val="mn-MN"/>
        </w:rPr>
        <w:t>5.</w:t>
      </w:r>
      <w:r>
        <w:rPr>
          <w:rFonts w:cs="Arial"/>
          <w:b w:val="false"/>
          <w:bCs w:val="false"/>
          <w:i w:val="false"/>
          <w:iCs w:val="false"/>
          <w:sz w:val="24"/>
          <w:szCs w:val="24"/>
          <w:u w:val="none"/>
          <w:lang w:val="mn-MN"/>
        </w:rPr>
        <w:t xml:space="preserve"> Улсын Их Хурлын гишүүн М.Батчимэгийн гаргасан, Үндсэн чиглэлийн төсөлд  </w:t>
      </w:r>
      <w:bookmarkStart w:id="1" w:name="__DdeLink__5732_1963757938"/>
      <w:r>
        <w:rPr>
          <w:rFonts w:cs="Arial"/>
          <w:b w:val="false"/>
          <w:bCs w:val="false"/>
          <w:i w:val="false"/>
          <w:iCs w:val="false"/>
          <w:sz w:val="24"/>
          <w:szCs w:val="24"/>
          <w:u w:val="none"/>
          <w:lang w:val="mn-MN"/>
        </w:rPr>
        <w:t xml:space="preserve">Онц байдлын тухай хуулийн /шинэчилсэн найруулга/, Хямралт нөхцөл байдлын үеийн байгууллага хоорондын </w:t>
      </w:r>
      <w:bookmarkEnd w:id="1"/>
      <w:r>
        <w:rPr>
          <w:rFonts w:cs="Arial"/>
          <w:b w:val="false"/>
          <w:bCs w:val="false"/>
          <w:i w:val="false"/>
          <w:iCs w:val="false"/>
          <w:sz w:val="24"/>
          <w:szCs w:val="24"/>
          <w:u w:val="none"/>
          <w:lang w:val="mn-MN"/>
        </w:rPr>
        <w:t>харилцан ажиллагааны тухай хуулийн /шинэ/ төслүүдийг нэмж оруулах гэсэн саналыг дэмжиж байгаа гишүүд гараа өргөнө үү.</w:t>
      </w:r>
    </w:p>
    <w:p>
      <w:pPr>
        <w:pStyle w:val="style24"/>
        <w:ind w:hanging="0" w:left="0" w:right="0"/>
        <w:jc w:val="both"/>
      </w:pPr>
      <w:r>
        <w:rPr/>
      </w:r>
    </w:p>
    <w:p>
      <w:pPr>
        <w:pStyle w:val="style24"/>
        <w:ind w:hanging="0" w:left="0" w:right="0"/>
        <w:jc w:val="both"/>
      </w:pPr>
      <w:r>
        <w:rPr>
          <w:rFonts w:cs="Arial"/>
          <w:b w:val="false"/>
          <w:bCs w:val="false"/>
          <w:i w:val="false"/>
          <w:iCs w:val="false"/>
          <w:sz w:val="24"/>
          <w:szCs w:val="24"/>
          <w:u w:val="none"/>
          <w:lang w:val="mn-MN"/>
        </w:rPr>
        <w:tab/>
        <w:t xml:space="preserve">Дээрх саналын томьёололтой холбогдуулан Улсын Их Хурлын гишүүн Н.Энхболд, Д.Ганбат нарын тавьсан асуултад Улсын Их Хурлын гишүүн М.Батчимэг, Хууль зүйн сайд Х.Тэмүүжин нар хариулж, тайлбар хийв. </w:t>
      </w:r>
    </w:p>
    <w:p>
      <w:pPr>
        <w:pStyle w:val="style24"/>
        <w:ind w:hanging="0" w:left="0" w:right="0"/>
        <w:jc w:val="both"/>
      </w:pPr>
      <w:r>
        <w:rPr/>
      </w:r>
    </w:p>
    <w:p>
      <w:pPr>
        <w:pStyle w:val="style0"/>
        <w:ind w:hanging="0" w:left="0" w:right="0"/>
        <w:jc w:val="both"/>
      </w:pPr>
      <w:r>
        <w:rPr>
          <w:rFonts w:cs="Arial"/>
          <w:b w:val="false"/>
          <w:bCs w:val="false"/>
          <w:i w:val="false"/>
          <w:iCs w:val="false"/>
          <w:lang w:val="mn-MN"/>
        </w:rPr>
        <w:tab/>
        <w:t>Зөвшөөрсөн:</w:t>
        <w:tab/>
        <w:t>11</w:t>
      </w:r>
    </w:p>
    <w:p>
      <w:pPr>
        <w:pStyle w:val="style24"/>
        <w:ind w:hanging="0" w:left="0" w:right="0"/>
        <w:jc w:val="both"/>
      </w:pPr>
      <w:r>
        <w:rPr>
          <w:rFonts w:cs="Arial"/>
          <w:b w:val="false"/>
          <w:bCs w:val="false"/>
          <w:i w:val="false"/>
          <w:iCs w:val="false"/>
          <w:lang w:val="mn-MN"/>
        </w:rPr>
        <w:tab/>
        <w:t>Татгалзсан:</w:t>
        <w:tab/>
        <w:tab/>
        <w:t>0</w:t>
      </w:r>
    </w:p>
    <w:p>
      <w:pPr>
        <w:pStyle w:val="style24"/>
        <w:ind w:hanging="0" w:left="0" w:right="0"/>
        <w:jc w:val="both"/>
      </w:pPr>
      <w:r>
        <w:rPr>
          <w:rFonts w:cs="Arial"/>
          <w:b w:val="false"/>
          <w:bCs w:val="false"/>
          <w:i w:val="false"/>
          <w:iCs w:val="false"/>
          <w:lang w:val="mn-MN"/>
        </w:rPr>
        <w:tab/>
        <w:t>Бүгд:</w:t>
        <w:tab/>
        <w:tab/>
        <w:tab/>
        <w:t>11</w:t>
      </w:r>
    </w:p>
    <w:p>
      <w:pPr>
        <w:pStyle w:val="style24"/>
        <w:ind w:hanging="0" w:left="0" w:right="0"/>
        <w:jc w:val="both"/>
      </w:pPr>
      <w:r>
        <w:rPr>
          <w:rFonts w:cs="Arial"/>
          <w:b w:val="false"/>
          <w:bCs w:val="false"/>
          <w:i w:val="false"/>
          <w:iCs w:val="false"/>
          <w:lang w:val="mn-MN"/>
        </w:rPr>
        <w:tab/>
        <w:t xml:space="preserve">Гишүүдийн олонхын саналаар дэмжигдлээ. </w:t>
      </w:r>
    </w:p>
    <w:p>
      <w:pPr>
        <w:pStyle w:val="style24"/>
        <w:ind w:hanging="0" w:left="0" w:right="0"/>
        <w:jc w:val="both"/>
      </w:pPr>
      <w:r>
        <w:rPr/>
      </w:r>
    </w:p>
    <w:p>
      <w:pPr>
        <w:pStyle w:val="style24"/>
        <w:ind w:hanging="0" w:left="0" w:right="0"/>
        <w:jc w:val="both"/>
      </w:pPr>
      <w:r>
        <w:rPr>
          <w:rFonts w:cs="Arial"/>
          <w:b w:val="false"/>
          <w:bCs w:val="false"/>
          <w:i w:val="false"/>
          <w:iCs/>
          <w:sz w:val="24"/>
          <w:szCs w:val="24"/>
          <w:u w:val="none"/>
          <w:lang w:val="mn-MN"/>
        </w:rPr>
        <w:tab/>
        <w:t xml:space="preserve">Байнгын хорооноос гарах санал, дүгнэлтийг саналын томъёоллын хамт Хууль зүйн байнгын хороонд хүргүүлэхээр тогтов. </w:t>
      </w:r>
    </w:p>
    <w:p>
      <w:pPr>
        <w:pStyle w:val="style24"/>
        <w:ind w:hanging="0" w:left="0" w:right="0"/>
        <w:jc w:val="both"/>
      </w:pPr>
      <w:r>
        <w:rPr/>
      </w:r>
    </w:p>
    <w:p>
      <w:pPr>
        <w:pStyle w:val="style20"/>
        <w:spacing w:after="28" w:before="28"/>
        <w:ind w:hanging="0" w:left="0" w:right="0"/>
        <w:contextualSpacing w:val="false"/>
      </w:pPr>
      <w:r>
        <w:rPr>
          <w:b w:val="false"/>
          <w:bCs w:val="false"/>
          <w:i w:val="false"/>
          <w:iCs w:val="false"/>
          <w:lang w:val="mn-MN"/>
        </w:rPr>
        <w:tab/>
        <w:t xml:space="preserve">Уг асуудлыг 12 цаг 32 минутад хэлэлцэж дуусав. </w:t>
      </w:r>
    </w:p>
    <w:p>
      <w:pPr>
        <w:pStyle w:val="style20"/>
        <w:spacing w:after="28" w:before="28"/>
        <w:ind w:firstLine="500" w:left="283" w:right="0"/>
        <w:contextualSpacing w:val="false"/>
      </w:pPr>
      <w:r>
        <w:rPr/>
      </w:r>
    </w:p>
    <w:p>
      <w:pPr>
        <w:pStyle w:val="style20"/>
        <w:spacing w:after="28" w:before="28"/>
        <w:ind w:hanging="0" w:left="0" w:right="0"/>
        <w:contextualSpacing w:val="false"/>
      </w:pPr>
      <w:r>
        <w:rPr>
          <w:rFonts w:cs="Arial"/>
          <w:b/>
          <w:bCs/>
          <w:i/>
          <w:iCs/>
          <w:lang w:val="mn-MN"/>
        </w:rPr>
        <w:tab/>
        <w:t>Хоёр. Монгол Улсын Засгийн газар, Азийн хөгжлийн банк хооронд байгуулсан “Эрүүл мэндийн салбарын хөгжил хөтөлбөр-4 төсөл: Нэмэлт санхүүжилт”, “Эрүүл мэндийн салбарын хөгжил хөтөлбөр-5 төсөл”-ийн Зээлийн хэлэлцээрийг соёрхон батлах тухай хуулийн төс</w:t>
      </w:r>
      <w:r>
        <w:rPr>
          <w:rFonts w:cs="Arial"/>
          <w:b/>
          <w:bCs/>
          <w:i/>
          <w:iCs/>
          <w:lang w:val="mn-MN"/>
        </w:rPr>
        <w:t>лүүд.</w:t>
      </w:r>
    </w:p>
    <w:p>
      <w:pPr>
        <w:pStyle w:val="style0"/>
        <w:ind w:firstLine="720" w:left="0" w:right="0"/>
        <w:jc w:val="both"/>
      </w:pPr>
      <w:r>
        <w:rPr/>
      </w:r>
    </w:p>
    <w:p>
      <w:pPr>
        <w:pStyle w:val="style0"/>
        <w:ind w:firstLine="720" w:left="0" w:right="0"/>
        <w:jc w:val="both"/>
      </w:pPr>
      <w:r>
        <w:rPr>
          <w:lang w:val="mn-MN"/>
        </w:rPr>
        <w:t xml:space="preserve">Хэлэлцэж буй асуудалтай холбогдуулан Эдийн засгийн хөгжлийн сайд Н.Батбаяр, Эрүүл мэндийн сайд Н.Удвал, Эдийн засгийн хөгжлийн яамны Эдийн засгийн хамтын ажиллагаа, зээл, тусламжийн бодлогын газрын мэргэжилтэн Д.Мөнхжаргал, Эрүүл мэндийн яамны Бодлого, төлөвлөлтийн газрын дарга Ц.Цолмонгэрэл, </w:t>
      </w:r>
      <w:r>
        <w:rPr>
          <w:b w:val="false"/>
          <w:bCs w:val="false"/>
          <w:i w:val="false"/>
          <w:iCs w:val="false"/>
          <w:lang w:val="mn-MN"/>
        </w:rPr>
        <w:t xml:space="preserve">Улсын Их Хурлын Аюулгүй байдал, гадаад бодлогын байнгын хорооны ажлын албаны ахлах зөвлөх Ч.Сосорбарам, референт П.Туяа, С.Эрдэнэчимэг нарын бүрэлдэхүүнтэй ажлын хэсэг байлцав.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Хуулийн төслийн талаарх танилцуулгыг Эдийн засгийн хөгжлийн сайд Н.Батбаяр хийв.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Танилцуулгатай холбогдуулан Улсын Их Хурлын гишүүн Р.Гончигдорж, Д.Дэмбэрэл нарын тавьсан асуултад Эдийн засгийн хөгжлийн сайд Н.Батбаяр, Эрүүл мэндийн сайд Н.Удвал нар хариулж, тайлбар хийв.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Улсын Их Хурлын гишүүдээс санал гараагүй болно. </w:t>
      </w:r>
    </w:p>
    <w:p>
      <w:pPr>
        <w:pStyle w:val="style0"/>
        <w:ind w:firstLine="720" w:left="0" w:right="0"/>
        <w:jc w:val="both"/>
      </w:pPr>
      <w:r>
        <w:rPr/>
      </w:r>
    </w:p>
    <w:p>
      <w:pPr>
        <w:pStyle w:val="style0"/>
        <w:ind w:firstLine="720" w:left="0" w:right="0"/>
        <w:jc w:val="both"/>
      </w:pPr>
      <w:r>
        <w:rPr>
          <w:b/>
          <w:bCs/>
          <w:i w:val="false"/>
          <w:iCs w:val="false"/>
          <w:lang w:val="mn-MN"/>
        </w:rPr>
        <w:t xml:space="preserve">Ц.Цолмон: - </w:t>
      </w:r>
      <w:r>
        <w:rPr>
          <w:b w:val="false"/>
          <w:bCs w:val="false"/>
          <w:i w:val="false"/>
          <w:iCs w:val="false"/>
          <w:lang w:val="mn-MN"/>
        </w:rPr>
        <w:t xml:space="preserve">Монгол Улсын Засгийн газар, Азийн хөгжлийн банк хооронд байгуулсан “Эрүүл мэндийн салбарын хөгжил хөтөлбөр-5 төсөл”-ийн </w:t>
      </w:r>
      <w:r>
        <w:rPr>
          <w:b w:val="false"/>
          <w:bCs w:val="false"/>
          <w:i w:val="false"/>
          <w:iCs w:val="false"/>
          <w:lang w:val="mn-MN"/>
        </w:rPr>
        <w:t>з</w:t>
      </w:r>
      <w:r>
        <w:rPr>
          <w:b w:val="false"/>
          <w:bCs w:val="false"/>
          <w:i w:val="false"/>
          <w:iCs w:val="false"/>
          <w:lang w:val="mn-MN"/>
        </w:rPr>
        <w:t xml:space="preserve">ээлийн хэлэлцээрийг Улсын Их Хурлын чуулганы нэгдсэн хуралдаанаар хэлэлцүүлэн соёрхон батлах нь зүйтэй гэсэн саналыг дэмжиж байгаа гишүүд гараа өргөнө үү. </w:t>
      </w:r>
    </w:p>
    <w:p>
      <w:pPr>
        <w:pStyle w:val="style20"/>
        <w:spacing w:after="28" w:before="28"/>
        <w:ind w:hanging="0" w:left="0" w:right="0"/>
        <w:contextualSpacing w:val="false"/>
      </w:pPr>
      <w:r>
        <w:rPr/>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rFonts w:cs="Arial"/>
          <w:b w:val="false"/>
          <w:bCs w:val="false"/>
          <w:i w:val="false"/>
          <w:iCs w:val="false"/>
          <w:lang w:val="mn-MN"/>
        </w:rPr>
        <w:t>Зөвшөөрсөн:</w:t>
        <w:tab/>
        <w:t>11</w:t>
      </w:r>
    </w:p>
    <w:p>
      <w:pPr>
        <w:pStyle w:val="style24"/>
        <w:ind w:hanging="0" w:left="0" w:right="0"/>
        <w:jc w:val="both"/>
      </w:pPr>
      <w:r>
        <w:rPr>
          <w:rFonts w:cs="Arial"/>
          <w:b w:val="false"/>
          <w:bCs w:val="false"/>
          <w:i w:val="false"/>
          <w:iCs w:val="false"/>
          <w:lang w:val="mn-MN"/>
        </w:rPr>
        <w:tab/>
        <w:t>Татгалзсан:</w:t>
        <w:tab/>
        <w:tab/>
        <w:t>0</w:t>
      </w:r>
    </w:p>
    <w:p>
      <w:pPr>
        <w:pStyle w:val="style24"/>
        <w:ind w:hanging="0" w:left="0" w:right="0"/>
        <w:jc w:val="both"/>
      </w:pPr>
      <w:r>
        <w:rPr>
          <w:rFonts w:cs="Arial"/>
          <w:b w:val="false"/>
          <w:bCs w:val="false"/>
          <w:i w:val="false"/>
          <w:iCs w:val="false"/>
          <w:lang w:val="mn-MN"/>
        </w:rPr>
        <w:tab/>
        <w:t>Бүгд:</w:t>
        <w:tab/>
        <w:tab/>
        <w:tab/>
        <w:t>11</w:t>
      </w:r>
    </w:p>
    <w:p>
      <w:pPr>
        <w:pStyle w:val="style20"/>
        <w:spacing w:after="28" w:before="28"/>
        <w:ind w:hanging="0" w:left="0" w:right="0"/>
        <w:contextualSpacing w:val="false"/>
      </w:pPr>
      <w:r>
        <w:rPr>
          <w:rFonts w:cs="Arial"/>
          <w:b w:val="false"/>
          <w:bCs w:val="false"/>
          <w:i w:val="false"/>
          <w:iCs w:val="false"/>
          <w:lang w:val="mn-MN"/>
        </w:rPr>
        <w:tab/>
        <w:t xml:space="preserve">Гишүүдийн олонхын саналаар дэмжигдлээ. </w:t>
      </w:r>
      <w:r>
        <w:rPr>
          <w:b w:val="false"/>
          <w:bCs w:val="false"/>
          <w:i w:val="false"/>
          <w:iCs w:val="false"/>
          <w:lang w:val="mn-MN"/>
        </w:rPr>
        <w:t xml:space="preserve">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Монгол Улсын Засгийн газар, Азийн хөгжлийн банк хооронд байгуулсан “Эрүүл мэндийн салбарын хөгжил хөтөлбөр-4 төсөл: Нэмэлт санхүүжилт”-ийн </w:t>
      </w:r>
      <w:r>
        <w:rPr>
          <w:b w:val="false"/>
          <w:bCs w:val="false"/>
          <w:i w:val="false"/>
          <w:iCs w:val="false"/>
          <w:lang w:val="mn-MN"/>
        </w:rPr>
        <w:t>з</w:t>
      </w:r>
      <w:r>
        <w:rPr>
          <w:b w:val="false"/>
          <w:bCs w:val="false"/>
          <w:i w:val="false"/>
          <w:iCs w:val="false"/>
          <w:lang w:val="mn-MN"/>
        </w:rPr>
        <w:t xml:space="preserve">ээлийн хэлэлцээрийг Улсын Их Хурлын чуулганы нэгдсэн хуралдаанаар хэлэлцүүлэн соёрхон батлах нь зүйтэй гэсэн саналыг дэмжиж байгаа гишүүд гараа өргөнө үү. </w:t>
      </w:r>
    </w:p>
    <w:p>
      <w:pPr>
        <w:pStyle w:val="style20"/>
        <w:spacing w:after="28" w:before="28"/>
        <w:ind w:hanging="0" w:left="0" w:right="0"/>
        <w:contextualSpacing w:val="false"/>
      </w:pPr>
      <w:r>
        <w:rPr/>
      </w:r>
    </w:p>
    <w:p>
      <w:pPr>
        <w:pStyle w:val="style0"/>
        <w:ind w:hanging="0" w:left="0" w:right="0"/>
        <w:jc w:val="both"/>
      </w:pPr>
      <w:r>
        <w:rPr>
          <w:rFonts w:cs="Arial"/>
          <w:b w:val="false"/>
          <w:bCs w:val="false"/>
          <w:i w:val="false"/>
          <w:iCs w:val="false"/>
          <w:lang w:val="mn-MN"/>
        </w:rPr>
        <w:tab/>
        <w:t>Зөвшөөрсөн:</w:t>
        <w:tab/>
        <w:t>11</w:t>
      </w:r>
    </w:p>
    <w:p>
      <w:pPr>
        <w:pStyle w:val="style24"/>
        <w:ind w:hanging="0" w:left="0" w:right="0"/>
        <w:jc w:val="both"/>
      </w:pPr>
      <w:r>
        <w:rPr>
          <w:rFonts w:cs="Arial"/>
          <w:b w:val="false"/>
          <w:bCs w:val="false"/>
          <w:i w:val="false"/>
          <w:iCs w:val="false"/>
          <w:lang w:val="mn-MN"/>
        </w:rPr>
        <w:tab/>
        <w:t>Татгалзсан:</w:t>
        <w:tab/>
        <w:tab/>
        <w:t>0</w:t>
      </w:r>
    </w:p>
    <w:p>
      <w:pPr>
        <w:pStyle w:val="style24"/>
        <w:ind w:hanging="0" w:left="0" w:right="0"/>
        <w:jc w:val="both"/>
      </w:pPr>
      <w:r>
        <w:rPr>
          <w:rFonts w:cs="Arial"/>
          <w:b w:val="false"/>
          <w:bCs w:val="false"/>
          <w:i w:val="false"/>
          <w:iCs w:val="false"/>
          <w:lang w:val="mn-MN"/>
        </w:rPr>
        <w:tab/>
        <w:t>Бүгд:</w:t>
        <w:tab/>
        <w:tab/>
        <w:tab/>
        <w:t>11</w:t>
      </w:r>
    </w:p>
    <w:p>
      <w:pPr>
        <w:pStyle w:val="style24"/>
        <w:ind w:hanging="0" w:left="0" w:right="0"/>
        <w:jc w:val="both"/>
      </w:pPr>
      <w:r>
        <w:rPr>
          <w:rFonts w:cs="Arial"/>
          <w:b w:val="false"/>
          <w:bCs w:val="false"/>
          <w:i w:val="false"/>
          <w:iCs w:val="false"/>
          <w:lang w:val="mn-MN"/>
        </w:rPr>
        <w:tab/>
        <w:t xml:space="preserve">Гишүүдийн олонхын саналаар дэмжигдлээ. </w:t>
      </w:r>
    </w:p>
    <w:p>
      <w:pPr>
        <w:pStyle w:val="style0"/>
        <w:ind w:firstLine="720" w:left="0" w:right="0"/>
        <w:jc w:val="both"/>
      </w:pPr>
      <w:r>
        <w:rPr/>
      </w:r>
    </w:p>
    <w:p>
      <w:pPr>
        <w:pStyle w:val="style0"/>
        <w:ind w:firstLine="720" w:left="0" w:right="0"/>
        <w:jc w:val="both"/>
      </w:pPr>
      <w:r>
        <w:rPr>
          <w:rFonts w:cs="Arial"/>
          <w:b w:val="false"/>
          <w:bCs w:val="false"/>
          <w:i w:val="false"/>
          <w:iCs w:val="false"/>
          <w:lang w:val="mn-MN"/>
        </w:rPr>
        <w:t>Байнгын хорооноос гарах санал, дүгнэлтийг Улсын Их Хурлын чуулганы нэгдсэн хуралдаанд Улсын Их Хурлын гишүүн Ц.Цолмон танилцуулахаар тогтов.</w:t>
      </w:r>
    </w:p>
    <w:p>
      <w:pPr>
        <w:pStyle w:val="style0"/>
        <w:ind w:firstLine="720" w:left="0" w:right="0"/>
        <w:jc w:val="both"/>
      </w:pPr>
      <w:r>
        <w:rPr/>
      </w:r>
    </w:p>
    <w:p>
      <w:pPr>
        <w:pStyle w:val="style22"/>
        <w:ind w:firstLine="720" w:left="0" w:right="0"/>
        <w:jc w:val="both"/>
      </w:pPr>
      <w:r>
        <w:rPr>
          <w:rFonts w:cs="Arial"/>
          <w:i/>
          <w:iCs/>
          <w:sz w:val="24"/>
          <w:szCs w:val="24"/>
          <w:lang w:val="ms-MY"/>
        </w:rPr>
        <w:t>Хуралдаан 1</w:t>
      </w:r>
      <w:r>
        <w:rPr>
          <w:rFonts w:cs="Arial"/>
          <w:i/>
          <w:iCs/>
          <w:sz w:val="24"/>
          <w:szCs w:val="24"/>
          <w:lang w:val="mn-MN"/>
        </w:rPr>
        <w:t>2</w:t>
      </w:r>
      <w:r>
        <w:rPr>
          <w:rFonts w:cs="Arial"/>
          <w:i/>
          <w:iCs/>
          <w:sz w:val="24"/>
          <w:szCs w:val="24"/>
          <w:lang w:val="ms-MY"/>
        </w:rPr>
        <w:t xml:space="preserve"> цаг </w:t>
      </w:r>
      <w:r>
        <w:rPr>
          <w:rFonts w:cs="Arial"/>
          <w:i/>
          <w:iCs/>
          <w:sz w:val="24"/>
          <w:szCs w:val="24"/>
          <w:lang w:val="mn-MN"/>
        </w:rPr>
        <w:t xml:space="preserve">42 минутад </w:t>
      </w:r>
      <w:r>
        <w:rPr>
          <w:rFonts w:cs="Arial"/>
          <w:i/>
          <w:iCs/>
          <w:sz w:val="24"/>
          <w:szCs w:val="24"/>
          <w:lang w:val="ms-MY"/>
        </w:rPr>
        <w:t>өндөрлөв.</w:t>
      </w:r>
    </w:p>
    <w:p>
      <w:pPr>
        <w:pStyle w:val="style22"/>
        <w:jc w:val="both"/>
      </w:pPr>
      <w:r>
        <w:rPr/>
      </w:r>
    </w:p>
    <w:p>
      <w:pPr>
        <w:pStyle w:val="style22"/>
        <w:jc w:val="both"/>
      </w:pPr>
      <w:r>
        <w:rPr>
          <w:rFonts w:cs="Arial"/>
          <w:b w:val="false"/>
          <w:bCs w:val="false"/>
          <w:sz w:val="24"/>
          <w:szCs w:val="24"/>
          <w:lang w:val="ms-MY"/>
        </w:rPr>
        <w:tab/>
        <w:t xml:space="preserve">Тэмдэглэлтэй танилцсан: </w:t>
      </w:r>
    </w:p>
    <w:p>
      <w:pPr>
        <w:pStyle w:val="style22"/>
        <w:jc w:val="both"/>
      </w:pPr>
      <w:r>
        <w:rPr>
          <w:rFonts w:cs="Arial"/>
          <w:b w:val="false"/>
          <w:bCs w:val="false"/>
          <w:sz w:val="24"/>
          <w:szCs w:val="24"/>
          <w:lang w:val="ms-MY"/>
        </w:rPr>
        <w:tab/>
      </w:r>
      <w:r>
        <w:rPr>
          <w:rFonts w:cs="Arial"/>
          <w:b w:val="false"/>
          <w:bCs w:val="false"/>
          <w:sz w:val="24"/>
          <w:szCs w:val="24"/>
          <w:lang w:val="mn-MN"/>
        </w:rPr>
        <w:t xml:space="preserve">АЮУЛГҮЙ БАЙДАЛ, ГАДААД </w:t>
      </w:r>
    </w:p>
    <w:p>
      <w:pPr>
        <w:pStyle w:val="style22"/>
        <w:jc w:val="both"/>
      </w:pPr>
      <w:r>
        <w:rPr>
          <w:rFonts w:cs="Arial"/>
          <w:b w:val="false"/>
          <w:bCs w:val="false"/>
          <w:sz w:val="24"/>
          <w:szCs w:val="24"/>
          <w:lang w:val="mn-MN"/>
        </w:rPr>
        <w:tab/>
        <w:t xml:space="preserve">БОДЛОГЫН БАЙНГЫН </w:t>
      </w:r>
    </w:p>
    <w:p>
      <w:pPr>
        <w:pStyle w:val="style22"/>
        <w:ind w:hanging="0" w:left="0" w:right="0"/>
        <w:jc w:val="both"/>
      </w:pPr>
      <w:r>
        <w:rPr>
          <w:rFonts w:cs="Arial"/>
          <w:b w:val="false"/>
          <w:bCs w:val="false"/>
          <w:sz w:val="24"/>
          <w:szCs w:val="24"/>
          <w:lang w:val="mn-MN"/>
        </w:rPr>
        <w:tab/>
        <w:t>ХОРООНЫ ДАРГА</w:t>
      </w:r>
      <w:r>
        <w:rPr>
          <w:rFonts w:cs="Arial"/>
          <w:b w:val="false"/>
          <w:bCs w:val="false"/>
          <w:sz w:val="24"/>
          <w:szCs w:val="24"/>
          <w:lang w:val="ms-MY"/>
        </w:rPr>
        <w:tab/>
        <w:tab/>
        <w:tab/>
        <w:tab/>
      </w:r>
      <w:r>
        <w:rPr>
          <w:rFonts w:cs="Arial"/>
          <w:b w:val="false"/>
          <w:bCs w:val="false"/>
          <w:sz w:val="24"/>
          <w:szCs w:val="24"/>
          <w:lang w:val="mn-MN"/>
        </w:rPr>
        <w:tab/>
        <w:tab/>
        <w:tab/>
      </w:r>
      <w:r>
        <w:rPr>
          <w:rFonts w:cs="Arial"/>
          <w:b w:val="false"/>
          <w:bCs w:val="false"/>
          <w:sz w:val="24"/>
          <w:szCs w:val="24"/>
          <w:effect w:val="blinkBackground"/>
          <w:lang w:val="mn-MN"/>
        </w:rPr>
        <w:t>Ц</w:t>
      </w:r>
      <w:r>
        <w:rPr>
          <w:rFonts w:cs="Arial"/>
          <w:b w:val="false"/>
          <w:bCs w:val="false"/>
          <w:sz w:val="24"/>
          <w:szCs w:val="24"/>
          <w:lang w:val="mn-MN"/>
        </w:rPr>
        <w:t>.ЦОЛМОН</w:t>
      </w:r>
    </w:p>
    <w:p>
      <w:pPr>
        <w:pStyle w:val="style22"/>
        <w:jc w:val="both"/>
      </w:pPr>
      <w:r>
        <w:rPr>
          <w:rFonts w:cs="Arial"/>
          <w:b w:val="false"/>
          <w:bCs w:val="false"/>
          <w:sz w:val="24"/>
          <w:szCs w:val="24"/>
          <w:lang w:val="ms-MY"/>
        </w:rPr>
        <w:tab/>
      </w:r>
    </w:p>
    <w:p>
      <w:pPr>
        <w:pStyle w:val="style22"/>
        <w:ind w:hanging="0" w:left="0" w:right="0"/>
        <w:jc w:val="both"/>
      </w:pPr>
      <w:r>
        <w:rPr>
          <w:rFonts w:cs="Arial"/>
          <w:b w:val="false"/>
          <w:bCs w:val="false"/>
          <w:sz w:val="24"/>
          <w:szCs w:val="24"/>
          <w:lang w:val="ms-MY"/>
        </w:rPr>
        <w:tab/>
        <w:t xml:space="preserve">Тэмдэглэл хөтөлсөн: </w:t>
      </w:r>
    </w:p>
    <w:p>
      <w:pPr>
        <w:pStyle w:val="style22"/>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2"/>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pPr>
      <w:r>
        <w:rPr/>
      </w:r>
    </w:p>
    <w:p>
      <w:pPr>
        <w:pStyle w:val="style22"/>
      </w:pPr>
      <w:r>
        <w:rPr/>
      </w:r>
    </w:p>
    <w:p>
      <w:pPr>
        <w:pStyle w:val="style22"/>
      </w:pPr>
      <w:r>
        <w:rPr/>
      </w:r>
    </w:p>
    <w:p>
      <w:pPr>
        <w:pStyle w:val="style23"/>
      </w:pPr>
      <w:r>
        <w:rPr/>
      </w:r>
    </w:p>
    <w:p>
      <w:pPr>
        <w:pStyle w:val="style16"/>
      </w:pPr>
      <w:r>
        <w:rPr/>
      </w:r>
    </w:p>
    <w:p>
      <w:pPr>
        <w:pStyle w:val="style16"/>
      </w:pPr>
      <w:r>
        <w:rPr/>
      </w:r>
    </w:p>
    <w:p>
      <w:pPr>
        <w:pStyle w:val="style16"/>
      </w:pPr>
      <w:r>
        <w:rPr/>
      </w:r>
    </w:p>
    <w:p>
      <w:pPr>
        <w:pStyle w:val="style16"/>
      </w:pPr>
      <w:r>
        <w:rPr/>
      </w:r>
    </w:p>
    <w:p>
      <w:pPr>
        <w:pStyle w:val="style16"/>
      </w:pPr>
      <w:r>
        <w:rPr/>
      </w:r>
    </w:p>
    <w:p>
      <w:pPr>
        <w:pStyle w:val="style16"/>
      </w:pPr>
      <w:r>
        <w:rPr/>
      </w:r>
    </w:p>
    <w:p>
      <w:pPr>
        <w:pStyle w:val="style16"/>
      </w:pPr>
      <w:r>
        <w:rPr/>
      </w:r>
    </w:p>
    <w:p>
      <w:pPr>
        <w:pStyle w:val="style22"/>
      </w:pPr>
      <w:r>
        <w:rPr>
          <w:rFonts w:cs="Arial"/>
          <w:sz w:val="24"/>
          <w:szCs w:val="24"/>
          <w:lang w:val="mn-MN"/>
        </w:rPr>
        <w:t xml:space="preserve">МОНГОЛ УЛСЫН ИХ ХУРЛЫН </w:t>
      </w:r>
    </w:p>
    <w:p>
      <w:pPr>
        <w:pStyle w:val="style22"/>
      </w:pPr>
      <w:r>
        <w:rPr>
          <w:rFonts w:cs="Arial"/>
          <w:sz w:val="24"/>
          <w:szCs w:val="24"/>
          <w:lang w:val="mn-MN"/>
        </w:rPr>
        <w:t xml:space="preserve">2013 ОНЫ ХАВРЫН ЭЭЛЖИТ ЧУУЛГАНЫ АЮУЛГҮЙ БАЙДАЛ, ГАДААД БОДЛОГЫН БАЙНГЫН ХОРООНЫ 05 ДУГААР САРЫН 08-НЫ ӨДӨР </w:t>
      </w:r>
    </w:p>
    <w:p>
      <w:pPr>
        <w:pStyle w:val="style22"/>
      </w:pPr>
      <w:r>
        <w:rPr>
          <w:rFonts w:cs="Arial"/>
          <w:sz w:val="24"/>
          <w:szCs w:val="24"/>
        </w:rPr>
        <w:t>(Л</w:t>
      </w:r>
      <w:r>
        <w:rPr>
          <w:rFonts w:cs="Arial"/>
          <w:sz w:val="24"/>
          <w:szCs w:val="24"/>
          <w:lang w:val="mn-MN"/>
        </w:rPr>
        <w:t>ХАГВА ГАРАГ</w:t>
      </w:r>
      <w:r>
        <w:rPr>
          <w:rFonts w:cs="Arial"/>
          <w:sz w:val="24"/>
          <w:szCs w:val="24"/>
        </w:rPr>
        <w:t>)</w:t>
      </w:r>
      <w:r>
        <w:rPr>
          <w:rFonts w:cs="Arial"/>
          <w:sz w:val="24"/>
          <w:szCs w:val="24"/>
          <w:lang w:val="mn-MN"/>
        </w:rPr>
        <w:t xml:space="preserve">-ИЙН ХУРАЛДААНЫ ДЭЛГЭРЭНГҮЙ </w:t>
      </w:r>
    </w:p>
    <w:p>
      <w:pPr>
        <w:pStyle w:val="style22"/>
      </w:pPr>
      <w:r>
        <w:rPr>
          <w:rFonts w:cs="Arial"/>
          <w:sz w:val="24"/>
          <w:szCs w:val="24"/>
          <w:lang w:val="mn-MN"/>
        </w:rPr>
        <w:t>ТЭМДЭГЛЭЛ</w:t>
      </w:r>
    </w:p>
    <w:p>
      <w:pPr>
        <w:pStyle w:val="style22"/>
        <w:jc w:val="both"/>
      </w:pPr>
      <w:r>
        <w:rPr/>
      </w:r>
    </w:p>
    <w:p>
      <w:pPr>
        <w:pStyle w:val="style22"/>
        <w:jc w:val="both"/>
      </w:pPr>
      <w:r>
        <w:rPr>
          <w:rFonts w:cs="Arial"/>
          <w:b w:val="false"/>
          <w:bCs w:val="false"/>
          <w:sz w:val="24"/>
          <w:szCs w:val="24"/>
          <w:lang w:val="ms-MY"/>
        </w:rPr>
        <w:tab/>
      </w:r>
      <w:r>
        <w:rPr>
          <w:rFonts w:cs="Arial"/>
          <w:b w:val="false"/>
          <w:bCs w:val="false"/>
          <w:sz w:val="24"/>
          <w:szCs w:val="24"/>
          <w:lang w:val="mn-MN"/>
        </w:rPr>
        <w:tab/>
      </w:r>
      <w:r>
        <w:rPr>
          <w:rFonts w:cs="Arial"/>
          <w:i/>
          <w:iCs/>
          <w:sz w:val="24"/>
          <w:szCs w:val="24"/>
          <w:lang w:val="ms-MY"/>
        </w:rPr>
        <w:t xml:space="preserve">Хуралдаан </w:t>
      </w:r>
      <w:r>
        <w:rPr>
          <w:rFonts w:cs="Arial"/>
          <w:i/>
          <w:iCs/>
          <w:sz w:val="24"/>
          <w:szCs w:val="24"/>
          <w:lang w:val="mn-MN"/>
        </w:rPr>
        <w:t>11</w:t>
      </w:r>
      <w:r>
        <w:rPr>
          <w:rFonts w:cs="Arial"/>
          <w:i/>
          <w:iCs/>
          <w:sz w:val="24"/>
          <w:szCs w:val="24"/>
          <w:lang w:val="ms-MY"/>
        </w:rPr>
        <w:t xml:space="preserve"> цаг 2</w:t>
      </w:r>
      <w:r>
        <w:rPr>
          <w:rFonts w:cs="Arial"/>
          <w:i/>
          <w:iCs/>
          <w:sz w:val="24"/>
          <w:szCs w:val="24"/>
          <w:lang w:val="mn-MN"/>
        </w:rPr>
        <w:t xml:space="preserve">5 минутад </w:t>
      </w:r>
      <w:r>
        <w:rPr>
          <w:rFonts w:cs="Arial"/>
          <w:i/>
          <w:iCs/>
          <w:sz w:val="24"/>
          <w:szCs w:val="24"/>
          <w:lang w:val="ms-MY"/>
        </w:rPr>
        <w:t>эхлэв.</w:t>
      </w:r>
    </w:p>
    <w:p>
      <w:pPr>
        <w:pStyle w:val="style0"/>
      </w:pPr>
      <w:r>
        <w:rPr/>
      </w:r>
    </w:p>
    <w:p>
      <w:pPr>
        <w:pStyle w:val="style0"/>
        <w:jc w:val="both"/>
      </w:pPr>
      <w:r>
        <w:rPr>
          <w:rFonts w:cs="Arial"/>
        </w:rPr>
        <w:tab/>
      </w:r>
      <w:r>
        <w:rPr>
          <w:rFonts w:cs="Arial"/>
          <w:b/>
          <w:effect w:val="blinkBackground"/>
          <w:lang w:val="mn-MN"/>
        </w:rPr>
        <w:t>Ц</w:t>
      </w:r>
      <w:r>
        <w:rPr>
          <w:rFonts w:cs="Arial"/>
          <w:b/>
          <w:lang w:val="mn-MN"/>
        </w:rPr>
        <w:t xml:space="preserve">.Цолмон: - </w:t>
      </w:r>
      <w:r>
        <w:rPr>
          <w:rFonts w:cs="Arial"/>
          <w:b w:val="false"/>
          <w:bCs w:val="false"/>
          <w:lang w:val="mn-MN"/>
        </w:rPr>
        <w:t xml:space="preserve">Бид нар 3 асуудал хэлэлцэхээр төлөвлөсөн байгаа. Нэгдүгээрт, Монгол Улсын хууль тогтоомжийг 2016 он хүртэл боловсронгуй болгох үндсэн чиглэлийг батлах тухай Улсын Их Хурлын тогтоолын төсөл, анхны хэлэлцүүлэг. Энүүгээр бид нар санал, дүгнэлтээ Хууль зүйн байнгын хороонд хүргүүлэх ёстой. </w:t>
      </w:r>
    </w:p>
    <w:p>
      <w:pPr>
        <w:pStyle w:val="style0"/>
        <w:jc w:val="both"/>
      </w:pPr>
      <w:r>
        <w:rPr/>
      </w:r>
    </w:p>
    <w:p>
      <w:pPr>
        <w:pStyle w:val="style0"/>
        <w:jc w:val="both"/>
      </w:pPr>
      <w:r>
        <w:rPr>
          <w:rFonts w:cs="Arial"/>
          <w:b w:val="false"/>
          <w:bCs w:val="false"/>
          <w:lang w:val="mn-MN"/>
        </w:rPr>
        <w:tab/>
        <w:t xml:space="preserve">Хоёр дахь асуудал, Монгол Улсын Засгийн газар, Азийн хөгжлийн банк хооронд байгуулсан “Эрүүл мэндийн салбар хөгжил хөтөлбөр – 4 төсөл: Нэмэлт санхүүжилт”, “Эрүүл мэндийн салбар хөгжил хөтөлбөр – 5 төсөл”-ийн Зээлийн хэлэлцээрийг соёрхон батлах тухай хуулийн төсөл. </w:t>
      </w:r>
    </w:p>
    <w:p>
      <w:pPr>
        <w:pStyle w:val="style0"/>
        <w:jc w:val="both"/>
      </w:pPr>
      <w:r>
        <w:rPr/>
      </w:r>
    </w:p>
    <w:p>
      <w:pPr>
        <w:pStyle w:val="style0"/>
        <w:jc w:val="both"/>
      </w:pPr>
      <w:r>
        <w:rPr>
          <w:rFonts w:cs="Arial"/>
          <w:b w:val="false"/>
          <w:bCs w:val="false"/>
          <w:lang w:val="mn-MN"/>
        </w:rPr>
        <w:tab/>
        <w:t xml:space="preserve">Гуравт нь, Монгол Улсын Засгийн газар, Японы Олон улсын хамтын ажиллагааны банк хооронд байгуулах экспортын зээлийн ерөнхий хэлэлцээрийн төсөл гэсэн ийм гурван зүйлийг төлөвлөсөн байгаа. </w:t>
      </w:r>
    </w:p>
    <w:p>
      <w:pPr>
        <w:pStyle w:val="style0"/>
        <w:jc w:val="both"/>
      </w:pPr>
      <w:r>
        <w:rPr/>
      </w:r>
    </w:p>
    <w:p>
      <w:pPr>
        <w:pStyle w:val="style0"/>
        <w:jc w:val="both"/>
      </w:pPr>
      <w:r>
        <w:rPr>
          <w:rFonts w:cs="Arial"/>
          <w:b w:val="false"/>
          <w:bCs w:val="false"/>
          <w:lang w:val="mn-MN"/>
        </w:rPr>
        <w:tab/>
        <w:t xml:space="preserve">Тэгэхдээ энэ гуравдугаар асуудал нь бол эхлээд Төсвийн байнгын хороогоор орсны дараагаар манай байнгын хороогоор оруулна. Өнөөдрийн хэлэлцэх асуудлаа баталъя гэсэн гишүүд гараа өргөнө үү. </w:t>
      </w:r>
    </w:p>
    <w:p>
      <w:pPr>
        <w:pStyle w:val="style0"/>
        <w:jc w:val="both"/>
      </w:pPr>
      <w:r>
        <w:rPr/>
      </w:r>
    </w:p>
    <w:p>
      <w:pPr>
        <w:pStyle w:val="style0"/>
        <w:jc w:val="both"/>
      </w:pPr>
      <w:r>
        <w:rPr>
          <w:rFonts w:cs="Arial"/>
          <w:b w:val="false"/>
          <w:bCs w:val="false"/>
          <w:lang w:val="mn-MN"/>
        </w:rPr>
        <w:tab/>
        <w:t>11-ээс 11. Хэлэлцэх асуудлаа баталлаа.</w:t>
      </w:r>
    </w:p>
    <w:p>
      <w:pPr>
        <w:pStyle w:val="style0"/>
        <w:jc w:val="both"/>
      </w:pPr>
      <w:r>
        <w:rPr/>
      </w:r>
    </w:p>
    <w:p>
      <w:pPr>
        <w:pStyle w:val="style0"/>
        <w:spacing w:after="28" w:before="28"/>
        <w:ind w:hanging="0" w:left="0" w:right="0"/>
        <w:contextualSpacing w:val="false"/>
        <w:jc w:val="center"/>
      </w:pPr>
      <w:r>
        <w:rPr>
          <w:rFonts w:cs="Arial"/>
          <w:b/>
          <w:i/>
          <w:sz w:val="24"/>
          <w:szCs w:val="24"/>
          <w:lang w:val="mn-MN"/>
        </w:rPr>
        <w:t xml:space="preserve">Нэг. “Монгол Улсын хууль тогтоомжийг 2016 он хүртэл боловсронгуй болгох Үндсэн чиглэлийг батлах тухай” Улсын Их Хурлын тогтоолын төсөл </w:t>
      </w:r>
      <w:r>
        <w:rPr>
          <w:rFonts w:cs="Arial"/>
          <w:b/>
          <w:i/>
          <w:sz w:val="24"/>
          <w:szCs w:val="24"/>
          <w:lang w:val="en-US"/>
        </w:rPr>
        <w:t>(</w:t>
      </w:r>
      <w:r>
        <w:rPr>
          <w:rFonts w:cs="Arial"/>
          <w:b w:val="false"/>
          <w:bCs w:val="false"/>
          <w:i/>
          <w:sz w:val="24"/>
          <w:szCs w:val="24"/>
          <w:lang w:val="mn-MN"/>
        </w:rPr>
        <w:t>анхны хэлэлцүүлэг</w:t>
      </w:r>
      <w:r>
        <w:rPr>
          <w:rFonts w:cs="Arial"/>
          <w:b/>
          <w:i/>
          <w:sz w:val="24"/>
          <w:szCs w:val="24"/>
          <w:lang w:val="en-US"/>
        </w:rPr>
        <w:t xml:space="preserve">) </w:t>
      </w:r>
    </w:p>
    <w:p>
      <w:pPr>
        <w:pStyle w:val="style0"/>
        <w:spacing w:after="28" w:before="28"/>
        <w:ind w:hanging="0" w:left="0" w:right="0"/>
        <w:contextualSpacing w:val="false"/>
        <w:jc w:val="center"/>
      </w:pPr>
      <w:r>
        <w:rPr>
          <w:rFonts w:cs="Arial"/>
          <w:b/>
          <w:i/>
          <w:sz w:val="24"/>
          <w:szCs w:val="24"/>
          <w:lang w:val="en-US"/>
        </w:rPr>
        <w:t>(</w:t>
      </w:r>
      <w:r>
        <w:rPr>
          <w:rFonts w:cs="Arial"/>
          <w:b w:val="false"/>
          <w:bCs w:val="false"/>
          <w:i/>
          <w:sz w:val="24"/>
          <w:szCs w:val="24"/>
          <w:lang w:val="mn-MN"/>
        </w:rPr>
        <w:t>санал, дүгнэлтээ Хууль зүйн байнгын хороонд хүргүүлнэ</w:t>
      </w:r>
      <w:r>
        <w:rPr>
          <w:rFonts w:cs="Arial"/>
          <w:b/>
          <w:i/>
          <w:sz w:val="24"/>
          <w:szCs w:val="24"/>
          <w:lang w:val="en-US"/>
        </w:rPr>
        <w:t>)</w:t>
      </w:r>
    </w:p>
    <w:p>
      <w:pPr>
        <w:pStyle w:val="style20"/>
        <w:spacing w:after="28" w:before="28"/>
        <w:ind w:firstLine="500" w:left="283" w:right="0"/>
        <w:contextualSpacing w:val="false"/>
      </w:pPr>
      <w:r>
        <w:rPr/>
      </w:r>
    </w:p>
    <w:p>
      <w:pPr>
        <w:pStyle w:val="style20"/>
        <w:spacing w:after="28" w:before="28"/>
        <w:ind w:firstLine="780" w:left="10" w:right="0"/>
        <w:contextualSpacing w:val="false"/>
      </w:pPr>
      <w:r>
        <w:rPr>
          <w:rFonts w:cs="Arial"/>
          <w:b w:val="false"/>
          <w:bCs w:val="false"/>
          <w:i w:val="false"/>
          <w:iCs w:val="false"/>
          <w:lang w:val="mn-MN"/>
        </w:rPr>
        <w:t xml:space="preserve">Нэгдүгээр асуудалдаа оръё. Монгол Улсын хууль тогтоомжийг 2016 он хүртэл боловсронгуй болгох Үндсэн чиглэлийг батлах тухай. </w:t>
      </w:r>
    </w:p>
    <w:p>
      <w:pPr>
        <w:pStyle w:val="style20"/>
        <w:spacing w:after="28" w:before="28"/>
        <w:ind w:firstLine="78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Т.Дуламдоржийн оронд дэд дарга Д.Сүхбаатар байгаа. Онцгой байдлын ерөнхий газрын дэд дарга. За Б.Амгаланбаатар Батлан хамгаалах яамны Стратегийн бодлого төлөвлөлтийн газрын Дайчилгааны хэлтсийн дарга, Г.Энхболд Батлан хамгаалах яамны Стратегийн бодлого төлөвлөлтийн газрын хуулийн тасгийн дарга, Б.Балжинням Батлан хамгаалах яамны Бодлого зохицуулалтын газрын мэргэжилтэн Б.Мандахбилэг Гадаад харилцааны яамны Гэрээ, эрх зүйн газрын захирал, Д.Баярхүү Гадаад харилцааны яамны Төрийн захиргаа, удирдлагын газрын орлогч захирал, н.Анхбаяр Гадаад харилцааны яамны хуулийн мэргэжилтэн, Ц.Хүрэлбаатар Тагнуулын ерөнхий газрын Хуулийн хэлтсийн дарга, З.Энхмандах Онцгой байдлын ерөнхий газрын Тамгын газрын хуулийн зөвлөх, Л.Болдбаатар Онцгой байдлын ерөнхий газрын Стратегийн бодлого төлөвлөлтийн хэлтсийн дарга, Д.Бямбацогт Онцгой байдлын ерөнхий газрын Гал түймэртэй тэмцэх газрын Хяналтын хэлтсийн дарга.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Монгол Улсын хууль тогтоомжийг 2016 он хүртэл боловсронгуй болгох Үндсэн чиглэл дэх Байнгын хорооны эрхлэх асуудлын хүрээний хууль, Улсын Их Хурлын тогтоолын төслийн талаар хэлэлцүүлэг хийнэ. Энэ материалыг тараасан байгаа. Дэлгэрэнгүй байдлаар тараасан байгаа. Мөн Байнгын хороотой холбоотой заалтуудыг бас тараасан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Тэгэхээр Улсын Их Хурлын тогтоолын төслийн талаар Улсын Их Хурлын гишүүд ажлын хэсгээс асуулт асууж хариулт авна. За асуух гишүүд байна уу?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Ё.Отгонбаяр: - </w:t>
      </w:r>
      <w:r>
        <w:rPr>
          <w:rFonts w:cs="Arial"/>
          <w:b w:val="false"/>
          <w:bCs w:val="false"/>
          <w:i w:val="false"/>
          <w:iCs w:val="false"/>
          <w:lang w:val="mn-MN"/>
        </w:rPr>
        <w:t xml:space="preserve">Төслийг ерөнхийд нь дэмжиж байна. Зүгээр нэг хоёрхон санал хэлчихье.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Ер нь манайханд асуулт байхгүй байна уу? Тэгвэл ер нь асуултаа тасалчихаад. За тэгвэл Ё.Отгонбаяр гишүүнийг.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Ё.Отгонбаяр: - </w:t>
      </w:r>
      <w:r>
        <w:rPr>
          <w:rFonts w:cs="Arial"/>
          <w:b w:val="false"/>
          <w:bCs w:val="false"/>
          <w:i w:val="false"/>
          <w:iCs w:val="false"/>
          <w:lang w:val="mn-MN"/>
        </w:rPr>
        <w:t xml:space="preserve">Хоёрхон зүйл. Энэ Гамшгаас хамгаалах тухай, Аврагчийн эрх зүйн байдлын тухай гээд хуулиуд боловсрогдож орж ирж байгаа юм байна. Тэгэхээр зэрэг гамшгаас урьдчилан сэргийлэх агуулгаар нэлээн өргөн хандаарай гэж ингэж хүсмээр байна. Онцгой байдлын ерөнхий газар дээр очиж танилцаж байхад хуулийн төслүүдийг бид нарт өгч байсан. Тэгэхдээ ер нь бол урьдчилан сэргийлэх тал дээр нь нэлээн их анхаарахгүй бол гарчихсан хойно нь ноцолдох тухайгаа яриад байдаг нэг ийм. Тэр тал нь арай давамгайлаад яваад байх шиг байна. Урьдчилан сэргийлэх тал дээр улсын төсөв дээр ахиухан хөрөнгө тавиулж байх, энэ талаар бодож хуулиа тэр талаас нь өөрчлөөсэй гэж ингэж хүсэж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Хоёрдугаарт, манайх энэ шашны асуудлаар ерөөсөө бодлого гаргахгүй юм. Энэ нэг эзэнгүй асуудал орхигдоод яваад байна. Энэ асуудлыг Их Хурал дээр хэд хэдэн удаа хөндсөн. Ерөөсөө ингээд чимээгүй яваад байна. Тийм болохоор зэрэг энэ шашны талаар баримтлах төрийн бодлогоо шинэчлэх энэ асуудлыг оруулж ирмээр байна. Ганц хоёр шашны асуудал биш одоо янз бүрийн шашин орж ирээд бүгд дотроо хоорондоо зөрчилтэй болчихоод байгаа ийм нөхцөл байдлыг бас төрийн бодлого дээр анхаарч авах хэрэгтэй гэж ингэж бодож байна. За баярлалаа.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 баярлалаа. Д.Дэмбэрэл гишүүн асуух уу? За Д.Дэмбэрэл гишүүн асуултаа асууя. Дараа нь М.Батчимэг гишүүн.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Д.Дэмбэрэл: - </w:t>
      </w:r>
      <w:r>
        <w:rPr>
          <w:rFonts w:cs="Arial"/>
          <w:b w:val="false"/>
          <w:bCs w:val="false"/>
          <w:i w:val="false"/>
          <w:iCs w:val="false"/>
          <w:lang w:val="mn-MN"/>
        </w:rPr>
        <w:t xml:space="preserve">За олон хуулийн төсөл дээр өөрчлөлт орох, шинэчлэх найруулах ийм саналууд байгаа юм байна. Би ганцхан хууль дээр нэг л юм асуучихъя. Энэ зарим хуулиуд бол сүүлийн үед нэлээн шинэхэн маягийн гэдэг юм уу, батлагдаад нэг их удаагүй хуулиуд ч байна л 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гадаад харилцааны чиглэлээр Дипломат албаны тухай хуульд нэмэлт, өөрчлөлт оруулъя гэж байгаа юм байна. Энэ дээр бол нарийн бодчихсон юм байна уу, үгүй юу? Яг ямар өөрчлөлт, ямар чиглэлээр орох бодолтой байгаа вэ? Дипломат албаны.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гэрээ хэлцлийн хуулийг шинэчлэх найруулах гэдгийг бол тэр мэдээж олон асуудал явж байгаа гэж бодож байгаа юм. Тэр бол аргагүй тэгж ормоор өөрчлөлтүүдтэй хуулиуд бас харагдаж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бусад хуулийн тухайд бол ер нь ингээд орох ёстой хуулиуд явж байна гэж ингэж ойлгож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 хариулъя.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Д.Баярхүү: - </w:t>
      </w:r>
      <w:r>
        <w:rPr>
          <w:rFonts w:cs="Arial"/>
          <w:b w:val="false"/>
          <w:bCs w:val="false"/>
          <w:i w:val="false"/>
          <w:iCs w:val="false"/>
          <w:lang w:val="mn-MN"/>
        </w:rPr>
        <w:t xml:space="preserve">Эрхэм гишүүдийн амар амгаланг айлтгая. Монгол Улсын Дипломат албаны тухай хууль 2000 онд батлагдсанаас хойш 2003, 2006, 2008 онд нийт 3 удаа нэмэлт, өөрчлөлт оруулсан байдаг.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Энэ удаа Дипломат албан хуульд нэмэлт, өөрчлөлт оруулах гэж байгаагийн зорилго бол 2000 он ч юм уу, тухайн үетэй харьцуулахад Монгол Улсын гадаад харилцаа өргөжин тэлж, бас эрх зүйн зарим орчин өөр болсон, нэгдүгээрт.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Хоёрдугаарт, Дипломат албаны хуульд зохицуулагдаагүй бүрхэг тийм нэг зарим нэг заалтууд байгаа. Тэрийг тодорхой болгох үүднээс Дипломат албаны хуульд зайлшгүй нэмэлт, өөрчлөлт оруулах шаардлага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Манай яамны хувьд бол нийтдээ тодорхой санал боловсруулчихсан байгаа.  Жишээлбэл одоо дипломат төлөөлөгчийн газар ажиллаж байгаа хүмүүсийн цалин хангамжийг олон улсын жишигт хүргэх гэдэг ч юм уу. Ер нь тодорхой саналууд байгаа. Хэрэгтэй гэвэл энэ саналыг Байнгын хорооны гишүүд бичгээр хүргүүлэх бололцоотой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М.Батчимэг гишүүн. Б.Болор гишүүн, тэгээд Н.Энхболд гишүүн.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Би өнгөрсөн хугацаанд энэ батлан хамгаалах, аюулгүй байдлын салбарын чиглэлээр зайлшгүй батлагдаж гарах ёстой гэж яригдаж байсан  зарим бодлогын баримт бичгүүд, хуулиудын нэр харагдахгүй байгаа учраас энийг тодруулъя гэж бодсон юм. Жишээлбэл, Монгол Улсын Үндэсний аюулгүй байдлын үзэл баримтлал шинэчлэн батлагдсан холбоотой гадаад бодлогын үзэл баримтлал, төрийн цэргийн бодлогын үндэс өөрчлөгдөх ёстой. Угаасаа үзэл баримтлал, суурь баримт бичиг нь өөрчлөгдсөн учраас гадаад бодлогын үзэл баримтлал хийгдсэн. Энэний дараа төрийн батлан хамгаалах бодлого, төрийн цэргийн бодлогын үндэс баримт бичиг, төрийн батлан хамгаалах бодлого болж гарахаар Ерөнхийлөгчийн дэргэд байгуулагдсан ажлын хэсэг ажлаа үндсэндээ хийж дуусаад одоо ер нь Их Хуралд өргөн барихад бараг ер нь бэлэн болчихож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Тэгээд энэ баримт бичиг Ерөнхийлөгчийн санал дотор орж ирээгүй байна. Тэгсэн мөртлөө Батлан хамгаалах яамнаас орж ирж байгаа санал дотор төрийн батлан хамгаалах бодлого шинэчлэгдэж байгаатай уялдуулаад Батлан хамгаалах хууль, Зэвсэгт хүчний хуулиа шинэчилнэ гэсэн ийм зүйлүүд ороод ирсэн байна л дээ. Тэгээд одоо Ерөнхийлөгчийн санал тусч орж ирээгүй байх юм. Энийг одоо зайлшгүй явах ёстой баримт бичиг яах ёстой юм бол.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Тогтоолын төсөл гэсэн дотор...</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Тогтоолын төсөл дотор байгаа юу?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Байна лээ. Хамгийн сүүлчийнх нь.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Аан за за. За тэгвэл энэ дээр асуулт байхгүй болж байна. Дараа нь бас нэг зайлшгүй яригдаж байгаа хууль бол нөгөө хямралт нөхцөл байдлын үед энэ нөгөө хууль хэрэгжүүлэх чиг үүрэгтэй байгууллагууд, Аюулгүй байдлын салбарын байгууллагуудын харилцан ажиллагааны тухай хууль гэж нэг хууль бас зайлшгүй гарах ёстой хууль. Тэгээд энэ бас юу байхгүй байна л даа. Тэгэхээр эндээс Байнгын хорооны саналаар оруулчихдаг юм уу Ц.Цолмон дарга аа. Энэ бас төсөл нь нэлээн явчихсан хууль байгаа юм л даа. Ерөнхийлөгчийн санал дотор бол орж ирээгүй байна. Үндэсний аюулгүй байдлын зөвлөл дээр нэлээн суурилаад хийгдээд явж байгаа хууль байгаа юм. Энд зөвхөн Үндэсний аюулгүй байдлын тухай хуулийн нэмэлт, өөрчлөлт л явж байна л 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Зүгээр тэр дээр томъёолол өгчих.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Саналын томъёолол гаргаад өгчих үү. Тийм ээ.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Тийм. Тэгээд санал хураачихъя. За тэгэхээр саяных дээр бол хариулах шаардлагагүй боллоо. Тийм ээ. Б.Болор гишүүн асууя.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Б.Болор: - </w:t>
      </w:r>
      <w:r>
        <w:rPr>
          <w:rFonts w:cs="Arial"/>
          <w:b w:val="false"/>
          <w:bCs w:val="false"/>
          <w:i w:val="false"/>
          <w:iCs w:val="false"/>
          <w:lang w:val="mn-MN"/>
        </w:rPr>
        <w:t xml:space="preserve">За баярлалаа. За би энэ дээр нэг ганц асуулт байгаа юм. Энэ 139 дээр гадаадад хуурамч нэрээр зорчсон, хууль бусаар оршин суугаа монгол иргэдэд бичиг баримт олгох журмыг тогтоох, тэдгээрт хариуцлага ногдуулах эрх зүйн орчныг бүрдүүлэх. Ямар хариуцлага ногдуулах гээд байгаа юм тэр хүмүүст. Энэ зүгээр журмыг нь тогтоогоод орхичихож болдоггүй юм уу. Заавал тэр хүмүүст хариуцлага тооцох шаардлагатай байдаг юм болов уу?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138 юм уу?</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Б.Болор: - </w:t>
      </w:r>
      <w:r>
        <w:rPr>
          <w:rFonts w:cs="Arial"/>
          <w:b w:val="false"/>
          <w:bCs w:val="false"/>
          <w:i w:val="false"/>
          <w:iCs w:val="false"/>
          <w:lang w:val="mn-MN"/>
        </w:rPr>
        <w:t xml:space="preserve">Яасан. Дахиад асуух уу? Мессеж бичиж байгаад сонссонгүй юу.  Ямар хариуцлага ногдуулах гээд байгаа юм, иргэддээ. Зүгээр бичиг баримт олгох журмаа тогтоогоод л болчихож болдоггүй юм уу? Заавал хариуцлага тооцох шаардлагатай байгаа юм уу?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Д.Баярхүү: - </w:t>
      </w:r>
      <w:r>
        <w:rPr>
          <w:rFonts w:cs="Arial"/>
          <w:b w:val="false"/>
          <w:bCs w:val="false"/>
          <w:i w:val="false"/>
          <w:iCs w:val="false"/>
          <w:lang w:val="mn-MN"/>
        </w:rPr>
        <w:t xml:space="preserve">Энэ асуудал заавал хариуцлага тооцох шаардлагагүй байх аа. Энэ асуудлыг Хууль зүйн яамтайгаа ярьж байгаад эргээд бас. Энэ асуудлыг бас тодруулъя. Яамдаас санал авах шатандаа явж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Хариулт хангалттай юу. За Н.Энхболд гишүүн.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За хоёр гурван асуулт байна. Сая нэг нь давхцаж байна. Б.Болор гишүүнийхтэй. Угаасаа хариуцлагын асуудал бол Эрүүгийн хуульд юмнууд байж байгаа. Зүгээр энэ дээр гадаадад хуурамч бичиг баримт бүрдүүлээд явсан хүмүүсээ бид нар ямар учир шалтгааны улмаас тэгж явсныг бас тодорхой хэмжээгээр би ойлгох ёстой гэж боддог. Хэцүү үед амьдрахын эрхээр явсан энэ улсуудын хувьд ёстой Өршөөлийн хууль шиг зөвхөн тэр хүмүүст зориулсан тийм. Дотоодод ирсэн хойно нь эргэж юу яагаад байдаггүй тийм тодорхой хугацаагаар тасалбар болгоод энэнээс өмнө ингэсэн улсуудыг бол харин эрүүгийн тэр хариуцлага юмнаас чөлөөлүүлэх тухай асуудлыг хөндөж ярьж болно уу гэхээс биш энэ дээр нь эрүүгийн хуульд заачихсан хуурамч бичиг баримт үйлдсэнийх нь төлөө ногдуулдаг хариуцлагыг нь дахиад хариуцлага ногдуулах эрх зүйн орчны тухай ярьж байж болохгүй байх гэж бодож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Тагнуулын байгууллагын үйл ажиллагааны эрх зүйн орчинг шинэчлэх гээд бичсэн байна. 140 дээр. Тагнуулын байгууллагын тухай хууль чинь батлагдаалд нэг их удаагүй байж байгаа. Их олон жил янз бүрийн юм болж байж өөрчилсөн, шинэчилсэн. Одоо түүнийхээ дагуу явж байгаа. Энэ дээр юу оруулах гээд ийм юм оруулж ирсэн юм бэ. Ерөнхий сайдын асуудлын хүрээгээр. Дахиад хуульд нэмэлт, өөрчлөлт хийсэн нэрээр төрийн энэ мэргэшсэн тусгай албыг бужигнуулах юм бэлтгэж байна уу, эсвэл өөр бодитой тийм шалтгаанууд байна уу?  Одоо байгаагаас нь илүү олон хүн хамгаална гэсэн үг үү. Ямар утга агуулгатай юм энэ дээр орж ирж байна. Энэ дээр нэг хариулт авах хэрэгтэй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Гурав дахь 176 дээр байгаа. Энэ нэг Засгийн газраас түрүүн орж ирсэн хуулийн төслийг дахиад л буцаагаад жихчихсэн байх юм. Эрх зүйн орчинг нь боловсронгуй болгоно гээд санал гараад тэрийг нь Улсын Их Хурал хэлэлцээд одоохондоо ийм шаардлагагүй гээд буцаасан байхад ер нь яах гээд дахин дахин энийг зүтгүүлээд жихээд байгаа юм бэ? Одоо энэ өнөөдөр ярьж байгаа хуулиуд дотроос уначихвал, уначихлаа гэдэг чинь Улсын Их Хурал ийм шаардлагагүй байна гээд үзээд хариугаа хэлчихлээ шүү дээ. Тийм ээ. Тэгвэл дахиад л өөр нэг нэрийг нь жаахан өөрчлөөд юм уу, эсвэл зорилгыг нь жаахан өөрчлөөд ингээд буцаагаад жихээд байх уу, яах вэ? 176 чинь түрүүн уначихсан хуулийг л оруулаад ирсэн байна шүү дээ буцаагаад. Ийм нэг гурав дөрвөн асуулт байх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Ц.Хүрэлбаатар: - </w:t>
      </w:r>
      <w:r>
        <w:rPr>
          <w:rFonts w:cs="Arial"/>
          <w:b w:val="false"/>
          <w:bCs w:val="false"/>
          <w:i w:val="false"/>
          <w:iCs w:val="false"/>
          <w:lang w:val="mn-MN"/>
        </w:rPr>
        <w:t xml:space="preserve">Гишүүдийн энэ өдрийн амрыг эрье. Тагнуулын газрын хуулийн хэлтсийн дарга Ц.Хүрэлбаатар.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Эхний Тагнуулын байгууллагын тухай хуульд нэмэлт, өөрчлөлт оруулахтай холбоотой санал дээр бол Тагнуулын байгууллагын тухай хууль бол 1999 онд анх боловсруулж батлагдсан. 2011 онд хамгийн сүүлд нэмэлт, өөрчлөлт орсон.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Тагнуулын ерөнхий газар дээр ажлын хэсэг байгуулагдаад энэ үндэсний аюулгүй байдлын үзэл баримтлал, эрүүгийн хууль тогтоомжийн шинэчлэлийн хүрээнд хийгдэж байгаа багц хуулийн төслүүдийн хүрээнд бас бид нар зохих судалгаа шинжилгээнүүдийг хийгээд ажлын хэсэг гарч ажилласан. Энэ хүрээндээ болохоор Тагнуулын байгууллагын тухай хуулийн бол эдгээр хуулийн шинэчлэлттэй бас уялдуулах шаардлагатай юм байна. Гол хоёр үндэслэл бол байгаа. Энэ дээр Хууль сахиулах үйл ажиллагааны тухай, Хууль сахиулагчийн эрх зүйн байдлын тухай, Мөрдөх албаны тухай хуулийн төсөлтэй уялдуулах холбогдох нэмэлт, өөрчлөлтүүд оруулах.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Хоёрт нь, Тагнуулын байгууллагын албан хаагчдын эрх зүйн байдлыг бол тодорхой болгоё. Энэ дээр алба хаах нас, нууц гүйцэтгэх ажилтантай холбоотой зохицуулалт, албан үүргээ гүйцэтгэж яваад эрүүл мэнд хохирох тохиолдолд нөхөн олговор олгох эсэх асуудал зэрэг. Албан хаагч болон байгууллагын эрх зүйн байдалтай холбоотой нэмэлт, өөрчлөлтүүдийг оруулах шаардлагатай байна гээд хуулийн төсөл боловсруулах хэрэгцээ шаардлагыг тодорхойлсон. Яг хуулийн төслийг үзэл баримтлал бол одоогоор боловсруулагдаагүй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Хоёр дахь, Төрийн тусгай хамгаалалтын тухай хуулийн шинэчилсэн найруулгын хуулийн төслийн хувьд бол за төрийн тусгай хамгаалалтад байх барилга, бусад зүйлийн зэрэглэлийг одоо нарийвчлан тогтоохгүйгээр одоо хамгаалалтыг хийх нь бол оновчтой биш байна. Шалган нэвтрүүлэх ажлаар бол зөвхөн хязгаарлагдаж явагдаж байна. Найдвартай байдал бол хангагдахгүй байна гэж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Мөн түүнчлэн Засгийн газрын байруудын хамгаалалтын хяналтын техник хэрэгсэл тухайн яам байгууллагад байгаагаас техникийн нэгдсэн бодлогогүй, аюулгүй байдал, нууцлалын хувьд туйлын хангалтгүй байгаа, хамгаалуулагчдын дотоод холбоо, техникийн үйлчилгээгээр хангах эрх зүйн зохицуулалтгүй байна гэж. Мөн түүнчлэн хамгаалуулагч нь төрийн тусгай хамгаалалтад байх хугацаанд шүүхээр шийтгүүлсэн тохиолдолд төрийн тусгай хамгаалалтын хэрхэн зохион байгуулах талаар бас эрх зүйн зохицуулалтыг тусгаж өгөх нь зүйтэй гэдэг үүднээс орж ирж байгаа. За хариулт дууслаа.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Засгийн газраас юм уу. 176 дээр тайлбар хийх хүн байна уу? Ажлын хэсгээс. Төрийн нууцын жагсаалт батлах тухай хуульд өөрчлөлт оруулах тухай.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Хэрэг эрхлэхээс байхгүй юм байна. Яах юм? Өөрөө санал оруулж болно. За энэ асуултыг. За М.Батчимэг гишүүн нэмж асууя гэж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Гадаад яамнаас нэг тодруулах зүйл байна. Ер нь бол гадаад бодлогын шийдвэр гаргах механизмыг илүү тогтвортой боловсронгуй болгох чиглэлээр тодорхой хуульд өөрчлөлт оруулах юм уу, эсвэл шаардлагатай бол Улсын Их Хурлын тогтоолын төсөл санаачлах шаардлагатай юм байна гэж Л.Болд сайд бас тодорхой хүрээнд бид нар бас бодлогын асуудлаар зөвлөлдөж байгаад ярьж байсан. Тэгээд энэ тал дээр танай яаманд энд тусгахаар шийдвэр гараагүй юу. Энэ асуудлыг ер нь. Миний мэдэхээр л лав ажлын хэсэг байгуулагдсан гэж ойлгож байгаа. Тэгээд энэ ажлын хэсгээс гарч байгаа дүгнэлтийг зүгээр нэг дүгнэлт гаргаад орхих биш ер нь бол төрийн бодлогод, хуульд тодорхой хэмжээгээр тусгаж байж ажил болох юм аа гэж ойлгож байгаа. Энэ дээр ямар бодолтой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Д.Баярхүү: - </w:t>
      </w:r>
      <w:r>
        <w:rPr>
          <w:rFonts w:cs="Arial"/>
          <w:b w:val="false"/>
          <w:bCs w:val="false"/>
          <w:i w:val="false"/>
          <w:iCs w:val="false"/>
          <w:lang w:val="mn-MN"/>
        </w:rPr>
        <w:t xml:space="preserve">М.Батчимэг гишүүний ярьсны дагуу ажлын хэсэг байгуулагдсан. Ажлын хэсгийн төлөөлөлд манай яамны удирдах албан тушаалтан, ахмад дипломатууд, түүнчлэн судалгаа, шинжилгээний байгууллагын төлөөлөл орсон. Энэ ажлын хэсэг маань байгуулагдаад тодорхой дүгнэлт санал гарах байх. Энэ дүгнэлт, саналыг бас Улсын Их Хурлын болон бусад хууль тогтоомжид тусгах чиглэлээр бид нар ер нь ажиллаж байгаа. Тийм төлөвлөгөөтэй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Энийг тодруулаад эргээд танд бас мэдэгдье.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Өөр асуулт байна уу? Асуулт уу? За Д.Ганбат, дараа нь Р.Гончигдорж гишүүн.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Д.Ганбат: - </w:t>
      </w:r>
      <w:r>
        <w:rPr>
          <w:rFonts w:cs="Arial"/>
          <w:b w:val="false"/>
          <w:bCs w:val="false"/>
          <w:i w:val="false"/>
          <w:iCs w:val="false"/>
          <w:lang w:val="mn-MN"/>
        </w:rPr>
        <w:t xml:space="preserve">За энэ хууль тогтоомжийг боловсронгуй болгох талаар л ярьж байна л даа. Би нэг юмыг бас сайн тодруулах хэрэгтэй гэж бодоод байна. Монгол Улсын Шадар сайдын эрхлэх асуудлын чиглэлээр 168-д энэ Аврагчийн эрх зүйн байдлын тухай хууль гээд байж байна л даа. Тийм ээ. Сүүлийн үед ер нь манай улс оронд бол онцгой байдал. Тийм ээ. Одоо манай энэ ажиллаж байгаа газрыг бол Онцгой байдлын газар гэж байгаа. Үүнтэй холбогдоод сая Халх голд гэхэд тийм ээ, одоо зудын байдал нүүрлэж байж, 2 сар одоо бараг очих очихгүй янз болж байна. За мөн одоо саяхан манай Баянхонгор аймагт л гэхэд одоо мөнгөн усны асуудал ингээд дахиад давтагдаад гарч ирж байна. Ингээд онцгой байдлууд их үүсэж байна. Яг энэтэйгээ холбогдоод энэ хуулийг тэр онцгой байдал гэж нэрлэе гэсэн санал би оруулж байгаа юм. Энийг одоо та бүхэн юу гэж үзэж байна вэ гэж энэ Онцгой байдлын ажилтнуудаас асуумаар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 Д.Сүхбаатар.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Д.Сүхбаатар: - </w:t>
      </w:r>
      <w:r>
        <w:rPr>
          <w:rFonts w:cs="Arial"/>
          <w:b w:val="false"/>
          <w:bCs w:val="false"/>
          <w:i w:val="false"/>
          <w:iCs w:val="false"/>
          <w:lang w:val="mn-MN"/>
        </w:rPr>
        <w:t xml:space="preserve">Их Хурлын эрхэм гишүүдийн амрыг эрье. Монгол Улсын хууль тогтоомжийг боловсронгуй болгох үндсэн чиглэлд Аврагчийн эрх зүйн байдлын тухай гэдэг нэрээр шинээр боловсруулах хуулийн төслийн хуулийн нэр орсон байгаа. Энийг эрхэм гишүүн Д.Ганбатын саяны хэлснээр зөвхөн Аврагчийн гэж ингэж үзэлгүй Онцгой байдлын албаны тухай гэж өргөжүүлж бүтэн цогцоор нь, салбараар нь ингэж нэрлэх нь зүйтэй гэдэг саналыг бол бид дэмжиж байгаа юм. Энэ дээр шаардлагатай гэвэл нэмж тайлбар.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 тэгвэл Д.Ганбат гишүүн өөрөө энд томъёолол оруулчих. Тийм ээ. Р.Гончигдорж гишүүн асууя.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За баярлалаа. Энэ 180. Монгол Улсын Засгийн газрын Хэрэг эрхлэх газрын даргын эрхлэх асуудлын чиглэлийг стратегийн ач холбогдол бүхий зарим бараа бүтээгдэхүүнд тавих хяналтыг сайжруулах гэсэн ийм нэг асуудал орж ирээд байгаа юм л даа. Энэ ер нь стратегийн ач холбогдох бүхий зарим бараа бүтээгдэхүүн гэдэг тэр стратегийн ач холбогдол бүхий бараа бүтээгдэхүүн гэдэг нь ямар хууль эрхзүй, хуульд орсон агуулгаар тавигдаж байгаа юм. Тэгээд аюултай, энэ стратегийн ач холбогдол бүхий зарим аюултай бараа бүтээгдэхүүн гэж байгаа шүү дээ. Энэний ангилал юун дотор нь юу орж байгаа юм бэ? Харин яг энэтэй нь холбогдуулаад бид нарт тэр үл нэвтрүүлэх болон хориглосон бараа бүтээгдэхүүний импорт, экспортын тухай хууль эрх зүйн зохицуулалтын тухай асуудлыг ярьж байгаа юу?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Ялангуяа өнөөдөр энэ дотор тийм юм байхгүй байгаа. Энэ яагаад өнөөдөр ач холбогдолтой өдөр зарим газруудаас өндөр технологи бүхий болон тухайн орондоо үл нэвтрүүлэх болон хориглосон хуулийн харилцаагаар зохицуулагддаг тийм зүйлүүд Монголд орж ирэхэд Монгол Улс тэрийг бас хамгаалах, хамгаалсан байх, үл нэвтрүүлэх, хориглох тэр статусуудыг нь хамгаалах чиглэлд зайлшгүй шаардлагатай нөхцөл байдлууд үүсэж байгаа гэж ингэж ойлгогддог. Тэгэхээр зэрэг энийг, миний саяны асуусан тэр эрх зүйн зохицуулалтын шаардлагын тухай асуудал хоёрыг бол нэмж яримаар байгаа юм. Ялангуяа энэ батлан хамгаалах салбарт хамтын ажиллагаа нь ч бий. Мөн одоо томоохон өндөр технологи бүхий үйлдвэрлэл, техник технологи авахтай холбогдсон асуудлууд дээр ч гэсэн ийм асуудлууд зайлшгүй гарч ирээд байх асуудал юм аа гэж ингэж ойлгож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өөр нэг асуудал нь бол Гамшгаас хамгаалах төрөөс баримтлах бодлогын хөтөлбөрт зөвхөн 3.3.2-т нь Аврагчийн эрх зүйн байдлын тухай хуулийн төсөл боловсруулах, тэр заасныг хэрэгжүүлнэ гэж байна шүү дээ. Тийм ээ. Ер нь гамшгаас хамаалах, гамшгийн эрсдэлийг бууруулах чиглэл нь өөрөө тогтвортой хөгжлийн гол үндсэн суурь юмаа гэдэг талаас нь энэ чиглэл дээр Гамшгаас хамгаалах талаар төрөөс баримтлах бодлого, хөтөлбөртэй бол нэмэлт, өөрчлөлт оруулах шаардлагатай гэж үзэж байгаа юу? Тэгвэл энийг зөвхөн нэг заалтад нь аврагчийн эрх зүйн байдлын тухай асуудлаар нь биш энэ дэг чиглэлийнх нь агуулгаар бол одоо нэмэлт өөрчлөлт оруулах ийм бодол санаа, ийм шаардлага байгаа гэж үзэж байгаа юу, үгүй юу гэдэг дээр нэг тодруулга асууя гэж бодож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Би тэгээд энэ зөвхөн манай Байнгын хороон дээр хамрагдаж байгаа тэр хуулиудаас нь эрх зүйн шинэчлэлийн асуудлуудаар нь л асууж байгаа юм л 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 ажлын хэсгээс хариулъя.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Д.Сүхбаатар: - </w:t>
      </w:r>
      <w:r>
        <w:rPr>
          <w:rFonts w:cs="Arial"/>
          <w:b w:val="false"/>
          <w:bCs w:val="false"/>
          <w:i w:val="false"/>
          <w:iCs w:val="false"/>
          <w:lang w:val="mn-MN"/>
        </w:rPr>
        <w:t xml:space="preserve">Эрхэм гишүүн Р.Гончигдоржийн асуултад би давхар түрүүн Ё.Отгонбаяр гишүүн бас энэ тал дээр асуусантай давхар хамт хариулчихъя.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Онцгой байдлын албаны эрх зүйн байдал яг одоогоор бол амьдрал практик дээр яаж нотлогдож байна вэ гэвэл мэдээжийн хэрэг одоо бас өргөжүүлэх, нэмэлт оруулах, шинээр хууль санаачлах ийм шаардлагууд бол зайлшгүй гарч байгаа. Тэгээд Монгол Улсын хууль тогтоомжийг боловсронгуй болгох, 2016 оны дотор боловсронгуй болгох үндсэн чиглэл дотор манай чиглэлийн 3 нь ч хууль шинээр болон нэмэлт, өөрчлөлт оруулах, шинэчилсэн найруулга хийх ийм чиглэлээр явж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Тэгээр ер нь гадна талд хараад байхад Онцгой байдлын салбар энэ чиглэлээр урьдчилан сэргийлэх ажилд тухайн байгууллагын төсвийн 70 хүртэлх хувийг зориулдаг ийм жижиг тогтсон байдаг юм байна. Зүүн Өмнөд Ази, Зүүн Ази, за бусад олон газруудад. Тийм учраас бид нар түрүүн Ё.Отгонбаяр гишүүний хэлдэгээр саяны мөн Р.Гончигдорж гишүүний хэлснээр бол аливаа гамшиг ослоос, ослын эрсдэлийг бууруулах зорилгоор урьдчилан сэргийлэх үйл ажиллагаанд одоо түлхүү анхаарч, энэ чиглэл рүү мөн хууль тогтоомжийг боловсронгуй болгох ийм бодлогыг Улсын Их Хурал барьж байгаа гэдэгт бид нар бас их талархалтай хандаж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Тэгээд Аврагчийн эрх зүйн байдлын тухай гэдэг нэрээр шинээр боловсруулах хуулийн төсөл явж байгаа учраас саяны Д.Ганбат гишүүний санал болгосноор аврагчийн гэж одоо бас ингэж жижиглэлгүй ер нь Онцгой байдлын албаны тухай гэж нэлээн өргөтгөсөн хэлбэрээр, энэ дотроо аврагчийн эрх зүйн байдал, дээр нь Онцгой байдлын албатай холбоотой бусад хувь хүн, байгууллага, төрийн болоод төрийн бус байгууллагын эрх зүйн байдлыг бас давхар оруулах ийм  зорилгоор өргөтгөх нь зүйтэй юм аа гэсэн ийм саналыг дэмжиж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нөгөө нэг хоёр нь бол Гамшгаас хамгаалах тухай хуульд нэмэлт, өөрчлөлт оруулах. За Монгол Улсын Галын аюулгүй байдлын тухай хуульд шинэчилсэн найруулга хийх гэсэн ийм хоёр хуулийн шинэчлэл бас явж байгаа. Тэгээд Монгол Улсын Галын аюулгүй байдлын тухай хууль гэдгийн шинэчилсэн найруулга бол 2 жилийн туршид яваад энэ намрын чуулганд оруулах ийм эрмэлзэлтэй байгаа. Энэ дээр эрхэм гишүүд бас анхаарлаа хандуулж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Зүгээр нэр томъёоны хувьд Монгол Улсын Галын гэдгийг харин Гал түймрийн аюулгүй байдлыг гэж тодруулж өгөх нь зүйтэй гэсэн ийм санал бидэнд байгаа. Миний эрхэм гишүүд анхааралдаа авах байх.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Гамшгаас хамгаалах тухай хуульд нэмэлт, өөрчлөлт оруулах тухай үндэслэл шаардлага дээр бид бас нэмэлт тодорхой зүйлүүдийг хэлэх боломжтой. Энийг хэрвээ шаардлагатай гэвэл бид нэмж танилцуулга хэлье.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Тийм л дээ тэр. Стратегийн ач холбогдол бүхий зарим аюултай бараа бүтээгдэхүүнд тавих хяналтыг сайжруулах гэсэн энэ ер нь ямар эрх зүйн зохицуулалт, ямар субъекттэй, ямар объекттэй ийм харилцааны асуудлыг ярьж байгаа юм гэдэг энийг нь тодруулсан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Нөгөө талаас бол тэр үл нэвтрүүлэх болон хориглосон бараа бүтээгдэхүүний экспорт, импортын харилцааг зохицуулсан хууль эрх зүйн зохицуулалт шаардлагатай байгаа юу, үгүй юу. Энэ асуудлаар хоёр талын болон олон талын гэрээ хэлэлцээрүүдэд батлан хамгаалах салбар дахь хамтын ажиллагаа, өндөр технологийн төвшин дэх хамтын ажиллагаануудын хувьд тавигдаад байгаа асуудлууд юу байгаа вэ. Энэ дээр хариулт авах гэсэн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Х.Тэмүүжин: - </w:t>
      </w:r>
      <w:r>
        <w:rPr>
          <w:rFonts w:cs="Arial"/>
          <w:b w:val="false"/>
          <w:bCs w:val="false"/>
          <w:i w:val="false"/>
          <w:iCs w:val="false"/>
          <w:lang w:val="mn-MN"/>
        </w:rPr>
        <w:t xml:space="preserve">За стратегийн ач холбогдол бүхий зарим аюултай бараа бүтээгдэхүүнд тавих хяналтыг сайжруулах гээд өмнөх Улсын Их Хурал дээр Засгийн газрын зүгээс өргөн барьсан хэлэлцүүлгийнхээ шатанд орох гээд явж байсан энэ хуулийг сая сонгуулийн дараа буцаж татаж аваад дахиж нягтлаад Засгийн газрын Хэрэг эрхлэхээс өргөн барьж байгаа юм билээ. Гол нь уул уурхай гээд олон салбарт тэсэрч дэлбэрэх бодисоосоо авахуулаад энэ химийн тодорхой бараа бүтээгдзхүүнүүд байгаад байгаа юм. Энэ бараа бүтээгдэхүүнийг хил нэвтрүүлэн оруулж ирэх, хэрэглэхтэй холбоотой асуудал дээр хяналт шалгалтыг илүү тодорхой болгоё, үр ашигтай болгоё, аюулгүй байдлын эрсдэлийг нь бууруулъя гэдэг ийм зорилго тавигдаж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Одоогоор уул уурхайн үйлдвэрлэлээс гадна өөр нэлээн олон үйлдвэрлэлийн чиглэлээр тэсэрч дэлбэрэхээс авахуулаад цөөнгүй бараа бүтээгдэхүүн бол хэрэглэж байгаа. Тэгээд энэний л хил нэвтрэх, худалдан авах, орж ирсний дараа хадгалалт хамгаалалт, үйлдвэрлэлд хэрэглэж байгаа байдлууд дээр илүү үр ашигтай хяналт тавихад зориулагдсан тийм концепциор энэ хуулиуд орж ирж байгаа. Сая ч гэсэн хиамны цех дэлбэрлээ шүү дээ. Тийм ээ. Гэх мэтчилэн ингээд манайд бол аж үйлдвэрлэлүүд ингээд улам бүр л тэлээд байна. Аж үйлдвэрлэлүүд технологио дагаад бас хадгалалт хамгаалалтын стандартыг нь хангаж байхгүй бол орчин нөхцөлдөө аюултай тийм бүтээгдэхүүнүүд бас орж ирж үйлдвэрлэлд хэрэглэгдээд эхэлж байгаа. Тэгээд энэтэй холбоотой л хууль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Р.Гончигдорж даргын асууж байгаа тэр асуулт, харилцаанууд бас энэ хууль руу орж ирнэ.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Хэрэг эрхлэх газрын хуулийн хэлтсийн дарга ирэхээр болж байгаа юу? Ярьсан уу? Асуулт дууссан уу? Асуултаа дуусгая. За одоо санал хэлье. Тэгэхдээ нөгөө томъёоллуудаар хэлэх гэж байна. Тэгэхээр томъёоллуудаа уншаад, тэгээд тэр дээрээ тайлбар хийх үү? Эхлээд үг хэлж байгаад яах уу. За өөрөө хэлчих.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Хоёр санал гаргасан юм. Б.Болор гишүүн бид хоёр нийлээд тэр нөгөө гадаадад гарахдаа хуурамч бичиг баримт бүрдүүлсэн хүмүүстэй холбоотой. Тэр хүмүүстэй яаж эргээд бичиг баримт олгох вэ гэдэг журмыг нь гаргаад наадахыг нь хасчих хэрэгтэй. Тэр угаасаа эрүүгийн хуулиар зохицуулалттай юм чинь. Үндэслэл дээрээ бид хоёр биччихсэн байж байгаа. Тэгэхгүй бол давхар юм ногдуулах гэж байгаа юм шиг ийм ойлгомжгүй байдал.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Хоёрдугаарт, түрүүчийн миний хэлсэн тэр 176 дээр билүү бичсэн байгаа. Тэр төрийн нууцын жагсаалтад нэмэлт, өөрчлөлт оруулах тухай. Тэрийг нь болиод энэ урьд нь биччихсэн байгаа 141 дээр байгаа нууцын тухай хуулийн шинэчилсэн найруулга дотроо энийгээ багтаагаад явах хэрэгтэй. Яагаад гэвэл тэр хуулийг түрүүн орж ирэхэд нь ярьж байгаад наадахыгаа багцаар нь шийдсэн нь дээрээ. Зүгээр нэг болох гэж байгаа арга хэмжээ, төсөлд зориулж тусгайлан хуульд заавал өөрчлөлт оруулж ингэж байх хэрэг байхгүй гээд. Тэгээд ч үүнтэй холбогдолтой бас тодруулах тийм асуудлууд гарсан. Тэгэхээр Байнгын хороон дээр тэр урьд нь шийдсэн, Их Хурал дээр шийдсэнийх нь дагуу сүүлчийн тэр хуулийг нь хасаад нэгмөсөн шинэчилсэн найруулга дотроо багцаараа энийг нь шийдэх ёстой гэж үзэж байгаа. Тийм санал өгсөн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Тэгэхээр олон асуудал байгаа учраас яг нөгөө асуудлаа тайлбарласаных нь дараа саналаа хураагаад явсан нь дээр байх гэж бодож байна. Тийм. Тийм учраас саяны хэлсэн. Одоо жишээ нь нэг ийм томъёолол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Төслийн 139-д байгаа журмыг тогтоох гэсний дараа тэдгээрт хариуцлага ногдуулах, эрх зүйн орчныг бүрдүүлэх гэснийг хасах. Үндэслэл нь болохоор эрүүгийн хуулиар энэ зохицуулагдсан байгаа гэсэн. Тэгэхээр энэ томъёоллыг. Энүүгээр санал хураая. Тэгэхээр энэ томъёоллыг дэмжиж байгаа гишүүд гараа өргөнө үү.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11-ээс 11.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Дараагийнх нь саяны хөндсөн асуудал бол Жагсаалтын 176-д бичигдсэн Төрийн нууцын жагсаалтыг батлах тухай хуульд өөрчлөлт оруулах тухай хуулийн төслийг хасах гэсэн санал байна. Үндэслэл нь болохоор 141-д бичигдсэн хуулийн шинэчилсэн найруулгын хүрээнд цогцоор нь шийдэх нь зүйтэй гэж үзсэн байна. Энэ дээр тайлбар хийх хүн бий юу? За Р.Гончигдорж гишүүн.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За баярлалаа. Н.Энхболд гишүүн ээ, харин энийг буцаасан шүү дээ бид нар. Энэтэй холбоотой нэг хуулийг буцаасан шүү дээ бид нар. Тийм ээ. Буцаахдаа бол харин ингэж ингэж ийм ийм талуудыг нь анхаарах ёстой юм аа гэсэн тэр зүйлүүдийг анхаараад, өөрөөр хэлэх юм бол энэ орон зайн мэдээлэл дэд бүтцийг бий болгох, бүтээн байгуулах ажилд 1-ийг харьцах нь 500, 1-ыг харьцах нь мянганы болон түүнээс илүү нарийвчлалтай байр зүйн зургийг ашиглах эрх зүйн орчныг бүрдүүлэх. Тэгээд иргэний бүртгэл мэдээллийн эх нотлох баримтыг төрөөс нууцлах биш харин төрийн тусгай хамгаалалтад байнга байлгаж найдвартай бат бөх нөхцөлд хадгалах, түүнийг төрөөс иргэдэд үзүүлэх үйлчилгээг хүнд сурталгүй шуурхай хөнгөвлөхөд ашиглах эрх зүйн орчинг бүрдүүлэх гээд. Харин буцаахдаа ингэж ингэж ийм чиглэлээр нь ашиглах, ийм чиглэлээр нь боломж олгох нь зүйтэй юм аа гэж ингэж хэлээд буцааж байсан шүү дээ. Тэгээд харин яг тэр чиглэл дээр энэ чинь одоо буцаасан шалтгааныг нь тооцоолоод Засгийн газраас дахиж оруулж ирэх гэж байна гэсэн ийм ойлголттой л байгаа учраас энэ нь байж байвал яасан юм бэ гэсэн ийм бодолтой байна шүү дээ.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Тэрийгээ л нөгөө шинэчилсэн найруулга дотроо бушуухан оруулаад хийгээд л баталж бай л даа. Заавал тэгээд л тусдаа.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Аль шинэчилсэн найруулга.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Энэ урд нь байж байгаа байхгүй юу. Яг Төрийн нууцын тухай хууль өөрөө бүтнээрээ явж байгаа юм. Яг манай энэ жагсаалт дотор. Яг наад юмнуудаа хийгээд л энэ хууль дотроо үз.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Хоёр янзын юм 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Тийм.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Төрийн нууцын жагсаалтыг батлах тухай асуудал бол хуучин ерөөсөө л аргачлалаараа нууцын жагсаалтуудыг жагсаалтаар нь батална. Энэ бол тодорхой хэмжээнд энд аж ахуй, иргэний хэрэгцээнд ашиглах боломжийг ямар хууль эрх зүйн орчинд, ямар хязгаартайгаар ашиглуулах вэ гэдэг ийм зүйлийг нь тусгайлж зохицуулах шаардлага бол бас ахиад л гарна л 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Өөрөөр хэлэх юм бол бид нар улсын янз янзын нууцын зэрэглэл, хувь хүний нууцын зэрэглэлүүд, албан байгууллагын нууцын зэрэглэлүүдэд байгаа зүйлүүдийг. Одоо бол цөөхөн эрх бүхий албан тушаалтнууд гэдгээр хязгаарлаж байгаа шүү дээ. Тэгвэл тэрийг аж ахуй иргэний зайлшгүй шаардлагатай хэрэглэгээнд хэрэглэх боломжийг ямар нөхцөлд бүрдүүлж хэрэглэхдээ ямар нөхцөл болзол журмыг хангуулж байж хэрэглүүлэх, ямар хязгаарлалтыг бий болгож байж хэрэглүүлэх гэдэг бол зайлшгүй шаардлагатай болчихоод байгаа байхгүй юу. Тэгэхээр энэ хоёр хууль бол арай нэг өөр байхаар. Харин энэ Төрийн нууцын жагсаалт батлах тухай хуульд өөрчлөлт оруулах гэдэг энэ хуулиар нь биш. Тэгэх юм бол одоо гишүүний хэлээд байгаа зөв. Яагаад гэвэл тэр хуулиндаа хийгээд оруулаад ирнэ биз.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Ер нь ийм асуудал байна. Х.Тэмүүжин сайд бол энэ дээр би асуулгүй үлдчихлээ. Яагаад гэвэл би ингэж ойлгоод байсан. Асуух шаардлагагүй гэж ойлголоо.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Төрийн нууцын жагсаалтынхаа хувьд суурь нь болох тийм хол том хууль болно л доо. Тэгэхээр Р.Гончигдорж гишүүний сая хэлээд байгаа тэр  зарчмуудыг нь эхлээд төрийн нууцын юм нь дотроо заавал оруулах хэрэгтэй байхгүй юу. Тэр оруулаагүй байгаа үндэслэлүүдийг энд тавьчихаад жагсаалтаас хасъя гээд байгаа нь зарчмын хувьд тохирохгүй гэж үзээд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Хоёрдугаарт, ер нь түрүүчийн Байнгын хороон дээр яриад, Их Хурал дээр ярихдаа ч гэсэн ерөөсөө л үндсэндээ үндсэн төрийн нууцын хуультайгаа энийгээ уялдуулаад зарчмын үндсэн талд тогтооё гэж таны саяны хэлсэн шаардлагуудаас гадна түрүүний хуульд тэр шаардлагуудаа тусгачихаад тэгээд энийгээ давхар шийдээд явсан нь дээрээ гэсэн ийм л байр сууринаас хандсан юм билээ, тайлбар хэлэхэд. Хандсан. Би бол тийм байдлаар саналаа өгч байсан. Тийм байдлаар ярьж байсан. Хэрэв би андуураагүй бол бусад гишүүд ч гэсэн тийм утгаар л ярьж байгаад буцаасан гэж бодож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Тодотгох үүднээс бас. Ер нь энэ хоёрыг нийлүүлж болохгүй юу.  Төрийн нууцын тухай хууль, Жагсаалтын тухай хуулийг.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Р.Гончигдорж: - </w:t>
      </w:r>
      <w:r>
        <w:rPr>
          <w:rFonts w:cs="Arial"/>
          <w:b w:val="false"/>
          <w:bCs w:val="false"/>
          <w:i w:val="false"/>
          <w:iCs w:val="false"/>
          <w:lang w:val="mn-MN"/>
        </w:rPr>
        <w:t xml:space="preserve">Харин хоёр өөр юм байгаад байгаа байхгүй юу.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Үгүй үгүй. Харин Төрийн нууцыг жагсаалтаар баталж байна шүү дээ. Ер нь төрийн нууцынхаа хуулийг нэгтгэж болохгүй юм уу ер нь. Жагсаалтыг нь ч батлаад, төрийн нууцаа ч зохицуулаад. Тэгээд дараа нь. Одоо бол хоёр хууль байна л даа. Тийм ээ. Тэрнээс  болоод бас маргаан үүсээд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Тэгэхээр энийг нэгтгэж болох уу? За энэ талаар хариул өгөх хүн байвал сайн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Ер нь бол бид нар энэ одоо мэдээллийн менежментийн асуудлыг нэг шинэ үзэл баримтлалаар авч үзэх цаг нь болчихоод байгаа юм. Ер нь энэ Төрийн нууцын тухай хууль шинэчлэгдэж гарч ирэхдээ ер нь энэ нэрээрээ гарч ирэх юм уу гэдэг ч гэсэн ярих асуудал байхгүй. Төр мэдээллийн менежмент хийх, мэдээллийг зөв зохистой түвшинд одоо нэг хэсгийг нь хамгаалах, нууцлах, нөгөө хэсгийг зохицуулалттай хэрэглэх асуудал болохоос биш төрийн нууц гэдэг чинь өөрөө бас нэлээн хоцрогдсон ойлголт болчихоод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Тэгээд ямар ч нэрээр гардаг бай энэ жагсаалт, энэ хууль гарангуут Жагсаалтын тухай хууль бол тэртээ тэргүй дагаж шинэчлэгдэнэ. Тийм учраас миний санал бол нэгэнт сая буцсан юм чинь одоо Төрийн нууцын тухай хуулиа, одоо Нууцын тухай хуулийг харин Засгийн газар яаралтай оруулж ирэх цаг нь болсон. Үнэхээр их цаг алдаж байгаа. Тийм учраас Мэдээллийн менежмент, Нууцын тухай хуулиа яаралтай оруулж ирээд. Жагсаалтын тухай хууль бол тэртээ тэргүй дагаж шинэчлэгдэх учраас хамтатгаад явчихаж болох юм гэж би бол тийм л бодолтой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Д.Дэмбэрэл гишүүн.</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Д.Дэмбэрэл: - </w:t>
      </w:r>
      <w:r>
        <w:rPr>
          <w:rFonts w:cs="Arial"/>
          <w:b w:val="false"/>
          <w:bCs w:val="false"/>
          <w:i w:val="false"/>
          <w:iCs w:val="false"/>
          <w:lang w:val="mn-MN"/>
        </w:rPr>
        <w:t xml:space="preserve">Саяхан Улсын Их Хурал дээр маргаан болж байгаад буцаасан үндсэн шалтгааны цаад талд юу байсан бэ гэхээр энэ иргэний бүртгэл мэдээллийн энэ эх баримтуудыг л гаргах уу, үгүй юу. Өнөөгийн нөхцөлд энэ хүн болгоны маш их нарийн мэдээлэл багтаасан тэр бүртгэл мэдээллийг бол нууцад байгаад байгаа юм л даа, жагсаалт. Энийг ил болгоё гэдэг дээр бол Улсын Их Хурлын гишүүд маш их эргэлзсэн юм л даа. Энэнээс болоод энэ нууцын жагсаалтад орох өөрчлөлт бол буцсан.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Тэгэхээр одоо бол энийг ингээд Улсын Их Хурал нь бол саяхан буцаасан байж байхад нэг их томруулаад биеийг нь даалгаад 176 болгоод л, нэг их том тайлбарууд хийгээд л, хийсэн тайлбар нь бол бас л иргэний бүртгэл мэдээллийн эх нотлох баримтыг төрөөс одоо ил болгоод, тэгээд нэг их төрийн хамгаалалтад авна ч гэж байх шиг тайлбартай ингэж хиймээргүй байна. Тэр 141-д зүгээр дагуулаад тэр хамт нэгтгэж байгаа юм биш л дээ. Хоёр хуулиа нэгтгэх гэж байгаа юм биш. Төрийн нууцын тухай хууль болон тэгээд тэр Төрийн нууцын жагсаалтыг хаалтад хийгээд давхар оруулж ирэхээр.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Тэгээд ер нь энэ бол ингээд тоо нь өсөөд л, тэгээд жижиг жижиг нэг юмнуудыг яам газрууд ингээд л барьж аваад л тэрийгээ заавал одоо өөрчлөлт оруулна гээд ингээд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энэтэй холбогдуулаад би түрүүн үг авсан. Ерөөсөө үгээ хэлчих үү.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Үгүй ээ. Энийг шийдэж байгаад.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Д.Дэмбэрэл: - </w:t>
      </w:r>
      <w:r>
        <w:rPr>
          <w:rFonts w:cs="Arial"/>
          <w:b w:val="false"/>
          <w:bCs w:val="false"/>
          <w:i w:val="false"/>
          <w:iCs w:val="false"/>
          <w:lang w:val="mn-MN"/>
        </w:rPr>
        <w:t xml:space="preserve">Энийг шийдэж бол тэгвэл энийг тэр 176-гаа одоо тэгж томруулаад байх. Нэгэнт Улсын Их Хурал хэлэлцээд бас нэг чиглэл гаргасан байж байхад сөрөөд байгаа юм шиг байдлаа арай жаахан нейтральный болгоод 141-дээ хавсаргах байдлаар оруулбал яасан юм бэ.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Тийм. Тэгэхээр Д.Дэмбэрэл гишүүний санал бас түрүүн миний хэлсэн саналтай ойролцоо байна. Тэгэхээр 176 гэдэг заалтаа хасаад 141 гэдэг заалтаа Төрийн нууцын тухай гэдэг дээр нь Төрийн нууцын тухай, Хавсралтын тухай гээд 141-ийг тодотгоод биччихье. Тэгэх үү. Ийм маягаар санал хураачих уу? За тэгье. За тэгвэл энэ сүүлчийн томъёоллыг дэмжиж байгаа гишүүд гараа өргөе.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11-ээс 10.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Тийм. Багцаараа. Ер нь хуулиа хийчихээд хавсралтыг нь ч хамт хийчихье гэсэн санаа явж байна шүү дээ.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Д.Дэмбэрэл гишүүний асуудлыг.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Д.Дэмбэрэл: - </w:t>
      </w:r>
      <w:r>
        <w:rPr>
          <w:rFonts w:cs="Arial"/>
          <w:b w:val="false"/>
          <w:bCs w:val="false"/>
          <w:i w:val="false"/>
          <w:iCs w:val="false"/>
          <w:lang w:val="mn-MN"/>
        </w:rPr>
        <w:t xml:space="preserve">Томъёолол биш. Энэ Хууль зүйн байнгын хороо энийг нэгтгэж эцэслэн гаргах ёстой юм л даа. Тэгээд зүгээр манай Байнгын хорооноос Хууль зүйн байнгын хороонд өгөх санал дотор орох зүйлийг би хэлэх гэж байна шүү дээ. Болох уу. Гол нь бол одоо нэгдүгээрт томъёоллоор санал хураагдаад шийдсэн хасах нэмэх асуудлаа өгнө.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Би юу гэж хэлэх гэж байгаа юм бэ гэхээр ингэж байгаа юм л даа. Нийтдээ энэ 400 гаруй хууль тогтоомж Монголд үйлчилж байгаа. Гэтэл одоогийн энэ үндсэн чиглэлээр оруулж ирж байгаа нь бол 214 хууль тогтоомжид өөрчлөлт оруулна гэж ингэж орж ирж байгаа юм. Тэгэхээр энэ бол бараг 50-иас илүү хувийг нь өөрчлөх, шинэчлэх, ингээд янз бүрийн юм болоод яваад байгаа юм л даа. Үндсэндээ 3 жилийн хугацаа үлдэж байна. Тэгэхээр энэ Үндсэн чиглэлийг бол бодитой болгох зайлшгүй зүйлүүдээ оруулсан байх үүднээсээ Хууль зүйн байнгын хороо энийгээ авч үзээчээ гэсэн саналыг манай Байнгын хорооноос давхар хэлж өгмөөр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Энэ одоо ямар байдлаар энийг өөрчлөх ёстой юм бэ гэхээр ерөөсөө энэ Улсын Их Хурлын Байнгын хороодыг сая ихээхэн бэхжүүлсэн шүү дээ. Албадыг. Энэ зөв болсон гэж би бодож байна. Энэ албад бол өөрийн харъяа салбар, байгууллага, яамдын хууль эрх зүйн баримт бичгүүдийг нарийн нэг бүрчлэн тийм өвчтөний истори шиг юм нээчихсэн. Энэ нь бол концепцийн асуудлаа шийдвэрлэгдэх ёстой хуулиуд. Энэ нь бол одоо энэ хууль хоорондын зөрчлөөс болоод ийм заалтууд нь өөрчлөгдөх ёстой болсон байгаа юм. Энэ хуулийг одоогоор хөндөөд байх шаардлагагүй гэсэн ийм зүйлийг бол энэ одоо Байнгын хороод дээр бий болгосон баймаар байна. Тэгэхгүй бол зүгээр сая оруулж ирээд одоо энд оруулж ирсэн бүх хуулиудыг чинь бид нар тодорхой нэг ганц хоёр дээр нь ярина уу гэхээс биш бүгдийг нь бол одоо орох, өөрчлөлт орох ч ёстой юм уу, орохгүй ч ёстой юм уу ийм байдалтай болж байна шүү дээ. Тийм учраас  энийг бас  давхарт нь хэлмээр байна. Манай Байнгын хорооноос ийм санал гаргаж байгаа. Байнгын хороод бүр дээр хуулийн тэр одоо түүх гэдэг юм уу, истори нь бол нээгдсэн. Энэнээс үндэслээд ямар ямар хуулийг одоо оруулах асуудлын талаар Байнгын хорооны ажлын алба болон Байнгын хороо маш их мэдлэгтэй байж байдаг. Тэгэхгүй бол одоогийн оруулж ирж байгаа хууль ийм жижиг өөрчлөлт орно орно гээд л нэг жижигхэн юм урьд нь тайлбар хийгээд л, ингээд бид батлаад л. Тэр нь бол үндсэн чиглэл болоод байдаг. Тэгээд үндсэн чиглэлийн чинь 60, 70 хувь нь биелэж байгаа юм уу, үгүй юм уу, бусад нь биелэхгүй ийм байдалд очдог ийм баримт бичиг гараад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энэтэй холбогдуулаад Хууль зүйн байнгын хороонд энэ саналуудаа хэлээд тодорхой судалгааны үндсэн дээр харин энэ 214 хууль тогтоомжийг Хууль зүйн яамны зүгээс хуулийн Байнгын хороотой ярьж байж орж ирмээр байна гэсэн саналыг хэлмээр байна. Яагаад гэвэл зайлшгүй шаардлагатай өөрчлөлт оруулъя. Тиймгүй бол ийм их олон өөрчлөлтүүдийг оруулж ирэх нь энэ анхны хэлэлцүүлгийн үед ч гэлээ гэсэн бид нар ярьж л байсан. Томоохон тодорхой орох ёстой зүйлүүдийг оруулаад, жижиг зүйлүүдыг бол шаардлагагүйг бол хойшоо тавъя гэдэг зарчмаар. Ерөнхий санал. Энийг бол Хууль зүйн байнгын хороонд санал оруулахад манай Байнгын хорооны саналаар дамжуулан хэлж өгөөсэй гэж хэлэх гэж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Саяны Д.Дэмбэрэл гишүүний хэлсэн саналыг Хууль зүйн байнгын хороонд явуулах дүгнэлтдээ тусгая гэж хэлэх байна. Одоо санал хураалтаа үргэлжлүүлье.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Энэ Д.Ганбат гишүүний гаргасан томъёолол байгаа. Монгол Улсын Шадар сайдын эрхлэх асуудлын чиглэлээр 168-д Аврагчийн эрх зүйн байдлын тухай хууль гэдгийг Онцгой байдлын албаны тухай хууль гэж өөрчлөн нэрлэх. Түрүүн тайлбарыг нь бол Д.Сүхбаатар хэлсэн, Д.Ганбат гишүүн хэлсэн. Энүүгээр санал хураая. Дэмжиж байгаа гишүүд гараа өргөнө үү.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11-ээс 10.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Дараа нь М.Батчимэг гишүүний санал байна. Төслийн 187 дугаар зүйлд Үндэсний аюулгүй байдлын тухай хуульд өөрчлөлт оруулах. Байнгын хорооны харъяаллыг Аюулгүй байдал, гадаад бодлогын байнгын хороо гэж өөрчлөх. Энэ санал байна. Тэгэхээр энэ Үндэсний аюулгүй байдлын үзэл баримтлал одоо манай  Байнгын хороонд байх ёстой. Тэгээд би бол техникийн алдаа маягаар Төрийн байгуулалтын байнгын хороонд одоо бичсэн байна лээ. Тэгэхээр би бас ийм санал гаргах гэж байсан юм. М.Батчимэг гишүүн бас гаргаж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Тэгэхээр энэ асуудал бол Аюулгүй байдал, гадаад бодлогын байнгын хороо гээд манай эрхлэх асуудлын хүрээгээр угаасаа наашаа ирэх ёстой. Тэгэхээр энийгээ ингэж өөрчлүүлээд авъя гэсэн саналтай байна. Энэ саналыг дэмжиж байгаа гишүүд гараа өргөнө үү.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11-ээс 11.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М.Батчимэг гишүүний хоёрдугаар асуудал бол Хямралт нөхцөл байдлын үеийн харилцан ажиллагааны тухай хууль шинээр 192-т нэмэх саналтай байна. Энэ дээр М.Батчимэг гишүүн түрүүн тайлбар хийчихсэн. Тийм ээ. Энэ дээр асуудал байхгүй бол энэ дээр санал хураачих уу. За Н.Энхболд гишүүн.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Н.Энхболд: -</w:t>
      </w:r>
      <w:r>
        <w:rPr>
          <w:rFonts w:cs="Arial"/>
          <w:b w:val="false"/>
          <w:bCs w:val="false"/>
          <w:i w:val="false"/>
          <w:iCs w:val="false"/>
          <w:lang w:val="mn-MN"/>
        </w:rPr>
        <w:t xml:space="preserve"> Одоо байгаа хуулиасаа ямар ялгаатай юм гарах вэ? Онцгой байдал үүссэн, дайны нөхцөл байдал үүссэн. Бас нэг талаараа адилхан хямралт байдал үүссэн нөхцөл. Тэгэхээр ямар ялгаа гаргаж байж ямар хоёр өөр хууль болж таарах вэ тэр чинь.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Одоо байгаа Онцгой байдлын хуулиар бол илүү нөгөө давагдашгүй хүчин зүйл, гамшиг ослын нөхцөлийг илүү тооцсон хуулийн зохицуулалт явж байгаа.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Ер нь бол хямралт нөхцөл байдал, ялангуяа тэр дотор нийгмийн эмх замбараагүй байдалтай холбоотой асуудлыг зохицуулах зохицуулалтыг нэлээн хамруулж ойлгож байгаа. Жишээлбэл, 7 сарын 1-ний үйл явдал дээр бол яг тийм нөхцөл байдал үүсэхэд манай хууль сахиулах байгууллагууд, за мөн аюулгүй байдлыг хангах тусгайлсан чиг үүрэгтэй байгууллагууд яг ямар ямар үүрэгтэй оролцох юм бэ, хэн нь асуудлыг илүү давуу эрх үүрэгтэйгээр зохицуулах юм бэ, команд штабын ямар бүтэц зохион байгуулалтад орох юм бэ гэсэн ийм зохицуулалтууд бол ерөөсөө байдаггүй.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Тэгэхээр энийг зохицуулж өгөхгүй бол нэг тийм нөхцөл байдал үүсэхэд цэрэг нь ороод ирчихмээр ч юм шиг. Тэгээд одоо хэн нь ямар нөхцөл байдалд хэн хэнийхээ командад ажиллах юм гээд энэ байгууллагуудын харилцан ажиллагааны тэр </w:t>
      </w:r>
      <w:r>
        <w:rPr>
          <w:rFonts w:cs="Arial"/>
          <w:b w:val="false"/>
          <w:bCs w:val="false"/>
          <w:i w:val="false"/>
          <w:iCs w:val="false"/>
          <w:lang w:val="en-US"/>
        </w:rPr>
        <w:t xml:space="preserve">inter agency coordination </w:t>
      </w:r>
      <w:r>
        <w:rPr>
          <w:rFonts w:cs="Arial"/>
          <w:b w:val="false"/>
          <w:bCs w:val="false"/>
          <w:i w:val="false"/>
          <w:iCs w:val="false"/>
          <w:lang w:val="mn-MN"/>
        </w:rPr>
        <w:t xml:space="preserve">гэдэг юм ер нь манайд аягүй дутагдалтай байдаг юм. Тийм учраас гол нь яг энэ эрх зүйн зохицуулалтыг л энэ хуулиар бий болгож өгөх ёстой. Тэгээд хямралт нөхцөл байдалд ажиллахад чиглэгдэж байгаа. Тэгэхдээ энэ бол энгийн, одоо ердийн нөхцөлд ч гэсэн одоо бэлэн байдлыг хангаж байгууллагуудзын харилцан ажиллагааг зохицуулахад их чухал үүрэгтэй хууль гарна гэж ойлгож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Одоо жишээлбэл бусад улсууд бол ер нь одоо аюулгүй байдлыг шинэчлэх чиглэлээр яг хийж байгаа гол ажлын нэг энэ л дээ. Одоо жишээлбэл 9 дүгээр сарын 11-ний үйл явдлаас хойш ялангуяа хөгжингүй орнууд ч гэсэн энэ чиглэлд маш их арга хэмжээ авч байгаа. Жишээ татлаа гэхэд байгалийн гамшиг ослын үед жишээ нь Онцгой байдлын ерөнхий газар ерөнхий зохион байгуулалтыг удирдаад бусад байгууллагууд нь дэмжих үүрэгтэйгээр оролцдог байх жишээтэй.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За жагсаал цуглаан гэдэг юм уу, нийгмийн эмх замбараагүй байдал үүссэн нөхцөлд энд цагдаагийн байгууллага ерөнхий зохион байгуулалтыг удирдаад, за тэгээд шат дараалсан нөхцөл байдал хүндэрлээ гэхэд шат дараалсан байдлаар одоо бусад байгууллагуудыг дэмжих үүрэгтэйгээр оролцох. Тэгээд энэний зохион байгуулалтыг яаж хийх вэ гэх мэтчилэнгээр. Тэгээд энэ үеийн тайван цагийн бэлтгэлийг одоо байгууллагууд хоорондоо яаж харилцан мэдээллийн солилцоо, одоо бусад үйл ажиллагаагаа уялдуулах бэлтгэлийг яаж хийж байх юм бэ гэсэн асуудлыг тусгах ёстой хууль байгаа юм л даа. Тийм. Ер нь тийм. Онцгой байдал тогтоохын өмнөх нөхцөл байдлыг. Онц байдал. Тийм. Онц байдал тогтоохын өмнөх нөхцөл байдалд яаж одоо ажиллах юм бэ гэдгийг зохицуулах. Тийм.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Ер нь бол нөгөө бас өнгөрсөн түүхээс харахад онц байдал тогтоочихоод тэгээд байгууллагууд яаж яаж харилцан ажиллах тухай бас бүрхэг юм билээ шүү дээ. Тэгэхээр энд бас орж байгаа гэсэн үг үү. Оруулъя гэж бодож байна уу?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Тийм энэ дээр нээрээ одоо хаягдчихсан байгаа байх даа. Онц байдлын тухай хуулийг бид нар ер нь зайлшгүй бас сайжруулах шаардлагатай байгаа шүү дээ. Тийм. Зохицуулалтууд тэр дээр аягүй их өгүүлэгдэж байгаа нь харагдсан. Тэгээд энэ дээр Онц байдлын тухай хууль бол орж ирээгүй л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За Н.Энхболд гишүүн, дараа нь Д.Ганбат.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Н.Энхболд: - </w:t>
      </w:r>
      <w:r>
        <w:rPr>
          <w:rFonts w:cs="Arial"/>
          <w:b w:val="false"/>
          <w:bCs w:val="false"/>
          <w:i w:val="false"/>
          <w:iCs w:val="false"/>
          <w:lang w:val="mn-MN"/>
        </w:rPr>
        <w:t xml:space="preserve">Би иймэрхүү юм хэрэгтэй гэж бодож байна, ер нь зүгээр. Бүтэц, агуулга, зохицуулалт нь ямар байх талаар жаахан төсөөлөл байхгүй муу л байна л даа. Нэг гишүүнээс л гарч байгаа санал шүү дээ. Байнгын хорооны хурал дээр. Засгийн газар Хууль зүйн яам ер нь юу гэж үзэж байгаа юм. Ийм санал байна. Одоо шууд оруулаад ингээд тэр нь нэгэнт ингээд орчихсон юм чинь гээд тэрэнд зохицуулаад хийх гээд оролдоод явах уу, эсвэл судалж үзэж байгаад дахиж  Байнгын хороон дээр юм уу яриад ийм шаардлага байна, ийм үндэслэлүүд байна, ингэж болмоор юм байна гэсэн юмаа дахиж нухацтай ярьж байгаад хийх үү. Тэгэхгүй бол одоо шууд ингээд Байнгын хороон дээр нэг тийм.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Нэмэлт мэдээлэл өгөх үү Ц.Цолмон дарга 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Хариулах маягаар уу?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Тийм. Энэ асуудал болохоор бүр 2 жилийн өмнөөс Үндэсний аюулгүй байдлын зөвлөл дээр ерөнхийдөө зангидагдаад Ерөнхийлөгчөөс чиглэл өгөөд цагдаагийн байгууллага, Онцгой байдлын ерөнхий газар, бусад холбогдох байгууллагууд, Батлан хамгаалах ч хүртэл орсон байгаа. Тагнуулаас би бас оролцсон гэж бодож байна. Энэ байгууллагууд ажлын хэсэг байгуулаад нэлээн удаан ажилласан. Төсөл бол нэлээн түвшинд боловсрогдсон. Энийг бол би хамгийн гол нь яах вэ гэж түрүүн асууж байгаад нэмээд оруулаад ирж байгаа нь тэр. Энэ чухал хууль учраас хаягдаж болохгүй л гэж байгаа болохоос биш мэдээж энийг дотоод чиг үүрэгтэй яам хариуцаад оруулаад ирвэл сайн. Энэ бол батлагдах ёстой л хууль байгаа юм.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Х.Тэмүүжин сайд хэрвээ манай яаман дээр энэ санал болгоод оруулаад ирье гэвэл дэмжиж л байна.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Х.Тэмүүжин: - </w:t>
      </w:r>
      <w:r>
        <w:rPr>
          <w:rFonts w:cs="Arial"/>
          <w:b w:val="false"/>
          <w:bCs w:val="false"/>
          <w:i w:val="false"/>
          <w:iCs w:val="false"/>
          <w:lang w:val="mn-MN"/>
        </w:rPr>
        <w:t xml:space="preserve">Үндэсний аюулгүй байдлын зөвлөл дээр ажлын хэсэг байгуулагдаад хуулийн төслийн үзэл баримтлал ерөнхийдөө хар ноорог бол бараг болсон юм билээ. Сая ч гэсэн өнгөрсөн намар гарсан нисэх буудал дээр Монголд гаднын цэргийнхэн ирээд нэг сургалт хийчихээд гарахдаа жижигхэн динамит нисэх буудал дээр орхичихсон байхгүй юу. Яг тийм мэдээлэл аваад ажиллахад онцгой байдал, цагдаа, тагнуул гээд ямар ч уялдаагүй зүгээр тэнд очоод бужигнаснаас биш нэгдсэн зохион байгуулалтгүй, хэн нь юу хариуцаж байгааг мэдэхгүй, хамгаалалт, аюулгүй байдал яаж хийгдэх вэ гээд дүрэм журам ерөөсөө тодорхойгүй. Тэр жаахан эвгүй нөхцөл байдал үүссэн бол яг хямралт нөхцөл байдал чинь өөрөө шууд эрсдэл дагуулах тийм хэмжээнд очсон.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Тэгээд энэтэй холбоотой хуулийн зохицуулалт угаасаа хэрэгтэй юм байна гэдэг бол байгаа нөхцөл байдлаараа харагдсан. Зүгээр онц байдал зарлах болон хямралт нөхцөл байдал хоёроо нэг бодлогын баримт бичгээр шийдэх үү, эсвэл хоёр тусдаа бодлогын баримт бичиг байх уу гэдгээ гаргах ёстой байх. Зүгээр яг ямар баримт бичиг гарч байгаагаас үл шалтгаалаад энгийн нөхцөлд яаж ажиллаж байгаа вэ, хямралт нөхцөлд яаж ажиллаж байгаа вэ, онц байдал зарлахад яах вэ гэдэг уялдаа холбоотой цогцоор нь энийг харах ёстой юм билээ.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Хууль зүйн яамны зүгээс бол Үндэсний аюулгүй байдлын зөвлөл дээр угаасаа ажлын хэсэг байгуулагдаад юмнууд нь явж байгаа учраас гээд орхисон. Тэгэхдээ Үндэсний аюулгүй байдлын зөвлөл, Ерөнхийлөгчийн зүгээс энэ юундаа оруулж ирээгүй байсан байна лээ. Бид нар бол оруулчихаж болно.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М.Батчимэг: - </w:t>
      </w:r>
      <w:r>
        <w:rPr>
          <w:rFonts w:cs="Arial"/>
          <w:b w:val="false"/>
          <w:bCs w:val="false"/>
          <w:i w:val="false"/>
          <w:iCs w:val="false"/>
          <w:lang w:val="mn-MN"/>
        </w:rPr>
        <w:t xml:space="preserve">Ер нь бол Онц байдлын тухай хууль, энэ Хямралт нөхцөл байдлын тухай хоёр хуулийн гол нөгөө үзэл баримтлалын суурь ялгаа нь болохоор Онц байдлын тухай хууль чинь бол үндсэндээ ерөөсөө Үндсэн хуулийн агуулгаар шал өөр зохицуулалтын горимд шилжиж байгаа шүү дээ. Парламентын эрх хүртэл хязгаарлагдаад. Тийм ээ. Үндсэндээ Ерөнхийлөгч Үндэсний аюулгүй байдлын зөвлөлд улс орныг удирдах эрх шилжчихэж байгаа байхгүй юу. Тэгэхээр энэ онц байдлын үеийн зохицуулалт, хямралт нөхцөл байдлын үеийн зохицуулалт хоёр бол ялгаатай. Тэгээд Онц байдлын хуулийг бол бас зайлшгүй сайжруулах шаардлагатай. Одоо яг энэ хямралт нөхцөл байдлын хуулийн араас орж ирэх ёстой, залгах ёстой гол өөрчлөлт л гэж үзэж байгаа юм л 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Тийм учраас нэгэнт энд 2016 он хүртэлх 4 жилийн өөрчлөлтийг ярьж байгаа учраас миний санал бол бараг Х.Тэмүүжин сайд хамтаар нь одоо Хууль зүйн яамны чиг үүрэг дээр тавиад оруулаад ирэхэд би бол буруутахгүй л гэж бодож байна. Энийг тухайн үедээ одоо ажлын хэсэг байгуулах зохицуулалтаа Аюулгүйн зөвлөл дээрээ хийнэ үү, хаана, яаман дээрээ төвлөрүүлнэ үү. Энэ бол зохион байгуулалтын жижиг асуудал байх л даа.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bCs/>
          <w:i w:val="false"/>
          <w:iCs w:val="false"/>
          <w:lang w:val="mn-MN"/>
        </w:rPr>
        <w:t xml:space="preserve">Ц.Цолмон: - </w:t>
      </w:r>
      <w:r>
        <w:rPr>
          <w:rFonts w:cs="Arial"/>
          <w:b w:val="false"/>
          <w:bCs w:val="false"/>
          <w:i w:val="false"/>
          <w:iCs w:val="false"/>
          <w:lang w:val="mn-MN"/>
        </w:rPr>
        <w:t xml:space="preserve">Энэ дээр бол Онц байдлын тухай хууль байгаа. Тэгэхдээ хамгийн гол нь ерөнхий зүйлүүдээ зохицуулсан боловч харилцан ажиллагаа. Нөгөө байгууллагуудын, холбогдох байгууллагуудынх нь харилцан ажиллагааны тал нь угаасаа их муу зохицуулалттай юм билээ л дээ. </w:t>
      </w:r>
    </w:p>
    <w:p>
      <w:pPr>
        <w:pStyle w:val="style20"/>
        <w:spacing w:after="28" w:before="28"/>
        <w:ind w:firstLine="800" w:left="10" w:right="0"/>
        <w:contextualSpacing w:val="false"/>
      </w:pPr>
      <w:r>
        <w:rPr/>
      </w:r>
    </w:p>
    <w:p>
      <w:pPr>
        <w:pStyle w:val="style20"/>
        <w:spacing w:after="28" w:before="28"/>
        <w:ind w:firstLine="800" w:left="10" w:right="0"/>
        <w:contextualSpacing w:val="false"/>
      </w:pPr>
      <w:r>
        <w:rPr>
          <w:rFonts w:cs="Arial"/>
          <w:b w:val="false"/>
          <w:bCs w:val="false"/>
          <w:i w:val="false"/>
          <w:iCs w:val="false"/>
          <w:lang w:val="mn-MN"/>
        </w:rPr>
        <w:t xml:space="preserve">Тэгэхээр бид нар бол энэ дээр тэр талыг нь бариад яавал яасан юм бэ. Нөгөө хуулиудаа шинэчилж тодотгох. Онц байдал болон. Жишээ нь ийм томъёолол байвал ямар вэ. Онц байдал болон хямралт нөхцөл байдлын үеийн харилцан ажиллагааны тухай зохицуулалтыг сайжруулах гээд нөгөө үндэслэл дээрээ бичээд. Хойно нь бол хоёр хуулиа. Одоо манайх чинь нэг ийм хүснэгт яваад байгаа шүү дээ. Эхлээд үндэслэл, дараа нь хуулийн нэр байгаа. Тийм ээ. Тэр дээр 2 хуулиа бичээд. Тэгээд одоо цаашаа Засгийн газар, тэгээд Байнгын хороо гээд явчихвал. Аан. Онц байдлын үеийн харилцан ажиллагаа. Хямралт нөхцөл байдлын үеийн харилцан ажиллагаа гэсэн ийм заалтаар. Тэгээд Хууль зүйн яам маань дэмжиж байгаа. Ийм байдлаар санал хураавал болох уу?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bCs/>
          <w:i w:val="false"/>
          <w:iCs w:val="false"/>
          <w:lang w:val="mn-MN"/>
        </w:rPr>
        <w:tab/>
      </w:r>
      <w:r>
        <w:rPr>
          <w:rFonts w:cs="Arial"/>
          <w:b w:val="false"/>
          <w:bCs w:val="false"/>
          <w:i w:val="false"/>
          <w:iCs w:val="false"/>
          <w:lang w:val="mn-MN"/>
        </w:rPr>
        <w:t xml:space="preserve">За Н.Энхболд гишүүн.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Н.Энхболд: - </w:t>
      </w:r>
      <w:r>
        <w:rPr>
          <w:rFonts w:cs="Arial"/>
          <w:b w:val="false"/>
          <w:bCs w:val="false"/>
          <w:i w:val="false"/>
          <w:iCs w:val="false"/>
          <w:lang w:val="mn-MN"/>
        </w:rPr>
        <w:t xml:space="preserve">Хямралт байдал маань өөрөө онц байдалд хувирахад ерөөсөө нэг алхмын асуудал шүү дээ. Тийм ээ. Тэгэхээр ингээд хоёр тусдаа хууль гаргачихдаг. Нэг хуулийнх юм яг хэзээ дуусаад, үйлчилгээ хэзээ дуусаад нөгөөдөхийг нь хэзээ дуусах вэ гэж хоёр өөр хуулийн хоорондын юмны тухай ярьж байснаас ер нь шаардлагатай гэж үзвэл яах вэ. Ерөнхийдөө энэ агуулгыг нь биччихээд Засгийн газар өөрөө яриад нэг хууль болгож оруулж ирэх үү, хоёр хууль байх уу гэдгээ дахиад нэг үзсэн нь дээр байх. Хямралт байдал үүсгэж үүсгэж байгаад алга болоод дараа нь хариуцлага хүлээхээ байчихдаг. Тэр хооронд ерөөсөө нэг алхам болоод л дараа нь онц байдал үүслээ шүү дээ. Тийм ээ. Тэгэхээр энийгээ яах юм гэдгээ бодно биз. Тийм ээ.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Ц.Цолмон: - </w:t>
      </w:r>
      <w:r>
        <w:rPr>
          <w:rFonts w:cs="Arial"/>
          <w:b w:val="false"/>
          <w:bCs w:val="false"/>
          <w:i w:val="false"/>
          <w:iCs w:val="false"/>
          <w:lang w:val="mn-MN"/>
        </w:rPr>
        <w:t xml:space="preserve">Ямар байсан хоёр нэрийг нь хоёуланг нь оруулаад л, онц байдал гэж оруулаад, хямралт нөхцөл байдал гэж оруулаад тэгээд өшөө хамгийн гол юм нь бол харилцан ажиллагааны тухай гэсэн зүйлүүдээ оруулаад нэг заалт нэмчихье. Тэгэх үү. Тэр дээр санал хураачихъя. Тэгэх үү.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За Д.Ганбат гишүүн асууя.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Д.Ганбат: - </w:t>
      </w:r>
      <w:r>
        <w:rPr>
          <w:rFonts w:cs="Arial"/>
          <w:b w:val="false"/>
          <w:bCs w:val="false"/>
          <w:i w:val="false"/>
          <w:iCs w:val="false"/>
          <w:lang w:val="mn-MN"/>
        </w:rPr>
        <w:t xml:space="preserve">Миний ойлгож байгаагаар Онц байдлын тухай хууль гэж байгаа. Тийм ээ. Тэрийг сайжруулах ёстой гэдэг нь бол 7 сарын 1-нээр мэдэгдсэндээ. Гэхдээ миний ойлгож байгаагаар бол жагсаал цуглааны тухай хууль гэж бий. Тийм ээ. Бас хэв журам сахиулагчийн бас юмнууд байгаа байх. Тийм ээ. Тэгээд би хямралын байдал, онц байдал гэдэг чинь одоо яг юугаараа ялгагдах гээд байна вэ? Одоо бас илүү дутуу юм хийж байгаа тэр одоо Хятадын 1980 онд ч билүү, хэдэн онд ч билээ тийм ээ. Тэр нэг жагсаж байгаад жагсаал цуглаан болоод дараа нь танк оруулаад тийм ээ. Нэг тийм юм болгочихоод, хүмүүсийн дургүйг хүргэсэн юм болгох юм биш биз ээ. Одоо тэгэх гэж байгаа бол буруу шүү л гэж хэлэх гээд байна. Энэ байгаа хуулиудаа зохицуулаад өмнөх нь байхгүй байсан ойлголтыг хямрал гэж гаргаж ирээд тэгээд тэрүүгээрээ одоо бас яадаг ч юм тийм ээ, одоо ард иргэдийнхээ эсрэг хүч хэрэглэх гэж байгаа ч юм шиг. Тийм ээ. Нэг тийм байдалтай болгоод, ард түмний дунд одоо тийм байдал үүсгэж болохгүй ээ. Тэгэхээр эхлээд энэ юмнуудынхаа заалтуудыг, байж байгаа хуулиндаа энэ юмнуудаа сайхан сайжруулаад болдоггүй юм уу. Тэр хямрал гэж одоо юугаа хэлээд байгаа юм бэ? Би ойлгохгүй байна.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bCs/>
          <w:i w:val="false"/>
          <w:iCs w:val="false"/>
          <w:lang w:val="mn-MN"/>
        </w:rPr>
        <w:tab/>
        <w:t xml:space="preserve">Ц.Цолмон: - </w:t>
      </w:r>
      <w:r>
        <w:rPr>
          <w:rFonts w:cs="Arial"/>
          <w:b w:val="false"/>
          <w:bCs w:val="false"/>
          <w:i w:val="false"/>
          <w:iCs w:val="false"/>
          <w:lang w:val="mn-MN"/>
        </w:rPr>
        <w:t xml:space="preserve">Санал гаргасан хүн хариулъя.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М.Батчимэг: - </w:t>
      </w:r>
      <w:r>
        <w:rPr>
          <w:rFonts w:cs="Arial"/>
          <w:b w:val="false"/>
          <w:bCs w:val="false"/>
          <w:i w:val="false"/>
          <w:iCs w:val="false"/>
          <w:lang w:val="mn-MN"/>
        </w:rPr>
        <w:t xml:space="preserve">Онц байдлыг бол түрүүн юу ярьсан. Онц байдал чинь бол шал өөр горимд шилжиж байгаа шүү дээ. Зайлшгүй ингээд онц байдал зарлаад. Хямралт нөхцөл байдлын тухай хууль. За яах вэ хямралт нөхцөл байдал гэдэг үг нь өөрөө жаахан юу байвал. Тэр нэрний асуудал бол тухайн үедээ бид нар ярьж болно. Тийм. Хуулийн нэр томъёоны тодорхойлолт.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Хамгийн гол нь ийм хууль гарч байгаа бол онц байдалд хямралыг хүргэхгүй байх, нэгдүгээрт. Хоёрдугаарт, маш чухал асуудал бол тийм нөхцөл яг сая Д.Ганбат гишүүний хэлдэг одоо тийм нөхцөлөөр шалтаглан хүний эрхийг зөрчихгүй байх. Өөрөө энэ хууль хяналтын байгууллагууд, аюулгүй байдлыг хангах чиг үүрэгтэй байгууллагууд чинь яг ардчилсан нийгмийнхээ одоо хууль сахин биелүүлэх, бусад зарчмаа дагаж одоо тэрийгээ тэр хүрээндээ ажилладаг байх асуудлыг зохицуулах зорилготой л хууль. Яг хүний эрх зөрчихгүй байх гэдэг агуулгаар нь.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Ц.Цолмон: - </w:t>
      </w:r>
      <w:r>
        <w:rPr>
          <w:rFonts w:cs="Arial"/>
          <w:b w:val="false"/>
          <w:bCs w:val="false"/>
          <w:i w:val="false"/>
          <w:iCs w:val="false"/>
          <w:lang w:val="mn-MN"/>
        </w:rPr>
        <w:t xml:space="preserve">Тийм. Тэгэхээр тэр чинь хууль гаргаж байж л тэрийг.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М.Батчимэг: - </w:t>
      </w:r>
      <w:r>
        <w:rPr>
          <w:rFonts w:cs="Arial"/>
          <w:b w:val="false"/>
          <w:bCs w:val="false"/>
          <w:i w:val="false"/>
          <w:iCs w:val="false"/>
          <w:lang w:val="mn-MN"/>
        </w:rPr>
        <w:t xml:space="preserve">Тийм. Хууль гаргаж байж тэрийг зохицуулна. Жагсаал цуглааны хууль бол тэрүүгээрээ явна. Хамгийн гол нь саяны ярьдаг хуулийн гол онцлог бол харилцан ажиллагаа байхгүй юу. Энэ байгууллага хоорондын харилцан ажиллагааны асуудал.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Ц.Цолмон: - </w:t>
      </w:r>
      <w:r>
        <w:rPr>
          <w:rFonts w:cs="Arial"/>
          <w:b w:val="false"/>
          <w:bCs w:val="false"/>
          <w:i w:val="false"/>
          <w:iCs w:val="false"/>
          <w:lang w:val="mn-MN"/>
        </w:rPr>
        <w:t xml:space="preserve">За тэгэхээр ер нь саналаа хураая. Тийм. Онц байдал болон хямралт нөхцөл байдлын үеийн харилцан ажиллагааны тухай. Байгууллагуудын харилцан ажиллагаануудын тухай хууль гэсэн заалтыг шинээр оруулъя гэсэн санааг дэмжиж байгаа гишүүд гараа өргөнө үү.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11-ээс 6.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За одоо Ё.Отгонбаяр гишүүний санал байна. Тэгэхээр ингэсэн байна. Төрөөс шашны талаар баримтлах бодлого батлах тухай Улсын Их Хурлын тогтоолын төсөл нэмж оруулъя гэсэн санал байна. Энэ дээр асуулт тайлбар байна уу. За Х.Тэмүүжин гишүүн тайлбарлах уу. Энэ дотор байгаа юу.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Эсвэл энийг Төрийн байгуулалтын байнгын хороон дээр.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Х.Тэмүүжин: - </w:t>
      </w:r>
      <w:r>
        <w:rPr>
          <w:rFonts w:cs="Arial"/>
          <w:b w:val="false"/>
          <w:bCs w:val="false"/>
          <w:i w:val="false"/>
          <w:iCs w:val="false"/>
          <w:lang w:val="mn-MN"/>
        </w:rPr>
        <w:t xml:space="preserve">Тэр дээрээ ярьсан нь дээр байх аа.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r>
      <w:r>
        <w:rPr>
          <w:rFonts w:cs="Arial"/>
          <w:b/>
          <w:bCs/>
          <w:i w:val="false"/>
          <w:iCs w:val="false"/>
          <w:lang w:val="mn-MN"/>
        </w:rPr>
        <w:t xml:space="preserve">Ц.Цолмон: - </w:t>
      </w:r>
      <w:r>
        <w:rPr>
          <w:rFonts w:cs="Arial"/>
          <w:b w:val="false"/>
          <w:bCs w:val="false"/>
          <w:i w:val="false"/>
          <w:iCs w:val="false"/>
          <w:lang w:val="mn-MN"/>
        </w:rPr>
        <w:t xml:space="preserve">Тэгж үзээд энүүгээр. Тэгэхээр Ё.Отгонбаяр гишүүнд бол энэ саналыг нөгөө Төрийн байгуулалтын байнгын хороонд тавиачээ гэж зөвлөөд дүгнэлтдээ. Шилжүүлж байна гээд өгч болно. Тийм ээ.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Гамшгаас хамгаалах хуульд урьдчилан сэргийлэхийг анхаарах. Энэ бол ерөнхий зөвлөмж байна. Тийм. За ингээд өөр манай гишүүдийн гаргасан саналуудаар санал хураагаагүй үлдсэн зүйл байхгүй байх гэж бодож байна. За тэгээд санал хураалт дууслаа. Байнгын хорооны санал, дүгнэлт томъёоллыг Хууль зүйн байнгын хороонд өгнө. Зарим нь бол ийм саналын хэлбэртэй. Зарим нь бол гишүүдийн хэлсэн анхааруулга, дүгнэлт, санал маягаар очно гэж хэлэх байна.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Тэгэхээр Хууль зүйн байнгын хорооны хуралдаанд Улсын Их Хурлын гишүүн О.Баасанхүү, Д.Ганбат, Р.Гончигдорж нарын аль нэг нь Байнгын хороог төлөөлөн саналын томъёоллыг тайлбарлан оролцох ийм санал оруулж байна л даа. О.Баасанхүү гишүүн байхгүй байна. Д.Ганбат гишүүн, Р.Гончигдорж гишүүн гэсэн байна. Д.Ганбат гишүүн оруулах уу. За санал байна уу. Тэгвэл Д.Ганбат гишүүн давхар гишүүн юм чинь. Тийм ээ. За тэгье. За Д.Ганбат гишүүнийг томиллоо. </w:t>
      </w:r>
    </w:p>
    <w:p>
      <w:pPr>
        <w:pStyle w:val="style20"/>
        <w:spacing w:after="28" w:before="28"/>
        <w:ind w:hanging="0" w:left="0" w:right="0"/>
        <w:contextualSpacing w:val="false"/>
      </w:pPr>
      <w:r>
        <w:rPr/>
      </w:r>
    </w:p>
    <w:p>
      <w:pPr>
        <w:pStyle w:val="style20"/>
        <w:spacing w:after="28" w:before="28"/>
        <w:ind w:hanging="0" w:left="0" w:right="0"/>
        <w:contextualSpacing w:val="false"/>
      </w:pPr>
      <w:r>
        <w:rPr>
          <w:rFonts w:cs="Arial"/>
          <w:b w:val="false"/>
          <w:bCs w:val="false"/>
          <w:i w:val="false"/>
          <w:iCs w:val="false"/>
          <w:lang w:val="mn-MN"/>
        </w:rPr>
        <w:tab/>
        <w:t xml:space="preserve">За ингээд нэгдүгээр асуудал дууслаа. Ажлын хэсгийнхэнд баярлалаа. </w:t>
      </w:r>
    </w:p>
    <w:p>
      <w:pPr>
        <w:pStyle w:val="style20"/>
        <w:spacing w:after="28" w:before="28"/>
        <w:ind w:firstLine="780" w:left="10" w:right="0"/>
        <w:contextualSpacing w:val="false"/>
      </w:pPr>
      <w:r>
        <w:rPr/>
      </w:r>
    </w:p>
    <w:p>
      <w:pPr>
        <w:pStyle w:val="style20"/>
        <w:spacing w:after="28" w:before="28"/>
        <w:ind w:hanging="0" w:left="0" w:right="0"/>
        <w:contextualSpacing w:val="false"/>
        <w:jc w:val="center"/>
      </w:pPr>
      <w:r>
        <w:rPr>
          <w:rFonts w:cs="Arial"/>
          <w:b/>
          <w:bCs/>
          <w:i/>
          <w:iCs/>
          <w:lang w:val="mn-MN"/>
        </w:rPr>
        <w:t>Хоёр. Монгол Улсын Засгийн газар, Азийн хөгжлийн банк хооронд байгуулсан “Эрүүл мэндийн салбар хөгжил хөтөлбөр-4 төсөл: Нэмэлт санхүүжилт”, “Эрүүл мэндийн салбар хөгжил хөтөлбөр-5 төсөл”-ийн Зээлийн хэлэлцээрийг соёрхон батлах тухай хуулийн төсөл</w:t>
      </w:r>
    </w:p>
    <w:p>
      <w:pPr>
        <w:pStyle w:val="style20"/>
        <w:spacing w:after="28" w:before="28"/>
        <w:ind w:hanging="0" w:left="0" w:right="0"/>
        <w:contextualSpacing w:val="false"/>
      </w:pPr>
      <w:r>
        <w:rPr/>
      </w:r>
    </w:p>
    <w:p>
      <w:pPr>
        <w:pStyle w:val="style20"/>
        <w:spacing w:after="28" w:before="28"/>
        <w:ind w:hanging="0" w:left="0" w:right="0"/>
        <w:contextualSpacing w:val="false"/>
      </w:pPr>
      <w:r>
        <w:rPr/>
        <w:tab/>
      </w:r>
      <w:r>
        <w:rPr>
          <w:b w:val="false"/>
          <w:bCs w:val="false"/>
          <w:i w:val="false"/>
          <w:iCs w:val="false"/>
          <w:lang w:val="mn-MN"/>
        </w:rPr>
        <w:t xml:space="preserve">Хоёрдугаар асуудалдаа оръё. Ажлын хэсгийг урьж байна. Хоёр дахь асуудалдаа оръё.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Монгол Улсын Засгийн газар, Азийн хөгжлийн банк хооронд байгуулсан “Эрүүл мэндийн салбар хөгжил хөтөлбөр-4 төсөл, нэмэлт санхүүжилт”, “Эрүүл мэндийн салбар хөгжил хөтөлбөр-5 төсөл”-ийн Зээлийн хэлэлцээрийг соёрхон батлах тухай хуулийн төслийг хэлэлцэнэ.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За ажлын хэсгийг танилцуулъя. Н.Батбаяр сайд Эдийн засгийн хөгжлийн сайд, Н.Удвал Эрүүл мэндийн сайд, н.Болдбаатар Эдийн засгийн хөгжлийн яамны Эдийн засгийн хамтын ажиллагаа, зээл тусламжийн бодлогын газрын дарга, н.Мөнхжаргал мөн яамны Эдийн засгийн хамтын ажиллагаа, зээл тусламжийн бодлогын газрын мэргэжилтэн, н.Цолмонгэрэл Эрүүл мэндийнх яамны Бодлого төлөвлөлтийн газрын дарга, н.Амаржаргал Эрүүл мэндийн яамны эмнэлгийн тусламжийн хэлтсийн дарга.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За зээлийн хэлэлцээрийг соёрхон батлах тухай хуулийн төслийн танилцуулгыг Эдийн засгийн хөгжлийн сайд Н.Батбаяр хийнэ. За урьж байна.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Н.Батбаяр: - </w:t>
      </w:r>
      <w:r>
        <w:rPr>
          <w:b w:val="false"/>
          <w:bCs w:val="false"/>
          <w:i w:val="false"/>
          <w:iCs w:val="false"/>
          <w:lang w:val="mn-MN"/>
        </w:rPr>
        <w:t xml:space="preserve">За эрхэм гишүүдийн энэ өдрийн амгаланг айлтгая. Эрүүл мэндийн салбарын хөгжил хөтөлбөр-4 төслийн үргэлжлэл, Эрүүл мэндийн салбарын хөгжил хөтөлбөр-5 төслийг, хэлэлцээрийн төслийг соёрхон батлуулахаар та бүхэнд танилцуулж байна. Материал дэлгэрэнгүй тараасан байж байгаа. Энүүгээрээ үндсэндээ бол манай Улаанбаатар хотын нэг Сонгинохайрхан дүүрэгт дүүргийн жишиг болсон эмнэлгийг барьж байгуулах асуудал, за эмнэлгийн салбарт тулгарсан байгаа цусны аюулгүй байдлыг хангах асуудал, эмнэлгийн хог хаягдлын менежментийг сайжруулах асуудал, эмнэлгийн эрүүл ахуй, халдвараас сэргийлэх асуудлыг сайжруулахтай холбогдсон энэ асуудлыг шийдэхээр төлөвлөсөн байж байгаа. Зээлийн нийт хэмжээ бол 55 сая долларын хэмжээтэй байж байгаа.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За энэний урд одоо хэлэлцээрүүдийг явуулж байх үед Аюулгүй байдлын байнгын хороон дээр гарсан санал, зөвлөмжийг бид авч тусгаж дахин өөрчлөлт оруулсан байж байгаа. Ингээд энэ хэлэлцээрийг соёрхон баталж байгаа. Асуудлыг шийдвэрлэж өгөхийг та бүхнээс хүсье.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Анхаарал тавьсанд баярлалаа.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Ц.Цолмон: - </w:t>
      </w:r>
      <w:r>
        <w:rPr>
          <w:b w:val="false"/>
          <w:bCs w:val="false"/>
          <w:i w:val="false"/>
          <w:iCs w:val="false"/>
          <w:lang w:val="mn-MN"/>
        </w:rPr>
        <w:t xml:space="preserve">Хуулийн төсөл, танилцуулгатай холбогдуулж асуулт асуух гишүүд байна уу? За Р.Гончигдорж гишүүн, дараа нь Д.Дэмбэрэл гишүүн.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Р.Гончигдорж: - </w:t>
      </w:r>
      <w:r>
        <w:rPr>
          <w:b w:val="false"/>
          <w:bCs w:val="false"/>
          <w:i w:val="false"/>
          <w:iCs w:val="false"/>
          <w:lang w:val="mn-MN"/>
        </w:rPr>
        <w:t xml:space="preserve">Одоо бол соёрхон батлах түвшинд нь орж ирж байгаа. Тийм ээ. Өмнө нь зөвшилцсөн. Тийм ээ. Зөвшилцөх түвшинд гишүүдээс гаргаж байсан ямар саналууд байсан. Тэр саналууд яг гэрээ хэлэлцээрийг дуусган хэлэлцэхэд хир зэрэг анхаарагдсан бэ гэдгээр л мэдээлэл авчихъя.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Ц.Цолмон: - </w:t>
      </w:r>
      <w:r>
        <w:rPr>
          <w:b w:val="false"/>
          <w:bCs w:val="false"/>
          <w:i w:val="false"/>
          <w:iCs w:val="false"/>
          <w:lang w:val="mn-MN"/>
        </w:rPr>
        <w:t xml:space="preserve">Энэ чиглэлээр бас нэлээн ажил хийгдсэн байгаа. Н.Удвал сайд танилцуулъя.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Н.Удвал: - </w:t>
      </w:r>
      <w:r>
        <w:rPr>
          <w:b w:val="false"/>
          <w:bCs w:val="false"/>
          <w:i w:val="false"/>
          <w:iCs w:val="false"/>
          <w:lang w:val="mn-MN"/>
        </w:rPr>
        <w:t xml:space="preserve">За баярлалаа. Р.Гончигдорж гишүүний асуултад хариулъя. Улсын Их Хурлын Аюулгүй байдал, гадаад бодлогын байнгын 2012 оны 10 дугаар сарын 24-ний өдрийн хуралдаанаар энэ асуудал орсон. Тэгээд Байнгын хорооны гишүүдийн санал бол энэ төслүүдийн зөвлөх үйлчилгээний болон төлөвлөгдөөгүй зардлуудыг 5-аас 8-н хувиас хэтрүүлэхгүй байх үүргийг Засгийн газарт өгч буцаасан байгаа. Энэ хүрээнд бид нар ажлаад 4 дүгээр төслийн нэмэлт санхүүжилтээр болохоор зэрэг жишээлэх юм бол энэ зөвлөх үйлчилгээ нь 3.6 хувь байгаа. Энд өөрчлөлт ороогүй. Төсвийн хуваарилагдаагүй зардлыг бид нар 22.0 хувь байсныг 3.6 хувь болгож бууруулсан байгаа.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За 4 дүгээр төсөл дээр, 5 дугаар төсөл дээр болохоор зэрэг хуучин байсан зөвлөх үйлчилгээг 5.3 байсныг 4.3, за хуваарилагдаагүй зардал 10.5 байсныг 0.9 болгож бууруулсан. Тодорхой үндэслэлтэй ийм өөрчлөлтүүдийг оруулж хийсэн байгаа.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Сургалтын асуудал 5 дугаар зардал дээр 1.9 байсан. Тэрийг нь 1 болгож бууруулсан. Буцсан шалтгаан ерөөсөө энэ байсан.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Ц.Цолмон: - </w:t>
      </w:r>
      <w:r>
        <w:rPr>
          <w:b w:val="false"/>
          <w:bCs w:val="false"/>
          <w:i w:val="false"/>
          <w:iCs w:val="false"/>
          <w:lang w:val="mn-MN"/>
        </w:rPr>
        <w:t xml:space="preserve">Энэ дээр бас нэмж хэлэхэд энэ Азийн хөгжлийн банкны талын улсууд бас Байнгын хорооны дарга дээр ирж өөрчлөлтүүдийг танилцуулсан. Энэ дээр бол нийт зээлийн дүн өөрчлөгдөөгүй. Доторх бүтцийг нь арай илүү үр дүнтэй болгож сайжруулах, тоног төхөөрөмжийг нэмэгдүүлэх, тодорхой биш зардлуудыг багасгах чиглэлээр үнэхээр бодитой өөрчлөлтүүд хийсэн байна лээ гэдгийг хэлье.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За Д.Дэмбэрэл гишүүн асууя.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Д.Дэмбэрэл: - </w:t>
      </w:r>
      <w:r>
        <w:rPr>
          <w:b w:val="false"/>
          <w:bCs w:val="false"/>
          <w:i w:val="false"/>
          <w:iCs w:val="false"/>
          <w:lang w:val="mn-MN"/>
        </w:rPr>
        <w:t xml:space="preserve">Энэ Эрүүл мэндийн 5 дугаар төсөл хэзээ дуусах билээ? Хугацааны хувьд бол хэдэн жил үргэлжлэх билээ. Нэгдүгээрт.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Хоёрдугаарт, энэ зээлийн хүү нь одоо нийт дүнгээрээ өөрчлөлт оров уу, ороогүй юу. Эргэн төлөгдөх нөхцөл, хүү нь. Энэ чиглэлд өөрчлөлт орсон юм уу?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Н.Удвал: - </w:t>
      </w:r>
      <w:r>
        <w:rPr>
          <w:b w:val="false"/>
          <w:bCs w:val="false"/>
          <w:i w:val="false"/>
          <w:iCs w:val="false"/>
          <w:lang w:val="mn-MN"/>
        </w:rPr>
        <w:t xml:space="preserve">4 дүгээр төсөл бол 2010 оноос эхэлж хэрэгжиж байгаа. Энэ бол нэмэлт санхүүжилт. Сонгинохайрхан дүүргийн энэ бол одоо ингээд батлагдах юм бол хэрэглэх юм. 5 дугаар төсөл бол эхлээгүй. 5 жилийн хугацаатай. Аваагүй байгаа.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Н.Батбаяр сайд тэр зээлийн хүүг.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Н.Батбаяр: - </w:t>
      </w:r>
      <w:r>
        <w:rPr>
          <w:b w:val="false"/>
          <w:bCs w:val="false"/>
          <w:i w:val="false"/>
          <w:iCs w:val="false"/>
          <w:lang w:val="mn-MN"/>
        </w:rPr>
        <w:t xml:space="preserve">55.0 сая долларын Азийн хөгжлийн банкны зээлийн хүү нь бол жилийн 1.5 хувийн хүүтэй. Үндсэндээ одоо бид нар нөгөө туж ярьсан хөнгөлөлттэй зээл гэдгийн одоо хамгийн сүүлийнх нь л мушгиж байгаа юм даа. Одоо энэнээс цаашаа дандаа нөгөө нэг бизнест тавих бизнесийн зээлүүд гэдэг нь, хувийн хэвшил гэдэг нь орж ирж байгаа юм. Анхных нь сая бид нар удахгүй та бүхэн дээр орж ирнэ. Японы Засгийн газрын экспортын зээлийн хүү гээд хүү өсөөд явчихаж байгаа. Энэ бол Монгол Улсын эдийн засаг өсөөд, зиндаа ахисантай холбогдуулаад ийм төсөл орж ирж байгаа. 32 жилийн хугацаанд буцааж төлөх байгаа.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r>
      <w:r>
        <w:rPr>
          <w:b/>
          <w:bCs/>
          <w:i w:val="false"/>
          <w:iCs w:val="false"/>
          <w:lang w:val="mn-MN"/>
        </w:rPr>
        <w:t xml:space="preserve">Ц.Цолмон: - </w:t>
      </w:r>
      <w:r>
        <w:rPr>
          <w:b w:val="false"/>
          <w:bCs w:val="false"/>
          <w:i w:val="false"/>
          <w:iCs w:val="false"/>
          <w:lang w:val="mn-MN"/>
        </w:rPr>
        <w:t xml:space="preserve">За өөр асуулт байна уу? Асуулт байхгүй бол асуултаа дуусгая. Үг хэлэх гишүүд байна уу? За үг хэлэх гишүүд алга байна. За тэгэхээр санал хураалгая.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Монгол Улсын Засгийн газар, Азийн хөгжлийн банк хооронд байгуулсан Эрүүл мэндийн салбарын хөгжил хөтөлбөр-5 төслийн зээлийн хэлэлцээрийг Улсын Их Хурлын чуулганы нэгдсэн хуралдаанаар хэлэлцүүлэн соёрхон батлах нь зүйтэй гэсэн томъёоллоор санал хураалгая. Дэмжиж байгаа гишүүд гараа өргөнө үү.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11-ээс 11.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Одоо 4 дүгээр төслөөр. Монгол Улсын Засгийн газар, Азийн хөгжлийн банк хооронд байгуулсан Эрүүл мэндийн салбарын хөгжил хөтөлбөр-4 төсөл, нэмэлт санхүүжилтийн зээлийн хэлэлцээрийг Улсын Их Хурлын нэгдсэн чуулганаар хэлэлцүүлэн соёрхон батлах нь зүйтэй гэсэн томъёоллоор санал хураалгая. Дэмжиж байгаа гишүүд гараа өргөнө үү.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11-ээс 11. </w:t>
      </w:r>
    </w:p>
    <w:p>
      <w:pPr>
        <w:pStyle w:val="style20"/>
        <w:spacing w:after="28" w:before="28"/>
        <w:ind w:hanging="0" w:left="0" w:right="0"/>
        <w:contextualSpacing w:val="false"/>
      </w:pPr>
      <w:r>
        <w:rPr/>
      </w:r>
    </w:p>
    <w:p>
      <w:pPr>
        <w:pStyle w:val="style20"/>
        <w:spacing w:after="28" w:before="28"/>
        <w:ind w:hanging="0" w:left="0" w:right="0"/>
        <w:contextualSpacing w:val="false"/>
      </w:pPr>
      <w:r>
        <w:rPr>
          <w:b w:val="false"/>
          <w:bCs w:val="false"/>
          <w:i w:val="false"/>
          <w:iCs w:val="false"/>
          <w:lang w:val="mn-MN"/>
        </w:rPr>
        <w:tab/>
        <w:t xml:space="preserve">Байнгын хорооны санал, дүгнэлтийг Улсын Их Хурлын нэгдсэн чуулганд илтгэх Улсын Их Хурлын гишүүнийг томилъё. Санал байна уу? За би уншчихъя. За баярлалаа. Энэ асуудлаар. Өнөөдрийн Байнгын хорооны хуралдаан өндөрлөж байна. </w:t>
      </w:r>
    </w:p>
    <w:p>
      <w:pPr>
        <w:pStyle w:val="style20"/>
        <w:spacing w:after="28" w:before="28"/>
        <w:ind w:hanging="0" w:left="0" w:right="0"/>
        <w:contextualSpacing w:val="false"/>
      </w:pPr>
      <w:r>
        <w:rPr/>
      </w:r>
    </w:p>
    <w:p>
      <w:pPr>
        <w:pStyle w:val="style0"/>
        <w:ind w:firstLine="720" w:left="0" w:right="0"/>
        <w:jc w:val="both"/>
      </w:pPr>
      <w:r>
        <w:rPr>
          <w:rFonts w:cs="Arial"/>
          <w:b/>
          <w:bCs/>
          <w:i/>
          <w:iCs/>
          <w:lang w:val="ms-MY"/>
        </w:rPr>
        <w:t>Хуралдаан 1</w:t>
      </w:r>
      <w:r>
        <w:rPr>
          <w:rFonts w:cs="Arial"/>
          <w:b/>
          <w:bCs/>
          <w:i/>
          <w:iCs/>
          <w:lang w:val="mn-MN"/>
        </w:rPr>
        <w:t>2</w:t>
      </w:r>
      <w:r>
        <w:rPr>
          <w:rFonts w:cs="Arial"/>
          <w:b/>
          <w:bCs/>
          <w:i/>
          <w:iCs/>
          <w:lang w:val="ms-MY"/>
        </w:rPr>
        <w:t xml:space="preserve"> цаг </w:t>
      </w:r>
      <w:r>
        <w:rPr>
          <w:rFonts w:cs="Arial"/>
          <w:b/>
          <w:bCs/>
          <w:i/>
          <w:iCs/>
          <w:lang w:val="mn-MN"/>
        </w:rPr>
        <w:t xml:space="preserve">42 минутад </w:t>
      </w:r>
      <w:r>
        <w:rPr>
          <w:rFonts w:cs="Arial"/>
          <w:b/>
          <w:bCs/>
          <w:i/>
          <w:iCs/>
          <w:lang w:val="ms-MY"/>
        </w:rPr>
        <w:t xml:space="preserve">өндөрлөв. </w:t>
      </w:r>
    </w:p>
    <w:p>
      <w:pPr>
        <w:pStyle w:val="style0"/>
        <w:ind w:firstLine="720" w:left="0" w:right="0"/>
        <w:jc w:val="both"/>
      </w:pPr>
      <w:r>
        <w:rPr/>
      </w:r>
    </w:p>
    <w:p>
      <w:pPr>
        <w:pStyle w:val="style22"/>
        <w:ind w:firstLine="720" w:left="0" w:right="0"/>
        <w:jc w:val="both"/>
      </w:pPr>
      <w:r>
        <w:rPr>
          <w:rFonts w:cs="Arial"/>
          <w:b w:val="false"/>
          <w:bCs w:val="false"/>
          <w:sz w:val="24"/>
          <w:szCs w:val="24"/>
          <w:lang w:val="ms-MY"/>
        </w:rPr>
        <w:t>Соронзон хальснаас буулгасан:</w:t>
      </w:r>
    </w:p>
    <w:p>
      <w:pPr>
        <w:pStyle w:val="style22"/>
        <w:ind w:firstLine="720" w:left="0" w:right="0"/>
        <w:jc w:val="both"/>
      </w:pPr>
      <w:r>
        <w:rPr>
          <w:rFonts w:cs="Arial"/>
          <w:b w:val="false"/>
          <w:bCs w:val="false"/>
          <w:sz w:val="24"/>
          <w:szCs w:val="24"/>
          <w:lang w:val="mn-MN"/>
        </w:rPr>
        <w:t>ПРОТОКОЛЫН АЛБАНЫ</w:t>
      </w:r>
    </w:p>
    <w:p>
      <w:pPr>
        <w:pStyle w:val="style22"/>
        <w:ind w:firstLine="560" w:left="0" w:right="0"/>
        <w:jc w:val="both"/>
      </w:pPr>
      <w:r>
        <w:rPr>
          <w:rFonts w:cs="Arial"/>
          <w:b w:val="false"/>
          <w:bCs w:val="false"/>
          <w:sz w:val="24"/>
          <w:szCs w:val="24"/>
          <w:lang w:val="mn-MN"/>
        </w:rPr>
        <w:tab/>
        <w:t>ШИНЖЭЭЧ</w:t>
        <w:tab/>
        <w:tab/>
        <w:tab/>
      </w:r>
      <w:r>
        <w:rPr>
          <w:rFonts w:cs="Arial"/>
          <w:b w:val="false"/>
          <w:bCs w:val="false"/>
          <w:sz w:val="24"/>
          <w:szCs w:val="24"/>
          <w:lang w:val="ms-MY"/>
        </w:rPr>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sectPr>
      <w:footerReference r:id="rId2" w:type="default"/>
      <w:type w:val="nextPage"/>
      <w:pgSz w:h="15840" w:w="12240"/>
      <w:pgMar w:bottom="1693" w:footer="1134" w:gutter="0" w:header="0" w:left="2020" w:right="90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 w:styleId="style24" w:type="paragraph">
    <w:name w:val="Default Style"/>
    <w:next w:val="style24"/>
    <w:pPr>
      <w:widowControl w:val="false"/>
      <w:tabs/>
      <w:suppressAutoHyphens w:val="true"/>
    </w:pPr>
    <w:rPr>
      <w:rFonts w:ascii="Arial" w:cs="Mangal" w:eastAsia="SimSun" w:hAnsi="Arial"/>
      <w:color w:val="00000A"/>
      <w:sz w:val="24"/>
      <w:szCs w:val="24"/>
      <w:lang w:bidi="hi-IN" w:eastAsia="zh-CN" w:val="en-US"/>
    </w:rPr>
  </w:style>
  <w:style w:styleId="style25" w:type="paragraph">
    <w:name w:val="Footer"/>
    <w:basedOn w:val="style0"/>
    <w:next w:val="style25"/>
    <w:pPr>
      <w:suppressLineNumbers/>
      <w:tabs>
        <w:tab w:leader="none" w:pos="4660" w:val="center"/>
        <w:tab w:leader="none" w:pos="93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2013-05-14T13:53:35.00Z</dcterms:created>
  <cp:lastPrinted>2013-05-20T11:45:42.20Z</cp:lastPrinted>
  <cp:revision>0</cp:revision>
</cp:coreProperties>
</file>