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0FA78" w14:textId="79F09137" w:rsidR="00F41426" w:rsidRDefault="00F41426" w:rsidP="00F41426">
      <w:pPr>
        <w:pBdr>
          <w:top w:val="nil"/>
          <w:left w:val="nil"/>
          <w:bottom w:val="nil"/>
          <w:right w:val="nil"/>
          <w:between w:val="nil"/>
        </w:pBdr>
        <w:ind w:left="7200"/>
        <w:rPr>
          <w:rFonts w:eastAsia="Arial" w:cs="Arial"/>
          <w:iCs/>
          <w:color w:val="000000"/>
          <w:sz w:val="24"/>
        </w:rPr>
      </w:pPr>
      <w:r>
        <w:rPr>
          <w:rFonts w:eastAsia="Arial" w:cs="Arial"/>
          <w:b/>
          <w:iCs/>
          <w:noProof/>
          <w:color w:val="000000" w:themeColor="text1"/>
          <w:sz w:val="24"/>
        </w:rPr>
        <w:drawing>
          <wp:inline distT="0" distB="0" distL="0" distR="0" wp14:anchorId="1CFFDBFA" wp14:editId="1EA6B600">
            <wp:extent cx="1110587" cy="12344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9345" cy="1233059"/>
                    </a:xfrm>
                    <a:prstGeom prst="rect">
                      <a:avLst/>
                    </a:prstGeom>
                    <a:noFill/>
                  </pic:spPr>
                </pic:pic>
              </a:graphicData>
            </a:graphic>
          </wp:inline>
        </w:drawing>
      </w:r>
    </w:p>
    <w:p w14:paraId="0526F632" w14:textId="4C1E3F6B" w:rsidR="00F41426" w:rsidRPr="00F41426" w:rsidRDefault="00A07836" w:rsidP="00F41426">
      <w:pPr>
        <w:pBdr>
          <w:top w:val="nil"/>
          <w:left w:val="nil"/>
          <w:bottom w:val="nil"/>
          <w:right w:val="nil"/>
          <w:between w:val="nil"/>
        </w:pBdr>
        <w:ind w:left="5245"/>
        <w:rPr>
          <w:rFonts w:eastAsia="Arial" w:cs="Arial"/>
          <w:iCs/>
          <w:color w:val="000000"/>
          <w:sz w:val="24"/>
        </w:rPr>
      </w:pPr>
      <w:proofErr w:type="spellStart"/>
      <w:r w:rsidRPr="000D2DB9">
        <w:rPr>
          <w:rFonts w:eastAsia="Arial" w:cs="Arial"/>
          <w:iCs/>
          <w:color w:val="000000"/>
          <w:sz w:val="24"/>
        </w:rPr>
        <w:t>Байнгын</w:t>
      </w:r>
      <w:proofErr w:type="spellEnd"/>
      <w:r w:rsidRPr="000D2DB9">
        <w:rPr>
          <w:rFonts w:eastAsia="Arial" w:cs="Arial"/>
          <w:iCs/>
          <w:color w:val="000000"/>
          <w:sz w:val="24"/>
        </w:rPr>
        <w:t xml:space="preserve"> </w:t>
      </w:r>
      <w:proofErr w:type="spellStart"/>
      <w:r w:rsidRPr="000D2DB9">
        <w:rPr>
          <w:rFonts w:eastAsia="Arial" w:cs="Arial"/>
          <w:iCs/>
          <w:color w:val="000000"/>
          <w:sz w:val="24"/>
        </w:rPr>
        <w:t>хорооны</w:t>
      </w:r>
      <w:proofErr w:type="spellEnd"/>
      <w:r w:rsidRPr="000D2DB9">
        <w:rPr>
          <w:rFonts w:eastAsia="Arial" w:cs="Arial"/>
          <w:iCs/>
          <w:color w:val="000000"/>
          <w:sz w:val="24"/>
        </w:rPr>
        <w:t xml:space="preserve"> 2022 </w:t>
      </w:r>
      <w:proofErr w:type="spellStart"/>
      <w:r w:rsidRPr="000D2DB9">
        <w:rPr>
          <w:rFonts w:eastAsia="Arial" w:cs="Arial"/>
          <w:iCs/>
          <w:color w:val="000000"/>
          <w:sz w:val="24"/>
        </w:rPr>
        <w:t>оны</w:t>
      </w:r>
      <w:proofErr w:type="spellEnd"/>
      <w:r w:rsidRPr="000D2DB9">
        <w:rPr>
          <w:rFonts w:eastAsia="Arial" w:cs="Arial"/>
          <w:iCs/>
          <w:color w:val="000000"/>
          <w:sz w:val="24"/>
        </w:rPr>
        <w:t xml:space="preserve"> 15 </w:t>
      </w:r>
      <w:proofErr w:type="spellStart"/>
      <w:r w:rsidRPr="000D2DB9">
        <w:rPr>
          <w:rFonts w:eastAsia="Arial" w:cs="Arial"/>
          <w:iCs/>
          <w:color w:val="000000"/>
          <w:sz w:val="24"/>
        </w:rPr>
        <w:t>дугаар</w:t>
      </w:r>
      <w:proofErr w:type="spellEnd"/>
      <w:r w:rsidRPr="000D2DB9">
        <w:rPr>
          <w:rFonts w:eastAsia="Arial" w:cs="Arial"/>
          <w:iCs/>
          <w:color w:val="000000"/>
          <w:sz w:val="24"/>
        </w:rPr>
        <w:t xml:space="preserve"> </w:t>
      </w:r>
      <w:proofErr w:type="spellStart"/>
      <w:r w:rsidRPr="000D2DB9">
        <w:rPr>
          <w:rFonts w:eastAsia="Arial" w:cs="Arial"/>
          <w:iCs/>
          <w:color w:val="000000"/>
          <w:sz w:val="24"/>
        </w:rPr>
        <w:t>тогтоолын</w:t>
      </w:r>
      <w:proofErr w:type="spellEnd"/>
      <w:r w:rsidRPr="000D2DB9">
        <w:rPr>
          <w:rFonts w:eastAsia="Arial" w:cs="Arial"/>
          <w:iCs/>
          <w:color w:val="000000"/>
          <w:sz w:val="24"/>
        </w:rPr>
        <w:t xml:space="preserve"> </w:t>
      </w:r>
      <w:proofErr w:type="spellStart"/>
      <w:r w:rsidRPr="000D2DB9">
        <w:rPr>
          <w:rFonts w:eastAsia="Arial" w:cs="Arial"/>
          <w:iCs/>
          <w:color w:val="000000"/>
          <w:sz w:val="24"/>
        </w:rPr>
        <w:t>хоёрдугаар</w:t>
      </w:r>
      <w:proofErr w:type="spellEnd"/>
      <w:r w:rsidR="00F41426" w:rsidRPr="00F41426">
        <w:rPr>
          <w:rFonts w:eastAsia="Arial" w:cs="Arial"/>
          <w:iCs/>
          <w:color w:val="000000"/>
          <w:sz w:val="24"/>
        </w:rPr>
        <w:t xml:space="preserve"> </w:t>
      </w:r>
      <w:proofErr w:type="spellStart"/>
      <w:r w:rsidR="00F41426" w:rsidRPr="000D2DB9">
        <w:rPr>
          <w:rFonts w:eastAsia="Arial" w:cs="Arial"/>
          <w:iCs/>
          <w:color w:val="000000"/>
          <w:sz w:val="24"/>
        </w:rPr>
        <w:t>хавсралт</w:t>
      </w:r>
      <w:proofErr w:type="spellEnd"/>
    </w:p>
    <w:p w14:paraId="4A1273B9" w14:textId="77777777" w:rsidR="00A07836" w:rsidRPr="00665BAB" w:rsidRDefault="00A07836" w:rsidP="00A07836">
      <w:pPr>
        <w:pBdr>
          <w:top w:val="nil"/>
          <w:left w:val="nil"/>
          <w:bottom w:val="nil"/>
          <w:right w:val="nil"/>
          <w:between w:val="nil"/>
        </w:pBdr>
        <w:rPr>
          <w:rFonts w:eastAsia="Arial" w:cs="Arial"/>
          <w:b/>
          <w:iCs/>
          <w:color w:val="333333"/>
          <w:sz w:val="24"/>
        </w:rPr>
      </w:pPr>
    </w:p>
    <w:p w14:paraId="40EE5F71" w14:textId="644F7A6D" w:rsidR="00A07836" w:rsidRPr="00733AC6" w:rsidRDefault="00A07836" w:rsidP="00A07836">
      <w:pPr>
        <w:pBdr>
          <w:top w:val="nil"/>
          <w:left w:val="nil"/>
          <w:bottom w:val="nil"/>
          <w:right w:val="nil"/>
          <w:between w:val="nil"/>
        </w:pBdr>
        <w:rPr>
          <w:rFonts w:eastAsia="Arial" w:cs="Arial"/>
          <w:b/>
          <w:iCs/>
          <w:color w:val="000000" w:themeColor="text1"/>
          <w:sz w:val="24"/>
        </w:rPr>
      </w:pPr>
    </w:p>
    <w:p w14:paraId="13D046B9" w14:textId="77777777" w:rsidR="00A07836" w:rsidRDefault="00A07836" w:rsidP="00A07836">
      <w:pPr>
        <w:pBdr>
          <w:top w:val="nil"/>
          <w:left w:val="nil"/>
          <w:bottom w:val="nil"/>
          <w:right w:val="nil"/>
          <w:between w:val="nil"/>
        </w:pBdr>
        <w:jc w:val="center"/>
        <w:rPr>
          <w:rFonts w:eastAsia="Times New Roman" w:cs="Arial"/>
          <w:b/>
          <w:sz w:val="24"/>
        </w:rPr>
      </w:pPr>
      <w:r>
        <w:rPr>
          <w:rFonts w:eastAsia="Times New Roman" w:cs="Arial"/>
          <w:b/>
          <w:sz w:val="24"/>
        </w:rPr>
        <w:t xml:space="preserve">ОЛОН НИЙТИЙН РАДИО, ТЕЛЕВИЗИЙН ҮНДЭСНИЙ ЗӨВЛӨЛИЙН </w:t>
      </w:r>
    </w:p>
    <w:p w14:paraId="3835E46D" w14:textId="77777777" w:rsidR="00A07836" w:rsidRPr="00733AC6" w:rsidRDefault="00A07836" w:rsidP="00A07836">
      <w:pPr>
        <w:pBdr>
          <w:top w:val="nil"/>
          <w:left w:val="nil"/>
          <w:bottom w:val="nil"/>
          <w:right w:val="nil"/>
          <w:between w:val="nil"/>
        </w:pBdr>
        <w:jc w:val="center"/>
        <w:rPr>
          <w:rFonts w:eastAsia="Arial" w:cs="Arial"/>
          <w:b/>
          <w:iCs/>
          <w:color w:val="000000" w:themeColor="text1"/>
          <w:sz w:val="24"/>
        </w:rPr>
      </w:pPr>
      <w:r w:rsidRPr="00FD7A97">
        <w:rPr>
          <w:rFonts w:eastAsia="Times New Roman" w:cs="Arial"/>
          <w:b/>
          <w:sz w:val="24"/>
        </w:rPr>
        <w:t>ГИШҮҮНД</w:t>
      </w:r>
      <w:r w:rsidRPr="00733AC6">
        <w:rPr>
          <w:rFonts w:eastAsia="Arial" w:cs="Arial"/>
          <w:b/>
          <w:iCs/>
          <w:color w:val="000000" w:themeColor="text1"/>
          <w:sz w:val="24"/>
        </w:rPr>
        <w:t xml:space="preserve"> НЭР ДЭВШИХ ТУХАЙ ХҮСЭЛТ </w:t>
      </w:r>
    </w:p>
    <w:p w14:paraId="0688EC70" w14:textId="77777777" w:rsidR="00A07836" w:rsidRPr="00665BAB" w:rsidRDefault="00A07836" w:rsidP="00A07836">
      <w:pPr>
        <w:pBdr>
          <w:top w:val="nil"/>
          <w:left w:val="nil"/>
          <w:bottom w:val="nil"/>
          <w:right w:val="nil"/>
          <w:between w:val="nil"/>
        </w:pBdr>
        <w:rPr>
          <w:rFonts w:eastAsia="Arial" w:cs="Arial"/>
          <w:b/>
          <w:iCs/>
          <w:color w:val="333333"/>
          <w:sz w:val="24"/>
        </w:rPr>
      </w:pPr>
    </w:p>
    <w:p w14:paraId="4DE33910" w14:textId="77777777" w:rsidR="00A07836" w:rsidRPr="00665BAB" w:rsidRDefault="00A07836" w:rsidP="00A07836">
      <w:pPr>
        <w:pBdr>
          <w:top w:val="nil"/>
          <w:left w:val="nil"/>
          <w:bottom w:val="nil"/>
          <w:right w:val="nil"/>
          <w:between w:val="nil"/>
        </w:pBdr>
        <w:ind w:firstLine="720"/>
        <w:rPr>
          <w:rFonts w:eastAsia="Arial" w:cs="Arial"/>
          <w:b/>
          <w:i/>
          <w:iCs/>
          <w:color w:val="333333"/>
          <w:sz w:val="24"/>
        </w:rPr>
      </w:pPr>
      <w:proofErr w:type="spellStart"/>
      <w:r w:rsidRPr="00665BAB">
        <w:rPr>
          <w:rFonts w:cs="Arial"/>
          <w:b/>
          <w:i/>
          <w:sz w:val="24"/>
        </w:rPr>
        <w:t>Товч</w:t>
      </w:r>
      <w:proofErr w:type="spellEnd"/>
      <w:r w:rsidRPr="00665BAB">
        <w:rPr>
          <w:rFonts w:cs="Arial"/>
          <w:b/>
          <w:i/>
          <w:sz w:val="24"/>
        </w:rPr>
        <w:t xml:space="preserve"> </w:t>
      </w:r>
      <w:proofErr w:type="spellStart"/>
      <w:r w:rsidRPr="00665BAB">
        <w:rPr>
          <w:rFonts w:cs="Arial"/>
          <w:b/>
          <w:i/>
          <w:sz w:val="24"/>
        </w:rPr>
        <w:t>удирдамж</w:t>
      </w:r>
      <w:proofErr w:type="spellEnd"/>
      <w:r w:rsidRPr="00665BAB">
        <w:rPr>
          <w:rFonts w:cs="Arial"/>
          <w:b/>
          <w:i/>
          <w:sz w:val="24"/>
        </w:rPr>
        <w:t>:</w:t>
      </w:r>
      <w:r w:rsidRPr="00665BAB">
        <w:rPr>
          <w:rFonts w:cs="Arial"/>
          <w:i/>
          <w:sz w:val="24"/>
        </w:rPr>
        <w:t xml:space="preserve"> </w:t>
      </w:r>
      <w:proofErr w:type="spellStart"/>
      <w:r w:rsidRPr="00665BAB">
        <w:rPr>
          <w:rFonts w:cs="Arial"/>
          <w:i/>
          <w:sz w:val="24"/>
        </w:rPr>
        <w:t>Нэр</w:t>
      </w:r>
      <w:proofErr w:type="spellEnd"/>
      <w:r w:rsidRPr="00665BAB">
        <w:rPr>
          <w:rFonts w:cs="Arial"/>
          <w:i/>
          <w:sz w:val="24"/>
        </w:rPr>
        <w:t xml:space="preserve"> </w:t>
      </w:r>
      <w:proofErr w:type="spellStart"/>
      <w:r w:rsidRPr="00665BAB">
        <w:rPr>
          <w:rFonts w:cs="Arial"/>
          <w:i/>
          <w:sz w:val="24"/>
        </w:rPr>
        <w:t>дэвших</w:t>
      </w:r>
      <w:proofErr w:type="spellEnd"/>
      <w:r w:rsidRPr="00665BAB">
        <w:rPr>
          <w:rFonts w:cs="Arial"/>
          <w:i/>
          <w:sz w:val="24"/>
        </w:rPr>
        <w:t xml:space="preserve"> </w:t>
      </w:r>
      <w:proofErr w:type="spellStart"/>
      <w:r w:rsidRPr="00665BAB">
        <w:rPr>
          <w:rFonts w:cs="Arial"/>
          <w:i/>
          <w:sz w:val="24"/>
        </w:rPr>
        <w:t>тухай</w:t>
      </w:r>
      <w:proofErr w:type="spellEnd"/>
      <w:r w:rsidRPr="00665BAB">
        <w:rPr>
          <w:rFonts w:cs="Arial"/>
          <w:i/>
          <w:sz w:val="24"/>
        </w:rPr>
        <w:t xml:space="preserve"> </w:t>
      </w:r>
      <w:proofErr w:type="spellStart"/>
      <w:r w:rsidRPr="00665BAB">
        <w:rPr>
          <w:rFonts w:cs="Arial"/>
          <w:i/>
          <w:sz w:val="24"/>
        </w:rPr>
        <w:t>хүсэлт</w:t>
      </w:r>
      <w:proofErr w:type="spellEnd"/>
      <w:r w:rsidRPr="00665BAB">
        <w:rPr>
          <w:rFonts w:cs="Arial"/>
          <w:i/>
          <w:sz w:val="24"/>
        </w:rPr>
        <w:t xml:space="preserve"> </w:t>
      </w:r>
      <w:proofErr w:type="spellStart"/>
      <w:r w:rsidRPr="00665BAB">
        <w:rPr>
          <w:rFonts w:cs="Arial"/>
          <w:i/>
          <w:sz w:val="24"/>
        </w:rPr>
        <w:t>гаргахдаа</w:t>
      </w:r>
      <w:proofErr w:type="spellEnd"/>
      <w:r>
        <w:rPr>
          <w:rFonts w:cs="Arial"/>
          <w:i/>
          <w:sz w:val="24"/>
        </w:rPr>
        <w:t xml:space="preserve"> </w:t>
      </w:r>
      <w:proofErr w:type="spellStart"/>
      <w:r w:rsidRPr="00665BAB">
        <w:rPr>
          <w:rFonts w:cs="Arial"/>
          <w:i/>
          <w:sz w:val="24"/>
        </w:rPr>
        <w:t>энэхүү</w:t>
      </w:r>
      <w:proofErr w:type="spellEnd"/>
      <w:r w:rsidRPr="00665BAB">
        <w:rPr>
          <w:rFonts w:cs="Arial"/>
          <w:i/>
          <w:sz w:val="24"/>
        </w:rPr>
        <w:t xml:space="preserve"> </w:t>
      </w:r>
      <w:proofErr w:type="spellStart"/>
      <w:r w:rsidRPr="00665BAB">
        <w:rPr>
          <w:rFonts w:cs="Arial"/>
          <w:i/>
          <w:sz w:val="24"/>
        </w:rPr>
        <w:t>загварт</w:t>
      </w:r>
      <w:proofErr w:type="spellEnd"/>
      <w:r w:rsidRPr="00665BAB">
        <w:rPr>
          <w:rFonts w:cs="Arial"/>
          <w:i/>
          <w:sz w:val="24"/>
        </w:rPr>
        <w:t xml:space="preserve"> </w:t>
      </w:r>
      <w:proofErr w:type="spellStart"/>
      <w:r w:rsidRPr="00665BAB">
        <w:rPr>
          <w:rFonts w:cs="Arial"/>
          <w:i/>
          <w:sz w:val="24"/>
        </w:rPr>
        <w:t>асуусан</w:t>
      </w:r>
      <w:proofErr w:type="spellEnd"/>
      <w:r w:rsidRPr="00665BAB">
        <w:rPr>
          <w:rFonts w:cs="Arial"/>
          <w:i/>
          <w:sz w:val="24"/>
        </w:rPr>
        <w:t xml:space="preserve"> </w:t>
      </w:r>
      <w:proofErr w:type="spellStart"/>
      <w:r w:rsidRPr="00665BAB">
        <w:rPr>
          <w:rFonts w:cs="Arial"/>
          <w:i/>
          <w:sz w:val="24"/>
        </w:rPr>
        <w:t>асуулт</w:t>
      </w:r>
      <w:proofErr w:type="spellEnd"/>
      <w:r w:rsidRPr="00665BAB">
        <w:rPr>
          <w:rFonts w:cs="Arial"/>
          <w:i/>
          <w:sz w:val="24"/>
        </w:rPr>
        <w:t xml:space="preserve">, </w:t>
      </w:r>
      <w:proofErr w:type="spellStart"/>
      <w:r>
        <w:rPr>
          <w:rFonts w:cs="Arial"/>
          <w:i/>
          <w:sz w:val="24"/>
        </w:rPr>
        <w:t>шаардсан</w:t>
      </w:r>
      <w:proofErr w:type="spellEnd"/>
      <w:r w:rsidRPr="00665BAB">
        <w:rPr>
          <w:rFonts w:cs="Arial"/>
          <w:i/>
          <w:sz w:val="24"/>
        </w:rPr>
        <w:t xml:space="preserve"> </w:t>
      </w:r>
      <w:proofErr w:type="spellStart"/>
      <w:r w:rsidRPr="00665BAB">
        <w:rPr>
          <w:rFonts w:cs="Arial"/>
          <w:i/>
          <w:sz w:val="24"/>
        </w:rPr>
        <w:t>мэдээлэл</w:t>
      </w:r>
      <w:proofErr w:type="spellEnd"/>
      <w:r w:rsidRPr="00665BAB">
        <w:rPr>
          <w:rFonts w:cs="Arial"/>
          <w:i/>
          <w:sz w:val="24"/>
        </w:rPr>
        <w:t xml:space="preserve"> </w:t>
      </w:r>
      <w:proofErr w:type="spellStart"/>
      <w:r w:rsidRPr="00665BAB">
        <w:rPr>
          <w:rFonts w:cs="Arial"/>
          <w:i/>
          <w:sz w:val="24"/>
        </w:rPr>
        <w:t>бүрийн</w:t>
      </w:r>
      <w:proofErr w:type="spellEnd"/>
      <w:r w:rsidRPr="00665BAB">
        <w:rPr>
          <w:rFonts w:cs="Arial"/>
          <w:i/>
          <w:sz w:val="24"/>
        </w:rPr>
        <w:t xml:space="preserve"> </w:t>
      </w:r>
      <w:proofErr w:type="spellStart"/>
      <w:r w:rsidRPr="00665BAB">
        <w:rPr>
          <w:rFonts w:cs="Arial"/>
          <w:i/>
          <w:sz w:val="24"/>
        </w:rPr>
        <w:t>дор</w:t>
      </w:r>
      <w:proofErr w:type="spellEnd"/>
      <w:r w:rsidRPr="00665BAB">
        <w:rPr>
          <w:rFonts w:cs="Arial"/>
          <w:i/>
          <w:sz w:val="24"/>
        </w:rPr>
        <w:t xml:space="preserve"> /</w:t>
      </w:r>
      <w:proofErr w:type="spellStart"/>
      <w:r w:rsidRPr="00665BAB">
        <w:rPr>
          <w:rFonts w:cs="Arial"/>
          <w:i/>
          <w:sz w:val="24"/>
        </w:rPr>
        <w:t>ард</w:t>
      </w:r>
      <w:proofErr w:type="spellEnd"/>
      <w:r w:rsidRPr="00665BAB">
        <w:rPr>
          <w:rFonts w:cs="Arial"/>
          <w:i/>
          <w:sz w:val="24"/>
        </w:rPr>
        <w:t xml:space="preserve">/ </w:t>
      </w:r>
      <w:proofErr w:type="spellStart"/>
      <w:r w:rsidRPr="00665BAB">
        <w:rPr>
          <w:rFonts w:cs="Arial"/>
          <w:i/>
          <w:sz w:val="24"/>
        </w:rPr>
        <w:t>хариултаа</w:t>
      </w:r>
      <w:proofErr w:type="spellEnd"/>
      <w:r w:rsidRPr="00665BAB">
        <w:rPr>
          <w:rFonts w:cs="Arial"/>
          <w:i/>
          <w:sz w:val="24"/>
        </w:rPr>
        <w:t xml:space="preserve"> </w:t>
      </w:r>
      <w:proofErr w:type="spellStart"/>
      <w:r w:rsidRPr="00665BAB">
        <w:rPr>
          <w:rFonts w:cs="Arial"/>
          <w:i/>
          <w:sz w:val="24"/>
        </w:rPr>
        <w:t>үнэн</w:t>
      </w:r>
      <w:proofErr w:type="spellEnd"/>
      <w:r w:rsidRPr="00665BAB">
        <w:rPr>
          <w:rFonts w:cs="Arial"/>
          <w:i/>
          <w:sz w:val="24"/>
        </w:rPr>
        <w:t xml:space="preserve"> </w:t>
      </w:r>
      <w:proofErr w:type="spellStart"/>
      <w:r w:rsidRPr="00665BAB">
        <w:rPr>
          <w:rFonts w:cs="Arial"/>
          <w:i/>
          <w:sz w:val="24"/>
        </w:rPr>
        <w:t>зөв</w:t>
      </w:r>
      <w:proofErr w:type="spellEnd"/>
      <w:r>
        <w:rPr>
          <w:rFonts w:cs="Arial"/>
          <w:i/>
          <w:sz w:val="24"/>
        </w:rPr>
        <w:t xml:space="preserve"> </w:t>
      </w:r>
      <w:proofErr w:type="spellStart"/>
      <w:r>
        <w:rPr>
          <w:rFonts w:cs="Arial"/>
          <w:i/>
          <w:sz w:val="24"/>
        </w:rPr>
        <w:t>бичнэ</w:t>
      </w:r>
      <w:proofErr w:type="spellEnd"/>
      <w:r w:rsidRPr="00665BAB">
        <w:rPr>
          <w:rFonts w:cs="Arial"/>
          <w:i/>
          <w:sz w:val="24"/>
        </w:rPr>
        <w:t xml:space="preserve">. </w:t>
      </w:r>
      <w:proofErr w:type="spellStart"/>
      <w:r w:rsidRPr="00665BAB">
        <w:rPr>
          <w:rFonts w:cs="Arial"/>
          <w:i/>
          <w:sz w:val="24"/>
        </w:rPr>
        <w:t>Компьютерын</w:t>
      </w:r>
      <w:proofErr w:type="spellEnd"/>
      <w:r w:rsidRPr="00665BAB">
        <w:rPr>
          <w:rFonts w:cs="Arial"/>
          <w:i/>
          <w:sz w:val="24"/>
        </w:rPr>
        <w:t xml:space="preserve"> </w:t>
      </w:r>
      <w:proofErr w:type="spellStart"/>
      <w:r w:rsidRPr="00665BAB">
        <w:rPr>
          <w:rFonts w:cs="Arial"/>
          <w:i/>
          <w:sz w:val="24"/>
        </w:rPr>
        <w:t>програм</w:t>
      </w:r>
      <w:proofErr w:type="spellEnd"/>
      <w:r w:rsidRPr="00665BAB">
        <w:rPr>
          <w:rFonts w:cs="Arial"/>
          <w:i/>
          <w:sz w:val="24"/>
        </w:rPr>
        <w:t xml:space="preserve"> </w:t>
      </w:r>
      <w:proofErr w:type="spellStart"/>
      <w:r w:rsidRPr="00665BAB">
        <w:rPr>
          <w:rFonts w:cs="Arial"/>
          <w:i/>
          <w:sz w:val="24"/>
        </w:rPr>
        <w:t>ашиглаж</w:t>
      </w:r>
      <w:proofErr w:type="spellEnd"/>
      <w:r w:rsidRPr="00665BAB">
        <w:rPr>
          <w:rFonts w:cs="Arial"/>
          <w:i/>
          <w:sz w:val="24"/>
        </w:rPr>
        <w:t xml:space="preserve"> </w:t>
      </w:r>
      <w:proofErr w:type="spellStart"/>
      <w:r w:rsidRPr="00665BAB">
        <w:rPr>
          <w:rFonts w:cs="Arial"/>
          <w:i/>
          <w:sz w:val="24"/>
        </w:rPr>
        <w:t>бичсэн</w:t>
      </w:r>
      <w:proofErr w:type="spellEnd"/>
      <w:r w:rsidRPr="00665BAB">
        <w:rPr>
          <w:rFonts w:cs="Arial"/>
          <w:i/>
          <w:sz w:val="24"/>
        </w:rPr>
        <w:t xml:space="preserve"> </w:t>
      </w:r>
      <w:proofErr w:type="spellStart"/>
      <w:r w:rsidRPr="00665BAB">
        <w:rPr>
          <w:rFonts w:cs="Arial"/>
          <w:i/>
          <w:sz w:val="24"/>
        </w:rPr>
        <w:t>хүсэлтийг</w:t>
      </w:r>
      <w:proofErr w:type="spellEnd"/>
      <w:r w:rsidRPr="00665BAB">
        <w:rPr>
          <w:rFonts w:cs="Arial"/>
          <w:i/>
          <w:sz w:val="24"/>
        </w:rPr>
        <w:t xml:space="preserve"> </w:t>
      </w:r>
      <w:proofErr w:type="spellStart"/>
      <w:r w:rsidRPr="00665BAB">
        <w:rPr>
          <w:rFonts w:cs="Arial"/>
          <w:i/>
          <w:sz w:val="24"/>
        </w:rPr>
        <w:t>цаасаар</w:t>
      </w:r>
      <w:proofErr w:type="spellEnd"/>
      <w:r w:rsidRPr="00665BAB">
        <w:rPr>
          <w:rFonts w:cs="Arial"/>
          <w:i/>
          <w:sz w:val="24"/>
        </w:rPr>
        <w:t xml:space="preserve"> </w:t>
      </w:r>
      <w:proofErr w:type="spellStart"/>
      <w:r w:rsidRPr="00665BAB">
        <w:rPr>
          <w:rFonts w:cs="Arial"/>
          <w:i/>
          <w:sz w:val="24"/>
        </w:rPr>
        <w:t>хэвлэж</w:t>
      </w:r>
      <w:proofErr w:type="spellEnd"/>
      <w:r w:rsidRPr="00665BAB">
        <w:rPr>
          <w:rFonts w:cs="Arial"/>
          <w:i/>
          <w:sz w:val="24"/>
        </w:rPr>
        <w:t xml:space="preserve"> </w:t>
      </w:r>
      <w:proofErr w:type="spellStart"/>
      <w:r w:rsidRPr="00665BAB">
        <w:rPr>
          <w:rFonts w:cs="Arial"/>
          <w:i/>
          <w:sz w:val="24"/>
        </w:rPr>
        <w:t>гарын</w:t>
      </w:r>
      <w:proofErr w:type="spellEnd"/>
      <w:r w:rsidRPr="00665BAB">
        <w:rPr>
          <w:rFonts w:cs="Arial"/>
          <w:i/>
          <w:sz w:val="24"/>
        </w:rPr>
        <w:t xml:space="preserve"> </w:t>
      </w:r>
      <w:proofErr w:type="spellStart"/>
      <w:r w:rsidRPr="00665BAB">
        <w:rPr>
          <w:rFonts w:cs="Arial"/>
          <w:i/>
          <w:sz w:val="24"/>
        </w:rPr>
        <w:t>үсэг</w:t>
      </w:r>
      <w:proofErr w:type="spellEnd"/>
      <w:r w:rsidRPr="00665BAB">
        <w:rPr>
          <w:rFonts w:cs="Arial"/>
          <w:i/>
          <w:sz w:val="24"/>
        </w:rPr>
        <w:t xml:space="preserve"> </w:t>
      </w:r>
      <w:proofErr w:type="spellStart"/>
      <w:r w:rsidRPr="00665BAB">
        <w:rPr>
          <w:rFonts w:cs="Arial"/>
          <w:i/>
          <w:sz w:val="24"/>
        </w:rPr>
        <w:t>зурах</w:t>
      </w:r>
      <w:proofErr w:type="spellEnd"/>
      <w:r w:rsidRPr="00665BAB">
        <w:rPr>
          <w:rFonts w:cs="Arial"/>
          <w:i/>
          <w:sz w:val="24"/>
        </w:rPr>
        <w:t xml:space="preserve"> </w:t>
      </w:r>
      <w:proofErr w:type="spellStart"/>
      <w:r w:rsidRPr="00665BAB">
        <w:rPr>
          <w:rFonts w:cs="Arial"/>
          <w:i/>
          <w:sz w:val="24"/>
        </w:rPr>
        <w:t>бөгөөд</w:t>
      </w:r>
      <w:proofErr w:type="spellEnd"/>
      <w:r w:rsidRPr="00665BAB">
        <w:rPr>
          <w:rFonts w:cs="Arial"/>
          <w:i/>
          <w:sz w:val="24"/>
        </w:rPr>
        <w:t xml:space="preserve"> </w:t>
      </w:r>
      <w:proofErr w:type="spellStart"/>
      <w:r w:rsidRPr="00665BAB">
        <w:rPr>
          <w:rFonts w:cs="Arial"/>
          <w:i/>
          <w:sz w:val="24"/>
        </w:rPr>
        <w:t>уг</w:t>
      </w:r>
      <w:proofErr w:type="spellEnd"/>
      <w:r w:rsidRPr="00665BAB">
        <w:rPr>
          <w:rFonts w:cs="Arial"/>
          <w:i/>
          <w:sz w:val="24"/>
        </w:rPr>
        <w:t xml:space="preserve"> </w:t>
      </w:r>
      <w:proofErr w:type="spellStart"/>
      <w:r w:rsidRPr="00665BAB">
        <w:rPr>
          <w:rFonts w:cs="Arial"/>
          <w:i/>
          <w:sz w:val="24"/>
        </w:rPr>
        <w:t>эх</w:t>
      </w:r>
      <w:proofErr w:type="spellEnd"/>
      <w:r w:rsidRPr="00665BAB">
        <w:rPr>
          <w:rFonts w:cs="Arial"/>
          <w:i/>
          <w:sz w:val="24"/>
        </w:rPr>
        <w:t xml:space="preserve"> </w:t>
      </w:r>
      <w:proofErr w:type="spellStart"/>
      <w:r w:rsidRPr="00665BAB">
        <w:rPr>
          <w:rFonts w:cs="Arial"/>
          <w:i/>
          <w:sz w:val="24"/>
        </w:rPr>
        <w:t>хувь</w:t>
      </w:r>
      <w:proofErr w:type="spellEnd"/>
      <w:r w:rsidRPr="00665BAB">
        <w:rPr>
          <w:rFonts w:cs="Arial"/>
          <w:i/>
          <w:sz w:val="24"/>
        </w:rPr>
        <w:t xml:space="preserve">, </w:t>
      </w:r>
      <w:proofErr w:type="spellStart"/>
      <w:r w:rsidRPr="00665BAB">
        <w:rPr>
          <w:rFonts w:cs="Arial"/>
          <w:i/>
          <w:sz w:val="24"/>
        </w:rPr>
        <w:t>түүний</w:t>
      </w:r>
      <w:proofErr w:type="spellEnd"/>
      <w:r w:rsidRPr="00665BAB">
        <w:rPr>
          <w:rFonts w:cs="Arial"/>
          <w:i/>
          <w:sz w:val="24"/>
        </w:rPr>
        <w:t xml:space="preserve"> </w:t>
      </w:r>
      <w:proofErr w:type="spellStart"/>
      <w:r w:rsidRPr="00665BAB">
        <w:rPr>
          <w:rFonts w:cs="Arial"/>
          <w:i/>
          <w:sz w:val="24"/>
        </w:rPr>
        <w:t>хавсралт</w:t>
      </w:r>
      <w:proofErr w:type="spellEnd"/>
      <w:r w:rsidRPr="00665BAB">
        <w:rPr>
          <w:rFonts w:cs="Arial"/>
          <w:i/>
          <w:sz w:val="24"/>
        </w:rPr>
        <w:t xml:space="preserve"> </w:t>
      </w:r>
      <w:proofErr w:type="spellStart"/>
      <w:r>
        <w:rPr>
          <w:rFonts w:cs="Arial"/>
          <w:i/>
          <w:sz w:val="24"/>
        </w:rPr>
        <w:t>мөн</w:t>
      </w:r>
      <w:proofErr w:type="spellEnd"/>
      <w:r w:rsidRPr="00665BAB">
        <w:rPr>
          <w:rFonts w:cs="Arial"/>
          <w:i/>
          <w:sz w:val="24"/>
        </w:rPr>
        <w:t xml:space="preserve"> Word-</w:t>
      </w:r>
      <w:proofErr w:type="spellStart"/>
      <w:r w:rsidRPr="00665BAB">
        <w:rPr>
          <w:rFonts w:cs="Arial"/>
          <w:i/>
          <w:sz w:val="24"/>
        </w:rPr>
        <w:t>ын</w:t>
      </w:r>
      <w:proofErr w:type="spellEnd"/>
      <w:r w:rsidRPr="00665BAB">
        <w:rPr>
          <w:rFonts w:cs="Arial"/>
          <w:i/>
          <w:sz w:val="24"/>
        </w:rPr>
        <w:t xml:space="preserve"> </w:t>
      </w:r>
      <w:proofErr w:type="spellStart"/>
      <w:r w:rsidRPr="00665BAB">
        <w:rPr>
          <w:rFonts w:cs="Arial"/>
          <w:i/>
          <w:sz w:val="24"/>
        </w:rPr>
        <w:t>файл</w:t>
      </w:r>
      <w:r>
        <w:rPr>
          <w:rFonts w:cs="Arial"/>
          <w:i/>
          <w:sz w:val="24"/>
        </w:rPr>
        <w:t>ыг</w:t>
      </w:r>
      <w:proofErr w:type="spellEnd"/>
      <w:r w:rsidRPr="00665BAB">
        <w:rPr>
          <w:rFonts w:cs="Arial"/>
          <w:i/>
          <w:sz w:val="24"/>
        </w:rPr>
        <w:t xml:space="preserve"> </w:t>
      </w:r>
      <w:proofErr w:type="spellStart"/>
      <w:r w:rsidRPr="00665BAB">
        <w:rPr>
          <w:rFonts w:cs="Arial"/>
          <w:i/>
          <w:sz w:val="24"/>
        </w:rPr>
        <w:t>цахим</w:t>
      </w:r>
      <w:proofErr w:type="spellEnd"/>
      <w:r w:rsidRPr="00665BAB">
        <w:rPr>
          <w:rFonts w:cs="Arial"/>
          <w:i/>
          <w:sz w:val="24"/>
        </w:rPr>
        <w:t xml:space="preserve"> </w:t>
      </w:r>
      <w:proofErr w:type="spellStart"/>
      <w:r w:rsidRPr="00665BAB">
        <w:rPr>
          <w:rFonts w:cs="Arial"/>
          <w:i/>
          <w:sz w:val="24"/>
        </w:rPr>
        <w:t>шуудангаар</w:t>
      </w:r>
      <w:proofErr w:type="spellEnd"/>
      <w:r w:rsidRPr="00665BAB">
        <w:rPr>
          <w:rFonts w:cs="Arial"/>
          <w:i/>
          <w:sz w:val="24"/>
        </w:rPr>
        <w:t xml:space="preserve"> </w:t>
      </w:r>
      <w:proofErr w:type="spellStart"/>
      <w:r>
        <w:rPr>
          <w:rFonts w:cs="Arial"/>
          <w:i/>
          <w:sz w:val="24"/>
        </w:rPr>
        <w:t>тус</w:t>
      </w:r>
      <w:proofErr w:type="spellEnd"/>
      <w:r>
        <w:rPr>
          <w:rFonts w:cs="Arial"/>
          <w:i/>
          <w:sz w:val="24"/>
        </w:rPr>
        <w:t xml:space="preserve"> </w:t>
      </w:r>
      <w:proofErr w:type="spellStart"/>
      <w:r>
        <w:rPr>
          <w:rFonts w:cs="Arial"/>
          <w:i/>
          <w:sz w:val="24"/>
        </w:rPr>
        <w:t>тус</w:t>
      </w:r>
      <w:proofErr w:type="spellEnd"/>
      <w:r>
        <w:rPr>
          <w:rFonts w:cs="Arial"/>
          <w:i/>
          <w:sz w:val="24"/>
        </w:rPr>
        <w:t xml:space="preserve"> </w:t>
      </w:r>
      <w:proofErr w:type="spellStart"/>
      <w:r w:rsidRPr="00665BAB">
        <w:rPr>
          <w:rFonts w:cs="Arial"/>
          <w:i/>
          <w:sz w:val="24"/>
        </w:rPr>
        <w:t>Байнгын</w:t>
      </w:r>
      <w:proofErr w:type="spellEnd"/>
      <w:r w:rsidRPr="00665BAB">
        <w:rPr>
          <w:rFonts w:cs="Arial"/>
          <w:i/>
          <w:sz w:val="24"/>
        </w:rPr>
        <w:t xml:space="preserve"> </w:t>
      </w:r>
      <w:proofErr w:type="spellStart"/>
      <w:r w:rsidRPr="00665BAB">
        <w:rPr>
          <w:rFonts w:cs="Arial"/>
          <w:i/>
          <w:sz w:val="24"/>
        </w:rPr>
        <w:t>хороонд</w:t>
      </w:r>
      <w:proofErr w:type="spellEnd"/>
      <w:r w:rsidRPr="00665BAB">
        <w:rPr>
          <w:rFonts w:cs="Arial"/>
          <w:i/>
          <w:sz w:val="24"/>
        </w:rPr>
        <w:t xml:space="preserve"> </w:t>
      </w:r>
      <w:proofErr w:type="spellStart"/>
      <w:r w:rsidRPr="00665BAB">
        <w:rPr>
          <w:rFonts w:cs="Arial"/>
          <w:i/>
          <w:sz w:val="24"/>
        </w:rPr>
        <w:t>явуулна</w:t>
      </w:r>
      <w:proofErr w:type="spellEnd"/>
      <w:r w:rsidRPr="00665BAB">
        <w:rPr>
          <w:rFonts w:cs="Arial"/>
          <w:i/>
          <w:sz w:val="24"/>
        </w:rPr>
        <w:t>.</w:t>
      </w:r>
      <w:r>
        <w:rPr>
          <w:rFonts w:cs="Arial"/>
          <w:i/>
          <w:sz w:val="24"/>
        </w:rPr>
        <w:t xml:space="preserve"> </w:t>
      </w:r>
    </w:p>
    <w:p w14:paraId="2110F361" w14:textId="77777777" w:rsidR="00A07836" w:rsidRPr="00665BAB" w:rsidRDefault="00A07836" w:rsidP="00A07836">
      <w:pPr>
        <w:pBdr>
          <w:top w:val="nil"/>
          <w:left w:val="nil"/>
          <w:bottom w:val="nil"/>
          <w:right w:val="nil"/>
          <w:between w:val="nil"/>
        </w:pBdr>
        <w:rPr>
          <w:rFonts w:eastAsia="Arial" w:cs="Arial"/>
          <w:b/>
          <w:iCs/>
          <w:color w:val="333333"/>
          <w:sz w:val="24"/>
        </w:rPr>
      </w:pPr>
    </w:p>
    <w:p w14:paraId="22559E8A" w14:textId="77777777" w:rsidR="00A07836" w:rsidRPr="00665BAB" w:rsidRDefault="00A07836" w:rsidP="00A07836">
      <w:pPr>
        <w:rPr>
          <w:rFonts w:eastAsia="Times New Roman" w:cs="Arial"/>
          <w:b/>
          <w:sz w:val="24"/>
        </w:rPr>
      </w:pPr>
      <w:r w:rsidRPr="00665BAB">
        <w:rPr>
          <w:rFonts w:eastAsia="Times New Roman" w:cs="Arial"/>
          <w:b/>
          <w:sz w:val="24"/>
        </w:rPr>
        <w:t>НЭГ. НЭР ДЭВШИГЧИЙН ТОВЧ ТАНИЛЦУУЛГА, НИЙТЛЭГ ШААРДЛАГА</w:t>
      </w:r>
    </w:p>
    <w:p w14:paraId="49AFE6DA" w14:textId="77777777" w:rsidR="00A07836" w:rsidRPr="00665BAB" w:rsidRDefault="00A07836" w:rsidP="00A07836">
      <w:pPr>
        <w:rPr>
          <w:rFonts w:eastAsia="Times New Roman" w:cs="Arial"/>
          <w:sz w:val="24"/>
        </w:rPr>
      </w:pPr>
    </w:p>
    <w:tbl>
      <w:tblPr>
        <w:tblStyle w:val="TableGrid"/>
        <w:tblW w:w="14368" w:type="dxa"/>
        <w:tblInd w:w="-459" w:type="dxa"/>
        <w:tblLook w:val="04A0" w:firstRow="1" w:lastRow="0" w:firstColumn="1" w:lastColumn="0" w:noHBand="0" w:noVBand="1"/>
      </w:tblPr>
      <w:tblGrid>
        <w:gridCol w:w="684"/>
        <w:gridCol w:w="9268"/>
        <w:gridCol w:w="4416"/>
      </w:tblGrid>
      <w:tr w:rsidR="00A07836" w:rsidRPr="00CE6948" w14:paraId="6B5CFE67" w14:textId="77777777" w:rsidTr="00C43C55">
        <w:trPr>
          <w:gridAfter w:val="1"/>
          <w:wAfter w:w="4416" w:type="dxa"/>
          <w:trHeight w:val="397"/>
        </w:trPr>
        <w:tc>
          <w:tcPr>
            <w:tcW w:w="684" w:type="dxa"/>
          </w:tcPr>
          <w:p w14:paraId="7C382769" w14:textId="77777777" w:rsidR="00A07836" w:rsidRPr="00665BAB" w:rsidRDefault="00A07836" w:rsidP="00A5010E">
            <w:pPr>
              <w:rPr>
                <w:rFonts w:cs="Arial"/>
                <w:b/>
                <w:bCs/>
                <w:sz w:val="24"/>
                <w:szCs w:val="24"/>
              </w:rPr>
            </w:pPr>
            <w:r w:rsidRPr="00665BAB">
              <w:rPr>
                <w:rFonts w:cs="Arial"/>
                <w:b/>
                <w:bCs/>
                <w:sz w:val="24"/>
                <w:szCs w:val="24"/>
              </w:rPr>
              <w:t>1.1</w:t>
            </w:r>
          </w:p>
        </w:tc>
        <w:tc>
          <w:tcPr>
            <w:tcW w:w="9268" w:type="dxa"/>
          </w:tcPr>
          <w:p w14:paraId="114CEEC5" w14:textId="5B082E0A" w:rsidR="00A07836" w:rsidRDefault="00A07836" w:rsidP="00A5010E">
            <w:pPr>
              <w:rPr>
                <w:rFonts w:eastAsia="Times New Roman" w:cs="Arial"/>
                <w:sz w:val="24"/>
                <w:szCs w:val="24"/>
              </w:rPr>
            </w:pPr>
            <w:proofErr w:type="spellStart"/>
            <w:r w:rsidRPr="00665BAB">
              <w:rPr>
                <w:rFonts w:eastAsia="Times New Roman" w:cs="Arial"/>
                <w:b/>
                <w:sz w:val="24"/>
                <w:szCs w:val="24"/>
              </w:rPr>
              <w:t>Эцэг</w:t>
            </w:r>
            <w:proofErr w:type="spellEnd"/>
            <w:r w:rsidRPr="00665BAB">
              <w:rPr>
                <w:rFonts w:eastAsia="Times New Roman" w:cs="Arial"/>
                <w:b/>
                <w:sz w:val="24"/>
                <w:szCs w:val="24"/>
              </w:rPr>
              <w:t>/</w:t>
            </w:r>
            <w:proofErr w:type="spellStart"/>
            <w:r w:rsidRPr="00665BAB">
              <w:rPr>
                <w:rFonts w:eastAsia="Times New Roman" w:cs="Arial"/>
                <w:b/>
                <w:sz w:val="24"/>
                <w:szCs w:val="24"/>
              </w:rPr>
              <w:t>эхийн</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нэр</w:t>
            </w:r>
            <w:proofErr w:type="spellEnd"/>
            <w:r w:rsidRPr="00665BAB">
              <w:rPr>
                <w:rFonts w:eastAsia="Times New Roman" w:cs="Arial"/>
                <w:b/>
                <w:sz w:val="24"/>
                <w:szCs w:val="24"/>
              </w:rPr>
              <w:t>:</w:t>
            </w:r>
            <w:r w:rsidRPr="00665BAB">
              <w:rPr>
                <w:rFonts w:eastAsia="Times New Roman" w:cs="Arial"/>
                <w:sz w:val="24"/>
                <w:szCs w:val="24"/>
              </w:rPr>
              <w:t xml:space="preserve"> </w:t>
            </w:r>
            <w:r w:rsidR="00F664CB">
              <w:rPr>
                <w:rFonts w:eastAsia="Times New Roman" w:cs="Arial"/>
                <w:sz w:val="24"/>
                <w:szCs w:val="24"/>
                <w:lang w:val="mn-MN"/>
              </w:rPr>
              <w:t>Гүнчин-Иш</w:t>
            </w:r>
            <w:r w:rsidRPr="00665BAB">
              <w:rPr>
                <w:rFonts w:eastAsia="Times New Roman" w:cs="Arial"/>
                <w:sz w:val="24"/>
                <w:szCs w:val="24"/>
              </w:rPr>
              <w:t xml:space="preserve"> </w:t>
            </w:r>
          </w:p>
          <w:p w14:paraId="4F70A65A" w14:textId="4478B925" w:rsidR="00A07836" w:rsidRDefault="00A07836" w:rsidP="00A5010E">
            <w:pPr>
              <w:rPr>
                <w:rFonts w:eastAsia="Times New Roman" w:cs="Arial"/>
                <w:sz w:val="24"/>
                <w:szCs w:val="24"/>
              </w:rPr>
            </w:pPr>
            <w:proofErr w:type="spellStart"/>
            <w:r w:rsidRPr="00665BAB">
              <w:rPr>
                <w:rFonts w:eastAsia="Times New Roman" w:cs="Arial"/>
                <w:b/>
                <w:sz w:val="24"/>
                <w:szCs w:val="24"/>
              </w:rPr>
              <w:t>Ургийн</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овог</w:t>
            </w:r>
            <w:proofErr w:type="spellEnd"/>
            <w:r w:rsidRPr="00665BAB">
              <w:rPr>
                <w:rFonts w:eastAsia="Times New Roman" w:cs="Arial"/>
                <w:b/>
                <w:sz w:val="24"/>
                <w:szCs w:val="24"/>
              </w:rPr>
              <w:t>:</w:t>
            </w:r>
            <w:r w:rsidRPr="00665BAB">
              <w:rPr>
                <w:rFonts w:eastAsia="Times New Roman" w:cs="Arial"/>
                <w:sz w:val="24"/>
                <w:szCs w:val="24"/>
              </w:rPr>
              <w:t xml:space="preserve"> </w:t>
            </w:r>
            <w:proofErr w:type="gramStart"/>
            <w:r w:rsidR="00F664CB">
              <w:rPr>
                <w:rFonts w:eastAsia="Times New Roman" w:cs="Arial"/>
                <w:sz w:val="24"/>
                <w:szCs w:val="24"/>
                <w:lang w:val="mn-MN"/>
              </w:rPr>
              <w:t>Тайжийнхан</w:t>
            </w:r>
            <w:r w:rsidRPr="00665BAB">
              <w:rPr>
                <w:rFonts w:eastAsia="Times New Roman" w:cs="Arial"/>
                <w:sz w:val="24"/>
                <w:szCs w:val="24"/>
              </w:rPr>
              <w:t xml:space="preserve"> .</w:t>
            </w:r>
            <w:proofErr w:type="gramEnd"/>
            <w:r w:rsidRPr="00665BAB">
              <w:rPr>
                <w:rFonts w:eastAsia="Times New Roman" w:cs="Arial"/>
                <w:sz w:val="24"/>
                <w:szCs w:val="24"/>
              </w:rPr>
              <w:t xml:space="preserve">           </w:t>
            </w:r>
          </w:p>
          <w:p w14:paraId="2FAA99AC" w14:textId="16284D93" w:rsidR="00A07836" w:rsidRPr="00665BAB" w:rsidRDefault="00A07836" w:rsidP="00A5010E">
            <w:pPr>
              <w:rPr>
                <w:rFonts w:eastAsia="Times New Roman" w:cs="Arial"/>
                <w:sz w:val="24"/>
                <w:szCs w:val="24"/>
              </w:rPr>
            </w:pPr>
            <w:proofErr w:type="spellStart"/>
            <w:r w:rsidRPr="00665BAB">
              <w:rPr>
                <w:rFonts w:eastAsia="Times New Roman" w:cs="Arial"/>
                <w:b/>
                <w:sz w:val="24"/>
                <w:szCs w:val="24"/>
              </w:rPr>
              <w:t>Нэр</w:t>
            </w:r>
            <w:proofErr w:type="spellEnd"/>
            <w:r w:rsidRPr="00665BAB">
              <w:rPr>
                <w:rFonts w:eastAsia="Times New Roman" w:cs="Arial"/>
                <w:b/>
                <w:sz w:val="24"/>
                <w:szCs w:val="24"/>
              </w:rPr>
              <w:t>:</w:t>
            </w:r>
            <w:r w:rsidRPr="00665BAB">
              <w:rPr>
                <w:rFonts w:eastAsia="Times New Roman" w:cs="Arial"/>
                <w:sz w:val="24"/>
                <w:szCs w:val="24"/>
              </w:rPr>
              <w:t xml:space="preserve"> </w:t>
            </w:r>
            <w:r w:rsidR="00F664CB">
              <w:rPr>
                <w:rFonts w:eastAsia="Times New Roman" w:cs="Arial"/>
                <w:sz w:val="24"/>
                <w:szCs w:val="24"/>
                <w:lang w:val="mn-MN"/>
              </w:rPr>
              <w:t>Энхбаяр</w:t>
            </w:r>
            <w:r w:rsidRPr="00665BAB">
              <w:rPr>
                <w:rFonts w:eastAsia="Times New Roman" w:cs="Arial"/>
                <w:sz w:val="24"/>
                <w:szCs w:val="24"/>
              </w:rPr>
              <w:t xml:space="preserve">          </w:t>
            </w:r>
          </w:p>
          <w:p w14:paraId="3ED62032" w14:textId="36981F6A" w:rsidR="00A07836" w:rsidRPr="00665BAB" w:rsidRDefault="00A07836" w:rsidP="00A5010E">
            <w:pPr>
              <w:rPr>
                <w:rFonts w:eastAsia="Times New Roman" w:cs="Arial"/>
                <w:sz w:val="24"/>
                <w:szCs w:val="24"/>
              </w:rPr>
            </w:pPr>
            <w:proofErr w:type="spellStart"/>
            <w:r w:rsidRPr="00665BAB">
              <w:rPr>
                <w:rFonts w:eastAsia="Times New Roman" w:cs="Arial"/>
                <w:b/>
                <w:sz w:val="24"/>
                <w:szCs w:val="24"/>
              </w:rPr>
              <w:t>Хүйс</w:t>
            </w:r>
            <w:proofErr w:type="spellEnd"/>
            <w:r w:rsidRPr="00665BAB">
              <w:rPr>
                <w:rFonts w:eastAsia="Times New Roman" w:cs="Arial"/>
                <w:b/>
                <w:sz w:val="24"/>
                <w:szCs w:val="24"/>
              </w:rPr>
              <w:t>:</w:t>
            </w:r>
            <w:r w:rsidRPr="00665BAB">
              <w:rPr>
                <w:rFonts w:eastAsia="Times New Roman" w:cs="Arial"/>
                <w:sz w:val="24"/>
                <w:szCs w:val="24"/>
              </w:rPr>
              <w:t xml:space="preserve"> </w:t>
            </w:r>
            <w:r w:rsidR="00F664CB">
              <w:rPr>
                <w:rFonts w:eastAsia="Times New Roman" w:cs="Arial"/>
                <w:sz w:val="24"/>
                <w:szCs w:val="24"/>
                <w:lang w:val="mn-MN"/>
              </w:rPr>
              <w:t>эмэгтэй</w:t>
            </w:r>
            <w:r w:rsidRPr="00665BAB">
              <w:rPr>
                <w:rFonts w:eastAsia="Times New Roman" w:cs="Arial"/>
                <w:sz w:val="24"/>
                <w:szCs w:val="24"/>
              </w:rPr>
              <w:t xml:space="preserve">                   </w:t>
            </w:r>
          </w:p>
          <w:p w14:paraId="379DE74B" w14:textId="029B2F7A" w:rsidR="00A07836" w:rsidRPr="00665BAB" w:rsidRDefault="00A07836" w:rsidP="00A5010E">
            <w:pPr>
              <w:rPr>
                <w:rFonts w:eastAsia="Times New Roman" w:cs="Arial"/>
                <w:sz w:val="24"/>
                <w:szCs w:val="24"/>
              </w:rPr>
            </w:pPr>
            <w:proofErr w:type="spellStart"/>
            <w:r w:rsidRPr="00665BAB">
              <w:rPr>
                <w:rFonts w:eastAsia="Times New Roman" w:cs="Arial"/>
                <w:b/>
                <w:sz w:val="24"/>
                <w:szCs w:val="24"/>
              </w:rPr>
              <w:t>Төрсөн</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он</w:t>
            </w:r>
            <w:proofErr w:type="spellEnd"/>
            <w:r w:rsidRPr="00665BAB">
              <w:rPr>
                <w:rFonts w:eastAsia="Times New Roman" w:cs="Arial"/>
                <w:b/>
                <w:sz w:val="24"/>
                <w:szCs w:val="24"/>
              </w:rPr>
              <w:t>:</w:t>
            </w:r>
            <w:r w:rsidRPr="00665BAB">
              <w:rPr>
                <w:rFonts w:eastAsia="Times New Roman" w:cs="Arial"/>
                <w:sz w:val="24"/>
                <w:szCs w:val="24"/>
              </w:rPr>
              <w:t xml:space="preserve"> </w:t>
            </w:r>
            <w:r w:rsidR="00F664CB">
              <w:rPr>
                <w:rFonts w:eastAsia="Times New Roman" w:cs="Arial"/>
                <w:sz w:val="24"/>
                <w:szCs w:val="24"/>
                <w:lang w:val="mn-MN"/>
              </w:rPr>
              <w:t>1960</w:t>
            </w:r>
            <w:r w:rsidRPr="00665BAB">
              <w:rPr>
                <w:rFonts w:eastAsia="Times New Roman" w:cs="Arial"/>
                <w:sz w:val="24"/>
                <w:szCs w:val="24"/>
              </w:rPr>
              <w:t xml:space="preserve">                                       </w:t>
            </w:r>
          </w:p>
          <w:p w14:paraId="3FBF0CE0" w14:textId="3ED76729" w:rsidR="00A07836" w:rsidRPr="00665BAB" w:rsidRDefault="00A07836" w:rsidP="00A5010E">
            <w:pPr>
              <w:rPr>
                <w:rFonts w:eastAsia="Times New Roman" w:cs="Arial"/>
                <w:sz w:val="24"/>
                <w:szCs w:val="24"/>
              </w:rPr>
            </w:pPr>
            <w:proofErr w:type="spellStart"/>
            <w:r w:rsidRPr="00665BAB">
              <w:rPr>
                <w:rFonts w:eastAsia="Times New Roman" w:cs="Arial"/>
                <w:b/>
                <w:sz w:val="24"/>
                <w:szCs w:val="24"/>
              </w:rPr>
              <w:t>Төрсөн</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газар</w:t>
            </w:r>
            <w:proofErr w:type="spellEnd"/>
            <w:r w:rsidRPr="00665BAB">
              <w:rPr>
                <w:rFonts w:eastAsia="Times New Roman" w:cs="Arial"/>
                <w:b/>
                <w:sz w:val="24"/>
                <w:szCs w:val="24"/>
              </w:rPr>
              <w:t>:</w:t>
            </w:r>
            <w:r w:rsidRPr="00665BAB">
              <w:rPr>
                <w:rFonts w:eastAsia="Times New Roman" w:cs="Arial"/>
                <w:sz w:val="24"/>
                <w:szCs w:val="24"/>
              </w:rPr>
              <w:t xml:space="preserve"> </w:t>
            </w:r>
            <w:r w:rsidR="00F664CB">
              <w:rPr>
                <w:rFonts w:eastAsia="Times New Roman" w:cs="Arial"/>
                <w:sz w:val="24"/>
                <w:szCs w:val="24"/>
                <w:lang w:val="mn-MN"/>
              </w:rPr>
              <w:t>Улаанбаатар 1-р төрөх</w:t>
            </w:r>
            <w:r w:rsidRPr="00665BAB">
              <w:rPr>
                <w:rFonts w:eastAsia="Times New Roman" w:cs="Arial"/>
                <w:sz w:val="24"/>
                <w:szCs w:val="24"/>
              </w:rPr>
              <w:t xml:space="preserve">  </w:t>
            </w:r>
          </w:p>
          <w:p w14:paraId="7A9D7B14" w14:textId="77777777" w:rsidR="00F664CB" w:rsidRDefault="00A07836" w:rsidP="00F664CB">
            <w:pPr>
              <w:rPr>
                <w:rFonts w:eastAsia="Times New Roman" w:cs="Arial"/>
                <w:sz w:val="24"/>
                <w:szCs w:val="24"/>
                <w:lang w:val="mn-MN"/>
              </w:rPr>
            </w:pPr>
            <w:proofErr w:type="spellStart"/>
            <w:r w:rsidRPr="00665BAB">
              <w:rPr>
                <w:rFonts w:cs="Arial"/>
                <w:b/>
                <w:sz w:val="24"/>
                <w:szCs w:val="24"/>
              </w:rPr>
              <w:t>Иргэний</w:t>
            </w:r>
            <w:proofErr w:type="spellEnd"/>
            <w:r w:rsidRPr="00665BAB">
              <w:rPr>
                <w:rFonts w:cs="Arial"/>
                <w:b/>
                <w:sz w:val="24"/>
                <w:szCs w:val="24"/>
              </w:rPr>
              <w:t xml:space="preserve"> </w:t>
            </w:r>
            <w:proofErr w:type="spellStart"/>
            <w:r w:rsidRPr="00665BAB">
              <w:rPr>
                <w:rFonts w:cs="Arial"/>
                <w:b/>
                <w:sz w:val="24"/>
                <w:szCs w:val="24"/>
              </w:rPr>
              <w:t>харьяалал</w:t>
            </w:r>
            <w:proofErr w:type="spellEnd"/>
            <w:r w:rsidRPr="00665BAB">
              <w:rPr>
                <w:rFonts w:eastAsia="Times New Roman" w:cs="Arial"/>
                <w:b/>
                <w:sz w:val="24"/>
                <w:szCs w:val="24"/>
              </w:rPr>
              <w:t xml:space="preserve">: </w:t>
            </w:r>
            <w:r w:rsidRPr="00665BAB">
              <w:rPr>
                <w:rFonts w:eastAsia="Times New Roman" w:cs="Arial"/>
                <w:sz w:val="24"/>
                <w:szCs w:val="24"/>
              </w:rPr>
              <w:t xml:space="preserve"> </w:t>
            </w:r>
            <w:r w:rsidR="00F664CB">
              <w:rPr>
                <w:rFonts w:eastAsia="Times New Roman" w:cs="Arial"/>
                <w:sz w:val="24"/>
                <w:szCs w:val="24"/>
                <w:lang w:val="mn-MN"/>
              </w:rPr>
              <w:t>Монгол</w:t>
            </w:r>
          </w:p>
          <w:p w14:paraId="1F5DC50B" w14:textId="762D4C61" w:rsidR="00A07836" w:rsidRPr="00F664CB" w:rsidRDefault="00A07836" w:rsidP="00CE6948">
            <w:pPr>
              <w:rPr>
                <w:rFonts w:eastAsia="Times New Roman" w:cs="Arial"/>
                <w:sz w:val="24"/>
                <w:szCs w:val="24"/>
                <w:lang w:val="mn-MN"/>
              </w:rPr>
            </w:pPr>
            <w:r w:rsidRPr="00F664CB">
              <w:rPr>
                <w:rFonts w:eastAsia="Times New Roman" w:cs="Arial"/>
                <w:sz w:val="24"/>
                <w:szCs w:val="24"/>
                <w:lang w:val="mn-MN"/>
              </w:rPr>
              <w:t xml:space="preserve"> </w:t>
            </w:r>
            <w:r w:rsidRPr="00F664CB">
              <w:rPr>
                <w:rFonts w:eastAsia="Times New Roman" w:cs="Arial"/>
                <w:b/>
                <w:sz w:val="24"/>
                <w:szCs w:val="24"/>
                <w:lang w:val="mn-MN"/>
              </w:rPr>
              <w:t xml:space="preserve">Одоо оршин суугаа аймаг/нийслэл, сум/дүүрэг: </w:t>
            </w:r>
            <w:r w:rsidRPr="00F664CB">
              <w:rPr>
                <w:rFonts w:eastAsia="Times New Roman" w:cs="Arial"/>
                <w:sz w:val="24"/>
                <w:szCs w:val="24"/>
                <w:lang w:val="mn-MN"/>
              </w:rPr>
              <w:t xml:space="preserve"> .</w:t>
            </w:r>
            <w:r w:rsidR="00F664CB">
              <w:rPr>
                <w:rFonts w:eastAsia="Times New Roman" w:cs="Arial"/>
                <w:sz w:val="24"/>
                <w:szCs w:val="24"/>
                <w:lang w:val="mn-MN"/>
              </w:rPr>
              <w:t>Улаанбаатар Хан-Уул дүүрэг, 1</w:t>
            </w:r>
            <w:r w:rsidR="00CE6948" w:rsidRPr="00CE6948">
              <w:rPr>
                <w:rFonts w:eastAsia="Times New Roman" w:cs="Arial"/>
                <w:sz w:val="24"/>
                <w:szCs w:val="24"/>
                <w:lang w:val="mn-MN"/>
              </w:rPr>
              <w:t>7</w:t>
            </w:r>
            <w:r w:rsidR="00F664CB">
              <w:rPr>
                <w:rFonts w:eastAsia="Times New Roman" w:cs="Arial"/>
                <w:sz w:val="24"/>
                <w:szCs w:val="24"/>
                <w:lang w:val="mn-MN"/>
              </w:rPr>
              <w:t xml:space="preserve">-р хороо, </w:t>
            </w:r>
            <w:r w:rsidR="00CE6948">
              <w:rPr>
                <w:rFonts w:eastAsia="Times New Roman" w:cs="Arial"/>
                <w:sz w:val="24"/>
                <w:szCs w:val="24"/>
                <w:lang w:val="mn-MN"/>
              </w:rPr>
              <w:t>Богд Жавзандамбын гудамж</w:t>
            </w:r>
            <w:r w:rsidR="00F664CB">
              <w:rPr>
                <w:rFonts w:eastAsia="Times New Roman" w:cs="Arial"/>
                <w:sz w:val="24"/>
                <w:szCs w:val="24"/>
                <w:lang w:val="mn-MN"/>
              </w:rPr>
              <w:t xml:space="preserve">, </w:t>
            </w:r>
            <w:r w:rsidR="00CE6948">
              <w:rPr>
                <w:rFonts w:eastAsia="Times New Roman" w:cs="Arial"/>
                <w:sz w:val="24"/>
                <w:szCs w:val="24"/>
                <w:lang w:val="mn-MN"/>
              </w:rPr>
              <w:t>50-р байр</w:t>
            </w:r>
            <w:r w:rsidR="00F664CB">
              <w:rPr>
                <w:rFonts w:eastAsia="Times New Roman" w:cs="Arial"/>
                <w:sz w:val="24"/>
                <w:szCs w:val="24"/>
                <w:lang w:val="mn-MN"/>
              </w:rPr>
              <w:t xml:space="preserve">18 </w:t>
            </w:r>
            <w:r w:rsidR="00CE6948">
              <w:rPr>
                <w:rFonts w:eastAsia="Times New Roman" w:cs="Arial"/>
                <w:sz w:val="24"/>
                <w:szCs w:val="24"/>
                <w:lang w:val="mn-MN"/>
              </w:rPr>
              <w:t>тоот</w:t>
            </w:r>
          </w:p>
        </w:tc>
      </w:tr>
      <w:tr w:rsidR="00A07836" w:rsidRPr="00665BAB" w14:paraId="6132ADE6" w14:textId="77777777" w:rsidTr="00C43C55">
        <w:trPr>
          <w:gridAfter w:val="1"/>
          <w:wAfter w:w="4416" w:type="dxa"/>
          <w:trHeight w:val="397"/>
        </w:trPr>
        <w:tc>
          <w:tcPr>
            <w:tcW w:w="684" w:type="dxa"/>
            <w:vMerge w:val="restart"/>
          </w:tcPr>
          <w:p w14:paraId="6998933A" w14:textId="068798D1" w:rsidR="00A07836" w:rsidRPr="00665BAB" w:rsidRDefault="00A07836" w:rsidP="00A5010E">
            <w:pPr>
              <w:rPr>
                <w:rFonts w:cs="Arial"/>
                <w:b/>
                <w:bCs/>
                <w:sz w:val="24"/>
                <w:szCs w:val="24"/>
              </w:rPr>
            </w:pPr>
            <w:r w:rsidRPr="00665BAB">
              <w:rPr>
                <w:rFonts w:cs="Arial"/>
                <w:b/>
                <w:bCs/>
                <w:sz w:val="24"/>
                <w:szCs w:val="24"/>
              </w:rPr>
              <w:t>1.2</w:t>
            </w:r>
          </w:p>
        </w:tc>
        <w:tc>
          <w:tcPr>
            <w:tcW w:w="9268" w:type="dxa"/>
          </w:tcPr>
          <w:p w14:paraId="1D5501CC" w14:textId="77777777" w:rsidR="00A07836" w:rsidRPr="00665BAB" w:rsidRDefault="00A07836" w:rsidP="00A5010E">
            <w:pPr>
              <w:rPr>
                <w:rFonts w:eastAsia="Times New Roman" w:cs="Arial"/>
                <w:b/>
                <w:sz w:val="24"/>
                <w:szCs w:val="24"/>
              </w:rPr>
            </w:pPr>
            <w:proofErr w:type="spellStart"/>
            <w:r w:rsidRPr="00665BAB">
              <w:rPr>
                <w:rFonts w:eastAsia="Times New Roman" w:cs="Arial"/>
                <w:b/>
                <w:sz w:val="24"/>
                <w:szCs w:val="24"/>
              </w:rPr>
              <w:t>Нэр</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дэвших</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тухай</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хүсэлт</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гаргаж</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буй</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албан</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тушаал</w:t>
            </w:r>
            <w:proofErr w:type="spellEnd"/>
            <w:r w:rsidRPr="00665BAB">
              <w:rPr>
                <w:rFonts w:eastAsia="Times New Roman" w:cs="Arial"/>
                <w:b/>
                <w:sz w:val="24"/>
                <w:szCs w:val="24"/>
              </w:rPr>
              <w:t xml:space="preserve"> </w:t>
            </w:r>
          </w:p>
        </w:tc>
      </w:tr>
      <w:tr w:rsidR="00A07836" w:rsidRPr="00665BAB" w14:paraId="70B46DE0" w14:textId="77777777" w:rsidTr="00C43C55">
        <w:trPr>
          <w:gridAfter w:val="1"/>
          <w:wAfter w:w="4416" w:type="dxa"/>
          <w:trHeight w:val="397"/>
        </w:trPr>
        <w:tc>
          <w:tcPr>
            <w:tcW w:w="684" w:type="dxa"/>
            <w:vMerge/>
          </w:tcPr>
          <w:p w14:paraId="704632A2" w14:textId="77777777" w:rsidR="00A07836" w:rsidRPr="00665BAB" w:rsidRDefault="00A07836" w:rsidP="00A5010E">
            <w:pPr>
              <w:rPr>
                <w:rFonts w:cs="Arial"/>
                <w:b/>
                <w:bCs/>
                <w:sz w:val="24"/>
                <w:szCs w:val="24"/>
              </w:rPr>
            </w:pPr>
          </w:p>
        </w:tc>
        <w:tc>
          <w:tcPr>
            <w:tcW w:w="9268" w:type="dxa"/>
          </w:tcPr>
          <w:p w14:paraId="46D4E726" w14:textId="1EAC80DA" w:rsidR="00A07836" w:rsidRPr="00F664CB" w:rsidRDefault="00F664CB" w:rsidP="00F664CB">
            <w:pPr>
              <w:rPr>
                <w:rFonts w:cs="Arial"/>
                <w:b/>
                <w:bCs/>
                <w:sz w:val="24"/>
                <w:szCs w:val="24"/>
                <w:lang w:val="mn-MN"/>
              </w:rPr>
            </w:pPr>
            <w:r>
              <w:rPr>
                <w:rFonts w:eastAsia="Times New Roman" w:cs="Arial"/>
                <w:sz w:val="24"/>
                <w:szCs w:val="24"/>
                <w:lang w:val="mn-MN"/>
              </w:rPr>
              <w:t>Монголын үндэсний олон нийтийн радио, телевизийн Үндэсний зөвлөлийн гишүүн</w:t>
            </w:r>
          </w:p>
        </w:tc>
      </w:tr>
      <w:tr w:rsidR="00A07836" w:rsidRPr="00665BAB" w14:paraId="33B6B3A8" w14:textId="77777777" w:rsidTr="00C43C55">
        <w:trPr>
          <w:gridAfter w:val="1"/>
          <w:wAfter w:w="4416" w:type="dxa"/>
          <w:trHeight w:val="397"/>
        </w:trPr>
        <w:tc>
          <w:tcPr>
            <w:tcW w:w="684" w:type="dxa"/>
          </w:tcPr>
          <w:p w14:paraId="54E818BE" w14:textId="77777777" w:rsidR="00A07836" w:rsidRPr="00665BAB" w:rsidRDefault="00A07836" w:rsidP="00A5010E">
            <w:pPr>
              <w:rPr>
                <w:rFonts w:cs="Arial"/>
                <w:b/>
                <w:bCs/>
                <w:sz w:val="24"/>
              </w:rPr>
            </w:pPr>
            <w:r>
              <w:rPr>
                <w:rFonts w:cs="Arial"/>
                <w:b/>
                <w:bCs/>
                <w:sz w:val="24"/>
              </w:rPr>
              <w:t>1.3</w:t>
            </w:r>
          </w:p>
        </w:tc>
        <w:tc>
          <w:tcPr>
            <w:tcW w:w="9268" w:type="dxa"/>
          </w:tcPr>
          <w:p w14:paraId="670A204A" w14:textId="77777777" w:rsidR="00A07836" w:rsidRPr="009D2A9C" w:rsidRDefault="00A07836" w:rsidP="00A5010E">
            <w:pPr>
              <w:rPr>
                <w:rFonts w:cs="Arial"/>
                <w:b/>
                <w:sz w:val="24"/>
                <w:szCs w:val="24"/>
              </w:rPr>
            </w:pPr>
            <w:proofErr w:type="spellStart"/>
            <w:r w:rsidRPr="009D2A9C">
              <w:rPr>
                <w:rFonts w:cs="Arial"/>
                <w:b/>
                <w:sz w:val="24"/>
                <w:szCs w:val="24"/>
              </w:rPr>
              <w:t>Иргэний</w:t>
            </w:r>
            <w:proofErr w:type="spellEnd"/>
            <w:r w:rsidRPr="009D2A9C">
              <w:rPr>
                <w:rFonts w:cs="Arial"/>
                <w:b/>
                <w:sz w:val="24"/>
                <w:szCs w:val="24"/>
              </w:rPr>
              <w:t xml:space="preserve"> </w:t>
            </w:r>
            <w:proofErr w:type="spellStart"/>
            <w:r w:rsidRPr="009D2A9C">
              <w:rPr>
                <w:rFonts w:cs="Arial"/>
                <w:b/>
                <w:sz w:val="24"/>
                <w:szCs w:val="24"/>
              </w:rPr>
              <w:t>харьяалал</w:t>
            </w:r>
            <w:proofErr w:type="spellEnd"/>
          </w:p>
          <w:p w14:paraId="0A85ACF9" w14:textId="26669F95" w:rsidR="00A07836" w:rsidRPr="009D2A9C" w:rsidRDefault="00A07836" w:rsidP="00A5010E">
            <w:pPr>
              <w:rPr>
                <w:rFonts w:cs="Arial"/>
                <w:sz w:val="24"/>
                <w:szCs w:val="24"/>
              </w:rPr>
            </w:pPr>
            <w:proofErr w:type="spellStart"/>
            <w:r w:rsidRPr="009D2A9C">
              <w:rPr>
                <w:rFonts w:cs="Arial"/>
                <w:bCs/>
                <w:sz w:val="24"/>
                <w:szCs w:val="24"/>
              </w:rPr>
              <w:t>Монгол</w:t>
            </w:r>
            <w:proofErr w:type="spellEnd"/>
            <w:r w:rsidRPr="009D2A9C">
              <w:rPr>
                <w:rFonts w:cs="Arial"/>
                <w:bCs/>
                <w:sz w:val="24"/>
                <w:szCs w:val="24"/>
              </w:rPr>
              <w:t xml:space="preserve"> </w:t>
            </w:r>
            <w:proofErr w:type="spellStart"/>
            <w:r w:rsidRPr="009D2A9C">
              <w:rPr>
                <w:rFonts w:cs="Arial"/>
                <w:bCs/>
                <w:sz w:val="24"/>
                <w:szCs w:val="24"/>
              </w:rPr>
              <w:t>Улсын</w:t>
            </w:r>
            <w:proofErr w:type="spellEnd"/>
            <w:r w:rsidRPr="009D2A9C">
              <w:rPr>
                <w:rFonts w:cs="Arial"/>
                <w:bCs/>
                <w:sz w:val="24"/>
                <w:szCs w:val="24"/>
              </w:rPr>
              <w:t xml:space="preserve"> </w:t>
            </w:r>
            <w:proofErr w:type="spellStart"/>
            <w:r w:rsidRPr="009D2A9C">
              <w:rPr>
                <w:rFonts w:cs="Arial"/>
                <w:bCs/>
                <w:sz w:val="24"/>
                <w:szCs w:val="24"/>
              </w:rPr>
              <w:t>иргэн</w:t>
            </w:r>
            <w:proofErr w:type="spellEnd"/>
            <w:r w:rsidRPr="009D2A9C">
              <w:rPr>
                <w:rFonts w:cs="Arial"/>
                <w:bCs/>
                <w:sz w:val="24"/>
                <w:szCs w:val="24"/>
              </w:rPr>
              <w:t xml:space="preserve"> </w:t>
            </w:r>
            <w:proofErr w:type="spellStart"/>
            <w:r w:rsidRPr="009D2A9C">
              <w:rPr>
                <w:rFonts w:cs="Arial"/>
                <w:bCs/>
                <w:sz w:val="24"/>
                <w:szCs w:val="24"/>
              </w:rPr>
              <w:t>мөн</w:t>
            </w:r>
            <w:proofErr w:type="spellEnd"/>
            <w:r w:rsidRPr="009D2A9C">
              <w:rPr>
                <w:rFonts w:cs="Arial"/>
                <w:bCs/>
                <w:sz w:val="24"/>
                <w:szCs w:val="24"/>
              </w:rPr>
              <w:t xml:space="preserve"> </w:t>
            </w:r>
            <w:proofErr w:type="spellStart"/>
            <w:r w:rsidRPr="009D2A9C">
              <w:rPr>
                <w:rFonts w:cs="Arial"/>
                <w:bCs/>
                <w:sz w:val="24"/>
                <w:szCs w:val="24"/>
              </w:rPr>
              <w:t>эсэх</w:t>
            </w:r>
            <w:proofErr w:type="spellEnd"/>
            <w:r w:rsidR="00F664CB">
              <w:rPr>
                <w:rFonts w:cs="Arial"/>
                <w:bCs/>
                <w:sz w:val="24"/>
                <w:szCs w:val="24"/>
                <w:lang w:val="mn-MN"/>
              </w:rPr>
              <w:t>: Тийм</w:t>
            </w:r>
            <w:r w:rsidRPr="009D2A9C">
              <w:rPr>
                <w:rFonts w:cs="Arial"/>
                <w:b/>
                <w:bCs/>
                <w:sz w:val="24"/>
                <w:szCs w:val="24"/>
              </w:rPr>
              <w:t xml:space="preserve"> </w:t>
            </w:r>
          </w:p>
          <w:p w14:paraId="3144B3E9" w14:textId="35D782BB" w:rsidR="00A07836" w:rsidRPr="00F664CB" w:rsidRDefault="00A07836" w:rsidP="00F664CB">
            <w:pPr>
              <w:rPr>
                <w:rFonts w:eastAsia="Times New Roman" w:cs="Arial"/>
                <w:b/>
                <w:sz w:val="24"/>
                <w:lang w:val="mn-MN"/>
              </w:rPr>
            </w:pPr>
            <w:proofErr w:type="spellStart"/>
            <w:r w:rsidRPr="009D2A9C">
              <w:rPr>
                <w:rFonts w:cs="Arial"/>
                <w:sz w:val="24"/>
                <w:szCs w:val="24"/>
              </w:rPr>
              <w:t>Монгол</w:t>
            </w:r>
            <w:proofErr w:type="spellEnd"/>
            <w:r w:rsidRPr="009D2A9C">
              <w:rPr>
                <w:rFonts w:cs="Arial"/>
                <w:sz w:val="24"/>
                <w:szCs w:val="24"/>
              </w:rPr>
              <w:t xml:space="preserve"> </w:t>
            </w:r>
            <w:proofErr w:type="spellStart"/>
            <w:r w:rsidRPr="009D2A9C">
              <w:rPr>
                <w:rFonts w:cs="Arial"/>
                <w:sz w:val="24"/>
                <w:szCs w:val="24"/>
              </w:rPr>
              <w:t>Улсаас</w:t>
            </w:r>
            <w:proofErr w:type="spellEnd"/>
            <w:r w:rsidRPr="009D2A9C">
              <w:rPr>
                <w:rFonts w:cs="Arial"/>
                <w:sz w:val="24"/>
                <w:szCs w:val="24"/>
              </w:rPr>
              <w:t xml:space="preserve"> </w:t>
            </w:r>
            <w:proofErr w:type="spellStart"/>
            <w:r w:rsidRPr="009D2A9C">
              <w:rPr>
                <w:rFonts w:cs="Arial"/>
                <w:sz w:val="24"/>
                <w:szCs w:val="24"/>
              </w:rPr>
              <w:t>өөр</w:t>
            </w:r>
            <w:proofErr w:type="spellEnd"/>
            <w:r w:rsidRPr="009D2A9C">
              <w:rPr>
                <w:rFonts w:cs="Arial"/>
                <w:sz w:val="24"/>
                <w:szCs w:val="24"/>
              </w:rPr>
              <w:t xml:space="preserve"> </w:t>
            </w:r>
            <w:proofErr w:type="spellStart"/>
            <w:r w:rsidRPr="009D2A9C">
              <w:rPr>
                <w:rFonts w:cs="Arial"/>
                <w:sz w:val="24"/>
                <w:szCs w:val="24"/>
              </w:rPr>
              <w:t>улсын</w:t>
            </w:r>
            <w:proofErr w:type="spellEnd"/>
            <w:r w:rsidRPr="009D2A9C">
              <w:rPr>
                <w:rFonts w:cs="Arial"/>
                <w:sz w:val="24"/>
                <w:szCs w:val="24"/>
              </w:rPr>
              <w:t xml:space="preserve"> </w:t>
            </w:r>
            <w:proofErr w:type="spellStart"/>
            <w:r w:rsidRPr="009D2A9C">
              <w:rPr>
                <w:rFonts w:cs="Arial"/>
                <w:sz w:val="24"/>
                <w:szCs w:val="24"/>
              </w:rPr>
              <w:t>иргэний</w:t>
            </w:r>
            <w:proofErr w:type="spellEnd"/>
            <w:r w:rsidRPr="009D2A9C">
              <w:rPr>
                <w:rFonts w:cs="Arial"/>
                <w:sz w:val="24"/>
                <w:szCs w:val="24"/>
              </w:rPr>
              <w:t xml:space="preserve"> </w:t>
            </w:r>
            <w:proofErr w:type="spellStart"/>
            <w:r w:rsidRPr="009D2A9C">
              <w:rPr>
                <w:rFonts w:cs="Arial"/>
                <w:sz w:val="24"/>
                <w:szCs w:val="24"/>
              </w:rPr>
              <w:t>харьяалалтай</w:t>
            </w:r>
            <w:proofErr w:type="spellEnd"/>
            <w:r w:rsidRPr="009D2A9C">
              <w:rPr>
                <w:rFonts w:cs="Arial"/>
                <w:sz w:val="24"/>
                <w:szCs w:val="24"/>
              </w:rPr>
              <w:t xml:space="preserve"> </w:t>
            </w:r>
            <w:proofErr w:type="spellStart"/>
            <w:r w:rsidRPr="009D2A9C">
              <w:rPr>
                <w:rFonts w:cs="Arial"/>
                <w:sz w:val="24"/>
                <w:szCs w:val="24"/>
              </w:rPr>
              <w:t>байсан</w:t>
            </w:r>
            <w:proofErr w:type="spellEnd"/>
            <w:r w:rsidRPr="009D2A9C">
              <w:rPr>
                <w:rFonts w:cs="Arial"/>
                <w:sz w:val="24"/>
                <w:szCs w:val="24"/>
              </w:rPr>
              <w:t xml:space="preserve"> </w:t>
            </w:r>
            <w:proofErr w:type="spellStart"/>
            <w:r w:rsidRPr="009D2A9C">
              <w:rPr>
                <w:rFonts w:cs="Arial"/>
                <w:sz w:val="24"/>
                <w:szCs w:val="24"/>
              </w:rPr>
              <w:t>эсэх</w:t>
            </w:r>
            <w:proofErr w:type="spellEnd"/>
            <w:r w:rsidR="00F664CB">
              <w:rPr>
                <w:rFonts w:cs="Arial"/>
                <w:sz w:val="24"/>
                <w:szCs w:val="24"/>
                <w:lang w:val="mn-MN"/>
              </w:rPr>
              <w:t>: Үгүй</w:t>
            </w:r>
          </w:p>
        </w:tc>
      </w:tr>
      <w:tr w:rsidR="00A07836" w:rsidRPr="00665BAB" w14:paraId="7623E297" w14:textId="77777777" w:rsidTr="00C43C55">
        <w:trPr>
          <w:gridAfter w:val="1"/>
          <w:wAfter w:w="4416" w:type="dxa"/>
          <w:trHeight w:val="276"/>
        </w:trPr>
        <w:tc>
          <w:tcPr>
            <w:tcW w:w="684" w:type="dxa"/>
            <w:vMerge w:val="restart"/>
          </w:tcPr>
          <w:p w14:paraId="03170ED9" w14:textId="77777777" w:rsidR="00A07836" w:rsidRPr="00665BAB" w:rsidRDefault="00A07836" w:rsidP="00A5010E">
            <w:pPr>
              <w:rPr>
                <w:rFonts w:cs="Arial"/>
                <w:b/>
                <w:bCs/>
                <w:sz w:val="24"/>
                <w:szCs w:val="24"/>
              </w:rPr>
            </w:pPr>
            <w:r w:rsidRPr="00665BAB">
              <w:rPr>
                <w:rFonts w:cs="Arial"/>
                <w:b/>
                <w:bCs/>
                <w:sz w:val="24"/>
                <w:szCs w:val="24"/>
              </w:rPr>
              <w:t>1.</w:t>
            </w:r>
            <w:r>
              <w:rPr>
                <w:rFonts w:cs="Arial"/>
                <w:b/>
                <w:bCs/>
                <w:sz w:val="24"/>
                <w:szCs w:val="24"/>
              </w:rPr>
              <w:t>4</w:t>
            </w:r>
          </w:p>
        </w:tc>
        <w:tc>
          <w:tcPr>
            <w:tcW w:w="9268" w:type="dxa"/>
          </w:tcPr>
          <w:p w14:paraId="26A15401" w14:textId="77777777" w:rsidR="00A07836" w:rsidRPr="00665BAB" w:rsidRDefault="00A07836" w:rsidP="00A5010E">
            <w:pPr>
              <w:rPr>
                <w:rFonts w:cs="Arial"/>
                <w:b/>
                <w:bCs/>
                <w:sz w:val="24"/>
                <w:szCs w:val="24"/>
              </w:rPr>
            </w:pPr>
            <w:proofErr w:type="spellStart"/>
            <w:r w:rsidRPr="00665BAB">
              <w:rPr>
                <w:rFonts w:cs="Arial"/>
                <w:b/>
                <w:bCs/>
                <w:sz w:val="24"/>
                <w:szCs w:val="24"/>
              </w:rPr>
              <w:t>Боловсрол</w:t>
            </w:r>
            <w:proofErr w:type="spellEnd"/>
            <w:r w:rsidRPr="00665BAB">
              <w:rPr>
                <w:rFonts w:cs="Arial"/>
                <w:b/>
                <w:bCs/>
                <w:sz w:val="24"/>
                <w:szCs w:val="24"/>
              </w:rPr>
              <w:t xml:space="preserve"> </w:t>
            </w:r>
          </w:p>
          <w:p w14:paraId="1620748C" w14:textId="77777777" w:rsidR="00A07836" w:rsidRPr="00665BAB" w:rsidRDefault="00A07836" w:rsidP="00A5010E">
            <w:pPr>
              <w:rPr>
                <w:rFonts w:cs="Arial"/>
                <w:sz w:val="24"/>
                <w:szCs w:val="24"/>
              </w:rPr>
            </w:pPr>
            <w:proofErr w:type="spellStart"/>
            <w:r w:rsidRPr="00665BAB">
              <w:rPr>
                <w:rFonts w:cs="Arial"/>
                <w:sz w:val="24"/>
                <w:szCs w:val="24"/>
              </w:rPr>
              <w:t>Дээд</w:t>
            </w:r>
            <w:proofErr w:type="spellEnd"/>
            <w:r w:rsidRPr="00665BAB">
              <w:rPr>
                <w:rFonts w:cs="Arial"/>
                <w:sz w:val="24"/>
                <w:szCs w:val="24"/>
              </w:rPr>
              <w:t xml:space="preserve"> </w:t>
            </w:r>
            <w:proofErr w:type="spellStart"/>
            <w:r w:rsidRPr="00665BAB">
              <w:rPr>
                <w:rFonts w:cs="Arial"/>
                <w:sz w:val="24"/>
                <w:szCs w:val="24"/>
              </w:rPr>
              <w:t>боловсрол</w:t>
            </w:r>
            <w:proofErr w:type="spellEnd"/>
            <w:r w:rsidRPr="00665BAB">
              <w:rPr>
                <w:rFonts w:cs="Arial"/>
                <w:sz w:val="24"/>
                <w:szCs w:val="24"/>
              </w:rPr>
              <w:t xml:space="preserve"> </w:t>
            </w:r>
            <w:proofErr w:type="spellStart"/>
            <w:r w:rsidRPr="00665BAB">
              <w:rPr>
                <w:rFonts w:cs="Arial"/>
                <w:sz w:val="24"/>
                <w:szCs w:val="24"/>
              </w:rPr>
              <w:t>эзэмшсэн</w:t>
            </w:r>
            <w:proofErr w:type="spellEnd"/>
            <w:r w:rsidRPr="00665BAB">
              <w:rPr>
                <w:rFonts w:cs="Arial"/>
                <w:sz w:val="24"/>
                <w:szCs w:val="24"/>
              </w:rPr>
              <w:t xml:space="preserve"> </w:t>
            </w:r>
            <w:proofErr w:type="spellStart"/>
            <w:r w:rsidRPr="00665BAB">
              <w:rPr>
                <w:rFonts w:cs="Arial"/>
                <w:sz w:val="24"/>
                <w:szCs w:val="24"/>
              </w:rPr>
              <w:t>сургууль</w:t>
            </w:r>
            <w:proofErr w:type="spellEnd"/>
            <w:r w:rsidRPr="00665BAB">
              <w:rPr>
                <w:rFonts w:cs="Arial"/>
                <w:sz w:val="24"/>
                <w:szCs w:val="24"/>
              </w:rPr>
              <w:t xml:space="preserve"> </w:t>
            </w:r>
            <w:proofErr w:type="spellStart"/>
            <w:r w:rsidRPr="00665BAB">
              <w:rPr>
                <w:rFonts w:cs="Arial"/>
                <w:sz w:val="24"/>
                <w:szCs w:val="24"/>
              </w:rPr>
              <w:t>тус</w:t>
            </w:r>
            <w:proofErr w:type="spellEnd"/>
            <w:r w:rsidRPr="00665BAB">
              <w:rPr>
                <w:rFonts w:cs="Arial"/>
                <w:sz w:val="24"/>
                <w:szCs w:val="24"/>
              </w:rPr>
              <w:t xml:space="preserve"> </w:t>
            </w:r>
            <w:proofErr w:type="spellStart"/>
            <w:r w:rsidRPr="00665BAB">
              <w:rPr>
                <w:rFonts w:cs="Arial"/>
                <w:sz w:val="24"/>
                <w:szCs w:val="24"/>
              </w:rPr>
              <w:t>бүрийг</w:t>
            </w:r>
            <w:proofErr w:type="spellEnd"/>
            <w:r w:rsidRPr="00665BAB">
              <w:rPr>
                <w:rFonts w:cs="Arial"/>
                <w:sz w:val="24"/>
                <w:szCs w:val="24"/>
              </w:rPr>
              <w:t xml:space="preserve"> </w:t>
            </w:r>
            <w:proofErr w:type="spellStart"/>
            <w:r w:rsidRPr="00665BAB">
              <w:rPr>
                <w:rFonts w:cs="Arial"/>
                <w:sz w:val="24"/>
                <w:szCs w:val="24"/>
              </w:rPr>
              <w:t>сүүлд</w:t>
            </w:r>
            <w:proofErr w:type="spellEnd"/>
            <w:r w:rsidRPr="00665BAB">
              <w:rPr>
                <w:rFonts w:cs="Arial"/>
                <w:sz w:val="24"/>
                <w:szCs w:val="24"/>
              </w:rPr>
              <w:t xml:space="preserve"> </w:t>
            </w:r>
            <w:proofErr w:type="spellStart"/>
            <w:r w:rsidRPr="00665BAB">
              <w:rPr>
                <w:rFonts w:cs="Arial"/>
                <w:sz w:val="24"/>
                <w:szCs w:val="24"/>
              </w:rPr>
              <w:t>төгссөн</w:t>
            </w:r>
            <w:proofErr w:type="spellEnd"/>
            <w:r w:rsidRPr="00665BAB">
              <w:rPr>
                <w:rFonts w:cs="Arial"/>
                <w:sz w:val="24"/>
                <w:szCs w:val="24"/>
              </w:rPr>
              <w:t xml:space="preserve"> </w:t>
            </w:r>
            <w:proofErr w:type="spellStart"/>
            <w:r w:rsidRPr="00665BAB">
              <w:rPr>
                <w:rFonts w:cs="Arial"/>
                <w:sz w:val="24"/>
                <w:szCs w:val="24"/>
              </w:rPr>
              <w:t>сургуулиас</w:t>
            </w:r>
            <w:proofErr w:type="spellEnd"/>
            <w:r w:rsidRPr="00665BAB">
              <w:rPr>
                <w:rFonts w:cs="Arial"/>
                <w:sz w:val="24"/>
                <w:szCs w:val="24"/>
              </w:rPr>
              <w:t xml:space="preserve"> </w:t>
            </w:r>
            <w:proofErr w:type="spellStart"/>
            <w:r w:rsidRPr="00665BAB">
              <w:rPr>
                <w:rFonts w:cs="Arial"/>
                <w:sz w:val="24"/>
                <w:szCs w:val="24"/>
              </w:rPr>
              <w:t>нь</w:t>
            </w:r>
            <w:proofErr w:type="spellEnd"/>
            <w:r w:rsidRPr="00665BAB">
              <w:rPr>
                <w:rFonts w:cs="Arial"/>
                <w:sz w:val="24"/>
                <w:szCs w:val="24"/>
              </w:rPr>
              <w:t xml:space="preserve"> </w:t>
            </w:r>
            <w:proofErr w:type="spellStart"/>
            <w:r w:rsidRPr="00665BAB">
              <w:rPr>
                <w:rFonts w:cs="Arial"/>
                <w:sz w:val="24"/>
                <w:szCs w:val="24"/>
              </w:rPr>
              <w:t>эхлэн</w:t>
            </w:r>
            <w:proofErr w:type="spellEnd"/>
            <w:r w:rsidRPr="00665BAB">
              <w:rPr>
                <w:rFonts w:cs="Arial"/>
                <w:sz w:val="24"/>
                <w:szCs w:val="24"/>
              </w:rPr>
              <w:t xml:space="preserve"> </w:t>
            </w:r>
            <w:proofErr w:type="spellStart"/>
            <w:r w:rsidRPr="00665BAB">
              <w:rPr>
                <w:rFonts w:cs="Arial"/>
                <w:sz w:val="24"/>
                <w:szCs w:val="24"/>
              </w:rPr>
              <w:t>он</w:t>
            </w:r>
            <w:proofErr w:type="spellEnd"/>
            <w:r w:rsidRPr="00665BAB">
              <w:rPr>
                <w:rFonts w:cs="Arial"/>
                <w:sz w:val="24"/>
                <w:szCs w:val="24"/>
              </w:rPr>
              <w:t xml:space="preserve"> </w:t>
            </w:r>
            <w:proofErr w:type="spellStart"/>
            <w:r w:rsidRPr="00665BAB">
              <w:rPr>
                <w:rFonts w:cs="Arial"/>
                <w:sz w:val="24"/>
                <w:szCs w:val="24"/>
              </w:rPr>
              <w:t>дарааллаар</w:t>
            </w:r>
            <w:proofErr w:type="spellEnd"/>
            <w:r w:rsidRPr="00665BAB">
              <w:rPr>
                <w:rFonts w:cs="Arial"/>
                <w:sz w:val="24"/>
                <w:szCs w:val="24"/>
              </w:rPr>
              <w:t xml:space="preserve"> </w:t>
            </w:r>
            <w:proofErr w:type="spellStart"/>
            <w:r w:rsidRPr="00665BAB">
              <w:rPr>
                <w:rFonts w:cs="Arial"/>
                <w:sz w:val="24"/>
                <w:szCs w:val="24"/>
              </w:rPr>
              <w:t>жагсааж</w:t>
            </w:r>
            <w:proofErr w:type="spellEnd"/>
            <w:r w:rsidRPr="00665BAB">
              <w:rPr>
                <w:rFonts w:cs="Arial"/>
                <w:sz w:val="24"/>
                <w:szCs w:val="24"/>
              </w:rPr>
              <w:t xml:space="preserve">, </w:t>
            </w:r>
            <w:proofErr w:type="spellStart"/>
            <w:r w:rsidRPr="00665BAB">
              <w:rPr>
                <w:rFonts w:cs="Arial"/>
                <w:sz w:val="24"/>
                <w:szCs w:val="24"/>
              </w:rPr>
              <w:t>холбогдох</w:t>
            </w:r>
            <w:proofErr w:type="spellEnd"/>
            <w:r w:rsidRPr="00665BAB">
              <w:rPr>
                <w:rFonts w:cs="Arial"/>
                <w:sz w:val="24"/>
                <w:szCs w:val="24"/>
              </w:rPr>
              <w:t xml:space="preserve"> </w:t>
            </w:r>
            <w:proofErr w:type="spellStart"/>
            <w:r w:rsidRPr="00665BAB">
              <w:rPr>
                <w:rFonts w:cs="Arial"/>
                <w:sz w:val="24"/>
                <w:szCs w:val="24"/>
              </w:rPr>
              <w:t>нотлох</w:t>
            </w:r>
            <w:proofErr w:type="spellEnd"/>
            <w:r w:rsidRPr="00665BAB">
              <w:rPr>
                <w:rFonts w:cs="Arial"/>
                <w:sz w:val="24"/>
                <w:szCs w:val="24"/>
              </w:rPr>
              <w:t xml:space="preserve"> </w:t>
            </w:r>
            <w:proofErr w:type="spellStart"/>
            <w:r w:rsidRPr="00665BAB">
              <w:rPr>
                <w:rFonts w:cs="Arial"/>
                <w:sz w:val="24"/>
                <w:szCs w:val="24"/>
              </w:rPr>
              <w:t>баримтыг</w:t>
            </w:r>
            <w:proofErr w:type="spellEnd"/>
            <w:r w:rsidRPr="00665BAB">
              <w:rPr>
                <w:rFonts w:cs="Arial"/>
                <w:sz w:val="24"/>
                <w:szCs w:val="24"/>
              </w:rPr>
              <w:t xml:space="preserve"> </w:t>
            </w:r>
            <w:proofErr w:type="spellStart"/>
            <w:r w:rsidRPr="00665BAB">
              <w:rPr>
                <w:rFonts w:cs="Arial"/>
                <w:sz w:val="24"/>
                <w:szCs w:val="24"/>
              </w:rPr>
              <w:t>хавсаргана</w:t>
            </w:r>
            <w:proofErr w:type="spellEnd"/>
            <w:r w:rsidRPr="00665BAB">
              <w:rPr>
                <w:rFonts w:cs="Arial"/>
                <w:sz w:val="24"/>
                <w:szCs w:val="24"/>
              </w:rPr>
              <w:t xml:space="preserve">. </w:t>
            </w:r>
            <w:proofErr w:type="spellStart"/>
            <w:r w:rsidRPr="00665BAB">
              <w:rPr>
                <w:rFonts w:cs="Arial"/>
                <w:sz w:val="24"/>
                <w:szCs w:val="24"/>
              </w:rPr>
              <w:t>Сургууль</w:t>
            </w:r>
            <w:proofErr w:type="spellEnd"/>
            <w:r w:rsidRPr="00665BAB">
              <w:rPr>
                <w:rFonts w:cs="Arial"/>
                <w:sz w:val="24"/>
                <w:szCs w:val="24"/>
              </w:rPr>
              <w:t xml:space="preserve"> </w:t>
            </w:r>
            <w:proofErr w:type="spellStart"/>
            <w:r w:rsidRPr="00665BAB">
              <w:rPr>
                <w:rFonts w:cs="Arial"/>
                <w:sz w:val="24"/>
                <w:szCs w:val="24"/>
              </w:rPr>
              <w:t>тус</w:t>
            </w:r>
            <w:proofErr w:type="spellEnd"/>
            <w:r w:rsidRPr="00665BAB">
              <w:rPr>
                <w:rFonts w:cs="Arial"/>
                <w:sz w:val="24"/>
                <w:szCs w:val="24"/>
              </w:rPr>
              <w:t xml:space="preserve"> </w:t>
            </w:r>
            <w:proofErr w:type="spellStart"/>
            <w:r w:rsidRPr="00665BAB">
              <w:rPr>
                <w:rFonts w:cs="Arial"/>
                <w:sz w:val="24"/>
                <w:szCs w:val="24"/>
              </w:rPr>
              <w:t>бүрд</w:t>
            </w:r>
            <w:proofErr w:type="spellEnd"/>
            <w:r w:rsidRPr="00665BAB">
              <w:rPr>
                <w:rFonts w:cs="Arial"/>
                <w:sz w:val="24"/>
                <w:szCs w:val="24"/>
              </w:rPr>
              <w:t xml:space="preserve"> </w:t>
            </w:r>
            <w:proofErr w:type="spellStart"/>
            <w:r w:rsidRPr="00665BAB">
              <w:rPr>
                <w:rFonts w:cs="Arial"/>
                <w:sz w:val="24"/>
                <w:szCs w:val="24"/>
              </w:rPr>
              <w:t>суралцсан</w:t>
            </w:r>
            <w:proofErr w:type="spellEnd"/>
            <w:r w:rsidRPr="00665BAB">
              <w:rPr>
                <w:rFonts w:cs="Arial"/>
                <w:sz w:val="24"/>
                <w:szCs w:val="24"/>
              </w:rPr>
              <w:t xml:space="preserve"> </w:t>
            </w:r>
            <w:proofErr w:type="spellStart"/>
            <w:r w:rsidRPr="00665BAB">
              <w:rPr>
                <w:rFonts w:cs="Arial"/>
                <w:sz w:val="24"/>
                <w:szCs w:val="24"/>
              </w:rPr>
              <w:t>хугацаа</w:t>
            </w:r>
            <w:proofErr w:type="spellEnd"/>
            <w:r w:rsidRPr="00665BAB">
              <w:rPr>
                <w:rFonts w:cs="Arial"/>
                <w:sz w:val="24"/>
                <w:szCs w:val="24"/>
              </w:rPr>
              <w:t xml:space="preserve">, </w:t>
            </w:r>
            <w:proofErr w:type="spellStart"/>
            <w:r w:rsidRPr="00665BAB">
              <w:rPr>
                <w:rFonts w:cs="Arial"/>
                <w:sz w:val="24"/>
                <w:szCs w:val="24"/>
              </w:rPr>
              <w:t>авсан</w:t>
            </w:r>
            <w:proofErr w:type="spellEnd"/>
            <w:r w:rsidRPr="00665BAB">
              <w:rPr>
                <w:rFonts w:cs="Arial"/>
                <w:sz w:val="24"/>
                <w:szCs w:val="24"/>
              </w:rPr>
              <w:t xml:space="preserve"> </w:t>
            </w:r>
            <w:proofErr w:type="spellStart"/>
            <w:r w:rsidRPr="00665BAB">
              <w:rPr>
                <w:rFonts w:cs="Arial"/>
                <w:sz w:val="24"/>
                <w:szCs w:val="24"/>
              </w:rPr>
              <w:t>зэрэг</w:t>
            </w:r>
            <w:proofErr w:type="spellEnd"/>
            <w:r w:rsidRPr="00665BAB">
              <w:rPr>
                <w:rFonts w:cs="Arial"/>
                <w:sz w:val="24"/>
                <w:szCs w:val="24"/>
              </w:rPr>
              <w:t xml:space="preserve">, </w:t>
            </w:r>
            <w:proofErr w:type="spellStart"/>
            <w:r w:rsidRPr="00665BAB">
              <w:rPr>
                <w:rFonts w:cs="Arial"/>
                <w:sz w:val="24"/>
                <w:szCs w:val="24"/>
              </w:rPr>
              <w:t>огноог</w:t>
            </w:r>
            <w:proofErr w:type="spellEnd"/>
            <w:r w:rsidRPr="00665BAB">
              <w:rPr>
                <w:rFonts w:cs="Arial"/>
                <w:sz w:val="24"/>
                <w:szCs w:val="24"/>
              </w:rPr>
              <w:t xml:space="preserve"> </w:t>
            </w:r>
            <w:proofErr w:type="spellStart"/>
            <w:r w:rsidRPr="00665BAB">
              <w:rPr>
                <w:rFonts w:cs="Arial"/>
                <w:sz w:val="24"/>
                <w:szCs w:val="24"/>
              </w:rPr>
              <w:t>бичнэ</w:t>
            </w:r>
            <w:proofErr w:type="spellEnd"/>
            <w:r w:rsidRPr="00665BAB">
              <w:rPr>
                <w:rFonts w:cs="Arial"/>
                <w:sz w:val="24"/>
                <w:szCs w:val="24"/>
              </w:rPr>
              <w:t>.</w:t>
            </w:r>
          </w:p>
        </w:tc>
      </w:tr>
      <w:tr w:rsidR="00A07836" w:rsidRPr="00665BAB" w14:paraId="7A1E2B87" w14:textId="77777777" w:rsidTr="00C43C55">
        <w:trPr>
          <w:gridAfter w:val="1"/>
          <w:wAfter w:w="4416" w:type="dxa"/>
          <w:trHeight w:val="54"/>
        </w:trPr>
        <w:tc>
          <w:tcPr>
            <w:tcW w:w="684" w:type="dxa"/>
            <w:vMerge/>
          </w:tcPr>
          <w:p w14:paraId="59B8C2D9" w14:textId="77777777" w:rsidR="00A07836" w:rsidRPr="00665BAB" w:rsidRDefault="00A07836" w:rsidP="00A5010E">
            <w:pPr>
              <w:rPr>
                <w:rFonts w:cs="Arial"/>
                <w:b/>
                <w:bCs/>
                <w:sz w:val="24"/>
                <w:szCs w:val="24"/>
              </w:rPr>
            </w:pPr>
          </w:p>
        </w:tc>
        <w:tc>
          <w:tcPr>
            <w:tcW w:w="9268" w:type="dxa"/>
          </w:tcPr>
          <w:p w14:paraId="3A9A2569" w14:textId="3DBAB9A7" w:rsidR="00472652" w:rsidRPr="00472652" w:rsidRDefault="00472652" w:rsidP="00472652">
            <w:pPr>
              <w:pStyle w:val="ListParagraph"/>
              <w:numPr>
                <w:ilvl w:val="0"/>
                <w:numId w:val="1"/>
              </w:numPr>
              <w:rPr>
                <w:rFonts w:eastAsia="Times New Roman" w:cs="Arial"/>
                <w:sz w:val="24"/>
              </w:rPr>
            </w:pPr>
            <w:r>
              <w:rPr>
                <w:rFonts w:eastAsia="Times New Roman" w:cs="Arial"/>
                <w:sz w:val="24"/>
                <w:lang w:val="mn-MN"/>
              </w:rPr>
              <w:t>2003-2005 он. МУИС. Эдийн засгийн ухааны доктор</w:t>
            </w:r>
          </w:p>
          <w:p w14:paraId="1600C06A" w14:textId="313C927C" w:rsidR="00472652" w:rsidRPr="00472652" w:rsidRDefault="00472652" w:rsidP="00472652">
            <w:pPr>
              <w:pStyle w:val="ListParagraph"/>
              <w:numPr>
                <w:ilvl w:val="0"/>
                <w:numId w:val="1"/>
              </w:numPr>
              <w:rPr>
                <w:rFonts w:eastAsia="Times New Roman" w:cs="Arial"/>
                <w:sz w:val="24"/>
              </w:rPr>
            </w:pPr>
            <w:r>
              <w:rPr>
                <w:rFonts w:eastAsia="Times New Roman" w:cs="Arial"/>
                <w:sz w:val="24"/>
                <w:lang w:val="mn-MN"/>
              </w:rPr>
              <w:t>199</w:t>
            </w:r>
            <w:r w:rsidR="00CE6948">
              <w:rPr>
                <w:rFonts w:eastAsia="Times New Roman" w:cs="Arial"/>
                <w:sz w:val="24"/>
                <w:lang w:val="mn-MN"/>
              </w:rPr>
              <w:t>8</w:t>
            </w:r>
            <w:r>
              <w:rPr>
                <w:rFonts w:eastAsia="Times New Roman" w:cs="Arial"/>
                <w:sz w:val="24"/>
                <w:lang w:val="mn-MN"/>
              </w:rPr>
              <w:t>-</w:t>
            </w:r>
            <w:r w:rsidR="00CE6948">
              <w:rPr>
                <w:rFonts w:eastAsia="Times New Roman" w:cs="Arial"/>
                <w:sz w:val="24"/>
                <w:lang w:val="mn-MN"/>
              </w:rPr>
              <w:t>2000</w:t>
            </w:r>
            <w:r>
              <w:rPr>
                <w:rFonts w:eastAsia="Times New Roman" w:cs="Arial"/>
                <w:sz w:val="24"/>
                <w:lang w:val="mn-MN"/>
              </w:rPr>
              <w:t xml:space="preserve">он Удирдлагын </w:t>
            </w:r>
            <w:r w:rsidR="00CE6948">
              <w:rPr>
                <w:rFonts w:eastAsia="Times New Roman" w:cs="Arial"/>
                <w:sz w:val="24"/>
                <w:lang w:val="mn-MN"/>
              </w:rPr>
              <w:t>академи</w:t>
            </w:r>
            <w:r>
              <w:rPr>
                <w:rFonts w:eastAsia="Times New Roman" w:cs="Arial"/>
                <w:sz w:val="24"/>
                <w:lang w:val="mn-MN"/>
              </w:rPr>
              <w:t>. Удирдахуйн ухааны магистр</w:t>
            </w:r>
          </w:p>
          <w:p w14:paraId="2017F2C0" w14:textId="4F99F70C" w:rsidR="00472652" w:rsidRPr="00665BAB" w:rsidRDefault="00472652" w:rsidP="00472652">
            <w:pPr>
              <w:pStyle w:val="ListParagraph"/>
              <w:numPr>
                <w:ilvl w:val="0"/>
                <w:numId w:val="1"/>
              </w:numPr>
              <w:rPr>
                <w:rFonts w:cs="Arial"/>
                <w:b/>
                <w:bCs/>
                <w:sz w:val="24"/>
                <w:szCs w:val="24"/>
              </w:rPr>
            </w:pPr>
            <w:r>
              <w:rPr>
                <w:rFonts w:eastAsia="Times New Roman" w:cs="Arial"/>
                <w:sz w:val="24"/>
                <w:lang w:val="mn-MN"/>
              </w:rPr>
              <w:t xml:space="preserve">1978-1983 он. Бүх холбоотын кино урлагийн дээд сургууль. Бакалавр, Кино, телевизийн эдийн засагч </w:t>
            </w:r>
          </w:p>
          <w:p w14:paraId="396BDD86" w14:textId="37BA851C" w:rsidR="00A07836" w:rsidRPr="00BB0932" w:rsidRDefault="00472652" w:rsidP="00BB0932">
            <w:pPr>
              <w:rPr>
                <w:rFonts w:cs="Arial"/>
                <w:bCs/>
                <w:sz w:val="24"/>
                <w:szCs w:val="24"/>
              </w:rPr>
            </w:pPr>
            <w:r w:rsidRPr="00BB0932">
              <w:rPr>
                <w:rFonts w:cs="Arial"/>
                <w:bCs/>
                <w:sz w:val="24"/>
                <w:szCs w:val="24"/>
                <w:lang w:val="mn-MN"/>
              </w:rPr>
              <w:t xml:space="preserve">                      </w:t>
            </w:r>
            <w:r w:rsidRPr="00BB0932">
              <w:rPr>
                <w:rFonts w:cs="Arial"/>
                <w:bCs/>
                <w:sz w:val="24"/>
                <w:szCs w:val="24"/>
              </w:rPr>
              <w:t>(</w:t>
            </w:r>
            <w:r w:rsidR="00BB0932" w:rsidRPr="00BB0932">
              <w:rPr>
                <w:rFonts w:cs="Arial"/>
                <w:bCs/>
                <w:sz w:val="24"/>
                <w:szCs w:val="24"/>
                <w:lang w:val="mn-MN"/>
              </w:rPr>
              <w:t>дипломын баталгаажсан хуулбаруудыг</w:t>
            </w:r>
            <w:r w:rsidRPr="00BB0932">
              <w:rPr>
                <w:rFonts w:cs="Arial"/>
                <w:bCs/>
                <w:sz w:val="24"/>
                <w:szCs w:val="24"/>
                <w:lang w:val="mn-MN"/>
              </w:rPr>
              <w:t xml:space="preserve"> хавсаргав</w:t>
            </w:r>
            <w:r w:rsidRPr="00BB0932">
              <w:rPr>
                <w:rFonts w:cs="Arial"/>
                <w:bCs/>
                <w:sz w:val="24"/>
                <w:szCs w:val="24"/>
              </w:rPr>
              <w:t>)</w:t>
            </w:r>
          </w:p>
        </w:tc>
      </w:tr>
      <w:tr w:rsidR="00A07836" w:rsidRPr="00665BAB" w14:paraId="5E7F3DE4" w14:textId="77777777" w:rsidTr="00C43C55">
        <w:trPr>
          <w:gridAfter w:val="1"/>
          <w:wAfter w:w="4416" w:type="dxa"/>
          <w:trHeight w:val="201"/>
        </w:trPr>
        <w:tc>
          <w:tcPr>
            <w:tcW w:w="684" w:type="dxa"/>
            <w:vMerge w:val="restart"/>
          </w:tcPr>
          <w:p w14:paraId="7278CFAD" w14:textId="35E26D5D" w:rsidR="00A07836" w:rsidRPr="00665BAB" w:rsidRDefault="00A07836" w:rsidP="00A5010E">
            <w:pPr>
              <w:rPr>
                <w:rFonts w:cs="Arial"/>
                <w:b/>
                <w:bCs/>
                <w:sz w:val="24"/>
                <w:szCs w:val="24"/>
              </w:rPr>
            </w:pPr>
            <w:r w:rsidRPr="00665BAB">
              <w:rPr>
                <w:rFonts w:cs="Arial"/>
                <w:b/>
                <w:bCs/>
                <w:sz w:val="24"/>
                <w:szCs w:val="24"/>
              </w:rPr>
              <w:t>1.</w:t>
            </w:r>
            <w:r>
              <w:rPr>
                <w:rFonts w:cs="Arial"/>
                <w:b/>
                <w:bCs/>
                <w:sz w:val="24"/>
                <w:szCs w:val="24"/>
              </w:rPr>
              <w:t>5</w:t>
            </w:r>
          </w:p>
        </w:tc>
        <w:tc>
          <w:tcPr>
            <w:tcW w:w="9268" w:type="dxa"/>
          </w:tcPr>
          <w:p w14:paraId="1FC426F2" w14:textId="77777777" w:rsidR="00A07836" w:rsidRPr="00665BAB" w:rsidRDefault="00A07836" w:rsidP="00A5010E">
            <w:pPr>
              <w:rPr>
                <w:rFonts w:cs="Arial"/>
                <w:b/>
                <w:bCs/>
                <w:sz w:val="24"/>
                <w:szCs w:val="24"/>
              </w:rPr>
            </w:pPr>
            <w:proofErr w:type="spellStart"/>
            <w:r>
              <w:rPr>
                <w:rFonts w:cs="Arial"/>
                <w:b/>
                <w:bCs/>
                <w:sz w:val="24"/>
                <w:szCs w:val="24"/>
              </w:rPr>
              <w:t>Э</w:t>
            </w:r>
            <w:r w:rsidRPr="00665BAB">
              <w:rPr>
                <w:rFonts w:cs="Arial"/>
                <w:b/>
                <w:bCs/>
                <w:sz w:val="24"/>
                <w:szCs w:val="24"/>
              </w:rPr>
              <w:t>рхэлсэн</w:t>
            </w:r>
            <w:proofErr w:type="spellEnd"/>
            <w:r w:rsidRPr="00665BAB">
              <w:rPr>
                <w:rFonts w:cs="Arial"/>
                <w:b/>
                <w:bCs/>
                <w:sz w:val="24"/>
                <w:szCs w:val="24"/>
              </w:rPr>
              <w:t xml:space="preserve"> </w:t>
            </w:r>
            <w:proofErr w:type="spellStart"/>
            <w:r w:rsidRPr="00665BAB">
              <w:rPr>
                <w:rFonts w:cs="Arial"/>
                <w:b/>
                <w:bCs/>
                <w:sz w:val="24"/>
                <w:szCs w:val="24"/>
              </w:rPr>
              <w:t>ажил</w:t>
            </w:r>
            <w:proofErr w:type="spellEnd"/>
            <w:r w:rsidRPr="00665BAB">
              <w:rPr>
                <w:rFonts w:cs="Arial"/>
                <w:b/>
                <w:bCs/>
                <w:sz w:val="24"/>
                <w:szCs w:val="24"/>
              </w:rPr>
              <w:t xml:space="preserve"> </w:t>
            </w:r>
          </w:p>
          <w:p w14:paraId="4316D892" w14:textId="77777777" w:rsidR="00A07836" w:rsidRPr="00665BAB" w:rsidRDefault="00A07836" w:rsidP="00A5010E">
            <w:pPr>
              <w:rPr>
                <w:rFonts w:cs="Arial"/>
                <w:sz w:val="24"/>
                <w:szCs w:val="24"/>
              </w:rPr>
            </w:pPr>
            <w:proofErr w:type="spellStart"/>
            <w:r w:rsidRPr="00665BAB">
              <w:rPr>
                <w:rFonts w:cs="Arial"/>
                <w:sz w:val="24"/>
                <w:szCs w:val="24"/>
              </w:rPr>
              <w:t>Их</w:t>
            </w:r>
            <w:proofErr w:type="spellEnd"/>
            <w:r w:rsidRPr="00665BAB">
              <w:rPr>
                <w:rFonts w:cs="Arial"/>
                <w:sz w:val="24"/>
                <w:szCs w:val="24"/>
              </w:rPr>
              <w:t xml:space="preserve">, </w:t>
            </w:r>
            <w:proofErr w:type="spellStart"/>
            <w:r w:rsidRPr="00665BAB">
              <w:rPr>
                <w:rFonts w:cs="Arial"/>
                <w:sz w:val="24"/>
                <w:szCs w:val="24"/>
              </w:rPr>
              <w:t>дээд</w:t>
            </w:r>
            <w:proofErr w:type="spellEnd"/>
            <w:r w:rsidRPr="00665BAB">
              <w:rPr>
                <w:rFonts w:cs="Arial"/>
                <w:sz w:val="24"/>
                <w:szCs w:val="24"/>
              </w:rPr>
              <w:t xml:space="preserve"> </w:t>
            </w:r>
            <w:proofErr w:type="spellStart"/>
            <w:r w:rsidRPr="00665BAB">
              <w:rPr>
                <w:rFonts w:cs="Arial"/>
                <w:sz w:val="24"/>
                <w:szCs w:val="24"/>
              </w:rPr>
              <w:t>сургууль</w:t>
            </w:r>
            <w:proofErr w:type="spellEnd"/>
            <w:r w:rsidRPr="00665BAB">
              <w:rPr>
                <w:rFonts w:cs="Arial"/>
                <w:sz w:val="24"/>
                <w:szCs w:val="24"/>
              </w:rPr>
              <w:t xml:space="preserve"> </w:t>
            </w:r>
            <w:proofErr w:type="spellStart"/>
            <w:r w:rsidRPr="00665BAB">
              <w:rPr>
                <w:rFonts w:cs="Arial"/>
                <w:sz w:val="24"/>
                <w:szCs w:val="24"/>
              </w:rPr>
              <w:t>төгссөнөөс</w:t>
            </w:r>
            <w:proofErr w:type="spellEnd"/>
            <w:r w:rsidRPr="00665BAB">
              <w:rPr>
                <w:rFonts w:cs="Arial"/>
                <w:sz w:val="24"/>
                <w:szCs w:val="24"/>
              </w:rPr>
              <w:t xml:space="preserve"> </w:t>
            </w:r>
            <w:proofErr w:type="spellStart"/>
            <w:r w:rsidRPr="00665BAB">
              <w:rPr>
                <w:rFonts w:cs="Arial"/>
                <w:sz w:val="24"/>
                <w:szCs w:val="24"/>
              </w:rPr>
              <w:t>хойш</w:t>
            </w:r>
            <w:proofErr w:type="spellEnd"/>
            <w:r w:rsidRPr="00665BAB">
              <w:rPr>
                <w:rFonts w:cs="Arial"/>
                <w:sz w:val="24"/>
                <w:szCs w:val="24"/>
              </w:rPr>
              <w:t xml:space="preserve"> </w:t>
            </w:r>
            <w:proofErr w:type="spellStart"/>
            <w:r w:rsidRPr="00665BAB">
              <w:rPr>
                <w:rFonts w:cs="Arial"/>
                <w:sz w:val="24"/>
                <w:szCs w:val="24"/>
              </w:rPr>
              <w:t>эрхэлсэн</w:t>
            </w:r>
            <w:proofErr w:type="spellEnd"/>
            <w:r w:rsidRPr="00665BAB">
              <w:rPr>
                <w:rFonts w:cs="Arial"/>
                <w:sz w:val="24"/>
                <w:szCs w:val="24"/>
              </w:rPr>
              <w:t xml:space="preserve"> </w:t>
            </w:r>
            <w:proofErr w:type="spellStart"/>
            <w:r w:rsidRPr="00665BAB">
              <w:rPr>
                <w:rFonts w:cs="Arial"/>
                <w:sz w:val="24"/>
                <w:szCs w:val="24"/>
              </w:rPr>
              <w:t>ажлыг</w:t>
            </w:r>
            <w:proofErr w:type="spellEnd"/>
            <w:r w:rsidRPr="00665BAB">
              <w:rPr>
                <w:rFonts w:cs="Arial"/>
                <w:sz w:val="24"/>
                <w:szCs w:val="24"/>
              </w:rPr>
              <w:t xml:space="preserve"> </w:t>
            </w:r>
            <w:proofErr w:type="spellStart"/>
            <w:r w:rsidRPr="00665BAB">
              <w:rPr>
                <w:rFonts w:cs="Arial"/>
                <w:sz w:val="24"/>
                <w:szCs w:val="24"/>
              </w:rPr>
              <w:t>тодорхойлон</w:t>
            </w:r>
            <w:proofErr w:type="spellEnd"/>
            <w:r w:rsidRPr="00665BAB">
              <w:rPr>
                <w:rFonts w:cs="Arial"/>
                <w:sz w:val="24"/>
                <w:szCs w:val="24"/>
              </w:rPr>
              <w:t xml:space="preserve"> </w:t>
            </w:r>
            <w:proofErr w:type="spellStart"/>
            <w:r w:rsidRPr="00665BAB">
              <w:rPr>
                <w:rFonts w:cs="Arial"/>
                <w:sz w:val="24"/>
                <w:szCs w:val="24"/>
              </w:rPr>
              <w:t>бичнэ</w:t>
            </w:r>
            <w:proofErr w:type="spellEnd"/>
            <w:r w:rsidRPr="00665BAB">
              <w:rPr>
                <w:rFonts w:cs="Arial"/>
                <w:sz w:val="24"/>
                <w:szCs w:val="24"/>
              </w:rPr>
              <w:t xml:space="preserve">. </w:t>
            </w:r>
            <w:proofErr w:type="spellStart"/>
            <w:r w:rsidRPr="00665BAB">
              <w:rPr>
                <w:rFonts w:cs="Arial"/>
                <w:sz w:val="24"/>
                <w:szCs w:val="24"/>
              </w:rPr>
              <w:t>Ажилласан</w:t>
            </w:r>
            <w:proofErr w:type="spellEnd"/>
            <w:r w:rsidRPr="00665BAB">
              <w:rPr>
                <w:rFonts w:cs="Arial"/>
                <w:sz w:val="24"/>
                <w:szCs w:val="24"/>
              </w:rPr>
              <w:t xml:space="preserve"> </w:t>
            </w:r>
            <w:proofErr w:type="spellStart"/>
            <w:r w:rsidRPr="00665BAB">
              <w:rPr>
                <w:rFonts w:cs="Arial"/>
                <w:sz w:val="24"/>
                <w:szCs w:val="24"/>
              </w:rPr>
              <w:t>байгууллагыг</w:t>
            </w:r>
            <w:proofErr w:type="spellEnd"/>
            <w:r w:rsidRPr="00665BAB">
              <w:rPr>
                <w:rFonts w:cs="Arial"/>
                <w:sz w:val="24"/>
                <w:szCs w:val="24"/>
              </w:rPr>
              <w:t xml:space="preserve"> </w:t>
            </w:r>
            <w:proofErr w:type="spellStart"/>
            <w:r w:rsidRPr="00665BAB">
              <w:rPr>
                <w:rFonts w:cs="Arial"/>
                <w:sz w:val="24"/>
                <w:szCs w:val="24"/>
              </w:rPr>
              <w:t>хамгийн</w:t>
            </w:r>
            <w:proofErr w:type="spellEnd"/>
            <w:r w:rsidRPr="00665BAB">
              <w:rPr>
                <w:rFonts w:cs="Arial"/>
                <w:sz w:val="24"/>
                <w:szCs w:val="24"/>
              </w:rPr>
              <w:t xml:space="preserve"> </w:t>
            </w:r>
            <w:proofErr w:type="spellStart"/>
            <w:r w:rsidRPr="00665BAB">
              <w:rPr>
                <w:rFonts w:cs="Arial"/>
                <w:sz w:val="24"/>
                <w:szCs w:val="24"/>
              </w:rPr>
              <w:t>сүүлийнхээс</w:t>
            </w:r>
            <w:proofErr w:type="spellEnd"/>
            <w:r w:rsidRPr="00665BAB">
              <w:rPr>
                <w:rFonts w:cs="Arial"/>
                <w:sz w:val="24"/>
                <w:szCs w:val="24"/>
              </w:rPr>
              <w:t xml:space="preserve"> </w:t>
            </w:r>
            <w:proofErr w:type="spellStart"/>
            <w:r w:rsidRPr="00665BAB">
              <w:rPr>
                <w:rFonts w:cs="Arial"/>
                <w:sz w:val="24"/>
                <w:szCs w:val="24"/>
              </w:rPr>
              <w:t>нь</w:t>
            </w:r>
            <w:proofErr w:type="spellEnd"/>
            <w:r w:rsidRPr="00665BAB">
              <w:rPr>
                <w:rFonts w:cs="Arial"/>
                <w:sz w:val="24"/>
                <w:szCs w:val="24"/>
              </w:rPr>
              <w:t xml:space="preserve"> </w:t>
            </w:r>
            <w:proofErr w:type="spellStart"/>
            <w:r w:rsidRPr="00665BAB">
              <w:rPr>
                <w:rFonts w:cs="Arial"/>
                <w:sz w:val="24"/>
                <w:szCs w:val="24"/>
              </w:rPr>
              <w:t>эхлэн</w:t>
            </w:r>
            <w:proofErr w:type="spellEnd"/>
            <w:r w:rsidRPr="00665BAB">
              <w:rPr>
                <w:rFonts w:cs="Arial"/>
                <w:sz w:val="24"/>
                <w:szCs w:val="24"/>
              </w:rPr>
              <w:t xml:space="preserve"> </w:t>
            </w:r>
            <w:proofErr w:type="spellStart"/>
            <w:r w:rsidRPr="00665BAB">
              <w:rPr>
                <w:rFonts w:cs="Arial"/>
                <w:sz w:val="24"/>
                <w:szCs w:val="24"/>
              </w:rPr>
              <w:t>он</w:t>
            </w:r>
            <w:proofErr w:type="spellEnd"/>
            <w:r w:rsidRPr="00665BAB">
              <w:rPr>
                <w:rFonts w:cs="Arial"/>
                <w:sz w:val="24"/>
                <w:szCs w:val="24"/>
              </w:rPr>
              <w:t xml:space="preserve"> </w:t>
            </w:r>
            <w:proofErr w:type="spellStart"/>
            <w:r w:rsidRPr="00665BAB">
              <w:rPr>
                <w:rFonts w:cs="Arial"/>
                <w:sz w:val="24"/>
                <w:szCs w:val="24"/>
              </w:rPr>
              <w:t>дарааллаар</w:t>
            </w:r>
            <w:proofErr w:type="spellEnd"/>
            <w:r w:rsidRPr="00665BAB">
              <w:rPr>
                <w:rFonts w:cs="Arial"/>
                <w:sz w:val="24"/>
                <w:szCs w:val="24"/>
              </w:rPr>
              <w:t xml:space="preserve"> </w:t>
            </w:r>
            <w:proofErr w:type="spellStart"/>
            <w:r w:rsidRPr="00665BAB">
              <w:rPr>
                <w:rFonts w:cs="Arial"/>
                <w:sz w:val="24"/>
                <w:szCs w:val="24"/>
              </w:rPr>
              <w:t>жагсаах</w:t>
            </w:r>
            <w:proofErr w:type="spellEnd"/>
            <w:r w:rsidRPr="00665BAB">
              <w:rPr>
                <w:rFonts w:cs="Arial"/>
                <w:sz w:val="24"/>
                <w:szCs w:val="24"/>
              </w:rPr>
              <w:t xml:space="preserve"> </w:t>
            </w:r>
            <w:proofErr w:type="spellStart"/>
            <w:r w:rsidRPr="00665BAB">
              <w:rPr>
                <w:rFonts w:cs="Arial"/>
                <w:sz w:val="24"/>
                <w:szCs w:val="24"/>
              </w:rPr>
              <w:t>бөгөөд</w:t>
            </w:r>
            <w:proofErr w:type="spellEnd"/>
            <w:r w:rsidRPr="00665BAB">
              <w:rPr>
                <w:rFonts w:cs="Arial"/>
                <w:sz w:val="24"/>
                <w:szCs w:val="24"/>
              </w:rPr>
              <w:t xml:space="preserve"> </w:t>
            </w:r>
            <w:proofErr w:type="spellStart"/>
            <w:r w:rsidRPr="00665BAB">
              <w:rPr>
                <w:rFonts w:cs="Arial"/>
                <w:sz w:val="24"/>
                <w:szCs w:val="24"/>
              </w:rPr>
              <w:t>ажил</w:t>
            </w:r>
            <w:proofErr w:type="spellEnd"/>
            <w:r w:rsidRPr="00665BAB">
              <w:rPr>
                <w:rFonts w:cs="Arial"/>
                <w:sz w:val="24"/>
                <w:szCs w:val="24"/>
              </w:rPr>
              <w:t xml:space="preserve"> </w:t>
            </w:r>
            <w:proofErr w:type="spellStart"/>
            <w:r w:rsidRPr="00665BAB">
              <w:rPr>
                <w:rFonts w:cs="Arial"/>
                <w:sz w:val="24"/>
                <w:szCs w:val="24"/>
              </w:rPr>
              <w:t>олгогч</w:t>
            </w:r>
            <w:proofErr w:type="spellEnd"/>
            <w:r w:rsidRPr="00665BAB">
              <w:rPr>
                <w:rFonts w:cs="Arial"/>
                <w:sz w:val="24"/>
                <w:szCs w:val="24"/>
              </w:rPr>
              <w:t xml:space="preserve"> /</w:t>
            </w:r>
            <w:proofErr w:type="spellStart"/>
            <w:r w:rsidRPr="00665BAB">
              <w:rPr>
                <w:rFonts w:cs="Arial"/>
                <w:sz w:val="24"/>
                <w:szCs w:val="24"/>
              </w:rPr>
              <w:t>эсхүл</w:t>
            </w:r>
            <w:proofErr w:type="spellEnd"/>
            <w:r w:rsidRPr="00665BAB">
              <w:rPr>
                <w:rFonts w:cs="Arial"/>
                <w:sz w:val="24"/>
                <w:szCs w:val="24"/>
              </w:rPr>
              <w:t xml:space="preserve">, </w:t>
            </w:r>
            <w:proofErr w:type="spellStart"/>
            <w:r w:rsidRPr="00665BAB">
              <w:rPr>
                <w:rFonts w:cs="Arial"/>
                <w:sz w:val="24"/>
                <w:szCs w:val="24"/>
              </w:rPr>
              <w:t>удирдах</w:t>
            </w:r>
            <w:proofErr w:type="spellEnd"/>
            <w:r w:rsidRPr="00665BAB">
              <w:rPr>
                <w:rFonts w:cs="Arial"/>
                <w:sz w:val="24"/>
                <w:szCs w:val="24"/>
              </w:rPr>
              <w:t xml:space="preserve"> </w:t>
            </w:r>
            <w:proofErr w:type="spellStart"/>
            <w:r w:rsidRPr="00665BAB">
              <w:rPr>
                <w:rFonts w:cs="Arial"/>
                <w:sz w:val="24"/>
                <w:szCs w:val="24"/>
              </w:rPr>
              <w:t>албан</w:t>
            </w:r>
            <w:proofErr w:type="spellEnd"/>
            <w:r w:rsidRPr="00665BAB">
              <w:rPr>
                <w:rFonts w:cs="Arial"/>
                <w:sz w:val="24"/>
                <w:szCs w:val="24"/>
              </w:rPr>
              <w:t xml:space="preserve"> </w:t>
            </w:r>
            <w:proofErr w:type="spellStart"/>
            <w:r w:rsidRPr="00665BAB">
              <w:rPr>
                <w:rFonts w:cs="Arial"/>
                <w:sz w:val="24"/>
                <w:szCs w:val="24"/>
              </w:rPr>
              <w:t>тушаалтан</w:t>
            </w:r>
            <w:proofErr w:type="spellEnd"/>
            <w:r w:rsidRPr="00665BAB">
              <w:rPr>
                <w:rFonts w:cs="Arial"/>
                <w:sz w:val="24"/>
                <w:szCs w:val="24"/>
              </w:rPr>
              <w:t>/-</w:t>
            </w:r>
            <w:proofErr w:type="spellStart"/>
            <w:r w:rsidRPr="00665BAB">
              <w:rPr>
                <w:rFonts w:cs="Arial"/>
                <w:sz w:val="24"/>
                <w:szCs w:val="24"/>
              </w:rPr>
              <w:t>ийн</w:t>
            </w:r>
            <w:proofErr w:type="spellEnd"/>
            <w:r w:rsidRPr="00665BAB">
              <w:rPr>
                <w:rFonts w:cs="Arial"/>
                <w:sz w:val="24"/>
                <w:szCs w:val="24"/>
              </w:rPr>
              <w:t xml:space="preserve"> </w:t>
            </w:r>
            <w:proofErr w:type="spellStart"/>
            <w:r w:rsidRPr="00665BAB">
              <w:rPr>
                <w:rFonts w:cs="Arial"/>
                <w:sz w:val="24"/>
                <w:szCs w:val="24"/>
              </w:rPr>
              <w:t>нэр</w:t>
            </w:r>
            <w:proofErr w:type="spellEnd"/>
            <w:r w:rsidRPr="00665BAB">
              <w:rPr>
                <w:rFonts w:cs="Arial"/>
                <w:sz w:val="24"/>
                <w:szCs w:val="24"/>
              </w:rPr>
              <w:t xml:space="preserve">, </w:t>
            </w:r>
            <w:proofErr w:type="spellStart"/>
            <w:r w:rsidRPr="00665BAB">
              <w:rPr>
                <w:rFonts w:cs="Arial"/>
                <w:sz w:val="24"/>
                <w:szCs w:val="24"/>
              </w:rPr>
              <w:t>хаяг</w:t>
            </w:r>
            <w:proofErr w:type="spellEnd"/>
            <w:r w:rsidRPr="00665BAB">
              <w:rPr>
                <w:rFonts w:cs="Arial"/>
                <w:sz w:val="24"/>
                <w:szCs w:val="24"/>
              </w:rPr>
              <w:t xml:space="preserve">, </w:t>
            </w:r>
            <w:proofErr w:type="spellStart"/>
            <w:r w:rsidRPr="00665BAB">
              <w:rPr>
                <w:rFonts w:cs="Arial"/>
                <w:sz w:val="24"/>
                <w:szCs w:val="24"/>
              </w:rPr>
              <w:t>утасны</w:t>
            </w:r>
            <w:proofErr w:type="spellEnd"/>
            <w:r w:rsidRPr="00665BAB">
              <w:rPr>
                <w:rFonts w:cs="Arial"/>
                <w:sz w:val="24"/>
                <w:szCs w:val="24"/>
              </w:rPr>
              <w:t xml:space="preserve"> </w:t>
            </w:r>
            <w:proofErr w:type="spellStart"/>
            <w:r w:rsidRPr="00665BAB">
              <w:rPr>
                <w:rFonts w:cs="Arial"/>
                <w:sz w:val="24"/>
                <w:szCs w:val="24"/>
              </w:rPr>
              <w:t>дугаар</w:t>
            </w:r>
            <w:proofErr w:type="spellEnd"/>
            <w:r w:rsidRPr="00665BAB">
              <w:rPr>
                <w:rFonts w:cs="Arial"/>
                <w:sz w:val="24"/>
                <w:szCs w:val="24"/>
              </w:rPr>
              <w:t xml:space="preserve">, </w:t>
            </w:r>
            <w:proofErr w:type="spellStart"/>
            <w:r w:rsidRPr="00665BAB">
              <w:rPr>
                <w:rFonts w:cs="Arial"/>
                <w:sz w:val="24"/>
                <w:szCs w:val="24"/>
              </w:rPr>
              <w:t>цахим</w:t>
            </w:r>
            <w:proofErr w:type="spellEnd"/>
            <w:r w:rsidRPr="00665BAB">
              <w:rPr>
                <w:rFonts w:cs="Arial"/>
                <w:sz w:val="24"/>
                <w:szCs w:val="24"/>
              </w:rPr>
              <w:t xml:space="preserve"> </w:t>
            </w:r>
            <w:proofErr w:type="spellStart"/>
            <w:r w:rsidRPr="00665BAB">
              <w:rPr>
                <w:rFonts w:cs="Arial"/>
                <w:sz w:val="24"/>
                <w:szCs w:val="24"/>
              </w:rPr>
              <w:t>шуудангийн</w:t>
            </w:r>
            <w:proofErr w:type="spellEnd"/>
            <w:r w:rsidRPr="00665BAB">
              <w:rPr>
                <w:rFonts w:cs="Arial"/>
                <w:sz w:val="24"/>
                <w:szCs w:val="24"/>
              </w:rPr>
              <w:t xml:space="preserve"> </w:t>
            </w:r>
            <w:proofErr w:type="spellStart"/>
            <w:r w:rsidRPr="00665BAB">
              <w:rPr>
                <w:rFonts w:cs="Arial"/>
                <w:sz w:val="24"/>
                <w:szCs w:val="24"/>
              </w:rPr>
              <w:t>хаяг</w:t>
            </w:r>
            <w:proofErr w:type="spellEnd"/>
            <w:r w:rsidRPr="00665BAB">
              <w:rPr>
                <w:rFonts w:cs="Arial"/>
                <w:sz w:val="24"/>
                <w:szCs w:val="24"/>
              </w:rPr>
              <w:t xml:space="preserve">, </w:t>
            </w:r>
            <w:proofErr w:type="spellStart"/>
            <w:r w:rsidRPr="00665BAB">
              <w:rPr>
                <w:rFonts w:cs="Arial"/>
                <w:sz w:val="24"/>
                <w:szCs w:val="24"/>
              </w:rPr>
              <w:t>цахим</w:t>
            </w:r>
            <w:proofErr w:type="spellEnd"/>
            <w:r w:rsidRPr="00665BAB">
              <w:rPr>
                <w:rFonts w:cs="Arial"/>
                <w:sz w:val="24"/>
                <w:szCs w:val="24"/>
              </w:rPr>
              <w:t xml:space="preserve"> </w:t>
            </w:r>
            <w:proofErr w:type="spellStart"/>
            <w:r w:rsidRPr="00665BAB">
              <w:rPr>
                <w:rFonts w:cs="Arial"/>
                <w:sz w:val="24"/>
                <w:szCs w:val="24"/>
              </w:rPr>
              <w:t>хуудас</w:t>
            </w:r>
            <w:proofErr w:type="spellEnd"/>
            <w:r w:rsidRPr="00665BAB">
              <w:rPr>
                <w:rFonts w:cs="Arial"/>
                <w:sz w:val="24"/>
                <w:szCs w:val="24"/>
              </w:rPr>
              <w:t xml:space="preserve"> </w:t>
            </w:r>
            <w:proofErr w:type="spellStart"/>
            <w:r w:rsidRPr="00665BAB">
              <w:rPr>
                <w:rFonts w:cs="Arial"/>
                <w:sz w:val="24"/>
                <w:szCs w:val="24"/>
              </w:rPr>
              <w:t>болон</w:t>
            </w:r>
            <w:proofErr w:type="spellEnd"/>
            <w:r w:rsidRPr="00665BAB">
              <w:rPr>
                <w:rFonts w:cs="Arial"/>
                <w:sz w:val="24"/>
                <w:szCs w:val="24"/>
              </w:rPr>
              <w:t xml:space="preserve"> </w:t>
            </w:r>
            <w:proofErr w:type="spellStart"/>
            <w:r w:rsidRPr="00665BAB">
              <w:rPr>
                <w:rFonts w:cs="Arial"/>
                <w:sz w:val="24"/>
                <w:szCs w:val="24"/>
              </w:rPr>
              <w:t>ажлын</w:t>
            </w:r>
            <w:proofErr w:type="spellEnd"/>
            <w:r w:rsidRPr="00665BAB">
              <w:rPr>
                <w:rFonts w:cs="Arial"/>
                <w:sz w:val="24"/>
                <w:szCs w:val="24"/>
              </w:rPr>
              <w:t xml:space="preserve"> </w:t>
            </w:r>
            <w:proofErr w:type="spellStart"/>
            <w:r w:rsidRPr="00665BAB">
              <w:rPr>
                <w:rFonts w:cs="Arial"/>
                <w:sz w:val="24"/>
                <w:szCs w:val="24"/>
              </w:rPr>
              <w:t>байрны</w:t>
            </w:r>
            <w:proofErr w:type="spellEnd"/>
            <w:r w:rsidRPr="00665BAB">
              <w:rPr>
                <w:rFonts w:cs="Arial"/>
                <w:sz w:val="24"/>
                <w:szCs w:val="24"/>
              </w:rPr>
              <w:t xml:space="preserve"> </w:t>
            </w:r>
            <w:proofErr w:type="spellStart"/>
            <w:r w:rsidRPr="00665BAB">
              <w:rPr>
                <w:rFonts w:cs="Arial"/>
                <w:sz w:val="24"/>
                <w:szCs w:val="24"/>
              </w:rPr>
              <w:t>нэрийг</w:t>
            </w:r>
            <w:proofErr w:type="spellEnd"/>
            <w:r w:rsidRPr="00665BAB">
              <w:rPr>
                <w:rFonts w:cs="Arial"/>
                <w:sz w:val="24"/>
                <w:szCs w:val="24"/>
              </w:rPr>
              <w:t xml:space="preserve"> </w:t>
            </w:r>
            <w:proofErr w:type="spellStart"/>
            <w:r w:rsidRPr="00665BAB">
              <w:rPr>
                <w:rFonts w:cs="Arial"/>
                <w:sz w:val="24"/>
                <w:szCs w:val="24"/>
              </w:rPr>
              <w:lastRenderedPageBreak/>
              <w:t>бичнэ</w:t>
            </w:r>
            <w:proofErr w:type="spellEnd"/>
            <w:r w:rsidRPr="00665BAB">
              <w:rPr>
                <w:rFonts w:cs="Arial"/>
                <w:sz w:val="24"/>
                <w:szCs w:val="24"/>
              </w:rPr>
              <w:t>.</w:t>
            </w:r>
          </w:p>
        </w:tc>
      </w:tr>
      <w:tr w:rsidR="00A07836" w:rsidRPr="00941CA5" w14:paraId="6EAE0FCC" w14:textId="77777777" w:rsidTr="00C43C55">
        <w:trPr>
          <w:gridAfter w:val="1"/>
          <w:wAfter w:w="4416" w:type="dxa"/>
          <w:trHeight w:val="54"/>
        </w:trPr>
        <w:tc>
          <w:tcPr>
            <w:tcW w:w="684" w:type="dxa"/>
            <w:vMerge/>
          </w:tcPr>
          <w:p w14:paraId="52764066" w14:textId="77777777" w:rsidR="00A07836" w:rsidRPr="00665BAB" w:rsidRDefault="00A07836" w:rsidP="00A5010E">
            <w:pPr>
              <w:rPr>
                <w:rFonts w:cs="Arial"/>
                <w:b/>
                <w:bCs/>
                <w:sz w:val="24"/>
                <w:szCs w:val="24"/>
              </w:rPr>
            </w:pPr>
          </w:p>
        </w:tc>
        <w:tc>
          <w:tcPr>
            <w:tcW w:w="9268" w:type="dxa"/>
          </w:tcPr>
          <w:p w14:paraId="5E344547" w14:textId="2477C126" w:rsidR="00941CA5" w:rsidRPr="00941CA5" w:rsidRDefault="00941CA5" w:rsidP="00941CA5">
            <w:pPr>
              <w:pStyle w:val="ListParagraph"/>
              <w:numPr>
                <w:ilvl w:val="0"/>
                <w:numId w:val="2"/>
              </w:numPr>
              <w:rPr>
                <w:rFonts w:cs="Arial"/>
                <w:b/>
                <w:bCs/>
                <w:sz w:val="24"/>
                <w:lang w:val="mn-MN"/>
              </w:rPr>
            </w:pPr>
            <w:r w:rsidRPr="00941CA5">
              <w:rPr>
                <w:rFonts w:eastAsia="Times New Roman" w:cs="Arial"/>
                <w:sz w:val="24"/>
                <w:lang w:val="mn-MN"/>
              </w:rPr>
              <w:t>1992-2020 он</w:t>
            </w:r>
            <w:r>
              <w:rPr>
                <w:rFonts w:eastAsia="Times New Roman" w:cs="Arial"/>
                <w:sz w:val="24"/>
                <w:lang w:val="mn-MN"/>
              </w:rPr>
              <w:t xml:space="preserve">. </w:t>
            </w:r>
            <w:r w:rsidR="00CE6948">
              <w:rPr>
                <w:rFonts w:eastAsia="Times New Roman" w:cs="Arial"/>
                <w:sz w:val="24"/>
                <w:lang w:val="mn-MN"/>
              </w:rPr>
              <w:t>Удирдлагын хөгжлийн институт--</w:t>
            </w:r>
            <w:r>
              <w:rPr>
                <w:rFonts w:eastAsia="Times New Roman" w:cs="Arial"/>
                <w:sz w:val="24"/>
                <w:lang w:val="mn-MN"/>
              </w:rPr>
              <w:t>Удирдлагын академи.</w:t>
            </w:r>
            <w:r w:rsidR="008633D5" w:rsidRPr="008633D5">
              <w:rPr>
                <w:rFonts w:eastAsia="Times New Roman" w:cs="Arial"/>
                <w:sz w:val="24"/>
                <w:lang w:val="mn-MN"/>
              </w:rPr>
              <w:t>(</w:t>
            </w:r>
            <w:r w:rsidR="008633D5">
              <w:rPr>
                <w:rFonts w:eastAsia="Times New Roman" w:cs="Arial"/>
                <w:sz w:val="24"/>
                <w:lang w:val="mn-MN"/>
              </w:rPr>
              <w:t>сургуулийн нэр өөрчлөгдсөн</w:t>
            </w:r>
            <w:r w:rsidR="008633D5" w:rsidRPr="008633D5">
              <w:rPr>
                <w:rFonts w:eastAsia="Times New Roman" w:cs="Arial"/>
                <w:sz w:val="24"/>
                <w:lang w:val="mn-MN"/>
              </w:rPr>
              <w:t>)</w:t>
            </w:r>
            <w:r>
              <w:rPr>
                <w:rFonts w:eastAsia="Times New Roman" w:cs="Arial"/>
                <w:sz w:val="24"/>
                <w:lang w:val="mn-MN"/>
              </w:rPr>
              <w:t xml:space="preserve"> Багш, хөтөлбөрийн удирдагч, тэнхмийн эрхлэгч</w:t>
            </w:r>
          </w:p>
          <w:p w14:paraId="1D916A77" w14:textId="05F25CD0" w:rsidR="00A07836" w:rsidRPr="00941CA5" w:rsidRDefault="00941CA5" w:rsidP="00941CA5">
            <w:pPr>
              <w:pStyle w:val="ListParagraph"/>
              <w:numPr>
                <w:ilvl w:val="0"/>
                <w:numId w:val="2"/>
              </w:numPr>
              <w:rPr>
                <w:rFonts w:cs="Arial"/>
                <w:b/>
                <w:bCs/>
                <w:sz w:val="24"/>
                <w:lang w:val="mn-MN"/>
              </w:rPr>
            </w:pPr>
            <w:r>
              <w:rPr>
                <w:rFonts w:eastAsia="Times New Roman" w:cs="Arial"/>
                <w:sz w:val="24"/>
                <w:lang w:val="mn-MN"/>
              </w:rPr>
              <w:t>1983-1992 он. Монгол кино үйлдвэр. Баримтат кино студи. Зургын дарга, студийн дарга</w:t>
            </w:r>
            <w:r w:rsidR="00A07836" w:rsidRPr="00941CA5">
              <w:rPr>
                <w:rFonts w:eastAsia="Times New Roman" w:cs="Arial"/>
                <w:sz w:val="24"/>
                <w:lang w:val="mn-MN"/>
              </w:rPr>
              <w:t xml:space="preserve"> </w:t>
            </w:r>
          </w:p>
        </w:tc>
      </w:tr>
      <w:tr w:rsidR="00686847" w:rsidRPr="00941CA5" w14:paraId="349926B6" w14:textId="77777777" w:rsidTr="00C43C55">
        <w:trPr>
          <w:gridAfter w:val="1"/>
          <w:wAfter w:w="4416" w:type="dxa"/>
          <w:trHeight w:val="54"/>
        </w:trPr>
        <w:tc>
          <w:tcPr>
            <w:tcW w:w="684" w:type="dxa"/>
          </w:tcPr>
          <w:p w14:paraId="4416F98D" w14:textId="16528CE9" w:rsidR="00686847" w:rsidRPr="00941CA5" w:rsidRDefault="00686847" w:rsidP="00A5010E">
            <w:pPr>
              <w:rPr>
                <w:rFonts w:cs="Arial"/>
                <w:b/>
                <w:bCs/>
                <w:sz w:val="24"/>
                <w:lang w:val="mn-MN"/>
              </w:rPr>
            </w:pPr>
          </w:p>
        </w:tc>
        <w:tc>
          <w:tcPr>
            <w:tcW w:w="9268" w:type="dxa"/>
          </w:tcPr>
          <w:p w14:paraId="40707083" w14:textId="77777777" w:rsidR="00686847" w:rsidRPr="00941CA5" w:rsidRDefault="00686847" w:rsidP="00A5010E">
            <w:pPr>
              <w:rPr>
                <w:rFonts w:eastAsia="Times New Roman" w:cs="Arial"/>
                <w:sz w:val="24"/>
                <w:lang w:val="mn-MN"/>
              </w:rPr>
            </w:pPr>
          </w:p>
        </w:tc>
      </w:tr>
      <w:tr w:rsidR="00A07836" w:rsidRPr="00BB0932" w14:paraId="4B1FE857" w14:textId="77777777" w:rsidTr="00C43C55">
        <w:trPr>
          <w:gridAfter w:val="1"/>
          <w:wAfter w:w="4416" w:type="dxa"/>
          <w:trHeight w:val="541"/>
        </w:trPr>
        <w:tc>
          <w:tcPr>
            <w:tcW w:w="684" w:type="dxa"/>
            <w:vMerge w:val="restart"/>
          </w:tcPr>
          <w:p w14:paraId="26A10AA2" w14:textId="77777777" w:rsidR="00A07836" w:rsidRPr="00941CA5" w:rsidRDefault="00A07836" w:rsidP="00A5010E">
            <w:pPr>
              <w:rPr>
                <w:rFonts w:cs="Arial"/>
                <w:b/>
                <w:bCs/>
                <w:sz w:val="24"/>
                <w:szCs w:val="24"/>
                <w:lang w:val="mn-MN"/>
              </w:rPr>
            </w:pPr>
            <w:r w:rsidRPr="00941CA5">
              <w:rPr>
                <w:rFonts w:cs="Arial"/>
                <w:b/>
                <w:bCs/>
                <w:sz w:val="24"/>
                <w:szCs w:val="24"/>
                <w:lang w:val="mn-MN"/>
              </w:rPr>
              <w:t>1.6</w:t>
            </w:r>
          </w:p>
        </w:tc>
        <w:tc>
          <w:tcPr>
            <w:tcW w:w="9268" w:type="dxa"/>
          </w:tcPr>
          <w:p w14:paraId="0B21B6B5" w14:textId="77777777" w:rsidR="00A07836" w:rsidRPr="00941CA5" w:rsidRDefault="00A07836" w:rsidP="00A5010E">
            <w:pPr>
              <w:rPr>
                <w:rFonts w:cs="Arial"/>
                <w:b/>
                <w:sz w:val="24"/>
                <w:szCs w:val="24"/>
                <w:lang w:val="mn-MN"/>
              </w:rPr>
            </w:pPr>
            <w:r w:rsidRPr="00941CA5">
              <w:rPr>
                <w:rFonts w:cs="Arial"/>
                <w:b/>
                <w:sz w:val="24"/>
                <w:szCs w:val="24"/>
                <w:lang w:val="mn-MN"/>
              </w:rPr>
              <w:t>Улс төрийн болон намын удирдах, гүйцэтгэх албан тушаал</w:t>
            </w:r>
          </w:p>
          <w:p w14:paraId="276AE6AB" w14:textId="77777777" w:rsidR="00A07836" w:rsidRPr="00CE6948" w:rsidRDefault="00A07836" w:rsidP="00A5010E">
            <w:pPr>
              <w:rPr>
                <w:rFonts w:cs="Arial"/>
                <w:sz w:val="24"/>
                <w:szCs w:val="24"/>
                <w:lang w:val="mn-MN"/>
              </w:rPr>
            </w:pPr>
            <w:r w:rsidRPr="00941CA5">
              <w:rPr>
                <w:rFonts w:cs="Arial"/>
                <w:sz w:val="24"/>
                <w:szCs w:val="24"/>
                <w:lang w:val="mn-MN"/>
              </w:rPr>
              <w:t>Сүүлийн таван жил улс тө</w:t>
            </w:r>
            <w:r w:rsidRPr="00CE6948">
              <w:rPr>
                <w:rFonts w:cs="Arial"/>
                <w:sz w:val="24"/>
                <w:szCs w:val="24"/>
                <w:lang w:val="mn-MN"/>
              </w:rPr>
              <w:t>рийн албан тушаал болон улс төрийн намын удирдах, гүйцэтгэх албан тушаал эрхэлж байсан эсэхийг бичих.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хамгийн сүүлийнхээс нь эхлэн он дарааллаар бичих/.</w:t>
            </w:r>
          </w:p>
        </w:tc>
      </w:tr>
      <w:tr w:rsidR="00A07836" w:rsidRPr="00665BAB" w14:paraId="7BFB5DD6" w14:textId="77777777" w:rsidTr="00C43C55">
        <w:trPr>
          <w:gridAfter w:val="1"/>
          <w:wAfter w:w="4416" w:type="dxa"/>
          <w:trHeight w:val="59"/>
        </w:trPr>
        <w:tc>
          <w:tcPr>
            <w:tcW w:w="684" w:type="dxa"/>
            <w:vMerge/>
          </w:tcPr>
          <w:p w14:paraId="2221309E" w14:textId="77777777" w:rsidR="00A07836" w:rsidRPr="00CE6948" w:rsidRDefault="00A07836" w:rsidP="00A5010E">
            <w:pPr>
              <w:rPr>
                <w:rFonts w:cs="Arial"/>
                <w:b/>
                <w:bCs/>
                <w:sz w:val="24"/>
                <w:szCs w:val="24"/>
                <w:lang w:val="mn-MN"/>
              </w:rPr>
            </w:pPr>
          </w:p>
        </w:tc>
        <w:tc>
          <w:tcPr>
            <w:tcW w:w="9268" w:type="dxa"/>
          </w:tcPr>
          <w:p w14:paraId="6E52DD29" w14:textId="6BAAAC24" w:rsidR="00A07836" w:rsidRPr="00941CA5" w:rsidRDefault="00941CA5" w:rsidP="00A5010E">
            <w:pPr>
              <w:rPr>
                <w:rFonts w:cs="Arial"/>
                <w:b/>
                <w:bCs/>
                <w:sz w:val="24"/>
                <w:szCs w:val="24"/>
                <w:lang w:val="mn-MN"/>
              </w:rPr>
            </w:pPr>
            <w:r>
              <w:rPr>
                <w:rFonts w:eastAsia="Times New Roman" w:cs="Arial"/>
                <w:sz w:val="24"/>
                <w:szCs w:val="24"/>
                <w:lang w:val="mn-MN"/>
              </w:rPr>
              <w:t>Үгүй.</w:t>
            </w:r>
          </w:p>
        </w:tc>
      </w:tr>
      <w:tr w:rsidR="00A07836" w:rsidRPr="00665BAB" w14:paraId="00109B48" w14:textId="77777777" w:rsidTr="00C43C55">
        <w:trPr>
          <w:gridAfter w:val="1"/>
          <w:wAfter w:w="4416" w:type="dxa"/>
          <w:trHeight w:val="276"/>
        </w:trPr>
        <w:tc>
          <w:tcPr>
            <w:tcW w:w="684" w:type="dxa"/>
            <w:vMerge w:val="restart"/>
          </w:tcPr>
          <w:p w14:paraId="754BC2F7" w14:textId="77777777" w:rsidR="00A07836" w:rsidRPr="00665BAB" w:rsidRDefault="00A07836" w:rsidP="00A5010E">
            <w:pPr>
              <w:rPr>
                <w:rFonts w:cs="Arial"/>
                <w:b/>
                <w:bCs/>
                <w:sz w:val="24"/>
                <w:szCs w:val="24"/>
              </w:rPr>
            </w:pPr>
            <w:r w:rsidRPr="00665BAB">
              <w:rPr>
                <w:rFonts w:cs="Arial"/>
                <w:b/>
                <w:bCs/>
                <w:sz w:val="24"/>
                <w:szCs w:val="24"/>
              </w:rPr>
              <w:t>1.</w:t>
            </w:r>
            <w:r>
              <w:rPr>
                <w:rFonts w:cs="Arial"/>
                <w:b/>
                <w:bCs/>
                <w:sz w:val="24"/>
                <w:szCs w:val="24"/>
              </w:rPr>
              <w:t>7</w:t>
            </w:r>
          </w:p>
        </w:tc>
        <w:tc>
          <w:tcPr>
            <w:tcW w:w="9268" w:type="dxa"/>
          </w:tcPr>
          <w:p w14:paraId="7683710B" w14:textId="77777777" w:rsidR="00A07836" w:rsidRPr="0009328C" w:rsidRDefault="00A07836" w:rsidP="00A5010E">
            <w:pPr>
              <w:rPr>
                <w:rFonts w:cs="Arial"/>
                <w:b/>
                <w:sz w:val="24"/>
                <w:szCs w:val="24"/>
              </w:rPr>
            </w:pPr>
            <w:proofErr w:type="spellStart"/>
            <w:r w:rsidRPr="009D2A9C">
              <w:rPr>
                <w:rFonts w:cs="Arial"/>
                <w:b/>
                <w:sz w:val="24"/>
                <w:szCs w:val="24"/>
              </w:rPr>
              <w:t>Эрүүгийн</w:t>
            </w:r>
            <w:proofErr w:type="spellEnd"/>
            <w:r w:rsidRPr="009D2A9C">
              <w:rPr>
                <w:rFonts w:cs="Arial"/>
                <w:b/>
                <w:sz w:val="24"/>
                <w:szCs w:val="24"/>
              </w:rPr>
              <w:t xml:space="preserve"> </w:t>
            </w:r>
            <w:proofErr w:type="spellStart"/>
            <w:r w:rsidRPr="009D2A9C">
              <w:rPr>
                <w:rFonts w:cs="Arial"/>
                <w:b/>
                <w:sz w:val="24"/>
                <w:szCs w:val="24"/>
              </w:rPr>
              <w:t>хариуцлага</w:t>
            </w:r>
            <w:proofErr w:type="spellEnd"/>
          </w:p>
          <w:p w14:paraId="2B94A1D1" w14:textId="77777777" w:rsidR="00A07836" w:rsidRPr="00665BAB" w:rsidRDefault="00A07836" w:rsidP="00A5010E">
            <w:pPr>
              <w:rPr>
                <w:rFonts w:cs="Arial"/>
                <w:sz w:val="24"/>
                <w:szCs w:val="24"/>
              </w:rPr>
            </w:pPr>
            <w:proofErr w:type="spellStart"/>
            <w:r w:rsidRPr="009D2A9C">
              <w:rPr>
                <w:rFonts w:cs="Arial"/>
                <w:sz w:val="24"/>
                <w:szCs w:val="24"/>
              </w:rPr>
              <w:t>Эрүүгийн</w:t>
            </w:r>
            <w:proofErr w:type="spellEnd"/>
            <w:r w:rsidRPr="009D2A9C">
              <w:rPr>
                <w:rFonts w:cs="Arial"/>
                <w:sz w:val="24"/>
                <w:szCs w:val="24"/>
              </w:rPr>
              <w:t xml:space="preserve"> </w:t>
            </w:r>
            <w:proofErr w:type="spellStart"/>
            <w:r w:rsidRPr="009D2A9C">
              <w:rPr>
                <w:rFonts w:cs="Arial"/>
                <w:sz w:val="24"/>
                <w:szCs w:val="24"/>
              </w:rPr>
              <w:t>хариуцлага</w:t>
            </w:r>
            <w:proofErr w:type="spellEnd"/>
            <w:r w:rsidRPr="009D2A9C">
              <w:rPr>
                <w:rFonts w:cs="Arial"/>
                <w:sz w:val="24"/>
                <w:szCs w:val="24"/>
              </w:rPr>
              <w:t xml:space="preserve"> </w:t>
            </w:r>
            <w:proofErr w:type="spellStart"/>
            <w:r w:rsidRPr="009D2A9C">
              <w:rPr>
                <w:rFonts w:cs="Arial"/>
                <w:sz w:val="24"/>
                <w:szCs w:val="24"/>
              </w:rPr>
              <w:t>хүлээж</w:t>
            </w:r>
            <w:proofErr w:type="spellEnd"/>
            <w:r w:rsidRPr="009D2A9C">
              <w:rPr>
                <w:rFonts w:cs="Arial"/>
                <w:sz w:val="24"/>
                <w:szCs w:val="24"/>
              </w:rPr>
              <w:t xml:space="preserve"> </w:t>
            </w:r>
            <w:proofErr w:type="spellStart"/>
            <w:r w:rsidRPr="009D2A9C">
              <w:rPr>
                <w:rFonts w:cs="Arial"/>
                <w:sz w:val="24"/>
                <w:szCs w:val="24"/>
              </w:rPr>
              <w:t>байсан</w:t>
            </w:r>
            <w:proofErr w:type="spellEnd"/>
            <w:r w:rsidRPr="009D2A9C">
              <w:rPr>
                <w:rFonts w:cs="Arial"/>
                <w:sz w:val="24"/>
                <w:szCs w:val="24"/>
              </w:rPr>
              <w:t xml:space="preserve"> </w:t>
            </w:r>
            <w:proofErr w:type="spellStart"/>
            <w:r w:rsidRPr="009D2A9C">
              <w:rPr>
                <w:rFonts w:cs="Arial"/>
                <w:sz w:val="24"/>
                <w:szCs w:val="24"/>
              </w:rPr>
              <w:t>эсэх</w:t>
            </w:r>
            <w:proofErr w:type="spellEnd"/>
            <w:r w:rsidRPr="009D2A9C">
              <w:rPr>
                <w:rFonts w:cs="Arial"/>
                <w:sz w:val="24"/>
                <w:szCs w:val="24"/>
              </w:rPr>
              <w:t xml:space="preserve"> /</w:t>
            </w:r>
            <w:proofErr w:type="spellStart"/>
            <w:r w:rsidRPr="009D2A9C">
              <w:rPr>
                <w:rFonts w:cs="Arial"/>
                <w:sz w:val="24"/>
                <w:szCs w:val="24"/>
              </w:rPr>
              <w:t>тийм</w:t>
            </w:r>
            <w:proofErr w:type="spellEnd"/>
            <w:r w:rsidRPr="009D2A9C">
              <w:rPr>
                <w:rFonts w:cs="Arial"/>
                <w:sz w:val="24"/>
                <w:szCs w:val="24"/>
              </w:rPr>
              <w:t xml:space="preserve">, </w:t>
            </w:r>
            <w:proofErr w:type="spellStart"/>
            <w:r w:rsidRPr="009D2A9C">
              <w:rPr>
                <w:rFonts w:cs="Arial"/>
                <w:sz w:val="24"/>
                <w:szCs w:val="24"/>
              </w:rPr>
              <w:t>эсхүл</w:t>
            </w:r>
            <w:proofErr w:type="spellEnd"/>
            <w:r w:rsidRPr="009D2A9C">
              <w:rPr>
                <w:rFonts w:cs="Arial"/>
                <w:sz w:val="24"/>
                <w:szCs w:val="24"/>
              </w:rPr>
              <w:t xml:space="preserve"> </w:t>
            </w:r>
            <w:proofErr w:type="spellStart"/>
            <w:r w:rsidRPr="009D2A9C">
              <w:rPr>
                <w:rFonts w:cs="Arial"/>
                <w:sz w:val="24"/>
                <w:szCs w:val="24"/>
              </w:rPr>
              <w:t>үгүй</w:t>
            </w:r>
            <w:proofErr w:type="spellEnd"/>
            <w:r w:rsidRPr="009D2A9C">
              <w:rPr>
                <w:rFonts w:cs="Arial"/>
                <w:sz w:val="24"/>
                <w:szCs w:val="24"/>
              </w:rPr>
              <w:t xml:space="preserve"> </w:t>
            </w:r>
            <w:proofErr w:type="spellStart"/>
            <w:r w:rsidRPr="009D2A9C">
              <w:rPr>
                <w:rFonts w:cs="Arial"/>
                <w:sz w:val="24"/>
                <w:szCs w:val="24"/>
              </w:rPr>
              <w:t>гэж</w:t>
            </w:r>
            <w:proofErr w:type="spellEnd"/>
            <w:r w:rsidRPr="009D2A9C">
              <w:rPr>
                <w:rFonts w:cs="Arial"/>
                <w:sz w:val="24"/>
                <w:szCs w:val="24"/>
              </w:rPr>
              <w:t xml:space="preserve"> </w:t>
            </w:r>
            <w:proofErr w:type="spellStart"/>
            <w:r w:rsidRPr="009D2A9C">
              <w:rPr>
                <w:rFonts w:cs="Arial"/>
                <w:sz w:val="24"/>
                <w:szCs w:val="24"/>
              </w:rPr>
              <w:t>бичих</w:t>
            </w:r>
            <w:proofErr w:type="spellEnd"/>
            <w:r w:rsidRPr="009D2A9C">
              <w:rPr>
                <w:rFonts w:cs="Arial"/>
                <w:sz w:val="24"/>
                <w:szCs w:val="24"/>
              </w:rPr>
              <w:t xml:space="preserve">, </w:t>
            </w:r>
            <w:proofErr w:type="spellStart"/>
            <w:r w:rsidRPr="009D2A9C">
              <w:rPr>
                <w:rFonts w:cs="Arial"/>
                <w:sz w:val="24"/>
                <w:szCs w:val="24"/>
              </w:rPr>
              <w:t>тийм</w:t>
            </w:r>
            <w:proofErr w:type="spellEnd"/>
            <w:r w:rsidRPr="009D2A9C">
              <w:rPr>
                <w:rFonts w:cs="Arial"/>
                <w:sz w:val="24"/>
                <w:szCs w:val="24"/>
              </w:rPr>
              <w:t xml:space="preserve"> </w:t>
            </w:r>
            <w:proofErr w:type="spellStart"/>
            <w:r w:rsidRPr="009D2A9C">
              <w:rPr>
                <w:rFonts w:cs="Arial"/>
                <w:sz w:val="24"/>
                <w:szCs w:val="24"/>
              </w:rPr>
              <w:t>гэж</w:t>
            </w:r>
            <w:proofErr w:type="spellEnd"/>
            <w:r w:rsidRPr="009D2A9C">
              <w:rPr>
                <w:rFonts w:cs="Arial"/>
                <w:sz w:val="24"/>
                <w:szCs w:val="24"/>
              </w:rPr>
              <w:t xml:space="preserve"> </w:t>
            </w:r>
            <w:proofErr w:type="spellStart"/>
            <w:r w:rsidRPr="009D2A9C">
              <w:rPr>
                <w:rFonts w:cs="Arial"/>
                <w:sz w:val="24"/>
                <w:szCs w:val="24"/>
              </w:rPr>
              <w:t>хариулсан</w:t>
            </w:r>
            <w:proofErr w:type="spellEnd"/>
            <w:r w:rsidRPr="009D2A9C">
              <w:rPr>
                <w:rFonts w:cs="Arial"/>
                <w:sz w:val="24"/>
                <w:szCs w:val="24"/>
              </w:rPr>
              <w:t xml:space="preserve"> </w:t>
            </w:r>
            <w:proofErr w:type="spellStart"/>
            <w:r w:rsidRPr="009D2A9C">
              <w:rPr>
                <w:rFonts w:cs="Arial"/>
                <w:sz w:val="24"/>
                <w:szCs w:val="24"/>
              </w:rPr>
              <w:t>бол</w:t>
            </w:r>
            <w:proofErr w:type="spellEnd"/>
            <w:r w:rsidRPr="009D2A9C">
              <w:rPr>
                <w:rFonts w:cs="Arial"/>
                <w:sz w:val="24"/>
                <w:szCs w:val="24"/>
              </w:rPr>
              <w:t xml:space="preserve"> </w:t>
            </w:r>
            <w:proofErr w:type="spellStart"/>
            <w:r w:rsidRPr="009D2A9C">
              <w:rPr>
                <w:rFonts w:cs="Arial"/>
                <w:sz w:val="24"/>
                <w:szCs w:val="24"/>
              </w:rPr>
              <w:t>холбогдох</w:t>
            </w:r>
            <w:proofErr w:type="spellEnd"/>
            <w:r w:rsidRPr="009D2A9C">
              <w:rPr>
                <w:rFonts w:cs="Arial"/>
                <w:sz w:val="24"/>
                <w:szCs w:val="24"/>
              </w:rPr>
              <w:t xml:space="preserve"> </w:t>
            </w:r>
            <w:proofErr w:type="spellStart"/>
            <w:r w:rsidRPr="009D2A9C">
              <w:rPr>
                <w:rFonts w:cs="Arial"/>
                <w:sz w:val="24"/>
                <w:szCs w:val="24"/>
              </w:rPr>
              <w:t>баримт</w:t>
            </w:r>
            <w:proofErr w:type="spellEnd"/>
            <w:r w:rsidRPr="009D2A9C">
              <w:rPr>
                <w:rFonts w:cs="Arial"/>
                <w:sz w:val="24"/>
                <w:szCs w:val="24"/>
              </w:rPr>
              <w:t xml:space="preserve"> </w:t>
            </w:r>
            <w:proofErr w:type="spellStart"/>
            <w:r w:rsidRPr="009D2A9C">
              <w:rPr>
                <w:rFonts w:cs="Arial"/>
                <w:sz w:val="24"/>
                <w:szCs w:val="24"/>
              </w:rPr>
              <w:t>бичгийн</w:t>
            </w:r>
            <w:proofErr w:type="spellEnd"/>
            <w:r w:rsidRPr="009D2A9C">
              <w:rPr>
                <w:rFonts w:cs="Arial"/>
                <w:sz w:val="24"/>
                <w:szCs w:val="24"/>
              </w:rPr>
              <w:t xml:space="preserve"> </w:t>
            </w:r>
            <w:proofErr w:type="spellStart"/>
            <w:r w:rsidRPr="009D2A9C">
              <w:rPr>
                <w:rFonts w:cs="Arial"/>
                <w:sz w:val="24"/>
                <w:szCs w:val="24"/>
              </w:rPr>
              <w:t>хуулбарыг</w:t>
            </w:r>
            <w:proofErr w:type="spellEnd"/>
            <w:r w:rsidRPr="009D2A9C">
              <w:rPr>
                <w:rFonts w:cs="Arial"/>
                <w:sz w:val="24"/>
                <w:szCs w:val="24"/>
              </w:rPr>
              <w:t xml:space="preserve"> </w:t>
            </w:r>
            <w:proofErr w:type="spellStart"/>
            <w:r w:rsidRPr="009D2A9C">
              <w:rPr>
                <w:rFonts w:cs="Arial"/>
                <w:sz w:val="24"/>
                <w:szCs w:val="24"/>
              </w:rPr>
              <w:t>хавсаргах</w:t>
            </w:r>
            <w:proofErr w:type="spellEnd"/>
            <w:r w:rsidRPr="009D2A9C">
              <w:rPr>
                <w:rFonts w:cs="Arial"/>
                <w:sz w:val="24"/>
                <w:szCs w:val="24"/>
              </w:rPr>
              <w:t>/</w:t>
            </w:r>
          </w:p>
        </w:tc>
      </w:tr>
      <w:tr w:rsidR="00A07836" w:rsidRPr="00665BAB" w14:paraId="523D5096" w14:textId="77777777" w:rsidTr="00C43C55">
        <w:trPr>
          <w:gridAfter w:val="1"/>
          <w:wAfter w:w="4416" w:type="dxa"/>
          <w:trHeight w:val="121"/>
        </w:trPr>
        <w:tc>
          <w:tcPr>
            <w:tcW w:w="684" w:type="dxa"/>
            <w:vMerge/>
          </w:tcPr>
          <w:p w14:paraId="1821D028" w14:textId="77777777" w:rsidR="00A07836" w:rsidRPr="00665BAB" w:rsidRDefault="00A07836" w:rsidP="00A5010E">
            <w:pPr>
              <w:rPr>
                <w:rFonts w:cs="Arial"/>
                <w:b/>
                <w:bCs/>
                <w:sz w:val="24"/>
                <w:szCs w:val="24"/>
              </w:rPr>
            </w:pPr>
          </w:p>
        </w:tc>
        <w:tc>
          <w:tcPr>
            <w:tcW w:w="9268" w:type="dxa"/>
          </w:tcPr>
          <w:p w14:paraId="643B4E72" w14:textId="46A07509" w:rsidR="00A07836" w:rsidRPr="00665BAB" w:rsidRDefault="00A46B1F" w:rsidP="00A5010E">
            <w:pPr>
              <w:rPr>
                <w:rFonts w:cs="Arial"/>
                <w:b/>
                <w:bCs/>
                <w:sz w:val="24"/>
                <w:szCs w:val="24"/>
              </w:rPr>
            </w:pPr>
            <w:r>
              <w:rPr>
                <w:rFonts w:eastAsia="Times New Roman" w:cs="Arial"/>
                <w:sz w:val="24"/>
                <w:szCs w:val="24"/>
                <w:lang w:val="mn-MN"/>
              </w:rPr>
              <w:t>Үгүй</w:t>
            </w:r>
            <w:r w:rsidR="00A07836" w:rsidRPr="00665BAB">
              <w:rPr>
                <w:rFonts w:eastAsia="Times New Roman" w:cs="Arial"/>
                <w:sz w:val="24"/>
                <w:szCs w:val="24"/>
              </w:rPr>
              <w:t xml:space="preserve">. </w:t>
            </w:r>
          </w:p>
        </w:tc>
      </w:tr>
      <w:tr w:rsidR="00A07836" w:rsidRPr="00665BAB" w14:paraId="558B2A46" w14:textId="77777777" w:rsidTr="00C43C55">
        <w:trPr>
          <w:gridAfter w:val="1"/>
          <w:wAfter w:w="4416" w:type="dxa"/>
          <w:trHeight w:val="121"/>
        </w:trPr>
        <w:tc>
          <w:tcPr>
            <w:tcW w:w="684" w:type="dxa"/>
            <w:vMerge w:val="restart"/>
          </w:tcPr>
          <w:p w14:paraId="154964B5" w14:textId="77777777" w:rsidR="00A07836" w:rsidRPr="00665BAB" w:rsidRDefault="00A07836" w:rsidP="00A5010E">
            <w:pPr>
              <w:rPr>
                <w:rFonts w:cs="Arial"/>
                <w:b/>
                <w:bCs/>
                <w:sz w:val="24"/>
                <w:szCs w:val="24"/>
              </w:rPr>
            </w:pPr>
            <w:r w:rsidRPr="00665BAB">
              <w:rPr>
                <w:rFonts w:cs="Arial"/>
                <w:b/>
                <w:bCs/>
                <w:sz w:val="24"/>
                <w:szCs w:val="24"/>
              </w:rPr>
              <w:t>1.</w:t>
            </w:r>
            <w:r>
              <w:rPr>
                <w:rFonts w:cs="Arial"/>
                <w:b/>
                <w:bCs/>
                <w:sz w:val="24"/>
                <w:szCs w:val="24"/>
              </w:rPr>
              <w:t>8</w:t>
            </w:r>
          </w:p>
        </w:tc>
        <w:tc>
          <w:tcPr>
            <w:tcW w:w="9268" w:type="dxa"/>
          </w:tcPr>
          <w:p w14:paraId="3BA941E8" w14:textId="77777777" w:rsidR="00A07836" w:rsidRPr="00665BAB" w:rsidRDefault="00A07836" w:rsidP="00A5010E">
            <w:pPr>
              <w:rPr>
                <w:rFonts w:cs="Arial"/>
                <w:b/>
                <w:sz w:val="24"/>
                <w:szCs w:val="24"/>
              </w:rPr>
            </w:pPr>
            <w:proofErr w:type="spellStart"/>
            <w:r w:rsidRPr="00665BAB">
              <w:rPr>
                <w:rFonts w:cs="Arial"/>
                <w:b/>
                <w:sz w:val="24"/>
                <w:szCs w:val="24"/>
              </w:rPr>
              <w:t>Яллагдагчаар</w:t>
            </w:r>
            <w:proofErr w:type="spellEnd"/>
            <w:r w:rsidRPr="00665BAB">
              <w:rPr>
                <w:rFonts w:cs="Arial"/>
                <w:b/>
                <w:sz w:val="24"/>
                <w:szCs w:val="24"/>
              </w:rPr>
              <w:t xml:space="preserve"> </w:t>
            </w:r>
            <w:proofErr w:type="spellStart"/>
            <w:r w:rsidRPr="00665BAB">
              <w:rPr>
                <w:rFonts w:cs="Arial"/>
                <w:b/>
                <w:sz w:val="24"/>
                <w:szCs w:val="24"/>
              </w:rPr>
              <w:t>татагдсан</w:t>
            </w:r>
            <w:proofErr w:type="spellEnd"/>
            <w:r w:rsidRPr="00665BAB">
              <w:rPr>
                <w:rFonts w:cs="Arial"/>
                <w:b/>
                <w:sz w:val="24"/>
                <w:szCs w:val="24"/>
              </w:rPr>
              <w:t xml:space="preserve"> </w:t>
            </w:r>
            <w:proofErr w:type="spellStart"/>
            <w:r w:rsidRPr="00665BAB">
              <w:rPr>
                <w:rFonts w:cs="Arial"/>
                <w:b/>
                <w:sz w:val="24"/>
                <w:szCs w:val="24"/>
              </w:rPr>
              <w:t>эсэх</w:t>
            </w:r>
            <w:proofErr w:type="spellEnd"/>
          </w:p>
          <w:p w14:paraId="67522610" w14:textId="77777777" w:rsidR="00A07836" w:rsidRPr="00665BAB" w:rsidRDefault="00A07836" w:rsidP="00A5010E">
            <w:pPr>
              <w:rPr>
                <w:rFonts w:eastAsia="Times New Roman" w:cs="Arial"/>
                <w:sz w:val="24"/>
                <w:szCs w:val="24"/>
              </w:rPr>
            </w:pPr>
            <w:proofErr w:type="spellStart"/>
            <w:r w:rsidRPr="00665BAB">
              <w:rPr>
                <w:rFonts w:cs="Arial"/>
                <w:sz w:val="24"/>
                <w:szCs w:val="24"/>
              </w:rPr>
              <w:t>Яллагдагчаар</w:t>
            </w:r>
            <w:proofErr w:type="spellEnd"/>
            <w:r w:rsidRPr="00665BAB">
              <w:rPr>
                <w:rFonts w:cs="Arial"/>
                <w:sz w:val="24"/>
                <w:szCs w:val="24"/>
              </w:rPr>
              <w:t xml:space="preserve"> </w:t>
            </w:r>
            <w:proofErr w:type="spellStart"/>
            <w:r w:rsidRPr="00665BAB">
              <w:rPr>
                <w:rFonts w:cs="Arial"/>
                <w:sz w:val="24"/>
                <w:szCs w:val="24"/>
              </w:rPr>
              <w:t>татагдсан</w:t>
            </w:r>
            <w:proofErr w:type="spellEnd"/>
            <w:r w:rsidRPr="00665BAB">
              <w:rPr>
                <w:rFonts w:cs="Arial"/>
                <w:sz w:val="24"/>
                <w:szCs w:val="24"/>
              </w:rPr>
              <w:t xml:space="preserve"> </w:t>
            </w:r>
            <w:proofErr w:type="spellStart"/>
            <w:r w:rsidRPr="00665BAB">
              <w:rPr>
                <w:rFonts w:cs="Arial"/>
                <w:sz w:val="24"/>
                <w:szCs w:val="24"/>
              </w:rPr>
              <w:t>эсэх</w:t>
            </w:r>
            <w:proofErr w:type="spellEnd"/>
            <w:r w:rsidRPr="00665BAB">
              <w:rPr>
                <w:rFonts w:cs="Arial"/>
                <w:sz w:val="24"/>
                <w:szCs w:val="24"/>
              </w:rPr>
              <w:t xml:space="preserve"> /</w:t>
            </w:r>
            <w:proofErr w:type="spellStart"/>
            <w:r w:rsidRPr="00665BAB">
              <w:rPr>
                <w:rFonts w:cs="Arial"/>
                <w:sz w:val="24"/>
                <w:szCs w:val="24"/>
              </w:rPr>
              <w:t>тийм</w:t>
            </w:r>
            <w:proofErr w:type="spellEnd"/>
            <w:r w:rsidRPr="00665BAB">
              <w:rPr>
                <w:rFonts w:cs="Arial"/>
                <w:sz w:val="24"/>
                <w:szCs w:val="24"/>
              </w:rPr>
              <w:t xml:space="preserve"> </w:t>
            </w:r>
            <w:proofErr w:type="spellStart"/>
            <w:r w:rsidRPr="00665BAB">
              <w:rPr>
                <w:rFonts w:cs="Arial"/>
                <w:sz w:val="24"/>
                <w:szCs w:val="24"/>
              </w:rPr>
              <w:t>эсхүл</w:t>
            </w:r>
            <w:proofErr w:type="spellEnd"/>
            <w:r w:rsidRPr="00665BAB">
              <w:rPr>
                <w:rFonts w:cs="Arial"/>
                <w:sz w:val="24"/>
                <w:szCs w:val="24"/>
              </w:rPr>
              <w:t xml:space="preserve"> </w:t>
            </w:r>
            <w:proofErr w:type="spellStart"/>
            <w:r w:rsidRPr="00665BAB">
              <w:rPr>
                <w:rFonts w:cs="Arial"/>
                <w:sz w:val="24"/>
                <w:szCs w:val="24"/>
              </w:rPr>
              <w:t>үгүй</w:t>
            </w:r>
            <w:proofErr w:type="spellEnd"/>
            <w:r w:rsidRPr="00665BAB">
              <w:rPr>
                <w:rFonts w:cs="Arial"/>
                <w:sz w:val="24"/>
                <w:szCs w:val="24"/>
              </w:rPr>
              <w:t xml:space="preserve"> </w:t>
            </w:r>
            <w:proofErr w:type="spellStart"/>
            <w:r w:rsidRPr="00665BAB">
              <w:rPr>
                <w:rFonts w:cs="Arial"/>
                <w:sz w:val="24"/>
                <w:szCs w:val="24"/>
              </w:rPr>
              <w:t>гэж</w:t>
            </w:r>
            <w:proofErr w:type="spellEnd"/>
            <w:r w:rsidRPr="00665BAB">
              <w:rPr>
                <w:rFonts w:cs="Arial"/>
                <w:sz w:val="24"/>
                <w:szCs w:val="24"/>
              </w:rPr>
              <w:t xml:space="preserve"> </w:t>
            </w:r>
            <w:proofErr w:type="spellStart"/>
            <w:r w:rsidRPr="00665BAB">
              <w:rPr>
                <w:rFonts w:cs="Arial"/>
                <w:sz w:val="24"/>
                <w:szCs w:val="24"/>
              </w:rPr>
              <w:t>бичих</w:t>
            </w:r>
            <w:proofErr w:type="spellEnd"/>
            <w:r w:rsidRPr="00665BAB">
              <w:rPr>
                <w:rFonts w:cs="Arial"/>
                <w:sz w:val="24"/>
                <w:szCs w:val="24"/>
              </w:rPr>
              <w:t xml:space="preserve">, </w:t>
            </w:r>
            <w:proofErr w:type="spellStart"/>
            <w:r w:rsidRPr="00665BAB">
              <w:rPr>
                <w:rFonts w:cs="Arial"/>
                <w:sz w:val="24"/>
                <w:szCs w:val="24"/>
              </w:rPr>
              <w:t>тийм</w:t>
            </w:r>
            <w:proofErr w:type="spellEnd"/>
            <w:r w:rsidRPr="00665BAB">
              <w:rPr>
                <w:rFonts w:cs="Arial"/>
                <w:sz w:val="24"/>
                <w:szCs w:val="24"/>
              </w:rPr>
              <w:t xml:space="preserve"> </w:t>
            </w:r>
            <w:proofErr w:type="spellStart"/>
            <w:r w:rsidRPr="00665BAB">
              <w:rPr>
                <w:rFonts w:cs="Arial"/>
                <w:sz w:val="24"/>
                <w:szCs w:val="24"/>
              </w:rPr>
              <w:t>гэж</w:t>
            </w:r>
            <w:proofErr w:type="spellEnd"/>
            <w:r w:rsidRPr="00665BAB">
              <w:rPr>
                <w:rFonts w:cs="Arial"/>
                <w:sz w:val="24"/>
                <w:szCs w:val="24"/>
              </w:rPr>
              <w:t xml:space="preserve"> </w:t>
            </w:r>
            <w:proofErr w:type="spellStart"/>
            <w:r w:rsidRPr="00665BAB">
              <w:rPr>
                <w:rFonts w:cs="Arial"/>
                <w:sz w:val="24"/>
                <w:szCs w:val="24"/>
              </w:rPr>
              <w:t>хариулсан</w:t>
            </w:r>
            <w:proofErr w:type="spellEnd"/>
            <w:r w:rsidRPr="00665BAB">
              <w:rPr>
                <w:rFonts w:cs="Arial"/>
                <w:sz w:val="24"/>
                <w:szCs w:val="24"/>
              </w:rPr>
              <w:t xml:space="preserve"> </w:t>
            </w:r>
            <w:proofErr w:type="spellStart"/>
            <w:r w:rsidRPr="00665BAB">
              <w:rPr>
                <w:rFonts w:cs="Arial"/>
                <w:sz w:val="24"/>
                <w:szCs w:val="24"/>
              </w:rPr>
              <w:t>бол</w:t>
            </w:r>
            <w:proofErr w:type="spellEnd"/>
            <w:r w:rsidRPr="00665BAB">
              <w:rPr>
                <w:rFonts w:cs="Arial"/>
                <w:sz w:val="24"/>
                <w:szCs w:val="24"/>
              </w:rPr>
              <w:t xml:space="preserve"> </w:t>
            </w:r>
            <w:proofErr w:type="spellStart"/>
            <w:r>
              <w:rPr>
                <w:rFonts w:cs="Arial"/>
                <w:sz w:val="24"/>
                <w:szCs w:val="24"/>
              </w:rPr>
              <w:t>товч</w:t>
            </w:r>
            <w:proofErr w:type="spellEnd"/>
            <w:r>
              <w:rPr>
                <w:rFonts w:cs="Arial"/>
                <w:sz w:val="24"/>
                <w:szCs w:val="24"/>
              </w:rPr>
              <w:t xml:space="preserve"> </w:t>
            </w:r>
            <w:proofErr w:type="spellStart"/>
            <w:r>
              <w:rPr>
                <w:rFonts w:cs="Arial"/>
                <w:sz w:val="24"/>
                <w:szCs w:val="24"/>
              </w:rPr>
              <w:t>тайлбарыг</w:t>
            </w:r>
            <w:proofErr w:type="spellEnd"/>
            <w:r>
              <w:rPr>
                <w:rFonts w:cs="Arial"/>
                <w:sz w:val="24"/>
                <w:szCs w:val="24"/>
              </w:rPr>
              <w:t xml:space="preserve"> </w:t>
            </w:r>
            <w:proofErr w:type="spellStart"/>
            <w:r>
              <w:rPr>
                <w:rFonts w:cs="Arial"/>
                <w:sz w:val="24"/>
                <w:szCs w:val="24"/>
              </w:rPr>
              <w:t>бичих</w:t>
            </w:r>
            <w:proofErr w:type="spellEnd"/>
            <w:r w:rsidRPr="00665BAB">
              <w:rPr>
                <w:rFonts w:cs="Arial"/>
                <w:sz w:val="24"/>
                <w:szCs w:val="24"/>
              </w:rPr>
              <w:t>/.</w:t>
            </w:r>
          </w:p>
        </w:tc>
      </w:tr>
      <w:tr w:rsidR="00A07836" w:rsidRPr="00665BAB" w14:paraId="2513A552" w14:textId="77777777" w:rsidTr="00C43C55">
        <w:trPr>
          <w:gridAfter w:val="1"/>
          <w:wAfter w:w="4416" w:type="dxa"/>
          <w:trHeight w:val="121"/>
        </w:trPr>
        <w:tc>
          <w:tcPr>
            <w:tcW w:w="684" w:type="dxa"/>
            <w:vMerge/>
          </w:tcPr>
          <w:p w14:paraId="56E19FF0" w14:textId="77777777" w:rsidR="00A07836" w:rsidRPr="00665BAB" w:rsidRDefault="00A07836" w:rsidP="00A5010E">
            <w:pPr>
              <w:rPr>
                <w:rFonts w:cs="Arial"/>
                <w:b/>
                <w:bCs/>
                <w:sz w:val="24"/>
                <w:szCs w:val="24"/>
              </w:rPr>
            </w:pPr>
          </w:p>
        </w:tc>
        <w:tc>
          <w:tcPr>
            <w:tcW w:w="9268" w:type="dxa"/>
          </w:tcPr>
          <w:p w14:paraId="28C1923B" w14:textId="3E879A99" w:rsidR="00A07836" w:rsidRPr="00665BAB" w:rsidRDefault="00A46B1F" w:rsidP="00A5010E">
            <w:pPr>
              <w:rPr>
                <w:rFonts w:cs="Arial"/>
                <w:b/>
                <w:bCs/>
                <w:sz w:val="24"/>
                <w:szCs w:val="24"/>
              </w:rPr>
            </w:pPr>
            <w:r>
              <w:rPr>
                <w:rFonts w:eastAsia="Times New Roman" w:cs="Arial"/>
                <w:sz w:val="24"/>
                <w:szCs w:val="24"/>
                <w:lang w:val="mn-MN"/>
              </w:rPr>
              <w:t>Үгүй.</w:t>
            </w:r>
            <w:r w:rsidR="00A07836" w:rsidRPr="00665BAB">
              <w:rPr>
                <w:rFonts w:eastAsia="Times New Roman" w:cs="Arial"/>
                <w:sz w:val="24"/>
                <w:szCs w:val="24"/>
              </w:rPr>
              <w:t xml:space="preserve"> </w:t>
            </w:r>
          </w:p>
        </w:tc>
      </w:tr>
      <w:tr w:rsidR="00A07836" w:rsidRPr="00665BAB" w14:paraId="5B72DDBB" w14:textId="77777777" w:rsidTr="00C43C55">
        <w:trPr>
          <w:gridAfter w:val="1"/>
          <w:wAfter w:w="4416" w:type="dxa"/>
          <w:trHeight w:val="121"/>
        </w:trPr>
        <w:tc>
          <w:tcPr>
            <w:tcW w:w="684" w:type="dxa"/>
            <w:vMerge w:val="restart"/>
          </w:tcPr>
          <w:p w14:paraId="7DBA03FE" w14:textId="77777777" w:rsidR="00A07836" w:rsidRPr="00665BAB" w:rsidRDefault="00A07836" w:rsidP="00A5010E">
            <w:pPr>
              <w:rPr>
                <w:rFonts w:cs="Arial"/>
                <w:b/>
                <w:bCs/>
                <w:sz w:val="24"/>
                <w:szCs w:val="24"/>
              </w:rPr>
            </w:pPr>
            <w:r w:rsidRPr="00665BAB">
              <w:rPr>
                <w:rFonts w:cs="Arial"/>
                <w:b/>
                <w:bCs/>
                <w:sz w:val="24"/>
                <w:szCs w:val="24"/>
              </w:rPr>
              <w:t>1.</w:t>
            </w:r>
            <w:r>
              <w:rPr>
                <w:rFonts w:cs="Arial"/>
                <w:b/>
                <w:bCs/>
                <w:sz w:val="24"/>
                <w:szCs w:val="24"/>
              </w:rPr>
              <w:t>9</w:t>
            </w:r>
          </w:p>
        </w:tc>
        <w:tc>
          <w:tcPr>
            <w:tcW w:w="9268" w:type="dxa"/>
          </w:tcPr>
          <w:p w14:paraId="643812DE" w14:textId="77777777" w:rsidR="00A07836" w:rsidRPr="00665BAB" w:rsidRDefault="00A07836" w:rsidP="00A5010E">
            <w:pPr>
              <w:rPr>
                <w:rFonts w:eastAsia="Times New Roman" w:cs="Arial"/>
                <w:b/>
                <w:sz w:val="24"/>
                <w:szCs w:val="24"/>
              </w:rPr>
            </w:pPr>
            <w:proofErr w:type="spellStart"/>
            <w:r w:rsidRPr="00665BAB">
              <w:rPr>
                <w:rFonts w:eastAsia="Times New Roman" w:cs="Arial"/>
                <w:b/>
                <w:sz w:val="24"/>
                <w:szCs w:val="24"/>
              </w:rPr>
              <w:t>Сахилгын</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шийтгэлийн</w:t>
            </w:r>
            <w:proofErr w:type="spellEnd"/>
            <w:r w:rsidRPr="00665BAB">
              <w:rPr>
                <w:rFonts w:eastAsia="Times New Roman" w:cs="Arial"/>
                <w:b/>
                <w:sz w:val="24"/>
                <w:szCs w:val="24"/>
              </w:rPr>
              <w:t xml:space="preserve"> </w:t>
            </w:r>
            <w:proofErr w:type="spellStart"/>
            <w:r w:rsidRPr="00665BAB">
              <w:rPr>
                <w:rFonts w:eastAsia="Times New Roman" w:cs="Arial"/>
                <w:b/>
                <w:sz w:val="24"/>
                <w:szCs w:val="24"/>
              </w:rPr>
              <w:t>талаар</w:t>
            </w:r>
            <w:proofErr w:type="spellEnd"/>
          </w:p>
          <w:p w14:paraId="5638C88E" w14:textId="77777777" w:rsidR="00A07836" w:rsidRPr="00665BAB" w:rsidRDefault="00A07836" w:rsidP="00A5010E">
            <w:pPr>
              <w:rPr>
                <w:rFonts w:cs="Arial"/>
                <w:b/>
                <w:bCs/>
                <w:sz w:val="24"/>
                <w:szCs w:val="24"/>
              </w:rPr>
            </w:pPr>
            <w:proofErr w:type="spellStart"/>
            <w:r w:rsidRPr="00665BAB">
              <w:rPr>
                <w:rFonts w:eastAsia="Times New Roman" w:cs="Arial"/>
                <w:sz w:val="24"/>
                <w:szCs w:val="24"/>
              </w:rPr>
              <w:t>Сахилгын</w:t>
            </w:r>
            <w:proofErr w:type="spellEnd"/>
            <w:r w:rsidRPr="00665BAB">
              <w:rPr>
                <w:rFonts w:eastAsia="Times New Roman" w:cs="Arial"/>
                <w:sz w:val="24"/>
                <w:szCs w:val="24"/>
              </w:rPr>
              <w:t xml:space="preserve"> </w:t>
            </w:r>
            <w:proofErr w:type="spellStart"/>
            <w:r w:rsidRPr="00665BAB">
              <w:rPr>
                <w:rFonts w:eastAsia="Times New Roman" w:cs="Arial"/>
                <w:sz w:val="24"/>
                <w:szCs w:val="24"/>
              </w:rPr>
              <w:t>шийтгэлээр</w:t>
            </w:r>
            <w:proofErr w:type="spellEnd"/>
            <w:r w:rsidRPr="00665BAB">
              <w:rPr>
                <w:rFonts w:eastAsia="Times New Roman" w:cs="Arial"/>
                <w:sz w:val="24"/>
                <w:szCs w:val="24"/>
              </w:rPr>
              <w:t xml:space="preserve"> </w:t>
            </w:r>
            <w:proofErr w:type="spellStart"/>
            <w:r w:rsidRPr="00665BAB">
              <w:rPr>
                <w:rFonts w:eastAsia="Times New Roman" w:cs="Arial"/>
                <w:sz w:val="24"/>
                <w:szCs w:val="24"/>
              </w:rPr>
              <w:t>ажлаас</w:t>
            </w:r>
            <w:proofErr w:type="spellEnd"/>
            <w:r w:rsidRPr="00665BAB">
              <w:rPr>
                <w:rFonts w:eastAsia="Times New Roman" w:cs="Arial"/>
                <w:sz w:val="24"/>
                <w:szCs w:val="24"/>
              </w:rPr>
              <w:t xml:space="preserve"> </w:t>
            </w:r>
            <w:proofErr w:type="spellStart"/>
            <w:r w:rsidRPr="00665BAB">
              <w:rPr>
                <w:rFonts w:eastAsia="Times New Roman" w:cs="Arial"/>
                <w:sz w:val="24"/>
                <w:szCs w:val="24"/>
              </w:rPr>
              <w:t>халагдаж</w:t>
            </w:r>
            <w:proofErr w:type="spellEnd"/>
            <w:r w:rsidRPr="00665BAB">
              <w:rPr>
                <w:rFonts w:eastAsia="Times New Roman" w:cs="Arial"/>
                <w:sz w:val="24"/>
                <w:szCs w:val="24"/>
              </w:rPr>
              <w:t xml:space="preserve"> </w:t>
            </w:r>
            <w:proofErr w:type="spellStart"/>
            <w:r w:rsidRPr="00665BAB">
              <w:rPr>
                <w:rFonts w:eastAsia="Times New Roman" w:cs="Arial"/>
                <w:sz w:val="24"/>
                <w:szCs w:val="24"/>
              </w:rPr>
              <w:t>эсхүл</w:t>
            </w:r>
            <w:proofErr w:type="spellEnd"/>
            <w:r w:rsidRPr="00665BAB">
              <w:rPr>
                <w:rFonts w:eastAsia="Times New Roman" w:cs="Arial"/>
                <w:sz w:val="24"/>
                <w:szCs w:val="24"/>
              </w:rPr>
              <w:t xml:space="preserve"> </w:t>
            </w:r>
            <w:proofErr w:type="spellStart"/>
            <w:r w:rsidRPr="00665BAB">
              <w:rPr>
                <w:rFonts w:eastAsia="Times New Roman" w:cs="Arial"/>
                <w:sz w:val="24"/>
                <w:szCs w:val="24"/>
              </w:rPr>
              <w:t>огцорч</w:t>
            </w:r>
            <w:proofErr w:type="spellEnd"/>
            <w:r w:rsidRPr="00665BAB">
              <w:rPr>
                <w:rFonts w:eastAsia="Times New Roman" w:cs="Arial"/>
                <w:sz w:val="24"/>
                <w:szCs w:val="24"/>
              </w:rPr>
              <w:t xml:space="preserve"> </w:t>
            </w:r>
            <w:proofErr w:type="spellStart"/>
            <w:r w:rsidRPr="00665BAB">
              <w:rPr>
                <w:rFonts w:eastAsia="Times New Roman" w:cs="Arial"/>
                <w:sz w:val="24"/>
                <w:szCs w:val="24"/>
              </w:rPr>
              <w:t>байсан</w:t>
            </w:r>
            <w:proofErr w:type="spellEnd"/>
            <w:r w:rsidRPr="00665BAB">
              <w:rPr>
                <w:rFonts w:eastAsia="Times New Roman" w:cs="Arial"/>
                <w:sz w:val="24"/>
                <w:szCs w:val="24"/>
              </w:rPr>
              <w:t xml:space="preserve"> </w:t>
            </w:r>
            <w:proofErr w:type="spellStart"/>
            <w:r w:rsidRPr="00665BAB">
              <w:rPr>
                <w:rFonts w:eastAsia="Times New Roman" w:cs="Arial"/>
                <w:sz w:val="24"/>
                <w:szCs w:val="24"/>
              </w:rPr>
              <w:t>эсэх</w:t>
            </w:r>
            <w:proofErr w:type="spellEnd"/>
            <w:r w:rsidRPr="00665BAB">
              <w:rPr>
                <w:rFonts w:eastAsia="Times New Roman" w:cs="Arial"/>
                <w:sz w:val="24"/>
                <w:szCs w:val="24"/>
              </w:rPr>
              <w:t xml:space="preserve"> </w:t>
            </w:r>
            <w:r w:rsidRPr="00665BAB">
              <w:rPr>
                <w:rFonts w:cs="Arial"/>
                <w:sz w:val="24"/>
                <w:szCs w:val="24"/>
              </w:rPr>
              <w:t>/</w:t>
            </w:r>
            <w:proofErr w:type="spellStart"/>
            <w:r w:rsidRPr="00665BAB">
              <w:rPr>
                <w:rFonts w:cs="Arial"/>
                <w:sz w:val="24"/>
                <w:szCs w:val="24"/>
              </w:rPr>
              <w:t>тийм</w:t>
            </w:r>
            <w:proofErr w:type="spellEnd"/>
            <w:r w:rsidRPr="00665BAB">
              <w:rPr>
                <w:rFonts w:cs="Arial"/>
                <w:sz w:val="24"/>
                <w:szCs w:val="24"/>
              </w:rPr>
              <w:t xml:space="preserve"> </w:t>
            </w:r>
            <w:proofErr w:type="spellStart"/>
            <w:r w:rsidRPr="00665BAB">
              <w:rPr>
                <w:rFonts w:cs="Arial"/>
                <w:sz w:val="24"/>
                <w:szCs w:val="24"/>
              </w:rPr>
              <w:t>эсхүл</w:t>
            </w:r>
            <w:proofErr w:type="spellEnd"/>
            <w:r w:rsidRPr="00665BAB">
              <w:rPr>
                <w:rFonts w:cs="Arial"/>
                <w:sz w:val="24"/>
                <w:szCs w:val="24"/>
              </w:rPr>
              <w:t xml:space="preserve"> </w:t>
            </w:r>
            <w:proofErr w:type="spellStart"/>
            <w:r w:rsidRPr="00665BAB">
              <w:rPr>
                <w:rFonts w:cs="Arial"/>
                <w:sz w:val="24"/>
                <w:szCs w:val="24"/>
              </w:rPr>
              <w:t>үгүй</w:t>
            </w:r>
            <w:proofErr w:type="spellEnd"/>
            <w:r w:rsidRPr="00665BAB">
              <w:rPr>
                <w:rFonts w:cs="Arial"/>
                <w:sz w:val="24"/>
                <w:szCs w:val="24"/>
              </w:rPr>
              <w:t xml:space="preserve"> </w:t>
            </w:r>
            <w:proofErr w:type="spellStart"/>
            <w:r w:rsidRPr="00665BAB">
              <w:rPr>
                <w:rFonts w:cs="Arial"/>
                <w:sz w:val="24"/>
                <w:szCs w:val="24"/>
              </w:rPr>
              <w:t>гэж</w:t>
            </w:r>
            <w:proofErr w:type="spellEnd"/>
            <w:r w:rsidRPr="00665BAB">
              <w:rPr>
                <w:rFonts w:cs="Arial"/>
                <w:sz w:val="24"/>
                <w:szCs w:val="24"/>
              </w:rPr>
              <w:t xml:space="preserve"> </w:t>
            </w:r>
            <w:proofErr w:type="spellStart"/>
            <w:r w:rsidRPr="00665BAB">
              <w:rPr>
                <w:rFonts w:cs="Arial"/>
                <w:sz w:val="24"/>
                <w:szCs w:val="24"/>
              </w:rPr>
              <w:t>бичих</w:t>
            </w:r>
            <w:proofErr w:type="spellEnd"/>
            <w:r w:rsidRPr="00665BAB">
              <w:rPr>
                <w:rFonts w:cs="Arial"/>
                <w:sz w:val="24"/>
                <w:szCs w:val="24"/>
              </w:rPr>
              <w:t xml:space="preserve">, </w:t>
            </w:r>
            <w:proofErr w:type="spellStart"/>
            <w:r w:rsidRPr="00665BAB">
              <w:rPr>
                <w:rFonts w:cs="Arial"/>
                <w:sz w:val="24"/>
                <w:szCs w:val="24"/>
              </w:rPr>
              <w:t>тийм</w:t>
            </w:r>
            <w:proofErr w:type="spellEnd"/>
            <w:r w:rsidRPr="00665BAB">
              <w:rPr>
                <w:rFonts w:cs="Arial"/>
                <w:sz w:val="24"/>
                <w:szCs w:val="24"/>
              </w:rPr>
              <w:t xml:space="preserve"> </w:t>
            </w:r>
            <w:proofErr w:type="spellStart"/>
            <w:r w:rsidRPr="00665BAB">
              <w:rPr>
                <w:rFonts w:cs="Arial"/>
                <w:sz w:val="24"/>
                <w:szCs w:val="24"/>
              </w:rPr>
              <w:t>гэж</w:t>
            </w:r>
            <w:proofErr w:type="spellEnd"/>
            <w:r w:rsidRPr="00665BAB">
              <w:rPr>
                <w:rFonts w:cs="Arial"/>
                <w:sz w:val="24"/>
                <w:szCs w:val="24"/>
              </w:rPr>
              <w:t xml:space="preserve"> </w:t>
            </w:r>
            <w:proofErr w:type="spellStart"/>
            <w:r w:rsidRPr="00665BAB">
              <w:rPr>
                <w:rFonts w:cs="Arial"/>
                <w:sz w:val="24"/>
                <w:szCs w:val="24"/>
              </w:rPr>
              <w:t>хариулсан</w:t>
            </w:r>
            <w:proofErr w:type="spellEnd"/>
            <w:r w:rsidRPr="00665BAB">
              <w:rPr>
                <w:rFonts w:cs="Arial"/>
                <w:sz w:val="24"/>
                <w:szCs w:val="24"/>
              </w:rPr>
              <w:t xml:space="preserve"> </w:t>
            </w:r>
            <w:proofErr w:type="spellStart"/>
            <w:r w:rsidRPr="00665BAB">
              <w:rPr>
                <w:rFonts w:cs="Arial"/>
                <w:sz w:val="24"/>
                <w:szCs w:val="24"/>
              </w:rPr>
              <w:t>бол</w:t>
            </w:r>
            <w:proofErr w:type="spellEnd"/>
            <w:r w:rsidRPr="00665BAB">
              <w:rPr>
                <w:rFonts w:cs="Arial"/>
                <w:sz w:val="24"/>
                <w:szCs w:val="24"/>
              </w:rPr>
              <w:t xml:space="preserve"> </w:t>
            </w:r>
            <w:proofErr w:type="spellStart"/>
            <w:r w:rsidRPr="00665BAB">
              <w:rPr>
                <w:rFonts w:cs="Arial"/>
                <w:sz w:val="24"/>
                <w:szCs w:val="24"/>
              </w:rPr>
              <w:t>хамгийн</w:t>
            </w:r>
            <w:proofErr w:type="spellEnd"/>
            <w:r w:rsidRPr="00665BAB">
              <w:rPr>
                <w:rFonts w:cs="Arial"/>
                <w:sz w:val="24"/>
                <w:szCs w:val="24"/>
              </w:rPr>
              <w:t xml:space="preserve"> </w:t>
            </w:r>
            <w:proofErr w:type="spellStart"/>
            <w:r w:rsidRPr="00665BAB">
              <w:rPr>
                <w:rFonts w:cs="Arial"/>
                <w:sz w:val="24"/>
                <w:szCs w:val="24"/>
              </w:rPr>
              <w:t>сүүлийнхээс</w:t>
            </w:r>
            <w:proofErr w:type="spellEnd"/>
            <w:r w:rsidRPr="00665BAB">
              <w:rPr>
                <w:rFonts w:cs="Arial"/>
                <w:sz w:val="24"/>
                <w:szCs w:val="24"/>
              </w:rPr>
              <w:t xml:space="preserve"> </w:t>
            </w:r>
            <w:proofErr w:type="spellStart"/>
            <w:r w:rsidRPr="00665BAB">
              <w:rPr>
                <w:rFonts w:cs="Arial"/>
                <w:sz w:val="24"/>
                <w:szCs w:val="24"/>
              </w:rPr>
              <w:t>нь</w:t>
            </w:r>
            <w:proofErr w:type="spellEnd"/>
            <w:r w:rsidRPr="00665BAB">
              <w:rPr>
                <w:rFonts w:cs="Arial"/>
                <w:sz w:val="24"/>
                <w:szCs w:val="24"/>
              </w:rPr>
              <w:t xml:space="preserve"> </w:t>
            </w:r>
            <w:proofErr w:type="spellStart"/>
            <w:r w:rsidRPr="00665BAB">
              <w:rPr>
                <w:rFonts w:cs="Arial"/>
                <w:sz w:val="24"/>
                <w:szCs w:val="24"/>
              </w:rPr>
              <w:t>эхлэн</w:t>
            </w:r>
            <w:proofErr w:type="spellEnd"/>
            <w:r w:rsidRPr="00665BAB">
              <w:rPr>
                <w:rFonts w:cs="Arial"/>
                <w:sz w:val="24"/>
                <w:szCs w:val="24"/>
              </w:rPr>
              <w:t xml:space="preserve"> </w:t>
            </w:r>
            <w:proofErr w:type="spellStart"/>
            <w:r w:rsidRPr="00665BAB">
              <w:rPr>
                <w:rFonts w:cs="Arial"/>
                <w:sz w:val="24"/>
                <w:szCs w:val="24"/>
              </w:rPr>
              <w:t>он</w:t>
            </w:r>
            <w:proofErr w:type="spellEnd"/>
            <w:r w:rsidRPr="00665BAB">
              <w:rPr>
                <w:rFonts w:cs="Arial"/>
                <w:sz w:val="24"/>
                <w:szCs w:val="24"/>
              </w:rPr>
              <w:t xml:space="preserve"> </w:t>
            </w:r>
            <w:proofErr w:type="spellStart"/>
            <w:r w:rsidRPr="00665BAB">
              <w:rPr>
                <w:rFonts w:cs="Arial"/>
                <w:sz w:val="24"/>
                <w:szCs w:val="24"/>
              </w:rPr>
              <w:t>дарааллаар</w:t>
            </w:r>
            <w:proofErr w:type="spellEnd"/>
            <w:r w:rsidRPr="00665BAB">
              <w:rPr>
                <w:rFonts w:cs="Arial"/>
                <w:sz w:val="24"/>
                <w:szCs w:val="24"/>
              </w:rPr>
              <w:t xml:space="preserve"> </w:t>
            </w:r>
            <w:proofErr w:type="spellStart"/>
            <w:r w:rsidRPr="00665BAB">
              <w:rPr>
                <w:rFonts w:cs="Arial"/>
                <w:sz w:val="24"/>
                <w:szCs w:val="24"/>
              </w:rPr>
              <w:t>бичих</w:t>
            </w:r>
            <w:proofErr w:type="spellEnd"/>
            <w:r w:rsidRPr="00665BAB">
              <w:rPr>
                <w:rFonts w:cs="Arial"/>
                <w:sz w:val="24"/>
                <w:szCs w:val="24"/>
              </w:rPr>
              <w:t>/.</w:t>
            </w:r>
          </w:p>
        </w:tc>
      </w:tr>
      <w:tr w:rsidR="00A07836" w:rsidRPr="00665BAB" w14:paraId="6B6839AD" w14:textId="77777777" w:rsidTr="00C43C55">
        <w:trPr>
          <w:gridAfter w:val="1"/>
          <w:wAfter w:w="4416" w:type="dxa"/>
          <w:trHeight w:val="121"/>
        </w:trPr>
        <w:tc>
          <w:tcPr>
            <w:tcW w:w="684" w:type="dxa"/>
            <w:vMerge/>
          </w:tcPr>
          <w:p w14:paraId="60B12938" w14:textId="77777777" w:rsidR="00A07836" w:rsidRPr="00665BAB" w:rsidRDefault="00A07836" w:rsidP="00A5010E">
            <w:pPr>
              <w:rPr>
                <w:rFonts w:cs="Arial"/>
                <w:b/>
                <w:bCs/>
                <w:sz w:val="24"/>
                <w:szCs w:val="24"/>
              </w:rPr>
            </w:pPr>
          </w:p>
        </w:tc>
        <w:tc>
          <w:tcPr>
            <w:tcW w:w="9268" w:type="dxa"/>
          </w:tcPr>
          <w:p w14:paraId="078744D4" w14:textId="5F4F32BF" w:rsidR="00A07836" w:rsidRPr="00665BAB" w:rsidRDefault="00A46B1F" w:rsidP="00A5010E">
            <w:pPr>
              <w:rPr>
                <w:rFonts w:cs="Arial"/>
                <w:b/>
                <w:bCs/>
                <w:sz w:val="24"/>
                <w:szCs w:val="24"/>
              </w:rPr>
            </w:pPr>
            <w:r>
              <w:rPr>
                <w:rFonts w:eastAsia="Times New Roman" w:cs="Arial"/>
                <w:sz w:val="24"/>
                <w:szCs w:val="24"/>
                <w:lang w:val="mn-MN"/>
              </w:rPr>
              <w:t>Үгүй.</w:t>
            </w:r>
            <w:r w:rsidR="00A07836" w:rsidRPr="00665BAB">
              <w:rPr>
                <w:rFonts w:eastAsia="Times New Roman" w:cs="Arial"/>
                <w:sz w:val="24"/>
                <w:szCs w:val="24"/>
              </w:rPr>
              <w:t xml:space="preserve"> </w:t>
            </w:r>
          </w:p>
        </w:tc>
      </w:tr>
      <w:tr w:rsidR="00A07836" w:rsidRPr="00665BAB" w14:paraId="56044D97" w14:textId="77777777" w:rsidTr="00C43C55">
        <w:trPr>
          <w:gridAfter w:val="1"/>
          <w:wAfter w:w="4416" w:type="dxa"/>
          <w:trHeight w:val="121"/>
        </w:trPr>
        <w:tc>
          <w:tcPr>
            <w:tcW w:w="684" w:type="dxa"/>
            <w:vMerge w:val="restart"/>
          </w:tcPr>
          <w:p w14:paraId="187998B0" w14:textId="77777777" w:rsidR="00A07836" w:rsidRPr="00665BAB" w:rsidRDefault="00A07836" w:rsidP="00A5010E">
            <w:pPr>
              <w:rPr>
                <w:rFonts w:cs="Arial"/>
                <w:b/>
                <w:bCs/>
                <w:sz w:val="24"/>
                <w:szCs w:val="24"/>
              </w:rPr>
            </w:pPr>
            <w:r w:rsidRPr="00665BAB">
              <w:rPr>
                <w:rFonts w:cs="Arial"/>
                <w:b/>
                <w:bCs/>
                <w:sz w:val="24"/>
                <w:szCs w:val="24"/>
              </w:rPr>
              <w:t>1.1</w:t>
            </w:r>
            <w:r>
              <w:rPr>
                <w:rFonts w:cs="Arial"/>
                <w:b/>
                <w:bCs/>
                <w:sz w:val="24"/>
                <w:szCs w:val="24"/>
              </w:rPr>
              <w:t>0</w:t>
            </w:r>
          </w:p>
        </w:tc>
        <w:tc>
          <w:tcPr>
            <w:tcW w:w="9268" w:type="dxa"/>
          </w:tcPr>
          <w:p w14:paraId="0BE34EB7" w14:textId="77777777" w:rsidR="00A07836" w:rsidRPr="009D2A9C" w:rsidRDefault="00A07836" w:rsidP="00A5010E">
            <w:pPr>
              <w:rPr>
                <w:rFonts w:cs="Arial"/>
                <w:b/>
                <w:bCs/>
                <w:sz w:val="24"/>
                <w:szCs w:val="24"/>
              </w:rPr>
            </w:pPr>
            <w:proofErr w:type="spellStart"/>
            <w:r w:rsidRPr="009D2A9C">
              <w:rPr>
                <w:rFonts w:cs="Arial"/>
                <w:b/>
                <w:bCs/>
                <w:sz w:val="24"/>
                <w:szCs w:val="24"/>
              </w:rPr>
              <w:t>Мэргэжлийн</w:t>
            </w:r>
            <w:proofErr w:type="spellEnd"/>
            <w:r w:rsidRPr="009D2A9C">
              <w:rPr>
                <w:rFonts w:cs="Arial"/>
                <w:b/>
                <w:bCs/>
                <w:sz w:val="24"/>
                <w:szCs w:val="24"/>
              </w:rPr>
              <w:t xml:space="preserve"> </w:t>
            </w:r>
            <w:proofErr w:type="spellStart"/>
            <w:r w:rsidRPr="009D2A9C">
              <w:rPr>
                <w:rFonts w:cs="Arial"/>
                <w:b/>
                <w:bCs/>
                <w:sz w:val="24"/>
                <w:szCs w:val="24"/>
              </w:rPr>
              <w:t>холбоо</w:t>
            </w:r>
            <w:proofErr w:type="spellEnd"/>
            <w:r w:rsidRPr="009D2A9C">
              <w:rPr>
                <w:rFonts w:cs="Arial"/>
                <w:b/>
                <w:bCs/>
                <w:sz w:val="24"/>
                <w:szCs w:val="24"/>
              </w:rPr>
              <w:t xml:space="preserve">, </w:t>
            </w:r>
            <w:proofErr w:type="spellStart"/>
            <w:r w:rsidRPr="009D2A9C">
              <w:rPr>
                <w:rFonts w:cs="Arial"/>
                <w:b/>
                <w:bCs/>
                <w:sz w:val="24"/>
                <w:szCs w:val="24"/>
              </w:rPr>
              <w:t>байгууллагын</w:t>
            </w:r>
            <w:proofErr w:type="spellEnd"/>
            <w:r w:rsidRPr="009D2A9C">
              <w:rPr>
                <w:rFonts w:cs="Arial"/>
                <w:b/>
                <w:bCs/>
                <w:sz w:val="24"/>
                <w:szCs w:val="24"/>
              </w:rPr>
              <w:t xml:space="preserve"> </w:t>
            </w:r>
            <w:proofErr w:type="spellStart"/>
            <w:r w:rsidRPr="009D2A9C">
              <w:rPr>
                <w:rFonts w:cs="Arial"/>
                <w:b/>
                <w:bCs/>
                <w:sz w:val="24"/>
                <w:szCs w:val="24"/>
              </w:rPr>
              <w:t>гишүүнчлэлийн</w:t>
            </w:r>
            <w:proofErr w:type="spellEnd"/>
            <w:r w:rsidRPr="009D2A9C">
              <w:rPr>
                <w:rFonts w:cs="Arial"/>
                <w:b/>
                <w:bCs/>
                <w:sz w:val="24"/>
                <w:szCs w:val="24"/>
              </w:rPr>
              <w:t xml:space="preserve"> </w:t>
            </w:r>
            <w:proofErr w:type="spellStart"/>
            <w:r w:rsidRPr="009D2A9C">
              <w:rPr>
                <w:rFonts w:cs="Arial"/>
                <w:b/>
                <w:bCs/>
                <w:sz w:val="24"/>
                <w:szCs w:val="24"/>
              </w:rPr>
              <w:t>талаар</w:t>
            </w:r>
            <w:proofErr w:type="spellEnd"/>
          </w:p>
          <w:p w14:paraId="4428384A" w14:textId="77777777" w:rsidR="00A07836" w:rsidRPr="00665BAB" w:rsidRDefault="00A07836" w:rsidP="00A5010E">
            <w:pPr>
              <w:rPr>
                <w:rFonts w:cs="Arial"/>
                <w:sz w:val="24"/>
                <w:szCs w:val="24"/>
              </w:rPr>
            </w:pPr>
            <w:r w:rsidRPr="00665BAB">
              <w:rPr>
                <w:rFonts w:cs="Arial"/>
                <w:sz w:val="24"/>
                <w:szCs w:val="24"/>
              </w:rPr>
              <w:t>-</w:t>
            </w:r>
            <w:proofErr w:type="spellStart"/>
            <w:r>
              <w:rPr>
                <w:rFonts w:cs="Arial"/>
                <w:sz w:val="24"/>
                <w:szCs w:val="24"/>
              </w:rPr>
              <w:t>Төрийн</w:t>
            </w:r>
            <w:proofErr w:type="spellEnd"/>
            <w:r>
              <w:rPr>
                <w:rFonts w:cs="Arial"/>
                <w:sz w:val="24"/>
                <w:szCs w:val="24"/>
              </w:rPr>
              <w:t xml:space="preserve"> </w:t>
            </w:r>
            <w:proofErr w:type="spellStart"/>
            <w:r>
              <w:rPr>
                <w:rFonts w:cs="Arial"/>
                <w:sz w:val="24"/>
                <w:szCs w:val="24"/>
              </w:rPr>
              <w:t>бус</w:t>
            </w:r>
            <w:proofErr w:type="spellEnd"/>
            <w:r>
              <w:rPr>
                <w:rFonts w:cs="Arial"/>
                <w:sz w:val="24"/>
                <w:szCs w:val="24"/>
              </w:rPr>
              <w:t xml:space="preserve"> </w:t>
            </w:r>
            <w:proofErr w:type="spellStart"/>
            <w:r>
              <w:rPr>
                <w:rFonts w:cs="Arial"/>
                <w:sz w:val="24"/>
                <w:szCs w:val="24"/>
              </w:rPr>
              <w:t>байгууллагад</w:t>
            </w:r>
            <w:proofErr w:type="spellEnd"/>
            <w:r w:rsidRPr="00665BAB">
              <w:rPr>
                <w:rFonts w:cs="Arial"/>
                <w:sz w:val="24"/>
                <w:szCs w:val="24"/>
              </w:rPr>
              <w:t xml:space="preserve"> </w:t>
            </w:r>
            <w:proofErr w:type="spellStart"/>
            <w:r w:rsidRPr="00665BAB">
              <w:rPr>
                <w:rFonts w:cs="Arial"/>
                <w:sz w:val="24"/>
                <w:szCs w:val="24"/>
              </w:rPr>
              <w:t>эрхэлж</w:t>
            </w:r>
            <w:proofErr w:type="spellEnd"/>
            <w:r w:rsidRPr="00665BAB">
              <w:rPr>
                <w:rFonts w:cs="Arial"/>
                <w:sz w:val="24"/>
                <w:szCs w:val="24"/>
              </w:rPr>
              <w:t xml:space="preserve"> </w:t>
            </w:r>
            <w:proofErr w:type="spellStart"/>
            <w:r w:rsidRPr="00665BAB">
              <w:rPr>
                <w:rFonts w:cs="Arial"/>
                <w:sz w:val="24"/>
                <w:szCs w:val="24"/>
              </w:rPr>
              <w:t>байсан</w:t>
            </w:r>
            <w:proofErr w:type="spellEnd"/>
            <w:r w:rsidRPr="00665BAB">
              <w:rPr>
                <w:rFonts w:cs="Arial"/>
                <w:sz w:val="24"/>
                <w:szCs w:val="24"/>
              </w:rPr>
              <w:t xml:space="preserve"> </w:t>
            </w:r>
            <w:proofErr w:type="spellStart"/>
            <w:r w:rsidRPr="00665BAB">
              <w:rPr>
                <w:rFonts w:cs="Arial"/>
                <w:sz w:val="24"/>
                <w:szCs w:val="24"/>
              </w:rPr>
              <w:t>албан</w:t>
            </w:r>
            <w:proofErr w:type="spellEnd"/>
            <w:r w:rsidRPr="00665BAB">
              <w:rPr>
                <w:rFonts w:cs="Arial"/>
                <w:sz w:val="24"/>
                <w:szCs w:val="24"/>
              </w:rPr>
              <w:t xml:space="preserve"> </w:t>
            </w:r>
            <w:proofErr w:type="spellStart"/>
            <w:r w:rsidRPr="00665BAB">
              <w:rPr>
                <w:rFonts w:cs="Arial"/>
                <w:sz w:val="24"/>
                <w:szCs w:val="24"/>
              </w:rPr>
              <w:t>тушаал</w:t>
            </w:r>
            <w:proofErr w:type="spellEnd"/>
            <w:r w:rsidRPr="00665BAB">
              <w:rPr>
                <w:rFonts w:cs="Arial"/>
                <w:sz w:val="24"/>
                <w:szCs w:val="24"/>
              </w:rPr>
              <w:t xml:space="preserve">, </w:t>
            </w:r>
            <w:proofErr w:type="spellStart"/>
            <w:r w:rsidRPr="00665BAB">
              <w:rPr>
                <w:rFonts w:cs="Arial"/>
                <w:sz w:val="24"/>
                <w:szCs w:val="24"/>
              </w:rPr>
              <w:t>гүйцэтгэсэн</w:t>
            </w:r>
            <w:proofErr w:type="spellEnd"/>
            <w:r w:rsidRPr="00665BAB">
              <w:rPr>
                <w:rFonts w:cs="Arial"/>
                <w:sz w:val="24"/>
                <w:szCs w:val="24"/>
              </w:rPr>
              <w:t xml:space="preserve"> </w:t>
            </w:r>
            <w:proofErr w:type="spellStart"/>
            <w:r w:rsidRPr="00665BAB">
              <w:rPr>
                <w:rFonts w:cs="Arial"/>
                <w:sz w:val="24"/>
                <w:szCs w:val="24"/>
              </w:rPr>
              <w:t>чиг</w:t>
            </w:r>
            <w:proofErr w:type="spellEnd"/>
            <w:r w:rsidRPr="00665BAB">
              <w:rPr>
                <w:rFonts w:cs="Arial"/>
                <w:sz w:val="24"/>
                <w:szCs w:val="24"/>
              </w:rPr>
              <w:t xml:space="preserve"> </w:t>
            </w:r>
            <w:proofErr w:type="spellStart"/>
            <w:r w:rsidRPr="00665BAB">
              <w:rPr>
                <w:rFonts w:cs="Arial"/>
                <w:sz w:val="24"/>
                <w:szCs w:val="24"/>
              </w:rPr>
              <w:t>үүр</w:t>
            </w:r>
            <w:r>
              <w:rPr>
                <w:rFonts w:cs="Arial"/>
                <w:sz w:val="24"/>
                <w:szCs w:val="24"/>
              </w:rPr>
              <w:t>эг</w:t>
            </w:r>
            <w:proofErr w:type="spellEnd"/>
            <w:r w:rsidRPr="00665BAB">
              <w:rPr>
                <w:rFonts w:cs="Arial"/>
                <w:sz w:val="24"/>
                <w:szCs w:val="24"/>
              </w:rPr>
              <w:t xml:space="preserve">, </w:t>
            </w:r>
            <w:proofErr w:type="spellStart"/>
            <w:r w:rsidRPr="00665BAB">
              <w:rPr>
                <w:rFonts w:cs="Arial"/>
                <w:sz w:val="24"/>
                <w:szCs w:val="24"/>
              </w:rPr>
              <w:t>огноог</w:t>
            </w:r>
            <w:proofErr w:type="spellEnd"/>
            <w:r w:rsidRPr="00665BAB">
              <w:rPr>
                <w:rFonts w:cs="Arial"/>
                <w:sz w:val="24"/>
                <w:szCs w:val="24"/>
              </w:rPr>
              <w:t xml:space="preserve"> </w:t>
            </w:r>
            <w:proofErr w:type="spellStart"/>
            <w:r w:rsidRPr="00665BAB">
              <w:rPr>
                <w:rFonts w:cs="Arial"/>
                <w:sz w:val="24"/>
                <w:szCs w:val="24"/>
              </w:rPr>
              <w:t>хамгийн</w:t>
            </w:r>
            <w:proofErr w:type="spellEnd"/>
            <w:r w:rsidRPr="00665BAB">
              <w:rPr>
                <w:rFonts w:cs="Arial"/>
                <w:sz w:val="24"/>
                <w:szCs w:val="24"/>
              </w:rPr>
              <w:t xml:space="preserve"> </w:t>
            </w:r>
            <w:proofErr w:type="spellStart"/>
            <w:r w:rsidRPr="00665BAB">
              <w:rPr>
                <w:rFonts w:cs="Arial"/>
                <w:sz w:val="24"/>
                <w:szCs w:val="24"/>
              </w:rPr>
              <w:t>сүүлийнхээс</w:t>
            </w:r>
            <w:proofErr w:type="spellEnd"/>
            <w:r w:rsidRPr="00665BAB">
              <w:rPr>
                <w:rFonts w:cs="Arial"/>
                <w:sz w:val="24"/>
                <w:szCs w:val="24"/>
              </w:rPr>
              <w:t xml:space="preserve"> </w:t>
            </w:r>
            <w:proofErr w:type="spellStart"/>
            <w:r w:rsidRPr="00665BAB">
              <w:rPr>
                <w:rFonts w:cs="Arial"/>
                <w:sz w:val="24"/>
                <w:szCs w:val="24"/>
              </w:rPr>
              <w:t>нь</w:t>
            </w:r>
            <w:proofErr w:type="spellEnd"/>
            <w:r w:rsidRPr="00665BAB">
              <w:rPr>
                <w:rFonts w:cs="Arial"/>
                <w:sz w:val="24"/>
                <w:szCs w:val="24"/>
              </w:rPr>
              <w:t xml:space="preserve"> </w:t>
            </w:r>
            <w:proofErr w:type="spellStart"/>
            <w:r w:rsidRPr="00665BAB">
              <w:rPr>
                <w:rFonts w:cs="Arial"/>
                <w:sz w:val="24"/>
                <w:szCs w:val="24"/>
              </w:rPr>
              <w:t>эхлэн</w:t>
            </w:r>
            <w:proofErr w:type="spellEnd"/>
            <w:r w:rsidRPr="00665BAB">
              <w:rPr>
                <w:rFonts w:cs="Arial"/>
                <w:sz w:val="24"/>
                <w:szCs w:val="24"/>
              </w:rPr>
              <w:t xml:space="preserve"> </w:t>
            </w:r>
            <w:proofErr w:type="spellStart"/>
            <w:r w:rsidRPr="00665BAB">
              <w:rPr>
                <w:rFonts w:cs="Arial"/>
                <w:sz w:val="24"/>
                <w:szCs w:val="24"/>
              </w:rPr>
              <w:t>он</w:t>
            </w:r>
            <w:proofErr w:type="spellEnd"/>
            <w:r w:rsidRPr="00665BAB">
              <w:rPr>
                <w:rFonts w:cs="Arial"/>
                <w:sz w:val="24"/>
                <w:szCs w:val="24"/>
              </w:rPr>
              <w:t xml:space="preserve"> </w:t>
            </w:r>
            <w:proofErr w:type="spellStart"/>
            <w:r w:rsidRPr="00665BAB">
              <w:rPr>
                <w:rFonts w:cs="Arial"/>
                <w:sz w:val="24"/>
                <w:szCs w:val="24"/>
              </w:rPr>
              <w:t>дарааллаар</w:t>
            </w:r>
            <w:proofErr w:type="spellEnd"/>
            <w:r w:rsidRPr="00665BAB">
              <w:rPr>
                <w:rFonts w:cs="Arial"/>
                <w:sz w:val="24"/>
                <w:szCs w:val="24"/>
              </w:rPr>
              <w:t xml:space="preserve"> </w:t>
            </w:r>
            <w:proofErr w:type="spellStart"/>
            <w:r w:rsidRPr="00665BAB">
              <w:rPr>
                <w:rFonts w:cs="Arial"/>
                <w:sz w:val="24"/>
                <w:szCs w:val="24"/>
              </w:rPr>
              <w:t>бичнэ</w:t>
            </w:r>
            <w:proofErr w:type="spellEnd"/>
            <w:r w:rsidRPr="00665BAB">
              <w:rPr>
                <w:rFonts w:cs="Arial"/>
                <w:sz w:val="24"/>
                <w:szCs w:val="24"/>
              </w:rPr>
              <w:t>.</w:t>
            </w:r>
          </w:p>
        </w:tc>
      </w:tr>
      <w:tr w:rsidR="00A07836" w:rsidRPr="00BB0932" w14:paraId="4FEE8C8B" w14:textId="77777777" w:rsidTr="00C43C55">
        <w:trPr>
          <w:gridAfter w:val="1"/>
          <w:wAfter w:w="4416" w:type="dxa"/>
          <w:trHeight w:val="121"/>
        </w:trPr>
        <w:tc>
          <w:tcPr>
            <w:tcW w:w="684" w:type="dxa"/>
            <w:vMerge/>
          </w:tcPr>
          <w:p w14:paraId="7E218A78" w14:textId="77777777" w:rsidR="00A07836" w:rsidRPr="00665BAB" w:rsidRDefault="00A07836" w:rsidP="00A5010E">
            <w:pPr>
              <w:rPr>
                <w:rFonts w:cs="Arial"/>
                <w:b/>
                <w:bCs/>
                <w:sz w:val="24"/>
                <w:szCs w:val="24"/>
              </w:rPr>
            </w:pPr>
          </w:p>
        </w:tc>
        <w:tc>
          <w:tcPr>
            <w:tcW w:w="9268" w:type="dxa"/>
          </w:tcPr>
          <w:p w14:paraId="67CA1E05" w14:textId="3ADE332A" w:rsidR="00A07836" w:rsidRPr="00CD7C19" w:rsidRDefault="00BB0932" w:rsidP="00A5010E">
            <w:pPr>
              <w:rPr>
                <w:rFonts w:cs="Arial"/>
                <w:b/>
                <w:bCs/>
                <w:sz w:val="24"/>
                <w:szCs w:val="24"/>
                <w:lang w:val="mn-MN"/>
              </w:rPr>
            </w:pPr>
            <w:r>
              <w:rPr>
                <w:rFonts w:eastAsia="Times New Roman" w:cs="Arial"/>
                <w:sz w:val="24"/>
                <w:szCs w:val="24"/>
                <w:lang w:val="mn-MN"/>
              </w:rPr>
              <w:t xml:space="preserve">2022 оноос </w:t>
            </w:r>
            <w:r w:rsidR="00CD7C19">
              <w:rPr>
                <w:rFonts w:eastAsia="Times New Roman" w:cs="Arial"/>
                <w:sz w:val="24"/>
                <w:szCs w:val="24"/>
                <w:lang w:val="mn-MN"/>
              </w:rPr>
              <w:t xml:space="preserve">Монголын үндэсний кино урлагийн зөвлөлийн гишүүн. </w:t>
            </w:r>
            <w:r w:rsidR="00AF3553">
              <w:rPr>
                <w:rFonts w:eastAsia="Times New Roman" w:cs="Arial"/>
                <w:sz w:val="24"/>
                <w:szCs w:val="24"/>
                <w:lang w:val="mn-MN"/>
              </w:rPr>
              <w:t>Багш нарын холбоо</w:t>
            </w:r>
            <w:r>
              <w:rPr>
                <w:rFonts w:eastAsia="Times New Roman" w:cs="Arial"/>
                <w:sz w:val="24"/>
                <w:szCs w:val="24"/>
                <w:lang w:val="mn-MN"/>
              </w:rPr>
              <w:t xml:space="preserve">, Урлагийн ажилтны холбоо зэрэг төрийн бус байгууллагад </w:t>
            </w:r>
            <w:r w:rsidR="00AF3553">
              <w:rPr>
                <w:rFonts w:eastAsia="Times New Roman" w:cs="Arial"/>
                <w:sz w:val="24"/>
                <w:szCs w:val="24"/>
                <w:lang w:val="mn-MN"/>
              </w:rPr>
              <w:t xml:space="preserve"> гишүүнчлэлтэй боловч тухайн байгууллагад албан тушаал эрхэлж байгаагүй.</w:t>
            </w:r>
            <w:r w:rsidR="00A07836" w:rsidRPr="00CD7C19">
              <w:rPr>
                <w:rFonts w:eastAsia="Times New Roman" w:cs="Arial"/>
                <w:sz w:val="24"/>
                <w:szCs w:val="24"/>
                <w:lang w:val="mn-MN"/>
              </w:rPr>
              <w:t xml:space="preserve"> </w:t>
            </w:r>
          </w:p>
        </w:tc>
      </w:tr>
      <w:tr w:rsidR="00A07836" w:rsidRPr="00665BAB" w14:paraId="719E2644" w14:textId="77777777" w:rsidTr="00C43C55">
        <w:trPr>
          <w:gridAfter w:val="1"/>
          <w:wAfter w:w="4416" w:type="dxa"/>
          <w:trHeight w:val="121"/>
        </w:trPr>
        <w:tc>
          <w:tcPr>
            <w:tcW w:w="684" w:type="dxa"/>
            <w:vMerge w:val="restart"/>
          </w:tcPr>
          <w:p w14:paraId="0D928B76" w14:textId="77777777" w:rsidR="00A07836" w:rsidRPr="00665BAB" w:rsidRDefault="00A07836" w:rsidP="00A5010E">
            <w:pPr>
              <w:rPr>
                <w:rFonts w:cs="Arial"/>
                <w:b/>
                <w:bCs/>
                <w:sz w:val="24"/>
                <w:szCs w:val="24"/>
              </w:rPr>
            </w:pPr>
            <w:r w:rsidRPr="00665BAB">
              <w:rPr>
                <w:rFonts w:cs="Arial"/>
                <w:b/>
                <w:bCs/>
                <w:sz w:val="24"/>
                <w:szCs w:val="24"/>
              </w:rPr>
              <w:t>1.1</w:t>
            </w:r>
            <w:r>
              <w:rPr>
                <w:rFonts w:cs="Arial"/>
                <w:b/>
                <w:bCs/>
                <w:sz w:val="24"/>
                <w:szCs w:val="24"/>
              </w:rPr>
              <w:t>1</w:t>
            </w:r>
          </w:p>
        </w:tc>
        <w:tc>
          <w:tcPr>
            <w:tcW w:w="9268" w:type="dxa"/>
          </w:tcPr>
          <w:p w14:paraId="49FCF4F9" w14:textId="77777777" w:rsidR="00A07836" w:rsidRPr="00665BAB" w:rsidRDefault="00A07836" w:rsidP="00A5010E">
            <w:pPr>
              <w:rPr>
                <w:rFonts w:cs="Arial"/>
                <w:b/>
                <w:bCs/>
                <w:sz w:val="24"/>
                <w:szCs w:val="24"/>
              </w:rPr>
            </w:pPr>
            <w:proofErr w:type="spellStart"/>
            <w:r w:rsidRPr="00665BAB">
              <w:rPr>
                <w:rFonts w:cs="Arial"/>
                <w:b/>
                <w:bCs/>
                <w:sz w:val="24"/>
                <w:szCs w:val="24"/>
              </w:rPr>
              <w:t>Нэр</w:t>
            </w:r>
            <w:proofErr w:type="spellEnd"/>
            <w:r w:rsidRPr="00665BAB">
              <w:rPr>
                <w:rFonts w:cs="Arial"/>
                <w:b/>
                <w:bCs/>
                <w:sz w:val="24"/>
                <w:szCs w:val="24"/>
              </w:rPr>
              <w:t xml:space="preserve"> </w:t>
            </w:r>
            <w:proofErr w:type="spellStart"/>
            <w:r w:rsidRPr="00665BAB">
              <w:rPr>
                <w:rFonts w:cs="Arial"/>
                <w:b/>
                <w:bCs/>
                <w:sz w:val="24"/>
                <w:szCs w:val="24"/>
              </w:rPr>
              <w:t>дэвшигч</w:t>
            </w:r>
            <w:proofErr w:type="spellEnd"/>
            <w:r w:rsidRPr="00665BAB">
              <w:rPr>
                <w:rFonts w:cs="Arial"/>
                <w:b/>
                <w:bCs/>
                <w:sz w:val="24"/>
                <w:szCs w:val="24"/>
              </w:rPr>
              <w:t xml:space="preserve"> </w:t>
            </w:r>
            <w:proofErr w:type="spellStart"/>
            <w:r w:rsidRPr="00665BAB">
              <w:rPr>
                <w:rFonts w:cs="Arial"/>
                <w:b/>
                <w:bCs/>
                <w:sz w:val="24"/>
                <w:szCs w:val="24"/>
              </w:rPr>
              <w:t>нь</w:t>
            </w:r>
            <w:proofErr w:type="spellEnd"/>
            <w:r w:rsidRPr="00665BAB">
              <w:rPr>
                <w:rFonts w:cs="Arial"/>
                <w:b/>
                <w:bCs/>
                <w:sz w:val="24"/>
                <w:szCs w:val="24"/>
              </w:rPr>
              <w:t xml:space="preserve"> </w:t>
            </w:r>
            <w:proofErr w:type="spellStart"/>
            <w:r w:rsidRPr="00665BAB">
              <w:rPr>
                <w:rFonts w:cs="Arial"/>
                <w:b/>
                <w:bCs/>
                <w:sz w:val="24"/>
                <w:szCs w:val="24"/>
              </w:rPr>
              <w:t>хэрэв</w:t>
            </w:r>
            <w:proofErr w:type="spellEnd"/>
            <w:r w:rsidRPr="00665BAB">
              <w:rPr>
                <w:rFonts w:cs="Arial"/>
                <w:b/>
                <w:bCs/>
                <w:sz w:val="24"/>
                <w:szCs w:val="24"/>
              </w:rPr>
              <w:t xml:space="preserve"> </w:t>
            </w:r>
            <w:proofErr w:type="spellStart"/>
            <w:r w:rsidRPr="00665BAB">
              <w:rPr>
                <w:rFonts w:cs="Arial"/>
                <w:b/>
                <w:bCs/>
                <w:sz w:val="24"/>
                <w:szCs w:val="24"/>
              </w:rPr>
              <w:t>байгаа</w:t>
            </w:r>
            <w:proofErr w:type="spellEnd"/>
            <w:r w:rsidRPr="00665BAB">
              <w:rPr>
                <w:rFonts w:cs="Arial"/>
                <w:b/>
                <w:bCs/>
                <w:sz w:val="24"/>
                <w:szCs w:val="24"/>
              </w:rPr>
              <w:t xml:space="preserve"> </w:t>
            </w:r>
            <w:proofErr w:type="spellStart"/>
            <w:r w:rsidRPr="00665BAB">
              <w:rPr>
                <w:rFonts w:cs="Arial"/>
                <w:b/>
                <w:bCs/>
                <w:sz w:val="24"/>
                <w:szCs w:val="24"/>
              </w:rPr>
              <w:t>бол</w:t>
            </w:r>
            <w:proofErr w:type="spellEnd"/>
            <w:r w:rsidRPr="00665BAB">
              <w:rPr>
                <w:rFonts w:cs="Arial"/>
                <w:b/>
                <w:bCs/>
                <w:sz w:val="24"/>
                <w:szCs w:val="24"/>
              </w:rPr>
              <w:t xml:space="preserve"> </w:t>
            </w:r>
            <w:proofErr w:type="spellStart"/>
            <w:r w:rsidRPr="00665BAB">
              <w:rPr>
                <w:rFonts w:cs="Arial"/>
                <w:b/>
                <w:bCs/>
                <w:sz w:val="24"/>
                <w:szCs w:val="24"/>
              </w:rPr>
              <w:t>доор</w:t>
            </w:r>
            <w:proofErr w:type="spellEnd"/>
            <w:r w:rsidRPr="00665BAB">
              <w:rPr>
                <w:rFonts w:cs="Arial"/>
                <w:b/>
                <w:bCs/>
                <w:sz w:val="24"/>
                <w:szCs w:val="24"/>
              </w:rPr>
              <w:t xml:space="preserve"> </w:t>
            </w:r>
            <w:proofErr w:type="spellStart"/>
            <w:r w:rsidRPr="00665BAB">
              <w:rPr>
                <w:rFonts w:cs="Arial"/>
                <w:b/>
                <w:bCs/>
                <w:sz w:val="24"/>
                <w:szCs w:val="24"/>
              </w:rPr>
              <w:t>дурдсан</w:t>
            </w:r>
            <w:proofErr w:type="spellEnd"/>
            <w:r w:rsidRPr="00665BAB">
              <w:rPr>
                <w:rFonts w:cs="Arial"/>
                <w:b/>
                <w:bCs/>
                <w:sz w:val="24"/>
                <w:szCs w:val="24"/>
              </w:rPr>
              <w:t xml:space="preserve"> </w:t>
            </w:r>
            <w:proofErr w:type="spellStart"/>
            <w:r w:rsidRPr="00665BAB">
              <w:rPr>
                <w:rFonts w:cs="Arial"/>
                <w:b/>
                <w:bCs/>
                <w:sz w:val="24"/>
                <w:szCs w:val="24"/>
              </w:rPr>
              <w:t>мэдээллийг</w:t>
            </w:r>
            <w:proofErr w:type="spellEnd"/>
            <w:r w:rsidRPr="00665BAB">
              <w:rPr>
                <w:rFonts w:cs="Arial"/>
                <w:b/>
                <w:bCs/>
                <w:sz w:val="24"/>
                <w:szCs w:val="24"/>
              </w:rPr>
              <w:t xml:space="preserve"> </w:t>
            </w:r>
            <w:proofErr w:type="spellStart"/>
            <w:r w:rsidRPr="00665BAB">
              <w:rPr>
                <w:rFonts w:cs="Arial"/>
                <w:b/>
                <w:bCs/>
                <w:sz w:val="24"/>
                <w:szCs w:val="24"/>
              </w:rPr>
              <w:t>бичнэ</w:t>
            </w:r>
            <w:proofErr w:type="spellEnd"/>
          </w:p>
          <w:p w14:paraId="084EDCC3" w14:textId="77777777" w:rsidR="00A07836" w:rsidRPr="00665BAB" w:rsidRDefault="00A07836" w:rsidP="00A5010E">
            <w:pPr>
              <w:rPr>
                <w:rFonts w:cs="Arial"/>
                <w:b/>
                <w:bCs/>
                <w:sz w:val="24"/>
                <w:szCs w:val="24"/>
              </w:rPr>
            </w:pPr>
          </w:p>
          <w:p w14:paraId="5477D252" w14:textId="77777777" w:rsidR="00A07836" w:rsidRPr="00665BAB" w:rsidRDefault="00A07836" w:rsidP="00A5010E">
            <w:pPr>
              <w:ind w:firstLine="717"/>
              <w:rPr>
                <w:rFonts w:cs="Arial"/>
                <w:sz w:val="24"/>
                <w:szCs w:val="24"/>
              </w:rPr>
            </w:pPr>
            <w:r w:rsidRPr="00665BAB">
              <w:rPr>
                <w:rFonts w:cs="Arial"/>
                <w:sz w:val="24"/>
                <w:szCs w:val="24"/>
              </w:rPr>
              <w:t>-</w:t>
            </w:r>
            <w:proofErr w:type="spellStart"/>
            <w:r w:rsidRPr="00665BAB">
              <w:rPr>
                <w:rFonts w:cs="Arial"/>
                <w:sz w:val="24"/>
                <w:szCs w:val="24"/>
              </w:rPr>
              <w:t>Өөрийн</w:t>
            </w:r>
            <w:proofErr w:type="spellEnd"/>
            <w:r w:rsidRPr="00665BAB">
              <w:rPr>
                <w:rFonts w:cs="Arial"/>
                <w:sz w:val="24"/>
                <w:szCs w:val="24"/>
              </w:rPr>
              <w:t xml:space="preserve"> </w:t>
            </w:r>
            <w:proofErr w:type="spellStart"/>
            <w:r w:rsidRPr="00665BAB">
              <w:rPr>
                <w:rFonts w:cs="Arial"/>
                <w:sz w:val="24"/>
                <w:szCs w:val="24"/>
              </w:rPr>
              <w:t>боловсруулсан</w:t>
            </w:r>
            <w:proofErr w:type="spellEnd"/>
            <w:r w:rsidRPr="00665BAB">
              <w:rPr>
                <w:rFonts w:cs="Arial"/>
                <w:sz w:val="24"/>
                <w:szCs w:val="24"/>
              </w:rPr>
              <w:t xml:space="preserve">, </w:t>
            </w:r>
            <w:proofErr w:type="spellStart"/>
            <w:r w:rsidRPr="00665BAB">
              <w:rPr>
                <w:rFonts w:cs="Arial"/>
                <w:sz w:val="24"/>
                <w:szCs w:val="24"/>
              </w:rPr>
              <w:t>хянасан</w:t>
            </w:r>
            <w:proofErr w:type="spellEnd"/>
            <w:r>
              <w:rPr>
                <w:rFonts w:cs="Arial"/>
                <w:sz w:val="24"/>
                <w:szCs w:val="24"/>
              </w:rPr>
              <w:t xml:space="preserve"> </w:t>
            </w:r>
            <w:proofErr w:type="spellStart"/>
            <w:r>
              <w:rPr>
                <w:rFonts w:cs="Arial"/>
                <w:sz w:val="24"/>
                <w:szCs w:val="24"/>
              </w:rPr>
              <w:t>судалгааны</w:t>
            </w:r>
            <w:proofErr w:type="spellEnd"/>
            <w:r>
              <w:rPr>
                <w:rFonts w:cs="Arial"/>
                <w:sz w:val="24"/>
                <w:szCs w:val="24"/>
              </w:rPr>
              <w:t xml:space="preserve"> </w:t>
            </w:r>
            <w:proofErr w:type="spellStart"/>
            <w:r>
              <w:rPr>
                <w:rFonts w:cs="Arial"/>
                <w:sz w:val="24"/>
                <w:szCs w:val="24"/>
              </w:rPr>
              <w:t>ажил</w:t>
            </w:r>
            <w:proofErr w:type="spellEnd"/>
            <w:r>
              <w:rPr>
                <w:rFonts w:cs="Arial"/>
                <w:sz w:val="24"/>
                <w:szCs w:val="24"/>
              </w:rPr>
              <w:t>,</w:t>
            </w:r>
            <w:r w:rsidRPr="00665BAB">
              <w:rPr>
                <w:rFonts w:cs="Arial"/>
                <w:sz w:val="24"/>
                <w:szCs w:val="24"/>
              </w:rPr>
              <w:t xml:space="preserve"> </w:t>
            </w:r>
            <w:proofErr w:type="spellStart"/>
            <w:r w:rsidRPr="00665BAB">
              <w:rPr>
                <w:rFonts w:cs="Arial"/>
                <w:sz w:val="24"/>
                <w:szCs w:val="24"/>
              </w:rPr>
              <w:t>ном</w:t>
            </w:r>
            <w:proofErr w:type="spellEnd"/>
            <w:r w:rsidRPr="00665BAB">
              <w:rPr>
                <w:rFonts w:cs="Arial"/>
                <w:sz w:val="24"/>
                <w:szCs w:val="24"/>
              </w:rPr>
              <w:t xml:space="preserve">, </w:t>
            </w:r>
            <w:proofErr w:type="spellStart"/>
            <w:r w:rsidRPr="00665BAB">
              <w:rPr>
                <w:rFonts w:cs="Arial"/>
                <w:sz w:val="24"/>
                <w:szCs w:val="24"/>
              </w:rPr>
              <w:t>өгүүлэл</w:t>
            </w:r>
            <w:proofErr w:type="spellEnd"/>
            <w:r w:rsidRPr="00665BAB">
              <w:rPr>
                <w:rFonts w:cs="Arial"/>
                <w:sz w:val="24"/>
                <w:szCs w:val="24"/>
              </w:rPr>
              <w:t xml:space="preserve">, </w:t>
            </w:r>
            <w:proofErr w:type="spellStart"/>
            <w:r w:rsidRPr="00665BAB">
              <w:rPr>
                <w:rFonts w:cs="Arial"/>
                <w:sz w:val="24"/>
                <w:szCs w:val="24"/>
              </w:rPr>
              <w:t>тайлан</w:t>
            </w:r>
            <w:proofErr w:type="spellEnd"/>
            <w:r w:rsidRPr="00665BAB">
              <w:rPr>
                <w:rFonts w:cs="Arial"/>
                <w:sz w:val="24"/>
                <w:szCs w:val="24"/>
              </w:rPr>
              <w:t xml:space="preserve">, </w:t>
            </w:r>
            <w:proofErr w:type="spellStart"/>
            <w:r w:rsidRPr="00665BAB">
              <w:rPr>
                <w:rFonts w:cs="Arial"/>
                <w:sz w:val="24"/>
                <w:szCs w:val="24"/>
              </w:rPr>
              <w:t>шийдвэр</w:t>
            </w:r>
            <w:proofErr w:type="spellEnd"/>
            <w:r w:rsidRPr="00665BAB">
              <w:rPr>
                <w:rFonts w:cs="Arial"/>
                <w:sz w:val="24"/>
                <w:szCs w:val="24"/>
              </w:rPr>
              <w:t xml:space="preserve">, </w:t>
            </w:r>
            <w:proofErr w:type="spellStart"/>
            <w:r w:rsidRPr="00665BAB">
              <w:rPr>
                <w:rFonts w:cs="Arial"/>
                <w:sz w:val="24"/>
                <w:szCs w:val="24"/>
              </w:rPr>
              <w:t>зөвлөмж</w:t>
            </w:r>
            <w:proofErr w:type="spellEnd"/>
            <w:r w:rsidRPr="00665BAB">
              <w:rPr>
                <w:rFonts w:cs="Arial"/>
                <w:sz w:val="24"/>
                <w:szCs w:val="24"/>
              </w:rPr>
              <w:t xml:space="preserve"> </w:t>
            </w:r>
            <w:proofErr w:type="spellStart"/>
            <w:r w:rsidRPr="00665BAB">
              <w:rPr>
                <w:rFonts w:cs="Arial"/>
                <w:sz w:val="24"/>
                <w:szCs w:val="24"/>
              </w:rPr>
              <w:t>зэрэг</w:t>
            </w:r>
            <w:proofErr w:type="spellEnd"/>
            <w:r w:rsidRPr="00665BAB">
              <w:rPr>
                <w:rFonts w:cs="Arial"/>
                <w:sz w:val="24"/>
                <w:szCs w:val="24"/>
              </w:rPr>
              <w:t xml:space="preserve"> </w:t>
            </w:r>
            <w:proofErr w:type="spellStart"/>
            <w:r w:rsidRPr="00665BAB">
              <w:rPr>
                <w:rFonts w:cs="Arial"/>
                <w:sz w:val="24"/>
                <w:szCs w:val="24"/>
              </w:rPr>
              <w:t>аливаа</w:t>
            </w:r>
            <w:proofErr w:type="spellEnd"/>
            <w:r w:rsidRPr="00665BAB">
              <w:rPr>
                <w:rFonts w:cs="Arial"/>
                <w:sz w:val="24"/>
                <w:szCs w:val="24"/>
              </w:rPr>
              <w:t xml:space="preserve"> </w:t>
            </w:r>
            <w:proofErr w:type="spellStart"/>
            <w:r w:rsidRPr="00665BAB">
              <w:rPr>
                <w:rFonts w:cs="Arial"/>
                <w:sz w:val="24"/>
                <w:szCs w:val="24"/>
              </w:rPr>
              <w:t>хэлбэрээр</w:t>
            </w:r>
            <w:proofErr w:type="spellEnd"/>
            <w:r w:rsidRPr="00665BAB">
              <w:rPr>
                <w:rFonts w:cs="Arial"/>
                <w:sz w:val="24"/>
                <w:szCs w:val="24"/>
              </w:rPr>
              <w:t xml:space="preserve"> </w:t>
            </w:r>
            <w:proofErr w:type="spellStart"/>
            <w:r w:rsidRPr="00665BAB">
              <w:rPr>
                <w:rFonts w:cs="Arial"/>
                <w:sz w:val="24"/>
                <w:szCs w:val="24"/>
              </w:rPr>
              <w:t>хэвлүүлсэн</w:t>
            </w:r>
            <w:proofErr w:type="spellEnd"/>
            <w:r w:rsidRPr="00665BAB">
              <w:rPr>
                <w:rFonts w:cs="Arial"/>
                <w:sz w:val="24"/>
                <w:szCs w:val="24"/>
              </w:rPr>
              <w:t xml:space="preserve"> </w:t>
            </w:r>
            <w:proofErr w:type="spellStart"/>
            <w:r w:rsidRPr="00665BAB">
              <w:rPr>
                <w:rFonts w:cs="Arial"/>
                <w:sz w:val="24"/>
                <w:szCs w:val="24"/>
              </w:rPr>
              <w:t>материал</w:t>
            </w:r>
            <w:proofErr w:type="spellEnd"/>
            <w:r w:rsidRPr="00665BAB">
              <w:rPr>
                <w:rFonts w:cs="Arial"/>
                <w:sz w:val="24"/>
                <w:szCs w:val="24"/>
              </w:rPr>
              <w:t xml:space="preserve"> </w:t>
            </w:r>
            <w:proofErr w:type="spellStart"/>
            <w:r w:rsidRPr="00665BAB">
              <w:rPr>
                <w:rFonts w:cs="Arial"/>
                <w:sz w:val="24"/>
                <w:szCs w:val="24"/>
              </w:rPr>
              <w:t>байгаа</w:t>
            </w:r>
            <w:proofErr w:type="spellEnd"/>
            <w:r w:rsidRPr="00665BAB">
              <w:rPr>
                <w:rFonts w:cs="Arial"/>
                <w:sz w:val="24"/>
                <w:szCs w:val="24"/>
              </w:rPr>
              <w:t xml:space="preserve"> </w:t>
            </w:r>
            <w:proofErr w:type="spellStart"/>
            <w:r w:rsidRPr="00665BAB">
              <w:rPr>
                <w:rFonts w:cs="Arial"/>
                <w:sz w:val="24"/>
                <w:szCs w:val="24"/>
              </w:rPr>
              <w:t>бол</w:t>
            </w:r>
            <w:proofErr w:type="spellEnd"/>
            <w:r w:rsidRPr="00665BAB">
              <w:rPr>
                <w:rFonts w:cs="Arial"/>
                <w:sz w:val="24"/>
                <w:szCs w:val="24"/>
              </w:rPr>
              <w:t xml:space="preserve"> </w:t>
            </w:r>
            <w:proofErr w:type="spellStart"/>
            <w:r w:rsidRPr="00665BAB">
              <w:rPr>
                <w:rFonts w:cs="Arial"/>
                <w:sz w:val="24"/>
                <w:szCs w:val="24"/>
              </w:rPr>
              <w:t>гарчиг</w:t>
            </w:r>
            <w:proofErr w:type="spellEnd"/>
            <w:r w:rsidRPr="00665BAB">
              <w:rPr>
                <w:rFonts w:cs="Arial"/>
                <w:sz w:val="24"/>
                <w:szCs w:val="24"/>
              </w:rPr>
              <w:t xml:space="preserve">, </w:t>
            </w:r>
            <w:proofErr w:type="spellStart"/>
            <w:r w:rsidRPr="00665BAB">
              <w:rPr>
                <w:rFonts w:cs="Arial"/>
                <w:sz w:val="24"/>
                <w:szCs w:val="24"/>
              </w:rPr>
              <w:t>хэвлэсэн</w:t>
            </w:r>
            <w:proofErr w:type="spellEnd"/>
            <w:r w:rsidRPr="00665BAB">
              <w:rPr>
                <w:rFonts w:cs="Arial"/>
                <w:sz w:val="24"/>
                <w:szCs w:val="24"/>
              </w:rPr>
              <w:t xml:space="preserve"> </w:t>
            </w:r>
            <w:proofErr w:type="spellStart"/>
            <w:r w:rsidRPr="00665BAB">
              <w:rPr>
                <w:rFonts w:cs="Arial"/>
                <w:sz w:val="24"/>
                <w:szCs w:val="24"/>
              </w:rPr>
              <w:t>газар</w:t>
            </w:r>
            <w:proofErr w:type="spellEnd"/>
            <w:r w:rsidRPr="00665BAB">
              <w:rPr>
                <w:rFonts w:cs="Arial"/>
                <w:sz w:val="24"/>
                <w:szCs w:val="24"/>
              </w:rPr>
              <w:t xml:space="preserve">, </w:t>
            </w:r>
            <w:proofErr w:type="spellStart"/>
            <w:r w:rsidRPr="00665BAB">
              <w:rPr>
                <w:rFonts w:cs="Arial"/>
                <w:sz w:val="24"/>
                <w:szCs w:val="24"/>
              </w:rPr>
              <w:t>огноог</w:t>
            </w:r>
            <w:proofErr w:type="spellEnd"/>
            <w:r w:rsidRPr="00665BAB">
              <w:rPr>
                <w:rFonts w:cs="Arial"/>
                <w:sz w:val="24"/>
                <w:szCs w:val="24"/>
              </w:rPr>
              <w:t xml:space="preserve"> </w:t>
            </w:r>
            <w:proofErr w:type="spellStart"/>
            <w:r w:rsidRPr="00665BAB">
              <w:rPr>
                <w:rFonts w:cs="Arial"/>
                <w:sz w:val="24"/>
                <w:szCs w:val="24"/>
              </w:rPr>
              <w:t>бичнэ</w:t>
            </w:r>
            <w:proofErr w:type="spellEnd"/>
            <w:r w:rsidRPr="00665BAB">
              <w:rPr>
                <w:rFonts w:cs="Arial"/>
                <w:sz w:val="24"/>
                <w:szCs w:val="24"/>
              </w:rPr>
              <w:t xml:space="preserve">. </w:t>
            </w:r>
          </w:p>
          <w:p w14:paraId="13CC7772" w14:textId="77777777" w:rsidR="00A07836" w:rsidRPr="00665BAB" w:rsidRDefault="00A07836" w:rsidP="00A5010E">
            <w:pPr>
              <w:ind w:firstLine="717"/>
              <w:rPr>
                <w:rFonts w:cs="Arial"/>
                <w:sz w:val="24"/>
                <w:szCs w:val="24"/>
              </w:rPr>
            </w:pPr>
          </w:p>
          <w:p w14:paraId="260F1A38" w14:textId="77777777" w:rsidR="00A07836" w:rsidRPr="00665BAB" w:rsidRDefault="00A07836" w:rsidP="00A5010E">
            <w:pPr>
              <w:ind w:firstLine="717"/>
              <w:rPr>
                <w:rFonts w:cs="Arial"/>
                <w:sz w:val="24"/>
                <w:szCs w:val="24"/>
              </w:rPr>
            </w:pPr>
            <w:r w:rsidRPr="00665BAB">
              <w:rPr>
                <w:rFonts w:cs="Arial"/>
                <w:sz w:val="24"/>
                <w:szCs w:val="24"/>
              </w:rPr>
              <w:t>-</w:t>
            </w:r>
            <w:proofErr w:type="spellStart"/>
            <w:r w:rsidRPr="00665BAB">
              <w:rPr>
                <w:rFonts w:cs="Arial"/>
                <w:sz w:val="24"/>
                <w:szCs w:val="24"/>
              </w:rPr>
              <w:t>Өөрийн</w:t>
            </w:r>
            <w:proofErr w:type="spellEnd"/>
            <w:r w:rsidRPr="00665BAB">
              <w:rPr>
                <w:rFonts w:cs="Arial"/>
                <w:sz w:val="24"/>
                <w:szCs w:val="24"/>
              </w:rPr>
              <w:t xml:space="preserve"> </w:t>
            </w:r>
            <w:proofErr w:type="spellStart"/>
            <w:r w:rsidRPr="00665BAB">
              <w:rPr>
                <w:rFonts w:cs="Arial"/>
                <w:sz w:val="24"/>
                <w:szCs w:val="24"/>
              </w:rPr>
              <w:t>харьяалагддаг</w:t>
            </w:r>
            <w:proofErr w:type="spellEnd"/>
            <w:r w:rsidRPr="00665BAB">
              <w:rPr>
                <w:rFonts w:cs="Arial"/>
                <w:sz w:val="24"/>
                <w:szCs w:val="24"/>
              </w:rPr>
              <w:t xml:space="preserve"> </w:t>
            </w:r>
            <w:proofErr w:type="spellStart"/>
            <w:r w:rsidRPr="00665BAB">
              <w:rPr>
                <w:rFonts w:cs="Arial"/>
                <w:sz w:val="24"/>
                <w:szCs w:val="24"/>
              </w:rPr>
              <w:t>байгууллагын</w:t>
            </w:r>
            <w:proofErr w:type="spellEnd"/>
            <w:r w:rsidRPr="00665BAB">
              <w:rPr>
                <w:rFonts w:cs="Arial"/>
                <w:sz w:val="24"/>
                <w:szCs w:val="24"/>
              </w:rPr>
              <w:t xml:space="preserve"> </w:t>
            </w:r>
            <w:proofErr w:type="spellStart"/>
            <w:r w:rsidRPr="00665BAB">
              <w:rPr>
                <w:rFonts w:cs="Arial"/>
                <w:sz w:val="24"/>
                <w:szCs w:val="24"/>
              </w:rPr>
              <w:t>нэрийн</w:t>
            </w:r>
            <w:proofErr w:type="spellEnd"/>
            <w:r w:rsidRPr="00665BAB">
              <w:rPr>
                <w:rFonts w:cs="Arial"/>
                <w:sz w:val="24"/>
                <w:szCs w:val="24"/>
              </w:rPr>
              <w:t xml:space="preserve"> </w:t>
            </w:r>
            <w:proofErr w:type="spellStart"/>
            <w:r w:rsidRPr="00665BAB">
              <w:rPr>
                <w:rFonts w:cs="Arial"/>
                <w:sz w:val="24"/>
                <w:szCs w:val="24"/>
              </w:rPr>
              <w:t>өмнөөс</w:t>
            </w:r>
            <w:proofErr w:type="spellEnd"/>
            <w:r w:rsidRPr="00665BAB">
              <w:rPr>
                <w:rFonts w:cs="Arial"/>
                <w:sz w:val="24"/>
                <w:szCs w:val="24"/>
              </w:rPr>
              <w:t xml:space="preserve"> </w:t>
            </w:r>
            <w:proofErr w:type="spellStart"/>
            <w:r w:rsidRPr="00665BAB">
              <w:rPr>
                <w:rFonts w:cs="Arial"/>
                <w:sz w:val="24"/>
                <w:szCs w:val="24"/>
              </w:rPr>
              <w:t>бэлдсэн</w:t>
            </w:r>
            <w:proofErr w:type="spellEnd"/>
            <w:r w:rsidRPr="00665BAB">
              <w:rPr>
                <w:rFonts w:cs="Arial"/>
                <w:sz w:val="24"/>
                <w:szCs w:val="24"/>
              </w:rPr>
              <w:t xml:space="preserve">, </w:t>
            </w:r>
            <w:proofErr w:type="spellStart"/>
            <w:r w:rsidRPr="00665BAB">
              <w:rPr>
                <w:rFonts w:cs="Arial"/>
                <w:sz w:val="24"/>
                <w:szCs w:val="24"/>
              </w:rPr>
              <w:t>эсхүл</w:t>
            </w:r>
            <w:proofErr w:type="spellEnd"/>
            <w:r w:rsidRPr="00665BAB">
              <w:rPr>
                <w:rFonts w:cs="Arial"/>
                <w:sz w:val="24"/>
                <w:szCs w:val="24"/>
              </w:rPr>
              <w:t xml:space="preserve"> </w:t>
            </w:r>
            <w:proofErr w:type="spellStart"/>
            <w:r w:rsidRPr="00665BAB">
              <w:rPr>
                <w:rFonts w:cs="Arial"/>
                <w:sz w:val="24"/>
                <w:szCs w:val="24"/>
              </w:rPr>
              <w:t>бэлдэхэд</w:t>
            </w:r>
            <w:proofErr w:type="spellEnd"/>
            <w:r w:rsidRPr="00665BAB">
              <w:rPr>
                <w:rFonts w:cs="Arial"/>
                <w:sz w:val="24"/>
                <w:szCs w:val="24"/>
              </w:rPr>
              <w:t xml:space="preserve"> </w:t>
            </w:r>
            <w:proofErr w:type="spellStart"/>
            <w:r w:rsidRPr="00665BAB">
              <w:rPr>
                <w:rFonts w:cs="Arial"/>
                <w:sz w:val="24"/>
                <w:szCs w:val="24"/>
              </w:rPr>
              <w:t>оролцсон</w:t>
            </w:r>
            <w:proofErr w:type="spellEnd"/>
            <w:r w:rsidRPr="00665BAB">
              <w:rPr>
                <w:rFonts w:cs="Arial"/>
                <w:sz w:val="24"/>
                <w:szCs w:val="24"/>
              </w:rPr>
              <w:t xml:space="preserve"> </w:t>
            </w:r>
            <w:proofErr w:type="spellStart"/>
            <w:r w:rsidRPr="00665BAB">
              <w:rPr>
                <w:rFonts w:cs="Arial"/>
                <w:sz w:val="24"/>
                <w:szCs w:val="24"/>
              </w:rPr>
              <w:t>аливаа</w:t>
            </w:r>
            <w:proofErr w:type="spellEnd"/>
            <w:r w:rsidRPr="00665BAB">
              <w:rPr>
                <w:rFonts w:cs="Arial"/>
                <w:sz w:val="24"/>
                <w:szCs w:val="24"/>
              </w:rPr>
              <w:t xml:space="preserve"> </w:t>
            </w:r>
            <w:proofErr w:type="spellStart"/>
            <w:r w:rsidRPr="00665BAB">
              <w:rPr>
                <w:rFonts w:cs="Arial"/>
                <w:sz w:val="24"/>
                <w:szCs w:val="24"/>
              </w:rPr>
              <w:t>хууль</w:t>
            </w:r>
            <w:proofErr w:type="spellEnd"/>
            <w:r w:rsidRPr="00665BAB">
              <w:rPr>
                <w:rFonts w:cs="Arial"/>
                <w:sz w:val="24"/>
                <w:szCs w:val="24"/>
              </w:rPr>
              <w:t xml:space="preserve"> </w:t>
            </w:r>
            <w:proofErr w:type="spellStart"/>
            <w:r w:rsidRPr="00665BAB">
              <w:rPr>
                <w:rFonts w:cs="Arial"/>
                <w:sz w:val="24"/>
                <w:szCs w:val="24"/>
              </w:rPr>
              <w:t>тогтоомж</w:t>
            </w:r>
            <w:proofErr w:type="spellEnd"/>
            <w:r w:rsidRPr="00665BAB">
              <w:rPr>
                <w:rFonts w:cs="Arial"/>
                <w:sz w:val="24"/>
                <w:szCs w:val="24"/>
              </w:rPr>
              <w:t xml:space="preserve">, </w:t>
            </w:r>
            <w:proofErr w:type="spellStart"/>
            <w:r w:rsidRPr="00665BAB">
              <w:rPr>
                <w:rFonts w:cs="Arial"/>
                <w:sz w:val="24"/>
                <w:szCs w:val="24"/>
              </w:rPr>
              <w:t>дүрэм</w:t>
            </w:r>
            <w:proofErr w:type="spellEnd"/>
            <w:r w:rsidRPr="00665BAB">
              <w:rPr>
                <w:rFonts w:cs="Arial"/>
                <w:sz w:val="24"/>
                <w:szCs w:val="24"/>
              </w:rPr>
              <w:t xml:space="preserve">, </w:t>
            </w:r>
            <w:proofErr w:type="spellStart"/>
            <w:r w:rsidRPr="00665BAB">
              <w:rPr>
                <w:rFonts w:cs="Arial"/>
                <w:sz w:val="24"/>
                <w:szCs w:val="24"/>
              </w:rPr>
              <w:t>журам</w:t>
            </w:r>
            <w:proofErr w:type="spellEnd"/>
            <w:r w:rsidRPr="00665BAB">
              <w:rPr>
                <w:rFonts w:cs="Arial"/>
                <w:sz w:val="24"/>
                <w:szCs w:val="24"/>
              </w:rPr>
              <w:t xml:space="preserve">, </w:t>
            </w:r>
            <w:proofErr w:type="spellStart"/>
            <w:r w:rsidRPr="00665BAB">
              <w:rPr>
                <w:rFonts w:cs="Arial"/>
                <w:sz w:val="24"/>
                <w:szCs w:val="24"/>
              </w:rPr>
              <w:t>шийдвэр</w:t>
            </w:r>
            <w:proofErr w:type="spellEnd"/>
            <w:r w:rsidRPr="00665BAB">
              <w:rPr>
                <w:rFonts w:cs="Arial"/>
                <w:sz w:val="24"/>
                <w:szCs w:val="24"/>
              </w:rPr>
              <w:t xml:space="preserve">, </w:t>
            </w:r>
            <w:proofErr w:type="spellStart"/>
            <w:r w:rsidRPr="00665BAB">
              <w:rPr>
                <w:rFonts w:cs="Arial"/>
                <w:sz w:val="24"/>
                <w:szCs w:val="24"/>
              </w:rPr>
              <w:t>тайлан</w:t>
            </w:r>
            <w:proofErr w:type="spellEnd"/>
            <w:r w:rsidRPr="00665BAB">
              <w:rPr>
                <w:rFonts w:cs="Arial"/>
                <w:sz w:val="24"/>
                <w:szCs w:val="24"/>
              </w:rPr>
              <w:t xml:space="preserve">, </w:t>
            </w:r>
            <w:proofErr w:type="spellStart"/>
            <w:r w:rsidRPr="00665BAB">
              <w:rPr>
                <w:rFonts w:cs="Arial"/>
                <w:sz w:val="24"/>
                <w:szCs w:val="24"/>
              </w:rPr>
              <w:t>зөвлөмж</w:t>
            </w:r>
            <w:proofErr w:type="spellEnd"/>
            <w:r w:rsidRPr="00665BAB">
              <w:rPr>
                <w:rFonts w:cs="Arial"/>
                <w:sz w:val="24"/>
                <w:szCs w:val="24"/>
              </w:rPr>
              <w:t xml:space="preserve"> </w:t>
            </w:r>
            <w:proofErr w:type="spellStart"/>
            <w:r w:rsidRPr="00665BAB">
              <w:rPr>
                <w:rFonts w:cs="Arial"/>
                <w:sz w:val="24"/>
                <w:szCs w:val="24"/>
              </w:rPr>
              <w:t>болон</w:t>
            </w:r>
            <w:proofErr w:type="spellEnd"/>
            <w:r w:rsidRPr="00665BAB">
              <w:rPr>
                <w:rFonts w:cs="Arial"/>
                <w:sz w:val="24"/>
                <w:szCs w:val="24"/>
              </w:rPr>
              <w:t xml:space="preserve"> </w:t>
            </w:r>
            <w:proofErr w:type="spellStart"/>
            <w:r w:rsidRPr="00665BAB">
              <w:rPr>
                <w:rFonts w:cs="Arial"/>
                <w:sz w:val="24"/>
                <w:szCs w:val="24"/>
              </w:rPr>
              <w:t>бусад</w:t>
            </w:r>
            <w:proofErr w:type="spellEnd"/>
            <w:r w:rsidRPr="00665BAB">
              <w:rPr>
                <w:rFonts w:cs="Arial"/>
                <w:sz w:val="24"/>
                <w:szCs w:val="24"/>
              </w:rPr>
              <w:t xml:space="preserve"> </w:t>
            </w:r>
            <w:proofErr w:type="spellStart"/>
            <w:r w:rsidRPr="00665BAB">
              <w:rPr>
                <w:rFonts w:cs="Arial"/>
                <w:sz w:val="24"/>
                <w:szCs w:val="24"/>
              </w:rPr>
              <w:t>материал</w:t>
            </w:r>
            <w:proofErr w:type="spellEnd"/>
            <w:r w:rsidRPr="00665BAB">
              <w:rPr>
                <w:rFonts w:cs="Arial"/>
                <w:sz w:val="24"/>
                <w:szCs w:val="24"/>
              </w:rPr>
              <w:t xml:space="preserve"> </w:t>
            </w:r>
            <w:proofErr w:type="spellStart"/>
            <w:r w:rsidRPr="00665BAB">
              <w:rPr>
                <w:rFonts w:cs="Arial"/>
                <w:sz w:val="24"/>
                <w:szCs w:val="24"/>
              </w:rPr>
              <w:t>байгаа</w:t>
            </w:r>
            <w:proofErr w:type="spellEnd"/>
            <w:r w:rsidRPr="00665BAB">
              <w:rPr>
                <w:rFonts w:cs="Arial"/>
                <w:sz w:val="24"/>
                <w:szCs w:val="24"/>
              </w:rPr>
              <w:t xml:space="preserve"> </w:t>
            </w:r>
            <w:proofErr w:type="spellStart"/>
            <w:r w:rsidRPr="00665BAB">
              <w:rPr>
                <w:rFonts w:cs="Arial"/>
                <w:sz w:val="24"/>
                <w:szCs w:val="24"/>
              </w:rPr>
              <w:t>бол</w:t>
            </w:r>
            <w:proofErr w:type="spellEnd"/>
            <w:r w:rsidRPr="00665BAB">
              <w:rPr>
                <w:rFonts w:cs="Arial"/>
                <w:sz w:val="24"/>
                <w:szCs w:val="24"/>
              </w:rPr>
              <w:t xml:space="preserve"> </w:t>
            </w:r>
            <w:proofErr w:type="spellStart"/>
            <w:r w:rsidRPr="00665BAB">
              <w:rPr>
                <w:rFonts w:cs="Arial"/>
                <w:sz w:val="24"/>
                <w:szCs w:val="24"/>
              </w:rPr>
              <w:t>түүнийг</w:t>
            </w:r>
            <w:proofErr w:type="spellEnd"/>
            <w:r w:rsidRPr="00665BAB">
              <w:rPr>
                <w:rFonts w:cs="Arial"/>
                <w:sz w:val="24"/>
                <w:szCs w:val="24"/>
              </w:rPr>
              <w:t xml:space="preserve"> </w:t>
            </w:r>
            <w:proofErr w:type="spellStart"/>
            <w:r w:rsidRPr="00665BAB">
              <w:rPr>
                <w:rFonts w:cs="Arial"/>
                <w:sz w:val="24"/>
                <w:szCs w:val="24"/>
              </w:rPr>
              <w:t>хэвлэсэн</w:t>
            </w:r>
            <w:proofErr w:type="spellEnd"/>
            <w:r w:rsidRPr="00665BAB">
              <w:rPr>
                <w:rFonts w:cs="Arial"/>
                <w:sz w:val="24"/>
                <w:szCs w:val="24"/>
              </w:rPr>
              <w:t xml:space="preserve"> </w:t>
            </w:r>
            <w:proofErr w:type="spellStart"/>
            <w:r w:rsidRPr="00665BAB">
              <w:rPr>
                <w:rFonts w:cs="Arial"/>
                <w:sz w:val="24"/>
                <w:szCs w:val="24"/>
              </w:rPr>
              <w:t>байгууллагын</w:t>
            </w:r>
            <w:proofErr w:type="spellEnd"/>
            <w:r w:rsidRPr="00665BAB">
              <w:rPr>
                <w:rFonts w:cs="Arial"/>
                <w:sz w:val="24"/>
                <w:szCs w:val="24"/>
              </w:rPr>
              <w:t xml:space="preserve"> </w:t>
            </w:r>
            <w:proofErr w:type="spellStart"/>
            <w:r w:rsidRPr="00665BAB">
              <w:rPr>
                <w:rFonts w:cs="Arial"/>
                <w:sz w:val="24"/>
                <w:szCs w:val="24"/>
              </w:rPr>
              <w:t>нэр</w:t>
            </w:r>
            <w:proofErr w:type="spellEnd"/>
            <w:r w:rsidRPr="00665BAB">
              <w:rPr>
                <w:rFonts w:cs="Arial"/>
                <w:sz w:val="24"/>
                <w:szCs w:val="24"/>
              </w:rPr>
              <w:t xml:space="preserve">, </w:t>
            </w:r>
            <w:proofErr w:type="spellStart"/>
            <w:r w:rsidRPr="00665BAB">
              <w:rPr>
                <w:rFonts w:cs="Arial"/>
                <w:sz w:val="24"/>
                <w:szCs w:val="24"/>
              </w:rPr>
              <w:t>хаяг</w:t>
            </w:r>
            <w:proofErr w:type="spellEnd"/>
            <w:r w:rsidRPr="00665BAB">
              <w:rPr>
                <w:rFonts w:cs="Arial"/>
                <w:sz w:val="24"/>
                <w:szCs w:val="24"/>
              </w:rPr>
              <w:t xml:space="preserve">, </w:t>
            </w:r>
            <w:proofErr w:type="spellStart"/>
            <w:r w:rsidRPr="00665BAB">
              <w:rPr>
                <w:rFonts w:cs="Arial"/>
                <w:sz w:val="24"/>
                <w:szCs w:val="24"/>
              </w:rPr>
              <w:t>огноо</w:t>
            </w:r>
            <w:proofErr w:type="spellEnd"/>
            <w:r w:rsidRPr="00665BAB">
              <w:rPr>
                <w:rFonts w:cs="Arial"/>
                <w:sz w:val="24"/>
                <w:szCs w:val="24"/>
              </w:rPr>
              <w:t xml:space="preserve">, </w:t>
            </w:r>
            <w:proofErr w:type="spellStart"/>
            <w:r w:rsidRPr="00665BAB">
              <w:rPr>
                <w:rFonts w:cs="Arial"/>
                <w:sz w:val="24"/>
                <w:szCs w:val="24"/>
              </w:rPr>
              <w:t>гол</w:t>
            </w:r>
            <w:proofErr w:type="spellEnd"/>
            <w:r w:rsidRPr="00665BAB">
              <w:rPr>
                <w:rFonts w:cs="Arial"/>
                <w:sz w:val="24"/>
                <w:szCs w:val="24"/>
              </w:rPr>
              <w:t xml:space="preserve"> </w:t>
            </w:r>
            <w:proofErr w:type="spellStart"/>
            <w:r w:rsidRPr="00665BAB">
              <w:rPr>
                <w:rFonts w:cs="Arial"/>
                <w:sz w:val="24"/>
                <w:szCs w:val="24"/>
              </w:rPr>
              <w:t>агуулгыг</w:t>
            </w:r>
            <w:proofErr w:type="spellEnd"/>
            <w:r w:rsidRPr="00665BAB">
              <w:rPr>
                <w:rFonts w:cs="Arial"/>
                <w:sz w:val="24"/>
                <w:szCs w:val="24"/>
              </w:rPr>
              <w:t xml:space="preserve"> </w:t>
            </w:r>
            <w:proofErr w:type="spellStart"/>
            <w:r w:rsidRPr="00665BAB">
              <w:rPr>
                <w:rFonts w:cs="Arial"/>
                <w:sz w:val="24"/>
                <w:szCs w:val="24"/>
              </w:rPr>
              <w:t>бичнэ</w:t>
            </w:r>
            <w:proofErr w:type="spellEnd"/>
            <w:r w:rsidRPr="00665BAB">
              <w:rPr>
                <w:rFonts w:cs="Arial"/>
                <w:sz w:val="24"/>
                <w:szCs w:val="24"/>
              </w:rPr>
              <w:t xml:space="preserve">. </w:t>
            </w:r>
          </w:p>
          <w:p w14:paraId="2C6DACF6" w14:textId="77777777" w:rsidR="00A07836" w:rsidRPr="00665BAB" w:rsidRDefault="00A07836" w:rsidP="00A5010E">
            <w:pPr>
              <w:ind w:firstLine="717"/>
              <w:rPr>
                <w:rFonts w:cs="Arial"/>
                <w:sz w:val="24"/>
                <w:szCs w:val="24"/>
              </w:rPr>
            </w:pPr>
          </w:p>
          <w:p w14:paraId="06913250" w14:textId="77777777" w:rsidR="00A07836" w:rsidRPr="00665BAB" w:rsidRDefault="00A07836" w:rsidP="00A5010E">
            <w:pPr>
              <w:ind w:firstLine="717"/>
              <w:rPr>
                <w:rFonts w:cs="Arial"/>
                <w:sz w:val="24"/>
                <w:szCs w:val="24"/>
              </w:rPr>
            </w:pPr>
            <w:r w:rsidRPr="00665BAB">
              <w:rPr>
                <w:rFonts w:cs="Arial"/>
                <w:sz w:val="24"/>
                <w:szCs w:val="24"/>
              </w:rPr>
              <w:t>-</w:t>
            </w:r>
            <w:proofErr w:type="spellStart"/>
            <w:r w:rsidRPr="00665BAB">
              <w:rPr>
                <w:rFonts w:cs="Arial"/>
                <w:sz w:val="24"/>
                <w:szCs w:val="24"/>
              </w:rPr>
              <w:t>сүүлийн</w:t>
            </w:r>
            <w:proofErr w:type="spellEnd"/>
            <w:r w:rsidRPr="00665BAB">
              <w:rPr>
                <w:rFonts w:cs="Arial"/>
                <w:sz w:val="24"/>
                <w:szCs w:val="24"/>
              </w:rPr>
              <w:t xml:space="preserve"> </w:t>
            </w:r>
            <w:proofErr w:type="spellStart"/>
            <w:r w:rsidRPr="00665BAB">
              <w:rPr>
                <w:rFonts w:cs="Arial"/>
                <w:sz w:val="24"/>
                <w:szCs w:val="24"/>
              </w:rPr>
              <w:t>таван</w:t>
            </w:r>
            <w:proofErr w:type="spellEnd"/>
            <w:r w:rsidRPr="00665BAB">
              <w:rPr>
                <w:rFonts w:cs="Arial"/>
                <w:sz w:val="24"/>
                <w:szCs w:val="24"/>
              </w:rPr>
              <w:t xml:space="preserve"> </w:t>
            </w:r>
            <w:proofErr w:type="spellStart"/>
            <w:r w:rsidRPr="00665BAB">
              <w:rPr>
                <w:rFonts w:cs="Arial"/>
                <w:sz w:val="24"/>
                <w:szCs w:val="24"/>
              </w:rPr>
              <w:t>жилийн</w:t>
            </w:r>
            <w:proofErr w:type="spellEnd"/>
            <w:r w:rsidRPr="00665BAB">
              <w:rPr>
                <w:rFonts w:cs="Arial"/>
                <w:sz w:val="24"/>
                <w:szCs w:val="24"/>
              </w:rPr>
              <w:t xml:space="preserve"> </w:t>
            </w:r>
            <w:proofErr w:type="spellStart"/>
            <w:r w:rsidRPr="00665BAB">
              <w:rPr>
                <w:rFonts w:cs="Arial"/>
                <w:sz w:val="24"/>
                <w:szCs w:val="24"/>
              </w:rPr>
              <w:t>хугацаанд</w:t>
            </w:r>
            <w:proofErr w:type="spellEnd"/>
            <w:r w:rsidRPr="00665BAB">
              <w:rPr>
                <w:rFonts w:cs="Arial"/>
                <w:sz w:val="24"/>
                <w:szCs w:val="24"/>
              </w:rPr>
              <w:t xml:space="preserve"> </w:t>
            </w:r>
            <w:proofErr w:type="spellStart"/>
            <w:r w:rsidRPr="00665BAB">
              <w:rPr>
                <w:rFonts w:cs="Arial"/>
                <w:sz w:val="24"/>
                <w:szCs w:val="24"/>
              </w:rPr>
              <w:t>хэлэлцүүлсэн</w:t>
            </w:r>
            <w:proofErr w:type="spellEnd"/>
            <w:r w:rsidRPr="00665BAB">
              <w:rPr>
                <w:rFonts w:cs="Arial"/>
                <w:sz w:val="24"/>
                <w:szCs w:val="24"/>
              </w:rPr>
              <w:t xml:space="preserve"> </w:t>
            </w:r>
            <w:proofErr w:type="spellStart"/>
            <w:r w:rsidRPr="00665BAB">
              <w:rPr>
                <w:rFonts w:cs="Arial"/>
                <w:sz w:val="24"/>
                <w:szCs w:val="24"/>
              </w:rPr>
              <w:t>лекц</w:t>
            </w:r>
            <w:proofErr w:type="spellEnd"/>
            <w:r w:rsidRPr="00665BAB">
              <w:rPr>
                <w:rFonts w:cs="Arial"/>
                <w:sz w:val="24"/>
                <w:szCs w:val="24"/>
              </w:rPr>
              <w:t xml:space="preserve">, </w:t>
            </w:r>
            <w:proofErr w:type="spellStart"/>
            <w:r w:rsidRPr="00665BAB">
              <w:rPr>
                <w:rFonts w:cs="Arial"/>
                <w:sz w:val="24"/>
                <w:szCs w:val="24"/>
              </w:rPr>
              <w:t>илтгэл</w:t>
            </w:r>
            <w:proofErr w:type="spellEnd"/>
            <w:r w:rsidRPr="00665BAB">
              <w:rPr>
                <w:rFonts w:cs="Arial"/>
                <w:sz w:val="24"/>
                <w:szCs w:val="24"/>
              </w:rPr>
              <w:t xml:space="preserve">, </w:t>
            </w:r>
            <w:proofErr w:type="spellStart"/>
            <w:r w:rsidRPr="00665BAB">
              <w:rPr>
                <w:rFonts w:cs="Arial"/>
                <w:sz w:val="24"/>
                <w:szCs w:val="24"/>
              </w:rPr>
              <w:t>нээлтийн</w:t>
            </w:r>
            <w:proofErr w:type="spellEnd"/>
            <w:r w:rsidRPr="00665BAB">
              <w:rPr>
                <w:rFonts w:cs="Arial"/>
                <w:sz w:val="24"/>
                <w:szCs w:val="24"/>
              </w:rPr>
              <w:t xml:space="preserve"> </w:t>
            </w:r>
            <w:proofErr w:type="spellStart"/>
            <w:r w:rsidRPr="00665BAB">
              <w:rPr>
                <w:rFonts w:cs="Arial"/>
                <w:sz w:val="24"/>
                <w:szCs w:val="24"/>
              </w:rPr>
              <w:t>үг</w:t>
            </w:r>
            <w:proofErr w:type="spellEnd"/>
            <w:r w:rsidRPr="00665BAB">
              <w:rPr>
                <w:rFonts w:cs="Arial"/>
                <w:sz w:val="24"/>
                <w:szCs w:val="24"/>
              </w:rPr>
              <w:t xml:space="preserve"> </w:t>
            </w:r>
            <w:proofErr w:type="spellStart"/>
            <w:r w:rsidRPr="00665BAB">
              <w:rPr>
                <w:rFonts w:cs="Arial"/>
                <w:sz w:val="24"/>
                <w:szCs w:val="24"/>
              </w:rPr>
              <w:t>зэрэг</w:t>
            </w:r>
            <w:proofErr w:type="spellEnd"/>
            <w:r w:rsidRPr="00665BAB">
              <w:rPr>
                <w:rFonts w:cs="Arial"/>
                <w:sz w:val="24"/>
                <w:szCs w:val="24"/>
              </w:rPr>
              <w:t xml:space="preserve"> </w:t>
            </w:r>
            <w:proofErr w:type="spellStart"/>
            <w:r w:rsidRPr="00665BAB">
              <w:rPr>
                <w:rFonts w:cs="Arial"/>
                <w:sz w:val="24"/>
                <w:szCs w:val="24"/>
              </w:rPr>
              <w:t>илтгэл</w:t>
            </w:r>
            <w:proofErr w:type="spellEnd"/>
            <w:r w:rsidRPr="00665BAB">
              <w:rPr>
                <w:rFonts w:cs="Arial"/>
                <w:sz w:val="24"/>
                <w:szCs w:val="24"/>
              </w:rPr>
              <w:t xml:space="preserve">, </w:t>
            </w:r>
            <w:proofErr w:type="spellStart"/>
            <w:r w:rsidRPr="00665BAB">
              <w:rPr>
                <w:rFonts w:cs="Arial"/>
                <w:sz w:val="24"/>
                <w:szCs w:val="24"/>
              </w:rPr>
              <w:t>ярианы</w:t>
            </w:r>
            <w:proofErr w:type="spellEnd"/>
            <w:r w:rsidRPr="00665BAB">
              <w:rPr>
                <w:rFonts w:cs="Arial"/>
                <w:sz w:val="24"/>
                <w:szCs w:val="24"/>
              </w:rPr>
              <w:t xml:space="preserve"> </w:t>
            </w:r>
            <w:proofErr w:type="spellStart"/>
            <w:r w:rsidRPr="00665BAB">
              <w:rPr>
                <w:rFonts w:cs="Arial"/>
                <w:sz w:val="24"/>
                <w:szCs w:val="24"/>
              </w:rPr>
              <w:t>товч</w:t>
            </w:r>
            <w:proofErr w:type="spellEnd"/>
            <w:r w:rsidRPr="00665BAB">
              <w:rPr>
                <w:rFonts w:cs="Arial"/>
                <w:sz w:val="24"/>
                <w:szCs w:val="24"/>
              </w:rPr>
              <w:t xml:space="preserve"> </w:t>
            </w:r>
            <w:proofErr w:type="spellStart"/>
            <w:r w:rsidRPr="00665BAB">
              <w:rPr>
                <w:rFonts w:cs="Arial"/>
                <w:sz w:val="24"/>
                <w:szCs w:val="24"/>
              </w:rPr>
              <w:t>утга</w:t>
            </w:r>
            <w:proofErr w:type="spellEnd"/>
            <w:r w:rsidRPr="00665BAB">
              <w:rPr>
                <w:rFonts w:cs="Arial"/>
                <w:sz w:val="24"/>
                <w:szCs w:val="24"/>
              </w:rPr>
              <w:t xml:space="preserve">, </w:t>
            </w:r>
            <w:proofErr w:type="spellStart"/>
            <w:r w:rsidRPr="00665BAB">
              <w:rPr>
                <w:rFonts w:cs="Arial"/>
                <w:sz w:val="24"/>
                <w:szCs w:val="24"/>
              </w:rPr>
              <w:t>огноо</w:t>
            </w:r>
            <w:proofErr w:type="spellEnd"/>
            <w:r w:rsidRPr="00665BAB">
              <w:rPr>
                <w:rFonts w:cs="Arial"/>
                <w:sz w:val="24"/>
                <w:szCs w:val="24"/>
              </w:rPr>
              <w:t xml:space="preserve">, </w:t>
            </w:r>
            <w:proofErr w:type="spellStart"/>
            <w:r w:rsidRPr="00665BAB">
              <w:rPr>
                <w:rFonts w:cs="Arial"/>
                <w:sz w:val="24"/>
                <w:szCs w:val="24"/>
              </w:rPr>
              <w:t>газар</w:t>
            </w:r>
            <w:proofErr w:type="spellEnd"/>
            <w:r w:rsidRPr="00665BAB">
              <w:rPr>
                <w:rFonts w:cs="Arial"/>
                <w:sz w:val="24"/>
                <w:szCs w:val="24"/>
              </w:rPr>
              <w:t xml:space="preserve">, </w:t>
            </w:r>
            <w:proofErr w:type="spellStart"/>
            <w:r w:rsidRPr="00665BAB">
              <w:rPr>
                <w:rFonts w:cs="Arial"/>
                <w:sz w:val="24"/>
                <w:szCs w:val="24"/>
              </w:rPr>
              <w:t>танилцах</w:t>
            </w:r>
            <w:proofErr w:type="spellEnd"/>
            <w:r w:rsidRPr="00665BAB">
              <w:rPr>
                <w:rFonts w:cs="Arial"/>
                <w:sz w:val="24"/>
                <w:szCs w:val="24"/>
              </w:rPr>
              <w:t xml:space="preserve"> </w:t>
            </w:r>
            <w:proofErr w:type="spellStart"/>
            <w:r w:rsidRPr="00665BAB">
              <w:rPr>
                <w:rFonts w:cs="Arial"/>
                <w:sz w:val="24"/>
                <w:szCs w:val="24"/>
              </w:rPr>
              <w:t>арга</w:t>
            </w:r>
            <w:proofErr w:type="spellEnd"/>
            <w:r w:rsidRPr="00665BAB">
              <w:rPr>
                <w:rFonts w:cs="Arial"/>
                <w:sz w:val="24"/>
                <w:szCs w:val="24"/>
              </w:rPr>
              <w:t xml:space="preserve"> </w:t>
            </w:r>
            <w:proofErr w:type="spellStart"/>
            <w:r w:rsidRPr="00665BAB">
              <w:rPr>
                <w:rFonts w:cs="Arial"/>
                <w:sz w:val="24"/>
                <w:szCs w:val="24"/>
              </w:rPr>
              <w:t>замыг</w:t>
            </w:r>
            <w:proofErr w:type="spellEnd"/>
            <w:r w:rsidRPr="00665BAB">
              <w:rPr>
                <w:rFonts w:cs="Arial"/>
                <w:sz w:val="24"/>
                <w:szCs w:val="24"/>
              </w:rPr>
              <w:t xml:space="preserve"> </w:t>
            </w:r>
            <w:proofErr w:type="spellStart"/>
            <w:r w:rsidRPr="00665BAB">
              <w:rPr>
                <w:rFonts w:cs="Arial"/>
                <w:sz w:val="24"/>
                <w:szCs w:val="24"/>
              </w:rPr>
              <w:t>бичнэ</w:t>
            </w:r>
            <w:proofErr w:type="spellEnd"/>
            <w:r w:rsidRPr="00665BAB">
              <w:rPr>
                <w:rFonts w:cs="Arial"/>
                <w:sz w:val="24"/>
                <w:szCs w:val="24"/>
              </w:rPr>
              <w:t xml:space="preserve">. </w:t>
            </w:r>
            <w:proofErr w:type="spellStart"/>
            <w:r w:rsidRPr="00665BAB">
              <w:rPr>
                <w:rFonts w:cs="Arial"/>
                <w:sz w:val="24"/>
                <w:szCs w:val="24"/>
              </w:rPr>
              <w:t>Тухайн</w:t>
            </w:r>
            <w:proofErr w:type="spellEnd"/>
            <w:r w:rsidRPr="00665BAB">
              <w:rPr>
                <w:rFonts w:cs="Arial"/>
                <w:sz w:val="24"/>
                <w:szCs w:val="24"/>
              </w:rPr>
              <w:t xml:space="preserve"> </w:t>
            </w:r>
            <w:proofErr w:type="spellStart"/>
            <w:r w:rsidRPr="00665BAB">
              <w:rPr>
                <w:rFonts w:cs="Arial"/>
                <w:sz w:val="24"/>
                <w:szCs w:val="24"/>
              </w:rPr>
              <w:t>илтгэл</w:t>
            </w:r>
            <w:proofErr w:type="spellEnd"/>
            <w:r w:rsidRPr="00665BAB">
              <w:rPr>
                <w:rFonts w:cs="Arial"/>
                <w:sz w:val="24"/>
                <w:szCs w:val="24"/>
              </w:rPr>
              <w:t xml:space="preserve">, </w:t>
            </w:r>
            <w:proofErr w:type="spellStart"/>
            <w:r w:rsidRPr="00665BAB">
              <w:rPr>
                <w:rFonts w:cs="Arial"/>
                <w:sz w:val="24"/>
                <w:szCs w:val="24"/>
              </w:rPr>
              <w:t>ярианы</w:t>
            </w:r>
            <w:proofErr w:type="spellEnd"/>
            <w:r w:rsidRPr="00665BAB">
              <w:rPr>
                <w:rFonts w:cs="Arial"/>
                <w:sz w:val="24"/>
                <w:szCs w:val="24"/>
              </w:rPr>
              <w:t xml:space="preserve"> </w:t>
            </w:r>
            <w:proofErr w:type="spellStart"/>
            <w:r w:rsidRPr="00665BAB">
              <w:rPr>
                <w:rFonts w:cs="Arial"/>
                <w:sz w:val="24"/>
                <w:szCs w:val="24"/>
              </w:rPr>
              <w:t>хуулбарыг</w:t>
            </w:r>
            <w:proofErr w:type="spellEnd"/>
            <w:r w:rsidRPr="00665BAB">
              <w:rPr>
                <w:rFonts w:cs="Arial"/>
                <w:sz w:val="24"/>
                <w:szCs w:val="24"/>
              </w:rPr>
              <w:t xml:space="preserve"> </w:t>
            </w:r>
            <w:proofErr w:type="spellStart"/>
            <w:r w:rsidRPr="00665BAB">
              <w:rPr>
                <w:rFonts w:cs="Arial"/>
                <w:sz w:val="24"/>
                <w:szCs w:val="24"/>
              </w:rPr>
              <w:t>хийх</w:t>
            </w:r>
            <w:proofErr w:type="spellEnd"/>
            <w:r w:rsidRPr="00665BAB">
              <w:rPr>
                <w:rFonts w:cs="Arial"/>
                <w:sz w:val="24"/>
                <w:szCs w:val="24"/>
              </w:rPr>
              <w:t xml:space="preserve"> </w:t>
            </w:r>
            <w:proofErr w:type="spellStart"/>
            <w:r w:rsidRPr="00665BAB">
              <w:rPr>
                <w:rFonts w:cs="Arial"/>
                <w:sz w:val="24"/>
                <w:szCs w:val="24"/>
              </w:rPr>
              <w:t>боломжгүй</w:t>
            </w:r>
            <w:proofErr w:type="spellEnd"/>
            <w:r w:rsidRPr="00665BAB">
              <w:rPr>
                <w:rFonts w:cs="Arial"/>
                <w:sz w:val="24"/>
                <w:szCs w:val="24"/>
              </w:rPr>
              <w:t xml:space="preserve"> </w:t>
            </w:r>
            <w:proofErr w:type="spellStart"/>
            <w:r w:rsidRPr="00665BAB">
              <w:rPr>
                <w:rFonts w:cs="Arial"/>
                <w:sz w:val="24"/>
                <w:szCs w:val="24"/>
              </w:rPr>
              <w:t>бол</w:t>
            </w:r>
            <w:proofErr w:type="spellEnd"/>
            <w:r w:rsidRPr="00665BAB">
              <w:rPr>
                <w:rFonts w:cs="Arial"/>
                <w:sz w:val="24"/>
                <w:szCs w:val="24"/>
              </w:rPr>
              <w:t xml:space="preserve"> </w:t>
            </w:r>
            <w:proofErr w:type="spellStart"/>
            <w:r w:rsidRPr="00665BAB">
              <w:rPr>
                <w:rFonts w:cs="Arial"/>
                <w:sz w:val="24"/>
                <w:szCs w:val="24"/>
              </w:rPr>
              <w:t>түүнийг</w:t>
            </w:r>
            <w:proofErr w:type="spellEnd"/>
            <w:r w:rsidRPr="00665BAB">
              <w:rPr>
                <w:rFonts w:cs="Arial"/>
                <w:sz w:val="24"/>
                <w:szCs w:val="24"/>
              </w:rPr>
              <w:t xml:space="preserve"> </w:t>
            </w:r>
            <w:proofErr w:type="spellStart"/>
            <w:r w:rsidRPr="00665BAB">
              <w:rPr>
                <w:rFonts w:cs="Arial"/>
                <w:sz w:val="24"/>
                <w:szCs w:val="24"/>
              </w:rPr>
              <w:t>зохион</w:t>
            </w:r>
            <w:proofErr w:type="spellEnd"/>
            <w:r w:rsidRPr="00665BAB">
              <w:rPr>
                <w:rFonts w:cs="Arial"/>
                <w:sz w:val="24"/>
                <w:szCs w:val="24"/>
              </w:rPr>
              <w:t xml:space="preserve"> </w:t>
            </w:r>
            <w:proofErr w:type="spellStart"/>
            <w:r w:rsidRPr="00665BAB">
              <w:rPr>
                <w:rFonts w:cs="Arial"/>
                <w:sz w:val="24"/>
                <w:szCs w:val="24"/>
              </w:rPr>
              <w:t>байгуулсан</w:t>
            </w:r>
            <w:proofErr w:type="spellEnd"/>
            <w:r w:rsidRPr="00665BAB">
              <w:rPr>
                <w:rFonts w:cs="Arial"/>
                <w:sz w:val="24"/>
                <w:szCs w:val="24"/>
              </w:rPr>
              <w:t xml:space="preserve"> </w:t>
            </w:r>
            <w:proofErr w:type="spellStart"/>
            <w:r w:rsidRPr="00665BAB">
              <w:rPr>
                <w:rFonts w:cs="Arial"/>
                <w:sz w:val="24"/>
                <w:szCs w:val="24"/>
              </w:rPr>
              <w:t>байгууллагын</w:t>
            </w:r>
            <w:proofErr w:type="spellEnd"/>
            <w:r w:rsidRPr="00665BAB">
              <w:rPr>
                <w:rFonts w:cs="Arial"/>
                <w:sz w:val="24"/>
                <w:szCs w:val="24"/>
              </w:rPr>
              <w:t xml:space="preserve"> </w:t>
            </w:r>
            <w:proofErr w:type="spellStart"/>
            <w:r w:rsidRPr="00665BAB">
              <w:rPr>
                <w:rFonts w:cs="Arial"/>
                <w:sz w:val="24"/>
                <w:szCs w:val="24"/>
              </w:rPr>
              <w:t>нэр</w:t>
            </w:r>
            <w:proofErr w:type="spellEnd"/>
            <w:r w:rsidRPr="00665BAB">
              <w:rPr>
                <w:rFonts w:cs="Arial"/>
                <w:sz w:val="24"/>
                <w:szCs w:val="24"/>
              </w:rPr>
              <w:t xml:space="preserve">, </w:t>
            </w:r>
            <w:proofErr w:type="spellStart"/>
            <w:r w:rsidRPr="00665BAB">
              <w:rPr>
                <w:rFonts w:cs="Arial"/>
                <w:sz w:val="24"/>
                <w:szCs w:val="24"/>
              </w:rPr>
              <w:t>хаяг</w:t>
            </w:r>
            <w:proofErr w:type="spellEnd"/>
            <w:r w:rsidRPr="00665BAB">
              <w:rPr>
                <w:rFonts w:cs="Arial"/>
                <w:sz w:val="24"/>
                <w:szCs w:val="24"/>
              </w:rPr>
              <w:t xml:space="preserve">, </w:t>
            </w:r>
            <w:proofErr w:type="spellStart"/>
            <w:r w:rsidRPr="00665BAB">
              <w:rPr>
                <w:rFonts w:cs="Arial"/>
                <w:sz w:val="24"/>
                <w:szCs w:val="24"/>
              </w:rPr>
              <w:t>илтгэл</w:t>
            </w:r>
            <w:proofErr w:type="spellEnd"/>
            <w:r w:rsidRPr="00665BAB">
              <w:rPr>
                <w:rFonts w:cs="Arial"/>
                <w:sz w:val="24"/>
                <w:szCs w:val="24"/>
              </w:rPr>
              <w:t xml:space="preserve">, </w:t>
            </w:r>
            <w:proofErr w:type="spellStart"/>
            <w:r w:rsidRPr="00665BAB">
              <w:rPr>
                <w:rFonts w:cs="Arial"/>
                <w:sz w:val="24"/>
                <w:szCs w:val="24"/>
              </w:rPr>
              <w:t>ярианы</w:t>
            </w:r>
            <w:proofErr w:type="spellEnd"/>
            <w:r w:rsidRPr="00665BAB">
              <w:rPr>
                <w:rFonts w:cs="Arial"/>
                <w:sz w:val="24"/>
                <w:szCs w:val="24"/>
              </w:rPr>
              <w:t xml:space="preserve"> </w:t>
            </w:r>
            <w:proofErr w:type="spellStart"/>
            <w:r w:rsidRPr="00665BAB">
              <w:rPr>
                <w:rFonts w:cs="Arial"/>
                <w:sz w:val="24"/>
                <w:szCs w:val="24"/>
              </w:rPr>
              <w:t>огноо</w:t>
            </w:r>
            <w:proofErr w:type="spellEnd"/>
            <w:r w:rsidRPr="00665BAB">
              <w:rPr>
                <w:rFonts w:cs="Arial"/>
                <w:sz w:val="24"/>
                <w:szCs w:val="24"/>
              </w:rPr>
              <w:t xml:space="preserve">, </w:t>
            </w:r>
            <w:proofErr w:type="spellStart"/>
            <w:r w:rsidRPr="00665BAB">
              <w:rPr>
                <w:rFonts w:cs="Arial"/>
                <w:sz w:val="24"/>
                <w:szCs w:val="24"/>
              </w:rPr>
              <w:t>товч</w:t>
            </w:r>
            <w:proofErr w:type="spellEnd"/>
            <w:r w:rsidRPr="00665BAB">
              <w:rPr>
                <w:rFonts w:cs="Arial"/>
                <w:sz w:val="24"/>
                <w:szCs w:val="24"/>
              </w:rPr>
              <w:t xml:space="preserve"> </w:t>
            </w:r>
            <w:proofErr w:type="spellStart"/>
            <w:r w:rsidRPr="00665BAB">
              <w:rPr>
                <w:rFonts w:cs="Arial"/>
                <w:sz w:val="24"/>
                <w:szCs w:val="24"/>
              </w:rPr>
              <w:t>утгыг</w:t>
            </w:r>
            <w:proofErr w:type="spellEnd"/>
            <w:r w:rsidRPr="00665BAB">
              <w:rPr>
                <w:rFonts w:cs="Arial"/>
                <w:sz w:val="24"/>
                <w:szCs w:val="24"/>
              </w:rPr>
              <w:t xml:space="preserve"> </w:t>
            </w:r>
            <w:proofErr w:type="spellStart"/>
            <w:r w:rsidRPr="00665BAB">
              <w:rPr>
                <w:rFonts w:cs="Arial"/>
                <w:sz w:val="24"/>
                <w:szCs w:val="24"/>
              </w:rPr>
              <w:t>бичнэ</w:t>
            </w:r>
            <w:proofErr w:type="spellEnd"/>
            <w:r w:rsidRPr="00665BAB">
              <w:rPr>
                <w:rFonts w:cs="Arial"/>
                <w:sz w:val="24"/>
                <w:szCs w:val="24"/>
              </w:rPr>
              <w:t xml:space="preserve">.  </w:t>
            </w:r>
          </w:p>
          <w:p w14:paraId="0B43CB7B" w14:textId="77777777" w:rsidR="00A07836" w:rsidRPr="00665BAB" w:rsidRDefault="00A07836" w:rsidP="00A5010E">
            <w:pPr>
              <w:ind w:firstLine="717"/>
              <w:rPr>
                <w:rFonts w:cs="Arial"/>
                <w:sz w:val="24"/>
                <w:szCs w:val="24"/>
              </w:rPr>
            </w:pPr>
          </w:p>
          <w:p w14:paraId="42E1EBCD" w14:textId="77777777" w:rsidR="00A07836" w:rsidRPr="00665BAB" w:rsidRDefault="00A07836" w:rsidP="00A5010E">
            <w:pPr>
              <w:ind w:firstLine="717"/>
              <w:rPr>
                <w:rFonts w:cs="Arial"/>
                <w:sz w:val="24"/>
                <w:szCs w:val="24"/>
              </w:rPr>
            </w:pPr>
            <w:r w:rsidRPr="00665BAB">
              <w:rPr>
                <w:rFonts w:cs="Arial"/>
                <w:sz w:val="24"/>
                <w:szCs w:val="24"/>
              </w:rPr>
              <w:t>-</w:t>
            </w:r>
            <w:proofErr w:type="spellStart"/>
            <w:r w:rsidRPr="00665BAB">
              <w:rPr>
                <w:rFonts w:cs="Arial"/>
                <w:sz w:val="24"/>
                <w:szCs w:val="24"/>
              </w:rPr>
              <w:t>сүүлийн</w:t>
            </w:r>
            <w:proofErr w:type="spellEnd"/>
            <w:r w:rsidRPr="00665BAB">
              <w:rPr>
                <w:rFonts w:cs="Arial"/>
                <w:sz w:val="24"/>
                <w:szCs w:val="24"/>
              </w:rPr>
              <w:t xml:space="preserve"> </w:t>
            </w:r>
            <w:proofErr w:type="spellStart"/>
            <w:r w:rsidRPr="00665BAB">
              <w:rPr>
                <w:rFonts w:cs="Arial"/>
                <w:sz w:val="24"/>
                <w:szCs w:val="24"/>
              </w:rPr>
              <w:t>таван</w:t>
            </w:r>
            <w:proofErr w:type="spellEnd"/>
            <w:r w:rsidRPr="00665BAB">
              <w:rPr>
                <w:rFonts w:cs="Arial"/>
                <w:sz w:val="24"/>
                <w:szCs w:val="24"/>
              </w:rPr>
              <w:t xml:space="preserve"> </w:t>
            </w:r>
            <w:proofErr w:type="spellStart"/>
            <w:r w:rsidRPr="00665BAB">
              <w:rPr>
                <w:rFonts w:cs="Arial"/>
                <w:sz w:val="24"/>
                <w:szCs w:val="24"/>
              </w:rPr>
              <w:t>жилийн</w:t>
            </w:r>
            <w:proofErr w:type="spellEnd"/>
            <w:r w:rsidRPr="00665BAB">
              <w:rPr>
                <w:rFonts w:cs="Arial"/>
                <w:sz w:val="24"/>
                <w:szCs w:val="24"/>
              </w:rPr>
              <w:t xml:space="preserve"> </w:t>
            </w:r>
            <w:proofErr w:type="spellStart"/>
            <w:r w:rsidRPr="00665BAB">
              <w:rPr>
                <w:rFonts w:cs="Arial"/>
                <w:sz w:val="24"/>
                <w:szCs w:val="24"/>
              </w:rPr>
              <w:t>хугацаанд</w:t>
            </w:r>
            <w:proofErr w:type="spellEnd"/>
            <w:r w:rsidRPr="00665BAB">
              <w:rPr>
                <w:rFonts w:cs="Arial"/>
                <w:sz w:val="24"/>
                <w:szCs w:val="24"/>
              </w:rPr>
              <w:t xml:space="preserve"> </w:t>
            </w:r>
            <w:proofErr w:type="spellStart"/>
            <w:r w:rsidRPr="00665BAB">
              <w:rPr>
                <w:rFonts w:cs="Arial"/>
                <w:sz w:val="24"/>
                <w:szCs w:val="24"/>
              </w:rPr>
              <w:t>хэвлэл</w:t>
            </w:r>
            <w:proofErr w:type="spellEnd"/>
            <w:r w:rsidRPr="00665BAB">
              <w:rPr>
                <w:rFonts w:cs="Arial"/>
                <w:sz w:val="24"/>
                <w:szCs w:val="24"/>
              </w:rPr>
              <w:t xml:space="preserve">, </w:t>
            </w:r>
            <w:proofErr w:type="spellStart"/>
            <w:r w:rsidRPr="00665BAB">
              <w:rPr>
                <w:rFonts w:cs="Arial"/>
                <w:sz w:val="24"/>
                <w:szCs w:val="24"/>
              </w:rPr>
              <w:t>мэдээллийн</w:t>
            </w:r>
            <w:proofErr w:type="spellEnd"/>
            <w:r w:rsidRPr="00665BAB">
              <w:rPr>
                <w:rFonts w:cs="Arial"/>
                <w:sz w:val="24"/>
                <w:szCs w:val="24"/>
              </w:rPr>
              <w:t xml:space="preserve"> </w:t>
            </w:r>
            <w:proofErr w:type="spellStart"/>
            <w:r w:rsidRPr="00665BAB">
              <w:rPr>
                <w:rFonts w:cs="Arial"/>
                <w:sz w:val="24"/>
                <w:szCs w:val="24"/>
              </w:rPr>
              <w:t>хэрэгсэлд</w:t>
            </w:r>
            <w:proofErr w:type="spellEnd"/>
            <w:r w:rsidRPr="00665BAB">
              <w:rPr>
                <w:rFonts w:cs="Arial"/>
                <w:sz w:val="24"/>
                <w:szCs w:val="24"/>
              </w:rPr>
              <w:t xml:space="preserve"> </w:t>
            </w:r>
            <w:proofErr w:type="spellStart"/>
            <w:r w:rsidRPr="00665BAB">
              <w:rPr>
                <w:rFonts w:cs="Arial"/>
                <w:sz w:val="24"/>
                <w:szCs w:val="24"/>
              </w:rPr>
              <w:t>өгсөн</w:t>
            </w:r>
            <w:proofErr w:type="spellEnd"/>
            <w:r w:rsidRPr="00665BAB">
              <w:rPr>
                <w:rFonts w:cs="Arial"/>
                <w:sz w:val="24"/>
                <w:szCs w:val="24"/>
              </w:rPr>
              <w:t xml:space="preserve"> </w:t>
            </w:r>
            <w:proofErr w:type="spellStart"/>
            <w:r w:rsidRPr="00665BAB">
              <w:rPr>
                <w:rFonts w:cs="Arial"/>
                <w:sz w:val="24"/>
                <w:szCs w:val="24"/>
              </w:rPr>
              <w:t>ярилцлага</w:t>
            </w:r>
            <w:proofErr w:type="spellEnd"/>
            <w:r w:rsidRPr="00665BAB">
              <w:rPr>
                <w:rFonts w:cs="Arial"/>
                <w:sz w:val="24"/>
                <w:szCs w:val="24"/>
              </w:rPr>
              <w:t xml:space="preserve">, </w:t>
            </w:r>
            <w:proofErr w:type="spellStart"/>
            <w:r w:rsidRPr="00665BAB">
              <w:rPr>
                <w:rFonts w:cs="Arial"/>
                <w:sz w:val="24"/>
                <w:szCs w:val="24"/>
              </w:rPr>
              <w:t>нийтлэлийг</w:t>
            </w:r>
            <w:proofErr w:type="spellEnd"/>
            <w:r w:rsidRPr="00665BAB">
              <w:rPr>
                <w:rFonts w:cs="Arial"/>
                <w:sz w:val="24"/>
                <w:szCs w:val="24"/>
              </w:rPr>
              <w:t xml:space="preserve"> </w:t>
            </w:r>
            <w:proofErr w:type="spellStart"/>
            <w:r w:rsidRPr="00665BAB">
              <w:rPr>
                <w:rFonts w:cs="Arial"/>
                <w:sz w:val="24"/>
                <w:szCs w:val="24"/>
              </w:rPr>
              <w:t>хамгийн</w:t>
            </w:r>
            <w:proofErr w:type="spellEnd"/>
            <w:r w:rsidRPr="00665BAB">
              <w:rPr>
                <w:rFonts w:cs="Arial"/>
                <w:sz w:val="24"/>
                <w:szCs w:val="24"/>
              </w:rPr>
              <w:t xml:space="preserve"> </w:t>
            </w:r>
            <w:proofErr w:type="spellStart"/>
            <w:r w:rsidRPr="00665BAB">
              <w:rPr>
                <w:rFonts w:cs="Arial"/>
                <w:sz w:val="24"/>
                <w:szCs w:val="24"/>
              </w:rPr>
              <w:t>сүүлийнхээс</w:t>
            </w:r>
            <w:proofErr w:type="spellEnd"/>
            <w:r w:rsidRPr="00665BAB">
              <w:rPr>
                <w:rFonts w:cs="Arial"/>
                <w:sz w:val="24"/>
                <w:szCs w:val="24"/>
              </w:rPr>
              <w:t xml:space="preserve"> </w:t>
            </w:r>
            <w:proofErr w:type="spellStart"/>
            <w:r w:rsidRPr="00665BAB">
              <w:rPr>
                <w:rFonts w:cs="Arial"/>
                <w:sz w:val="24"/>
                <w:szCs w:val="24"/>
              </w:rPr>
              <w:t>нь</w:t>
            </w:r>
            <w:proofErr w:type="spellEnd"/>
            <w:r w:rsidRPr="00665BAB">
              <w:rPr>
                <w:rFonts w:cs="Arial"/>
                <w:sz w:val="24"/>
                <w:szCs w:val="24"/>
              </w:rPr>
              <w:t xml:space="preserve"> </w:t>
            </w:r>
            <w:proofErr w:type="spellStart"/>
            <w:r w:rsidRPr="00665BAB">
              <w:rPr>
                <w:rFonts w:cs="Arial"/>
                <w:sz w:val="24"/>
                <w:szCs w:val="24"/>
              </w:rPr>
              <w:t>эхлэн</w:t>
            </w:r>
            <w:proofErr w:type="spellEnd"/>
            <w:r w:rsidRPr="00665BAB">
              <w:rPr>
                <w:rFonts w:cs="Arial"/>
                <w:sz w:val="24"/>
                <w:szCs w:val="24"/>
              </w:rPr>
              <w:t xml:space="preserve"> </w:t>
            </w:r>
            <w:proofErr w:type="spellStart"/>
            <w:r w:rsidRPr="00665BAB">
              <w:rPr>
                <w:rFonts w:cs="Arial"/>
                <w:sz w:val="24"/>
                <w:szCs w:val="24"/>
              </w:rPr>
              <w:t>жагсааж</w:t>
            </w:r>
            <w:proofErr w:type="spellEnd"/>
            <w:r w:rsidRPr="00665BAB">
              <w:rPr>
                <w:rFonts w:cs="Arial"/>
                <w:sz w:val="24"/>
                <w:szCs w:val="24"/>
              </w:rPr>
              <w:t xml:space="preserve"> </w:t>
            </w:r>
            <w:proofErr w:type="spellStart"/>
            <w:r w:rsidRPr="00665BAB">
              <w:rPr>
                <w:rFonts w:cs="Arial"/>
                <w:sz w:val="24"/>
                <w:szCs w:val="24"/>
              </w:rPr>
              <w:t>бичнэ</w:t>
            </w:r>
            <w:proofErr w:type="spellEnd"/>
            <w:r w:rsidRPr="00665BAB">
              <w:rPr>
                <w:rFonts w:cs="Arial"/>
                <w:sz w:val="24"/>
                <w:szCs w:val="24"/>
              </w:rPr>
              <w:t xml:space="preserve">. </w:t>
            </w:r>
            <w:proofErr w:type="spellStart"/>
            <w:r w:rsidRPr="00665BAB">
              <w:rPr>
                <w:rFonts w:cs="Arial"/>
                <w:sz w:val="24"/>
                <w:szCs w:val="24"/>
              </w:rPr>
              <w:t>Ярилцлага</w:t>
            </w:r>
            <w:proofErr w:type="spellEnd"/>
            <w:r w:rsidRPr="00665BAB">
              <w:rPr>
                <w:rFonts w:cs="Arial"/>
                <w:sz w:val="24"/>
                <w:szCs w:val="24"/>
              </w:rPr>
              <w:t xml:space="preserve">, </w:t>
            </w:r>
            <w:proofErr w:type="spellStart"/>
            <w:r w:rsidRPr="00665BAB">
              <w:rPr>
                <w:rFonts w:cs="Arial"/>
                <w:sz w:val="24"/>
                <w:szCs w:val="24"/>
              </w:rPr>
              <w:t>нийтлэлүүдийн</w:t>
            </w:r>
            <w:proofErr w:type="spellEnd"/>
            <w:r w:rsidRPr="00665BAB">
              <w:rPr>
                <w:rFonts w:cs="Arial"/>
                <w:sz w:val="24"/>
                <w:szCs w:val="24"/>
              </w:rPr>
              <w:t xml:space="preserve"> </w:t>
            </w:r>
            <w:proofErr w:type="spellStart"/>
            <w:r w:rsidRPr="00665BAB">
              <w:rPr>
                <w:rFonts w:cs="Arial"/>
                <w:sz w:val="24"/>
                <w:szCs w:val="24"/>
              </w:rPr>
              <w:t>огноог</w:t>
            </w:r>
            <w:proofErr w:type="spellEnd"/>
            <w:r w:rsidRPr="00665BAB">
              <w:rPr>
                <w:rFonts w:cs="Arial"/>
                <w:sz w:val="24"/>
                <w:szCs w:val="24"/>
              </w:rPr>
              <w:t xml:space="preserve"> </w:t>
            </w:r>
            <w:proofErr w:type="spellStart"/>
            <w:r w:rsidRPr="00665BAB">
              <w:rPr>
                <w:rFonts w:cs="Arial"/>
                <w:sz w:val="24"/>
                <w:szCs w:val="24"/>
              </w:rPr>
              <w:t>зааж</w:t>
            </w:r>
            <w:proofErr w:type="spellEnd"/>
            <w:r w:rsidRPr="00665BAB">
              <w:rPr>
                <w:rFonts w:cs="Arial"/>
                <w:sz w:val="24"/>
                <w:szCs w:val="24"/>
              </w:rPr>
              <w:t xml:space="preserve">, </w:t>
            </w:r>
            <w:proofErr w:type="spellStart"/>
            <w:r w:rsidRPr="00665BAB">
              <w:rPr>
                <w:rFonts w:cs="Arial"/>
                <w:sz w:val="24"/>
                <w:szCs w:val="24"/>
              </w:rPr>
              <w:t>боломжтой</w:t>
            </w:r>
            <w:proofErr w:type="spellEnd"/>
            <w:r w:rsidRPr="00665BAB">
              <w:rPr>
                <w:rFonts w:cs="Arial"/>
                <w:sz w:val="24"/>
                <w:szCs w:val="24"/>
              </w:rPr>
              <w:t xml:space="preserve"> </w:t>
            </w:r>
            <w:proofErr w:type="spellStart"/>
            <w:r w:rsidRPr="00665BAB">
              <w:rPr>
                <w:rFonts w:cs="Arial"/>
                <w:sz w:val="24"/>
                <w:szCs w:val="24"/>
              </w:rPr>
              <w:t>бол</w:t>
            </w:r>
            <w:proofErr w:type="spellEnd"/>
            <w:r w:rsidRPr="00665BAB">
              <w:rPr>
                <w:rFonts w:cs="Arial"/>
                <w:sz w:val="24"/>
                <w:szCs w:val="24"/>
              </w:rPr>
              <w:t xml:space="preserve"> </w:t>
            </w:r>
            <w:proofErr w:type="spellStart"/>
            <w:r w:rsidRPr="00665BAB">
              <w:rPr>
                <w:rFonts w:cs="Arial"/>
                <w:sz w:val="24"/>
                <w:szCs w:val="24"/>
              </w:rPr>
              <w:t>ярилцлагын</w:t>
            </w:r>
            <w:proofErr w:type="spellEnd"/>
            <w:r w:rsidRPr="00665BAB">
              <w:rPr>
                <w:rFonts w:cs="Arial"/>
                <w:sz w:val="24"/>
                <w:szCs w:val="24"/>
              </w:rPr>
              <w:t xml:space="preserve"> </w:t>
            </w:r>
            <w:proofErr w:type="spellStart"/>
            <w:r w:rsidRPr="00665BAB">
              <w:rPr>
                <w:rFonts w:cs="Arial"/>
                <w:sz w:val="24"/>
                <w:szCs w:val="24"/>
              </w:rPr>
              <w:t>тэмдэглэл</w:t>
            </w:r>
            <w:proofErr w:type="spellEnd"/>
            <w:r w:rsidRPr="00665BAB">
              <w:rPr>
                <w:rFonts w:cs="Arial"/>
                <w:sz w:val="24"/>
                <w:szCs w:val="24"/>
              </w:rPr>
              <w:t xml:space="preserve">, </w:t>
            </w:r>
            <w:proofErr w:type="spellStart"/>
            <w:r w:rsidRPr="00665BAB">
              <w:rPr>
                <w:rFonts w:cs="Arial"/>
                <w:sz w:val="24"/>
                <w:szCs w:val="24"/>
              </w:rPr>
              <w:lastRenderedPageBreak/>
              <w:t>дүрс</w:t>
            </w:r>
            <w:proofErr w:type="spellEnd"/>
            <w:r w:rsidRPr="00665BAB">
              <w:rPr>
                <w:rFonts w:cs="Arial"/>
                <w:sz w:val="24"/>
                <w:szCs w:val="24"/>
              </w:rPr>
              <w:t xml:space="preserve"> </w:t>
            </w:r>
            <w:proofErr w:type="spellStart"/>
            <w:r w:rsidRPr="00665BAB">
              <w:rPr>
                <w:rFonts w:cs="Arial"/>
                <w:sz w:val="24"/>
                <w:szCs w:val="24"/>
              </w:rPr>
              <w:t>бичлэг</w:t>
            </w:r>
            <w:proofErr w:type="spellEnd"/>
            <w:r w:rsidRPr="00665BAB">
              <w:rPr>
                <w:rFonts w:cs="Arial"/>
                <w:sz w:val="24"/>
                <w:szCs w:val="24"/>
              </w:rPr>
              <w:t xml:space="preserve">, </w:t>
            </w:r>
            <w:proofErr w:type="spellStart"/>
            <w:r w:rsidRPr="00665BAB">
              <w:rPr>
                <w:rFonts w:cs="Arial"/>
                <w:sz w:val="24"/>
                <w:szCs w:val="24"/>
              </w:rPr>
              <w:t>нийтлэлийг</w:t>
            </w:r>
            <w:proofErr w:type="spellEnd"/>
            <w:r w:rsidRPr="00665BAB">
              <w:rPr>
                <w:rFonts w:cs="Arial"/>
                <w:sz w:val="24"/>
                <w:szCs w:val="24"/>
              </w:rPr>
              <w:t xml:space="preserve"> </w:t>
            </w:r>
            <w:proofErr w:type="spellStart"/>
            <w:r w:rsidRPr="00665BAB">
              <w:rPr>
                <w:rFonts w:cs="Arial"/>
                <w:sz w:val="24"/>
                <w:szCs w:val="24"/>
              </w:rPr>
              <w:t>хуулбарлан</w:t>
            </w:r>
            <w:proofErr w:type="spellEnd"/>
            <w:r w:rsidRPr="00665BAB">
              <w:rPr>
                <w:rFonts w:cs="Arial"/>
                <w:sz w:val="24"/>
                <w:szCs w:val="24"/>
              </w:rPr>
              <w:t xml:space="preserve"> </w:t>
            </w:r>
            <w:proofErr w:type="spellStart"/>
            <w:r w:rsidRPr="00665BAB">
              <w:rPr>
                <w:rFonts w:cs="Arial"/>
                <w:sz w:val="24"/>
                <w:szCs w:val="24"/>
              </w:rPr>
              <w:t>өгнө</w:t>
            </w:r>
            <w:proofErr w:type="spellEnd"/>
            <w:r w:rsidRPr="00665BAB">
              <w:rPr>
                <w:rFonts w:cs="Arial"/>
                <w:sz w:val="24"/>
                <w:szCs w:val="24"/>
              </w:rPr>
              <w:t xml:space="preserve">. </w:t>
            </w:r>
          </w:p>
          <w:p w14:paraId="701FE133" w14:textId="77777777" w:rsidR="00A07836" w:rsidRPr="00665BAB" w:rsidRDefault="00A07836" w:rsidP="00A5010E">
            <w:pPr>
              <w:ind w:firstLine="717"/>
              <w:rPr>
                <w:rFonts w:cs="Arial"/>
                <w:sz w:val="24"/>
                <w:szCs w:val="24"/>
              </w:rPr>
            </w:pPr>
          </w:p>
          <w:p w14:paraId="71F39FDE" w14:textId="77777777" w:rsidR="00A07836" w:rsidRDefault="00A07836" w:rsidP="00A5010E">
            <w:pPr>
              <w:rPr>
                <w:rFonts w:cs="Arial"/>
                <w:sz w:val="24"/>
                <w:szCs w:val="24"/>
                <w:lang w:val="mn-MN"/>
              </w:rPr>
            </w:pPr>
            <w:proofErr w:type="spellStart"/>
            <w:r w:rsidRPr="00665BAB">
              <w:rPr>
                <w:rFonts w:cs="Arial"/>
                <w:b/>
                <w:bCs/>
                <w:sz w:val="24"/>
                <w:szCs w:val="24"/>
              </w:rPr>
              <w:t>Жич</w:t>
            </w:r>
            <w:proofErr w:type="spellEnd"/>
            <w:r w:rsidRPr="00665BAB">
              <w:rPr>
                <w:rFonts w:cs="Arial"/>
                <w:b/>
                <w:bCs/>
                <w:sz w:val="24"/>
                <w:szCs w:val="24"/>
              </w:rPr>
              <w:t>:</w:t>
            </w:r>
            <w:r w:rsidRPr="00665BAB">
              <w:rPr>
                <w:rFonts w:cs="Arial"/>
                <w:sz w:val="24"/>
                <w:szCs w:val="24"/>
              </w:rPr>
              <w:t xml:space="preserve"> </w:t>
            </w:r>
            <w:proofErr w:type="spellStart"/>
            <w:r w:rsidRPr="00665BAB">
              <w:rPr>
                <w:rFonts w:cs="Arial"/>
                <w:sz w:val="24"/>
                <w:szCs w:val="24"/>
              </w:rPr>
              <w:t>Дээр</w:t>
            </w:r>
            <w:proofErr w:type="spellEnd"/>
            <w:r w:rsidRPr="00665BAB">
              <w:rPr>
                <w:rFonts w:cs="Arial"/>
                <w:sz w:val="24"/>
                <w:szCs w:val="24"/>
              </w:rPr>
              <w:t xml:space="preserve"> </w:t>
            </w:r>
            <w:proofErr w:type="spellStart"/>
            <w:r w:rsidRPr="00665BAB">
              <w:rPr>
                <w:rFonts w:cs="Arial"/>
                <w:sz w:val="24"/>
                <w:szCs w:val="24"/>
              </w:rPr>
              <w:t>дурдсан</w:t>
            </w:r>
            <w:proofErr w:type="spellEnd"/>
            <w:r w:rsidRPr="00665BAB">
              <w:rPr>
                <w:rFonts w:cs="Arial"/>
                <w:sz w:val="24"/>
                <w:szCs w:val="24"/>
              </w:rPr>
              <w:t xml:space="preserve"> </w:t>
            </w:r>
            <w:proofErr w:type="spellStart"/>
            <w:r w:rsidRPr="00665BAB">
              <w:rPr>
                <w:rFonts w:cs="Arial"/>
                <w:sz w:val="24"/>
                <w:szCs w:val="24"/>
              </w:rPr>
              <w:t>материал</w:t>
            </w:r>
            <w:proofErr w:type="spellEnd"/>
            <w:r w:rsidRPr="00665BAB">
              <w:rPr>
                <w:rFonts w:cs="Arial"/>
                <w:sz w:val="24"/>
                <w:szCs w:val="24"/>
              </w:rPr>
              <w:t xml:space="preserve"> </w:t>
            </w:r>
            <w:proofErr w:type="spellStart"/>
            <w:r w:rsidRPr="00665BAB">
              <w:rPr>
                <w:rFonts w:cs="Arial"/>
                <w:sz w:val="24"/>
                <w:szCs w:val="24"/>
              </w:rPr>
              <w:t>тус</w:t>
            </w:r>
            <w:proofErr w:type="spellEnd"/>
            <w:r w:rsidRPr="00665BAB">
              <w:rPr>
                <w:rFonts w:cs="Arial"/>
                <w:sz w:val="24"/>
                <w:szCs w:val="24"/>
              </w:rPr>
              <w:t xml:space="preserve"> </w:t>
            </w:r>
            <w:proofErr w:type="spellStart"/>
            <w:r w:rsidRPr="00665BAB">
              <w:rPr>
                <w:rFonts w:cs="Arial"/>
                <w:sz w:val="24"/>
                <w:szCs w:val="24"/>
              </w:rPr>
              <w:t>бүрээс</w:t>
            </w:r>
            <w:proofErr w:type="spellEnd"/>
            <w:r w:rsidRPr="00665BAB">
              <w:rPr>
                <w:rFonts w:cs="Arial"/>
                <w:sz w:val="24"/>
                <w:szCs w:val="24"/>
              </w:rPr>
              <w:t xml:space="preserve"> </w:t>
            </w:r>
            <w:proofErr w:type="spellStart"/>
            <w:r w:rsidRPr="00665BAB">
              <w:rPr>
                <w:rFonts w:cs="Arial"/>
                <w:sz w:val="24"/>
                <w:szCs w:val="24"/>
              </w:rPr>
              <w:t>нэгийг</w:t>
            </w:r>
            <w:proofErr w:type="spellEnd"/>
            <w:r w:rsidRPr="00665BAB">
              <w:rPr>
                <w:rFonts w:cs="Arial"/>
                <w:sz w:val="24"/>
                <w:szCs w:val="24"/>
              </w:rPr>
              <w:t xml:space="preserve"> </w:t>
            </w:r>
            <w:proofErr w:type="spellStart"/>
            <w:r w:rsidRPr="00665BAB">
              <w:rPr>
                <w:rFonts w:cs="Arial"/>
                <w:sz w:val="24"/>
                <w:szCs w:val="24"/>
              </w:rPr>
              <w:t>хавсаргах</w:t>
            </w:r>
            <w:proofErr w:type="spellEnd"/>
            <w:r w:rsidRPr="00665BAB">
              <w:rPr>
                <w:rFonts w:cs="Arial"/>
                <w:sz w:val="24"/>
                <w:szCs w:val="24"/>
              </w:rPr>
              <w:t xml:space="preserve"> </w:t>
            </w:r>
            <w:proofErr w:type="spellStart"/>
            <w:r w:rsidRPr="00665BAB">
              <w:rPr>
                <w:rFonts w:cs="Arial"/>
                <w:sz w:val="24"/>
                <w:szCs w:val="24"/>
              </w:rPr>
              <w:t>бөгөөд</w:t>
            </w:r>
            <w:proofErr w:type="spellEnd"/>
            <w:r w:rsidRPr="00665BAB">
              <w:rPr>
                <w:rFonts w:cs="Arial"/>
                <w:sz w:val="24"/>
                <w:szCs w:val="24"/>
              </w:rPr>
              <w:t xml:space="preserve"> </w:t>
            </w:r>
            <w:proofErr w:type="spellStart"/>
            <w:r w:rsidRPr="00665BAB">
              <w:rPr>
                <w:rFonts w:cs="Arial"/>
                <w:sz w:val="24"/>
                <w:szCs w:val="24"/>
              </w:rPr>
              <w:t>боломжтой</w:t>
            </w:r>
            <w:proofErr w:type="spellEnd"/>
            <w:r w:rsidRPr="00665BAB">
              <w:rPr>
                <w:rFonts w:cs="Arial"/>
                <w:sz w:val="24"/>
                <w:szCs w:val="24"/>
              </w:rPr>
              <w:t xml:space="preserve"> </w:t>
            </w:r>
            <w:proofErr w:type="spellStart"/>
            <w:r w:rsidRPr="00665BAB">
              <w:rPr>
                <w:rFonts w:cs="Arial"/>
                <w:sz w:val="24"/>
                <w:szCs w:val="24"/>
              </w:rPr>
              <w:t>бол</w:t>
            </w:r>
            <w:proofErr w:type="spellEnd"/>
            <w:r w:rsidRPr="00665BAB">
              <w:rPr>
                <w:rFonts w:cs="Arial"/>
                <w:sz w:val="24"/>
                <w:szCs w:val="24"/>
              </w:rPr>
              <w:t xml:space="preserve"> </w:t>
            </w:r>
            <w:proofErr w:type="spellStart"/>
            <w:r w:rsidRPr="00665BAB">
              <w:rPr>
                <w:rFonts w:cs="Arial"/>
                <w:sz w:val="24"/>
                <w:szCs w:val="24"/>
              </w:rPr>
              <w:t>цахимаар</w:t>
            </w:r>
            <w:proofErr w:type="spellEnd"/>
            <w:r w:rsidRPr="00665BAB">
              <w:rPr>
                <w:rFonts w:cs="Arial"/>
                <w:sz w:val="24"/>
                <w:szCs w:val="24"/>
              </w:rPr>
              <w:t xml:space="preserve"> </w:t>
            </w:r>
            <w:proofErr w:type="spellStart"/>
            <w:r w:rsidRPr="00665BAB">
              <w:rPr>
                <w:rFonts w:cs="Arial"/>
                <w:sz w:val="24"/>
                <w:szCs w:val="24"/>
              </w:rPr>
              <w:t>үзэх</w:t>
            </w:r>
            <w:proofErr w:type="spellEnd"/>
            <w:r w:rsidRPr="00665BAB">
              <w:rPr>
                <w:rFonts w:cs="Arial"/>
                <w:sz w:val="24"/>
                <w:szCs w:val="24"/>
              </w:rPr>
              <w:t xml:space="preserve"> </w:t>
            </w:r>
            <w:proofErr w:type="spellStart"/>
            <w:r w:rsidRPr="00665BAB">
              <w:rPr>
                <w:rFonts w:cs="Arial"/>
                <w:sz w:val="24"/>
                <w:szCs w:val="24"/>
              </w:rPr>
              <w:t>линкийг</w:t>
            </w:r>
            <w:proofErr w:type="spellEnd"/>
            <w:r w:rsidRPr="00665BAB">
              <w:rPr>
                <w:rFonts w:cs="Arial"/>
                <w:sz w:val="24"/>
                <w:szCs w:val="24"/>
              </w:rPr>
              <w:t xml:space="preserve"> </w:t>
            </w:r>
            <w:proofErr w:type="spellStart"/>
            <w:r w:rsidRPr="00665BAB">
              <w:rPr>
                <w:rFonts w:cs="Arial"/>
                <w:sz w:val="24"/>
                <w:szCs w:val="24"/>
              </w:rPr>
              <w:t>тусгана</w:t>
            </w:r>
            <w:proofErr w:type="spellEnd"/>
            <w:r w:rsidRPr="00665BAB">
              <w:rPr>
                <w:rFonts w:cs="Arial"/>
                <w:sz w:val="24"/>
                <w:szCs w:val="24"/>
              </w:rPr>
              <w:t>.</w:t>
            </w:r>
          </w:p>
          <w:p w14:paraId="120F578B" w14:textId="77777777" w:rsidR="00C43C55" w:rsidRPr="00C43C55" w:rsidRDefault="00C43C55" w:rsidP="00A5010E">
            <w:pPr>
              <w:rPr>
                <w:rFonts w:cs="Arial"/>
                <w:sz w:val="24"/>
                <w:szCs w:val="24"/>
                <w:lang w:val="mn-MN"/>
              </w:rPr>
            </w:pPr>
          </w:p>
        </w:tc>
      </w:tr>
      <w:tr w:rsidR="00C43C55" w:rsidRPr="00BB0932" w14:paraId="29F4FB21" w14:textId="5AB9BC7D" w:rsidTr="00C43C55">
        <w:trPr>
          <w:trHeight w:val="121"/>
        </w:trPr>
        <w:tc>
          <w:tcPr>
            <w:tcW w:w="684" w:type="dxa"/>
            <w:vMerge/>
          </w:tcPr>
          <w:p w14:paraId="5B2EF670" w14:textId="77777777" w:rsidR="00C43C55" w:rsidRPr="00665BAB" w:rsidRDefault="00C43C55" w:rsidP="00A5010E">
            <w:pPr>
              <w:rPr>
                <w:rFonts w:cs="Arial"/>
                <w:b/>
                <w:bCs/>
                <w:sz w:val="24"/>
                <w:szCs w:val="24"/>
              </w:rPr>
            </w:pPr>
          </w:p>
        </w:tc>
        <w:tc>
          <w:tcPr>
            <w:tcW w:w="9268" w:type="dxa"/>
            <w:vAlign w:val="center"/>
          </w:tcPr>
          <w:p w14:paraId="5E592D44" w14:textId="77777777" w:rsidR="006C7738" w:rsidRDefault="006C7738">
            <w:pPr>
              <w:rPr>
                <w:lang w:val="mn-MN"/>
              </w:rPr>
            </w:pPr>
          </w:p>
          <w:p w14:paraId="1E2A5F59" w14:textId="77777777" w:rsidR="006C7738" w:rsidRPr="006C7738" w:rsidRDefault="006C7738">
            <w:pPr>
              <w:rPr>
                <w:lang w:val="mn-MN"/>
              </w:rPr>
            </w:pPr>
          </w:p>
          <w:tbl>
            <w:tblPr>
              <w:tblStyle w:val="PlainTable21"/>
              <w:tblW w:w="8989" w:type="dxa"/>
              <w:tblLook w:val="04A0" w:firstRow="1" w:lastRow="0" w:firstColumn="1" w:lastColumn="0" w:noHBand="0" w:noVBand="1"/>
            </w:tblPr>
            <w:tblGrid>
              <w:gridCol w:w="2382"/>
              <w:gridCol w:w="1362"/>
              <w:gridCol w:w="5245"/>
            </w:tblGrid>
            <w:tr w:rsidR="00C43C55" w:rsidRPr="00234B4E" w14:paraId="1D68D879" w14:textId="77777777" w:rsidTr="00455CCF">
              <w:trPr>
                <w:cnfStyle w:val="100000000000" w:firstRow="1" w:lastRow="0" w:firstColumn="0" w:lastColumn="0" w:oddVBand="0" w:evenVBand="0" w:oddHBand="0" w:evenHBand="0" w:firstRowFirstColumn="0" w:firstRowLastColumn="0" w:lastRowFirstColumn="0" w:lastRowLastColumn="0"/>
                <w:trHeight w:val="42"/>
              </w:trPr>
              <w:tc>
                <w:tcPr>
                  <w:cnfStyle w:val="001000000000" w:firstRow="0" w:lastRow="0" w:firstColumn="1" w:lastColumn="0" w:oddVBand="0" w:evenVBand="0" w:oddHBand="0" w:evenHBand="0" w:firstRowFirstColumn="0" w:firstRowLastColumn="0" w:lastRowFirstColumn="0" w:lastRowLastColumn="0"/>
                  <w:tcW w:w="2382" w:type="dxa"/>
                  <w:vMerge w:val="restart"/>
                  <w:tcBorders>
                    <w:top w:val="single" w:sz="8" w:space="0" w:color="2F5496"/>
                  </w:tcBorders>
                </w:tcPr>
                <w:p w14:paraId="3C0F69A0" w14:textId="77777777" w:rsidR="00C43C55" w:rsidRPr="00234B4E" w:rsidRDefault="00C43C55" w:rsidP="00A5010E">
                  <w:pPr>
                    <w:pStyle w:val="Style1"/>
                    <w:spacing w:after="0" w:line="240" w:lineRule="auto"/>
                    <w:ind w:left="-113"/>
                    <w:rPr>
                      <w:sz w:val="20"/>
                      <w:szCs w:val="20"/>
                    </w:rPr>
                  </w:pPr>
                  <w:r w:rsidRPr="00234B4E">
                    <w:rPr>
                      <w:b/>
                      <w:sz w:val="20"/>
                      <w:szCs w:val="20"/>
                    </w:rPr>
                    <w:t>Судалгааны ажлын туршлага:</w:t>
                  </w:r>
                </w:p>
              </w:tc>
              <w:tc>
                <w:tcPr>
                  <w:tcW w:w="1362" w:type="dxa"/>
                  <w:tcBorders>
                    <w:top w:val="single" w:sz="8" w:space="0" w:color="2F5496"/>
                    <w:bottom w:val="single" w:sz="8" w:space="0" w:color="2F5496"/>
                  </w:tcBorders>
                  <w:vAlign w:val="center"/>
                </w:tcPr>
                <w:p w14:paraId="3654021B" w14:textId="2A48FA5E" w:rsidR="00C43C55" w:rsidRPr="00234B4E" w:rsidRDefault="00C43C55" w:rsidP="00C43C55">
                  <w:pPr>
                    <w:spacing w:before="120"/>
                    <w:ind w:left="-588"/>
                    <w:cnfStyle w:val="100000000000" w:firstRow="1" w:lastRow="0" w:firstColumn="0" w:lastColumn="0" w:oddVBand="0" w:evenVBand="0" w:oddHBand="0" w:evenHBand="0" w:firstRowFirstColumn="0" w:firstRowLastColumn="0" w:lastRowFirstColumn="0" w:lastRowLastColumn="0"/>
                    <w:rPr>
                      <w:rFonts w:cs="Arial"/>
                      <w:b w:val="0"/>
                      <w:sz w:val="20"/>
                      <w:szCs w:val="20"/>
                      <w:lang w:val="mn-MN"/>
                    </w:rPr>
                  </w:pPr>
                  <w:r w:rsidRPr="00234B4E">
                    <w:rPr>
                      <w:rFonts w:cs="Arial"/>
                      <w:b w:val="0"/>
                      <w:sz w:val="20"/>
                      <w:szCs w:val="20"/>
                      <w:lang w:val="mn-MN"/>
                    </w:rPr>
                    <w:t>20192019-2020</w:t>
                  </w:r>
                </w:p>
              </w:tc>
              <w:tc>
                <w:tcPr>
                  <w:tcW w:w="5245" w:type="dxa"/>
                  <w:tcBorders>
                    <w:top w:val="single" w:sz="8" w:space="0" w:color="2F5496"/>
                    <w:bottom w:val="single" w:sz="8" w:space="0" w:color="2F5496"/>
                  </w:tcBorders>
                  <w:vAlign w:val="center"/>
                </w:tcPr>
                <w:p w14:paraId="4FE19DA0" w14:textId="77777777" w:rsidR="00C43C55" w:rsidRPr="00234B4E" w:rsidRDefault="00C43C55" w:rsidP="00A5010E">
                  <w:pPr>
                    <w:tabs>
                      <w:tab w:val="left" w:pos="5652"/>
                      <w:tab w:val="right" w:pos="9000"/>
                    </w:tabs>
                    <w:ind w:left="51"/>
                    <w:cnfStyle w:val="100000000000" w:firstRow="1" w:lastRow="0" w:firstColumn="0" w:lastColumn="0" w:oddVBand="0" w:evenVBand="0" w:oddHBand="0" w:evenHBand="0" w:firstRowFirstColumn="0" w:firstRowLastColumn="0" w:lastRowFirstColumn="0" w:lastRowLastColumn="0"/>
                    <w:rPr>
                      <w:rFonts w:cs="Arial"/>
                      <w:b w:val="0"/>
                      <w:sz w:val="20"/>
                      <w:szCs w:val="20"/>
                      <w:lang w:val="mn-MN"/>
                    </w:rPr>
                  </w:pPr>
                  <w:r w:rsidRPr="00234B4E">
                    <w:rPr>
                      <w:rFonts w:cs="Arial"/>
                      <w:b w:val="0"/>
                      <w:sz w:val="20"/>
                      <w:szCs w:val="20"/>
                      <w:lang w:val="mn-MN"/>
                    </w:rPr>
                    <w:t>Иргэний төсөв төсөл.  Бүгд найрамдахчуудын олон улсын нийгэмлэг, Transparency International-Mongolia</w:t>
                  </w:r>
                </w:p>
              </w:tc>
            </w:tr>
            <w:tr w:rsidR="00C43C55" w:rsidRPr="00234B4E" w14:paraId="08859B37" w14:textId="77777777" w:rsidTr="00455CCF">
              <w:trPr>
                <w:cnfStyle w:val="000000100000" w:firstRow="0" w:lastRow="0" w:firstColumn="0" w:lastColumn="0" w:oddVBand="0" w:evenVBand="0" w:oddHBand="1" w:evenHBand="0" w:firstRowFirstColumn="0" w:firstRowLastColumn="0" w:lastRowFirstColumn="0" w:lastRowLastColumn="0"/>
                <w:trHeight w:val="42"/>
              </w:trPr>
              <w:tc>
                <w:tcPr>
                  <w:cnfStyle w:val="001000000000" w:firstRow="0" w:lastRow="0" w:firstColumn="1" w:lastColumn="0" w:oddVBand="0" w:evenVBand="0" w:oddHBand="0" w:evenHBand="0" w:firstRowFirstColumn="0" w:firstRowLastColumn="0" w:lastRowFirstColumn="0" w:lastRowLastColumn="0"/>
                  <w:tcW w:w="2382" w:type="dxa"/>
                  <w:vMerge/>
                </w:tcPr>
                <w:p w14:paraId="5A454929"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2F14945E" w14:textId="77777777" w:rsidR="00C43C55" w:rsidRPr="00234B4E" w:rsidRDefault="00C43C55" w:rsidP="00A5010E">
                  <w:pPr>
                    <w:spacing w:before="120"/>
                    <w:ind w:left="-113"/>
                    <w:cnfStyle w:val="000000100000" w:firstRow="0" w:lastRow="0" w:firstColumn="0" w:lastColumn="0" w:oddVBand="0" w:evenVBand="0" w:oddHBand="1" w:evenHBand="0" w:firstRowFirstColumn="0" w:firstRowLastColumn="0" w:lastRowFirstColumn="0" w:lastRowLastColumn="0"/>
                    <w:rPr>
                      <w:rFonts w:cs="Arial"/>
                      <w:sz w:val="20"/>
                      <w:szCs w:val="20"/>
                      <w:lang w:val="mn-MN"/>
                    </w:rPr>
                  </w:pPr>
                  <w:r w:rsidRPr="00234B4E">
                    <w:rPr>
                      <w:rFonts w:cs="Arial"/>
                      <w:sz w:val="20"/>
                      <w:szCs w:val="20"/>
                      <w:lang w:val="mn-MN"/>
                    </w:rPr>
                    <w:t>2018</w:t>
                  </w:r>
                </w:p>
              </w:tc>
              <w:tc>
                <w:tcPr>
                  <w:tcW w:w="5245" w:type="dxa"/>
                  <w:tcBorders>
                    <w:top w:val="single" w:sz="8" w:space="0" w:color="2F5496"/>
                    <w:bottom w:val="single" w:sz="8" w:space="0" w:color="2F5496"/>
                  </w:tcBorders>
                  <w:vAlign w:val="center"/>
                </w:tcPr>
                <w:p w14:paraId="438CB842" w14:textId="77777777" w:rsidR="00C43C55" w:rsidRPr="00234B4E" w:rsidRDefault="00C43C55" w:rsidP="00A5010E">
                  <w:pPr>
                    <w:ind w:left="-113"/>
                    <w:cnfStyle w:val="000000100000" w:firstRow="0" w:lastRow="0" w:firstColumn="0" w:lastColumn="0" w:oddVBand="0" w:evenVBand="0" w:oddHBand="1" w:evenHBand="0" w:firstRowFirstColumn="0" w:firstRowLastColumn="0" w:lastRowFirstColumn="0" w:lastRowLastColumn="0"/>
                    <w:rPr>
                      <w:rFonts w:cs="Arial"/>
                      <w:sz w:val="20"/>
                      <w:szCs w:val="20"/>
                      <w:lang w:val="mn-MN"/>
                    </w:rPr>
                  </w:pPr>
                  <w:r w:rsidRPr="00234B4E">
                    <w:rPr>
                      <w:rFonts w:cs="Arial"/>
                      <w:sz w:val="20"/>
                      <w:szCs w:val="20"/>
                      <w:lang w:val="mn-MN"/>
                    </w:rPr>
                    <w:t xml:space="preserve">Тогтвортой амьжиргаа 3. ДБ “Орон нутгийн хөгжлийн санг төлөвлөхөд иргэдийн оролцоог хангах нь” </w:t>
                  </w:r>
                </w:p>
              </w:tc>
            </w:tr>
            <w:tr w:rsidR="00C43C55" w:rsidRPr="00234B4E" w14:paraId="6C8747E4" w14:textId="77777777" w:rsidTr="00455CCF">
              <w:trPr>
                <w:trHeight w:val="40"/>
              </w:trPr>
              <w:tc>
                <w:tcPr>
                  <w:cnfStyle w:val="001000000000" w:firstRow="0" w:lastRow="0" w:firstColumn="1" w:lastColumn="0" w:oddVBand="0" w:evenVBand="0" w:oddHBand="0" w:evenHBand="0" w:firstRowFirstColumn="0" w:firstRowLastColumn="0" w:lastRowFirstColumn="0" w:lastRowLastColumn="0"/>
                  <w:tcW w:w="2382" w:type="dxa"/>
                  <w:vMerge/>
                </w:tcPr>
                <w:p w14:paraId="08A03B4A"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060F431A" w14:textId="77777777" w:rsidR="00C43C55" w:rsidRPr="00234B4E" w:rsidRDefault="00C43C55" w:rsidP="00A5010E">
                  <w:pPr>
                    <w:spacing w:before="120"/>
                    <w:ind w:left="-113"/>
                    <w:cnfStyle w:val="000000000000" w:firstRow="0" w:lastRow="0" w:firstColumn="0" w:lastColumn="0" w:oddVBand="0" w:evenVBand="0" w:oddHBand="0" w:evenHBand="0" w:firstRowFirstColumn="0" w:firstRowLastColumn="0" w:lastRowFirstColumn="0" w:lastRowLastColumn="0"/>
                    <w:rPr>
                      <w:rFonts w:cs="Arial"/>
                      <w:sz w:val="20"/>
                      <w:szCs w:val="20"/>
                      <w:lang w:val="mn-MN"/>
                    </w:rPr>
                  </w:pPr>
                  <w:r w:rsidRPr="00234B4E">
                    <w:rPr>
                      <w:rFonts w:cs="Arial"/>
                      <w:sz w:val="20"/>
                      <w:szCs w:val="20"/>
                      <w:lang w:val="mn-MN"/>
                    </w:rPr>
                    <w:t>2014-2015</w:t>
                  </w:r>
                </w:p>
              </w:tc>
              <w:tc>
                <w:tcPr>
                  <w:tcW w:w="5245" w:type="dxa"/>
                  <w:tcBorders>
                    <w:top w:val="single" w:sz="8" w:space="0" w:color="2F5496"/>
                    <w:bottom w:val="single" w:sz="8" w:space="0" w:color="2F5496"/>
                  </w:tcBorders>
                  <w:vAlign w:val="center"/>
                </w:tcPr>
                <w:p w14:paraId="128DFF49" w14:textId="3D9C0512" w:rsidR="00C43C55" w:rsidRPr="00234B4E" w:rsidRDefault="00C43C55" w:rsidP="00A5010E">
                  <w:pPr>
                    <w:ind w:left="-113"/>
                    <w:cnfStyle w:val="000000000000" w:firstRow="0" w:lastRow="0" w:firstColumn="0" w:lastColumn="0" w:oddVBand="0" w:evenVBand="0" w:oddHBand="0" w:evenHBand="0" w:firstRowFirstColumn="0" w:firstRowLastColumn="0" w:lastRowFirstColumn="0" w:lastRowLastColumn="0"/>
                    <w:rPr>
                      <w:rFonts w:cs="Arial"/>
                      <w:sz w:val="20"/>
                      <w:szCs w:val="20"/>
                      <w:lang w:val="mn-MN"/>
                    </w:rPr>
                  </w:pPr>
                  <w:r w:rsidRPr="00234B4E">
                    <w:rPr>
                      <w:rFonts w:cs="Arial"/>
                      <w:sz w:val="20"/>
                      <w:szCs w:val="20"/>
                      <w:lang w:val="mn-MN"/>
                    </w:rPr>
                    <w:t>Тогтвортой амьжиргаа 2. ДБ “Орон нутгийн төсвийн харилцаанд оролцогчдын чадавхийг бэхжүүлэх</w:t>
                  </w:r>
                  <w:r w:rsidR="00170400" w:rsidRPr="00234B4E">
                    <w:rPr>
                      <w:rFonts w:cs="Arial"/>
                      <w:sz w:val="20"/>
                      <w:szCs w:val="20"/>
                      <w:lang w:val="mn-MN"/>
                    </w:rPr>
                    <w:t xml:space="preserve"> нь</w:t>
                  </w:r>
                  <w:r w:rsidRPr="00234B4E">
                    <w:rPr>
                      <w:rFonts w:cs="Arial"/>
                      <w:sz w:val="20"/>
                      <w:szCs w:val="20"/>
                      <w:lang w:val="mn-MN"/>
                    </w:rPr>
                    <w:t>” багийн ахлагч</w:t>
                  </w:r>
                </w:p>
              </w:tc>
            </w:tr>
            <w:tr w:rsidR="00C43C55" w:rsidRPr="00234B4E" w14:paraId="1BCCCA18" w14:textId="77777777" w:rsidTr="00455CCF">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2382" w:type="dxa"/>
                  <w:vMerge/>
                </w:tcPr>
                <w:p w14:paraId="1CDDF4C2"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0A0384EE" w14:textId="77777777" w:rsidR="00C43C55" w:rsidRPr="00234B4E" w:rsidRDefault="00C43C55" w:rsidP="00A5010E">
                  <w:pPr>
                    <w:spacing w:before="120"/>
                    <w:ind w:left="-113"/>
                    <w:cnfStyle w:val="000000100000" w:firstRow="0" w:lastRow="0" w:firstColumn="0" w:lastColumn="0" w:oddVBand="0" w:evenVBand="0" w:oddHBand="1" w:evenHBand="0" w:firstRowFirstColumn="0" w:firstRowLastColumn="0" w:lastRowFirstColumn="0" w:lastRowLastColumn="0"/>
                    <w:rPr>
                      <w:rFonts w:cs="Arial"/>
                      <w:sz w:val="20"/>
                      <w:szCs w:val="20"/>
                      <w:lang w:val="mn-MN"/>
                    </w:rPr>
                  </w:pPr>
                  <w:r w:rsidRPr="00234B4E">
                    <w:rPr>
                      <w:rFonts w:cs="Arial"/>
                      <w:sz w:val="20"/>
                      <w:szCs w:val="20"/>
                      <w:lang w:val="mn-MN"/>
                    </w:rPr>
                    <w:t>2015</w:t>
                  </w:r>
                </w:p>
              </w:tc>
              <w:tc>
                <w:tcPr>
                  <w:tcW w:w="5245" w:type="dxa"/>
                  <w:tcBorders>
                    <w:top w:val="single" w:sz="8" w:space="0" w:color="2F5496"/>
                    <w:bottom w:val="single" w:sz="8" w:space="0" w:color="2F5496"/>
                  </w:tcBorders>
                  <w:vAlign w:val="center"/>
                </w:tcPr>
                <w:p w14:paraId="440F58C1" w14:textId="77777777" w:rsidR="00C43C55" w:rsidRPr="00234B4E" w:rsidRDefault="00C43C55" w:rsidP="00A5010E">
                  <w:pPr>
                    <w:ind w:left="-113"/>
                    <w:cnfStyle w:val="000000100000" w:firstRow="0" w:lastRow="0" w:firstColumn="0" w:lastColumn="0" w:oddVBand="0" w:evenVBand="0" w:oddHBand="1" w:evenHBand="0" w:firstRowFirstColumn="0" w:firstRowLastColumn="0" w:lastRowFirstColumn="0" w:lastRowLastColumn="0"/>
                    <w:rPr>
                      <w:rFonts w:cs="Arial"/>
                      <w:sz w:val="20"/>
                      <w:szCs w:val="20"/>
                      <w:lang w:val="mn-MN"/>
                    </w:rPr>
                  </w:pPr>
                  <w:r w:rsidRPr="00234B4E">
                    <w:rPr>
                      <w:rFonts w:cs="Arial"/>
                      <w:sz w:val="20"/>
                      <w:szCs w:val="20"/>
                      <w:lang w:val="mn-MN"/>
                    </w:rPr>
                    <w:t>“Нутгийн удирдлагын чадавхийг бэхжүүлэх нь” төсөл “Төсвийн ил тод байдал, иргэдийн оролцоо” KAS</w:t>
                  </w:r>
                </w:p>
              </w:tc>
            </w:tr>
            <w:tr w:rsidR="00C43C55" w:rsidRPr="00234B4E" w14:paraId="7D30D8AD" w14:textId="77777777" w:rsidTr="00455CCF">
              <w:trPr>
                <w:trHeight w:val="40"/>
              </w:trPr>
              <w:tc>
                <w:tcPr>
                  <w:cnfStyle w:val="001000000000" w:firstRow="0" w:lastRow="0" w:firstColumn="1" w:lastColumn="0" w:oddVBand="0" w:evenVBand="0" w:oddHBand="0" w:evenHBand="0" w:firstRowFirstColumn="0" w:firstRowLastColumn="0" w:lastRowFirstColumn="0" w:lastRowLastColumn="0"/>
                  <w:tcW w:w="2382" w:type="dxa"/>
                  <w:vMerge/>
                </w:tcPr>
                <w:p w14:paraId="1A71B65D"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176DD7BE" w14:textId="77777777" w:rsidR="00C43C55" w:rsidRPr="00234B4E" w:rsidRDefault="00C43C55" w:rsidP="00A5010E">
                  <w:pPr>
                    <w:spacing w:before="120"/>
                    <w:ind w:left="-113"/>
                    <w:cnfStyle w:val="000000000000" w:firstRow="0" w:lastRow="0" w:firstColumn="0" w:lastColumn="0" w:oddVBand="0" w:evenVBand="0" w:oddHBand="0" w:evenHBand="0" w:firstRowFirstColumn="0" w:firstRowLastColumn="0" w:lastRowFirstColumn="0" w:lastRowLastColumn="0"/>
                    <w:rPr>
                      <w:rFonts w:cs="Arial"/>
                      <w:sz w:val="20"/>
                      <w:szCs w:val="20"/>
                      <w:lang w:val="mn-MN"/>
                    </w:rPr>
                  </w:pPr>
                  <w:r w:rsidRPr="00234B4E">
                    <w:rPr>
                      <w:rFonts w:cs="Arial"/>
                      <w:sz w:val="20"/>
                      <w:szCs w:val="20"/>
                      <w:lang w:val="mn-MN"/>
                    </w:rPr>
                    <w:t>2014</w:t>
                  </w:r>
                </w:p>
              </w:tc>
              <w:tc>
                <w:tcPr>
                  <w:tcW w:w="5245" w:type="dxa"/>
                  <w:tcBorders>
                    <w:top w:val="single" w:sz="8" w:space="0" w:color="2F5496"/>
                    <w:bottom w:val="single" w:sz="8" w:space="0" w:color="2F5496"/>
                  </w:tcBorders>
                  <w:vAlign w:val="center"/>
                </w:tcPr>
                <w:p w14:paraId="6BFA5236" w14:textId="77777777" w:rsidR="00C43C55" w:rsidRPr="00234B4E" w:rsidRDefault="00C43C55" w:rsidP="00A5010E">
                  <w:pPr>
                    <w:ind w:left="-113"/>
                    <w:cnfStyle w:val="000000000000" w:firstRow="0" w:lastRow="0" w:firstColumn="0" w:lastColumn="0" w:oddVBand="0" w:evenVBand="0" w:oddHBand="0" w:evenHBand="0" w:firstRowFirstColumn="0" w:firstRowLastColumn="0" w:lastRowFirstColumn="0" w:lastRowLastColumn="0"/>
                    <w:rPr>
                      <w:rFonts w:cs="Arial"/>
                      <w:sz w:val="20"/>
                      <w:szCs w:val="20"/>
                      <w:lang w:val="mn-MN"/>
                    </w:rPr>
                  </w:pPr>
                  <w:r w:rsidRPr="00234B4E">
                    <w:rPr>
                      <w:rFonts w:cs="Arial"/>
                      <w:sz w:val="20"/>
                      <w:szCs w:val="20"/>
                      <w:lang w:val="mn-MN"/>
                    </w:rPr>
                    <w:t>“Мэргэжлийн боловсрол олгох сургалтын байгууллагуудын сургалтын чанарын судалгаа” GIZ. (Судалгааны багийн ахлагч) “Ашигт малтмалын салбар дахь түншлэлд суурилсан мэргэжлийн боловсрол, сургалт” төсөл</w:t>
                  </w:r>
                </w:p>
              </w:tc>
            </w:tr>
            <w:tr w:rsidR="00C43C55" w:rsidRPr="00234B4E" w14:paraId="1C444039" w14:textId="77777777" w:rsidTr="00455CCF">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2382" w:type="dxa"/>
                  <w:vMerge/>
                </w:tcPr>
                <w:p w14:paraId="55F556D0"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40104E0B" w14:textId="77777777" w:rsidR="00C43C55" w:rsidRPr="00234B4E" w:rsidRDefault="00C43C55" w:rsidP="00A5010E">
                  <w:pPr>
                    <w:spacing w:before="120"/>
                    <w:ind w:left="-113"/>
                    <w:cnfStyle w:val="000000100000" w:firstRow="0" w:lastRow="0" w:firstColumn="0" w:lastColumn="0" w:oddVBand="0" w:evenVBand="0" w:oddHBand="1" w:evenHBand="0" w:firstRowFirstColumn="0" w:firstRowLastColumn="0" w:lastRowFirstColumn="0" w:lastRowLastColumn="0"/>
                    <w:rPr>
                      <w:rFonts w:cs="Arial"/>
                      <w:sz w:val="20"/>
                      <w:szCs w:val="20"/>
                      <w:lang w:val="mn-MN"/>
                    </w:rPr>
                  </w:pPr>
                  <w:r w:rsidRPr="00234B4E">
                    <w:rPr>
                      <w:rFonts w:cs="Arial"/>
                      <w:sz w:val="20"/>
                      <w:szCs w:val="20"/>
                      <w:lang w:val="mn-MN"/>
                    </w:rPr>
                    <w:t>2011-2012</w:t>
                  </w:r>
                </w:p>
              </w:tc>
              <w:tc>
                <w:tcPr>
                  <w:tcW w:w="5245" w:type="dxa"/>
                  <w:tcBorders>
                    <w:top w:val="single" w:sz="8" w:space="0" w:color="2F5496"/>
                    <w:bottom w:val="single" w:sz="8" w:space="0" w:color="2F5496"/>
                  </w:tcBorders>
                  <w:vAlign w:val="center"/>
                </w:tcPr>
                <w:p w14:paraId="4C8EC5BA" w14:textId="77777777" w:rsidR="00C43C55" w:rsidRPr="00234B4E" w:rsidRDefault="00C43C55" w:rsidP="00A5010E">
                  <w:pPr>
                    <w:ind w:hanging="47"/>
                    <w:cnfStyle w:val="000000100000" w:firstRow="0" w:lastRow="0" w:firstColumn="0" w:lastColumn="0" w:oddVBand="0" w:evenVBand="0" w:oddHBand="1" w:evenHBand="0" w:firstRowFirstColumn="0" w:firstRowLastColumn="0" w:lastRowFirstColumn="0" w:lastRowLastColumn="0"/>
                    <w:rPr>
                      <w:rFonts w:cs="Arial"/>
                      <w:sz w:val="20"/>
                      <w:szCs w:val="20"/>
                      <w:lang w:val="mn-MN"/>
                    </w:rPr>
                  </w:pPr>
                  <w:r w:rsidRPr="00234B4E">
                    <w:rPr>
                      <w:rFonts w:cs="Arial"/>
                      <w:sz w:val="20"/>
                      <w:szCs w:val="20"/>
                      <w:lang w:val="mn-MN"/>
                    </w:rPr>
                    <w:t>Төсвийн шинэчлэл. АХБ шинжээч, сургагч багш</w:t>
                  </w:r>
                </w:p>
              </w:tc>
            </w:tr>
            <w:tr w:rsidR="00C43C55" w:rsidRPr="00234B4E" w14:paraId="0232EEC8" w14:textId="77777777" w:rsidTr="00455CCF">
              <w:trPr>
                <w:trHeight w:val="40"/>
              </w:trPr>
              <w:tc>
                <w:tcPr>
                  <w:cnfStyle w:val="001000000000" w:firstRow="0" w:lastRow="0" w:firstColumn="1" w:lastColumn="0" w:oddVBand="0" w:evenVBand="0" w:oddHBand="0" w:evenHBand="0" w:firstRowFirstColumn="0" w:firstRowLastColumn="0" w:lastRowFirstColumn="0" w:lastRowLastColumn="0"/>
                  <w:tcW w:w="2382" w:type="dxa"/>
                  <w:vMerge/>
                </w:tcPr>
                <w:p w14:paraId="01608169"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6E513D2F" w14:textId="77777777" w:rsidR="00C43C55" w:rsidRPr="00234B4E" w:rsidRDefault="00C43C55" w:rsidP="00A5010E">
                  <w:pPr>
                    <w:spacing w:before="120"/>
                    <w:ind w:left="-113"/>
                    <w:cnfStyle w:val="000000000000" w:firstRow="0" w:lastRow="0" w:firstColumn="0" w:lastColumn="0" w:oddVBand="0" w:evenVBand="0" w:oddHBand="0" w:evenHBand="0" w:firstRowFirstColumn="0" w:firstRowLastColumn="0" w:lastRowFirstColumn="0" w:lastRowLastColumn="0"/>
                    <w:rPr>
                      <w:rFonts w:cs="Arial"/>
                      <w:sz w:val="20"/>
                      <w:szCs w:val="20"/>
                      <w:lang w:val="mn-MN"/>
                    </w:rPr>
                  </w:pPr>
                  <w:r w:rsidRPr="00234B4E">
                    <w:rPr>
                      <w:rFonts w:cs="Arial"/>
                      <w:sz w:val="20"/>
                      <w:szCs w:val="20"/>
                      <w:lang w:val="mn-MN"/>
                    </w:rPr>
                    <w:t>2010</w:t>
                  </w:r>
                </w:p>
              </w:tc>
              <w:tc>
                <w:tcPr>
                  <w:tcW w:w="5245" w:type="dxa"/>
                  <w:tcBorders>
                    <w:top w:val="single" w:sz="8" w:space="0" w:color="2F5496"/>
                    <w:bottom w:val="single" w:sz="8" w:space="0" w:color="2F5496"/>
                  </w:tcBorders>
                  <w:vAlign w:val="center"/>
                </w:tcPr>
                <w:p w14:paraId="130E4D66" w14:textId="77777777" w:rsidR="00BB0932" w:rsidRPr="00234B4E" w:rsidRDefault="00C43C55" w:rsidP="00A5010E">
                  <w:pPr>
                    <w:ind w:left="-113"/>
                    <w:cnfStyle w:val="000000000000" w:firstRow="0" w:lastRow="0" w:firstColumn="0" w:lastColumn="0" w:oddVBand="0" w:evenVBand="0" w:oddHBand="0" w:evenHBand="0" w:firstRowFirstColumn="0" w:firstRowLastColumn="0" w:lastRowFirstColumn="0" w:lastRowLastColumn="0"/>
                    <w:rPr>
                      <w:rFonts w:cs="Arial"/>
                      <w:sz w:val="20"/>
                      <w:szCs w:val="20"/>
                      <w:lang w:val="mn-MN"/>
                    </w:rPr>
                  </w:pPr>
                  <w:r w:rsidRPr="00234B4E">
                    <w:rPr>
                      <w:rFonts w:cs="Arial"/>
                      <w:sz w:val="20"/>
                      <w:szCs w:val="20"/>
                      <w:lang w:val="mn-MN"/>
                    </w:rPr>
                    <w:t>Төрийн мөнгөний бодлогын хэрэгжилт. ЗГ-ын захиалгат судалгаа. Багийн ахлагч</w:t>
                  </w:r>
                </w:p>
                <w:p w14:paraId="3DA51C14" w14:textId="77D04344" w:rsidR="00C43C55" w:rsidRPr="00234B4E" w:rsidRDefault="0064550B" w:rsidP="00A5010E">
                  <w:pPr>
                    <w:ind w:left="-113"/>
                    <w:cnfStyle w:val="000000000000" w:firstRow="0" w:lastRow="0" w:firstColumn="0" w:lastColumn="0" w:oddVBand="0" w:evenVBand="0" w:oddHBand="0" w:evenHBand="0" w:firstRowFirstColumn="0" w:firstRowLastColumn="0" w:lastRowFirstColumn="0" w:lastRowLastColumn="0"/>
                    <w:rPr>
                      <w:rFonts w:cs="Arial"/>
                      <w:sz w:val="20"/>
                      <w:szCs w:val="20"/>
                    </w:rPr>
                  </w:pPr>
                  <w:r w:rsidRPr="00234B4E">
                    <w:rPr>
                      <w:rFonts w:cs="Arial"/>
                      <w:sz w:val="20"/>
                      <w:szCs w:val="20"/>
                    </w:rPr>
                    <w:t>(</w:t>
                  </w:r>
                  <w:r w:rsidR="00BB0932" w:rsidRPr="00234B4E">
                    <w:rPr>
                      <w:rFonts w:cs="Arial"/>
                      <w:b/>
                      <w:sz w:val="20"/>
                      <w:szCs w:val="20"/>
                      <w:lang w:val="mn-MN"/>
                    </w:rPr>
                    <w:t>Судалгааны тайланг</w:t>
                  </w:r>
                  <w:r w:rsidRPr="00234B4E">
                    <w:rPr>
                      <w:rFonts w:cs="Arial"/>
                      <w:b/>
                      <w:sz w:val="20"/>
                      <w:szCs w:val="20"/>
                      <w:lang w:val="mn-MN"/>
                    </w:rPr>
                    <w:t xml:space="preserve"> хавсаргав</w:t>
                  </w:r>
                  <w:r w:rsidRPr="00234B4E">
                    <w:rPr>
                      <w:rFonts w:cs="Arial"/>
                      <w:b/>
                      <w:sz w:val="20"/>
                      <w:szCs w:val="20"/>
                    </w:rPr>
                    <w:t>)</w:t>
                  </w:r>
                  <w:r w:rsidR="00C43C55" w:rsidRPr="00234B4E">
                    <w:rPr>
                      <w:rFonts w:cs="Arial"/>
                      <w:b/>
                      <w:sz w:val="20"/>
                      <w:szCs w:val="20"/>
                      <w:lang w:val="mn-MN"/>
                    </w:rPr>
                    <w:t xml:space="preserve"> </w:t>
                  </w:r>
                </w:p>
              </w:tc>
            </w:tr>
            <w:tr w:rsidR="00C43C55" w:rsidRPr="00234B4E" w14:paraId="29189D51" w14:textId="77777777" w:rsidTr="00455CCF">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2382" w:type="dxa"/>
                  <w:vMerge/>
                </w:tcPr>
                <w:p w14:paraId="76FF1504"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32D63AA9" w14:textId="77777777" w:rsidR="00C43C55" w:rsidRPr="00234B4E" w:rsidRDefault="00C43C55" w:rsidP="00A5010E">
                  <w:pPr>
                    <w:spacing w:before="120"/>
                    <w:ind w:left="-113"/>
                    <w:cnfStyle w:val="000000100000" w:firstRow="0" w:lastRow="0" w:firstColumn="0" w:lastColumn="0" w:oddVBand="0" w:evenVBand="0" w:oddHBand="1" w:evenHBand="0" w:firstRowFirstColumn="0" w:firstRowLastColumn="0" w:lastRowFirstColumn="0" w:lastRowLastColumn="0"/>
                    <w:rPr>
                      <w:rFonts w:cs="Arial"/>
                      <w:sz w:val="20"/>
                      <w:szCs w:val="20"/>
                    </w:rPr>
                  </w:pPr>
                  <w:r w:rsidRPr="00234B4E">
                    <w:rPr>
                      <w:rFonts w:cs="Arial"/>
                      <w:sz w:val="20"/>
                      <w:szCs w:val="20"/>
                      <w:lang w:val="mn-MN"/>
                    </w:rPr>
                    <w:t>2009</w:t>
                  </w:r>
                </w:p>
              </w:tc>
              <w:tc>
                <w:tcPr>
                  <w:tcW w:w="5245" w:type="dxa"/>
                  <w:tcBorders>
                    <w:top w:val="single" w:sz="8" w:space="0" w:color="2F5496"/>
                    <w:bottom w:val="single" w:sz="8" w:space="0" w:color="2F5496"/>
                  </w:tcBorders>
                  <w:vAlign w:val="center"/>
                </w:tcPr>
                <w:p w14:paraId="5F9527B4" w14:textId="6669426F" w:rsidR="00C43C55" w:rsidRPr="00234B4E" w:rsidRDefault="00C43C55" w:rsidP="00A5010E">
                  <w:pPr>
                    <w:ind w:hanging="47"/>
                    <w:cnfStyle w:val="000000100000" w:firstRow="0" w:lastRow="0" w:firstColumn="0" w:lastColumn="0" w:oddVBand="0" w:evenVBand="0" w:oddHBand="1" w:evenHBand="0" w:firstRowFirstColumn="0" w:firstRowLastColumn="0" w:lastRowFirstColumn="0" w:lastRowLastColumn="0"/>
                    <w:rPr>
                      <w:rFonts w:cs="Arial"/>
                      <w:sz w:val="20"/>
                      <w:szCs w:val="20"/>
                      <w:lang w:val="mn-MN"/>
                    </w:rPr>
                  </w:pPr>
                  <w:r w:rsidRPr="00234B4E">
                    <w:rPr>
                      <w:rFonts w:cs="Arial"/>
                      <w:sz w:val="20"/>
                      <w:szCs w:val="20"/>
                      <w:lang w:val="mn-MN"/>
                    </w:rPr>
                    <w:t xml:space="preserve"> - ЖДҮ эрхлэгчдийн зээлийн батлан даалтын хэрэгцээг тодорхойлох нь  ГТХАН, багийн ахлагч</w:t>
                  </w:r>
                </w:p>
                <w:p w14:paraId="78211B13" w14:textId="77777777" w:rsidR="00C43C55" w:rsidRPr="00234B4E" w:rsidRDefault="00C43C55" w:rsidP="00A5010E">
                  <w:pPr>
                    <w:ind w:left="-113"/>
                    <w:cnfStyle w:val="000000100000" w:firstRow="0" w:lastRow="0" w:firstColumn="0" w:lastColumn="0" w:oddVBand="0" w:evenVBand="0" w:oddHBand="1" w:evenHBand="0" w:firstRowFirstColumn="0" w:firstRowLastColumn="0" w:lastRowFirstColumn="0" w:lastRowLastColumn="0"/>
                    <w:rPr>
                      <w:rFonts w:cs="Arial"/>
                      <w:sz w:val="20"/>
                      <w:szCs w:val="20"/>
                      <w:lang w:val="mn-MN"/>
                    </w:rPr>
                  </w:pPr>
                  <w:r w:rsidRPr="00234B4E">
                    <w:rPr>
                      <w:rFonts w:cs="Arial"/>
                      <w:sz w:val="20"/>
                      <w:szCs w:val="20"/>
                      <w:lang w:val="mn-MN"/>
                    </w:rPr>
                    <w:t xml:space="preserve">   -“Нийгмийн халамжийн бодлогын үр нөлөө” ЗГ-ын захиалгат судалгаа Багийн ахлагч</w:t>
                  </w:r>
                </w:p>
              </w:tc>
            </w:tr>
            <w:tr w:rsidR="00C43C55" w:rsidRPr="00234B4E" w14:paraId="6F189ED7" w14:textId="77777777" w:rsidTr="00455CCF">
              <w:trPr>
                <w:trHeight w:val="40"/>
              </w:trPr>
              <w:tc>
                <w:tcPr>
                  <w:cnfStyle w:val="001000000000" w:firstRow="0" w:lastRow="0" w:firstColumn="1" w:lastColumn="0" w:oddVBand="0" w:evenVBand="0" w:oddHBand="0" w:evenHBand="0" w:firstRowFirstColumn="0" w:firstRowLastColumn="0" w:lastRowFirstColumn="0" w:lastRowLastColumn="0"/>
                  <w:tcW w:w="2382" w:type="dxa"/>
                  <w:vMerge/>
                </w:tcPr>
                <w:p w14:paraId="3057F82E"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39D8C8B0" w14:textId="77777777" w:rsidR="00C43C55" w:rsidRPr="00234B4E" w:rsidRDefault="00C43C55" w:rsidP="00A5010E">
                  <w:pPr>
                    <w:spacing w:before="120"/>
                    <w:ind w:left="-113"/>
                    <w:cnfStyle w:val="000000000000" w:firstRow="0" w:lastRow="0" w:firstColumn="0" w:lastColumn="0" w:oddVBand="0" w:evenVBand="0" w:oddHBand="0" w:evenHBand="0" w:firstRowFirstColumn="0" w:firstRowLastColumn="0" w:lastRowFirstColumn="0" w:lastRowLastColumn="0"/>
                    <w:rPr>
                      <w:rFonts w:cs="Arial"/>
                      <w:sz w:val="20"/>
                      <w:szCs w:val="20"/>
                    </w:rPr>
                  </w:pPr>
                  <w:r w:rsidRPr="00234B4E">
                    <w:rPr>
                      <w:rFonts w:cs="Arial"/>
                      <w:iCs/>
                      <w:sz w:val="20"/>
                      <w:szCs w:val="20"/>
                    </w:rPr>
                    <w:t xml:space="preserve">2008 </w:t>
                  </w:r>
                  <w:proofErr w:type="spellStart"/>
                  <w:r w:rsidRPr="00234B4E">
                    <w:rPr>
                      <w:rFonts w:cs="Arial"/>
                      <w:iCs/>
                      <w:sz w:val="20"/>
                      <w:szCs w:val="20"/>
                    </w:rPr>
                    <w:t>он</w:t>
                  </w:r>
                  <w:proofErr w:type="spellEnd"/>
                </w:p>
              </w:tc>
              <w:tc>
                <w:tcPr>
                  <w:tcW w:w="5245" w:type="dxa"/>
                  <w:tcBorders>
                    <w:top w:val="single" w:sz="8" w:space="0" w:color="2F5496"/>
                    <w:bottom w:val="single" w:sz="8" w:space="0" w:color="2F5496"/>
                  </w:tcBorders>
                  <w:vAlign w:val="center"/>
                </w:tcPr>
                <w:p w14:paraId="7ACB94CE" w14:textId="340F6AE2" w:rsidR="00C43C55" w:rsidRPr="00234B4E" w:rsidRDefault="00C43C55" w:rsidP="00A445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34B4E">
                    <w:rPr>
                      <w:rFonts w:cs="Arial"/>
                      <w:iCs/>
                      <w:sz w:val="20"/>
                      <w:szCs w:val="20"/>
                    </w:rPr>
                    <w:t>“</w:t>
                  </w:r>
                  <w:proofErr w:type="spellStart"/>
                  <w:r w:rsidRPr="00234B4E">
                    <w:rPr>
                      <w:rFonts w:cs="Arial"/>
                      <w:iCs/>
                      <w:sz w:val="20"/>
                      <w:szCs w:val="20"/>
                    </w:rPr>
                    <w:t>Орон</w:t>
                  </w:r>
                  <w:proofErr w:type="spellEnd"/>
                  <w:r w:rsidRPr="00234B4E">
                    <w:rPr>
                      <w:rFonts w:cs="Arial"/>
                      <w:iCs/>
                      <w:sz w:val="20"/>
                      <w:szCs w:val="20"/>
                    </w:rPr>
                    <w:t xml:space="preserve"> </w:t>
                  </w:r>
                  <w:proofErr w:type="spellStart"/>
                  <w:r w:rsidRPr="00234B4E">
                    <w:rPr>
                      <w:rFonts w:cs="Arial"/>
                      <w:iCs/>
                      <w:sz w:val="20"/>
                      <w:szCs w:val="20"/>
                    </w:rPr>
                    <w:t>нутгийн</w:t>
                  </w:r>
                  <w:proofErr w:type="spellEnd"/>
                  <w:r w:rsidRPr="00234B4E">
                    <w:rPr>
                      <w:rFonts w:cs="Arial"/>
                      <w:iCs/>
                      <w:sz w:val="20"/>
                      <w:szCs w:val="20"/>
                    </w:rPr>
                    <w:t xml:space="preserve"> </w:t>
                  </w:r>
                  <w:proofErr w:type="spellStart"/>
                  <w:r w:rsidRPr="00234B4E">
                    <w:rPr>
                      <w:rFonts w:cs="Arial"/>
                      <w:iCs/>
                      <w:sz w:val="20"/>
                      <w:szCs w:val="20"/>
                    </w:rPr>
                    <w:t>засаглалыг</w:t>
                  </w:r>
                  <w:proofErr w:type="spellEnd"/>
                  <w:r w:rsidRPr="00234B4E">
                    <w:rPr>
                      <w:rFonts w:cs="Arial"/>
                      <w:iCs/>
                      <w:sz w:val="20"/>
                      <w:szCs w:val="20"/>
                    </w:rPr>
                    <w:t xml:space="preserve"> </w:t>
                  </w:r>
                  <w:proofErr w:type="spellStart"/>
                  <w:r w:rsidRPr="00234B4E">
                    <w:rPr>
                      <w:rFonts w:cs="Arial"/>
                      <w:iCs/>
                      <w:sz w:val="20"/>
                      <w:szCs w:val="20"/>
                    </w:rPr>
                    <w:t>дэмжих</w:t>
                  </w:r>
                  <w:proofErr w:type="spellEnd"/>
                  <w:r w:rsidRPr="00234B4E">
                    <w:rPr>
                      <w:rFonts w:cs="Arial"/>
                      <w:iCs/>
                      <w:sz w:val="20"/>
                      <w:szCs w:val="20"/>
                    </w:rPr>
                    <w:t xml:space="preserve"> </w:t>
                  </w:r>
                  <w:proofErr w:type="spellStart"/>
                  <w:r w:rsidRPr="00234B4E">
                    <w:rPr>
                      <w:rFonts w:cs="Arial"/>
                      <w:iCs/>
                      <w:sz w:val="20"/>
                      <w:szCs w:val="20"/>
                    </w:rPr>
                    <w:t>хөтөлбөр</w:t>
                  </w:r>
                  <w:proofErr w:type="spellEnd"/>
                  <w:r w:rsidRPr="00234B4E">
                    <w:rPr>
                      <w:rFonts w:cs="Arial"/>
                      <w:iCs/>
                      <w:sz w:val="20"/>
                      <w:szCs w:val="20"/>
                    </w:rPr>
                    <w:t xml:space="preserve">” </w:t>
                  </w:r>
                  <w:proofErr w:type="spellStart"/>
                  <w:r w:rsidRPr="00234B4E">
                    <w:rPr>
                      <w:rFonts w:cs="Arial"/>
                      <w:iCs/>
                      <w:sz w:val="20"/>
                      <w:szCs w:val="20"/>
                    </w:rPr>
                    <w:t>төсөл</w:t>
                  </w:r>
                  <w:proofErr w:type="spellEnd"/>
                  <w:r w:rsidRPr="00234B4E">
                    <w:rPr>
                      <w:rFonts w:cs="Arial"/>
                      <w:iCs/>
                      <w:sz w:val="20"/>
                      <w:szCs w:val="20"/>
                    </w:rPr>
                    <w:t xml:space="preserve">  /UNDP/ </w:t>
                  </w:r>
                  <w:r w:rsidRPr="00234B4E">
                    <w:rPr>
                      <w:rFonts w:cs="Arial"/>
                      <w:sz w:val="20"/>
                      <w:szCs w:val="20"/>
                      <w:lang w:val="mn-MN"/>
                    </w:rPr>
                    <w:t xml:space="preserve">Судалгааны багийн гишүүн </w:t>
                  </w:r>
                </w:p>
              </w:tc>
            </w:tr>
            <w:tr w:rsidR="00C43C55" w:rsidRPr="00234B4E" w14:paraId="11AE0D72" w14:textId="77777777" w:rsidTr="00455CCF">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2382" w:type="dxa"/>
                  <w:vMerge/>
                </w:tcPr>
                <w:p w14:paraId="1E928FA0"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779CA7CA" w14:textId="77777777" w:rsidR="00C43C55" w:rsidRPr="00234B4E" w:rsidRDefault="00C43C55" w:rsidP="00A5010E">
                  <w:pPr>
                    <w:spacing w:before="120"/>
                    <w:ind w:left="-113"/>
                    <w:cnfStyle w:val="000000100000" w:firstRow="0" w:lastRow="0" w:firstColumn="0" w:lastColumn="0" w:oddVBand="0" w:evenVBand="0" w:oddHBand="1" w:evenHBand="0" w:firstRowFirstColumn="0" w:firstRowLastColumn="0" w:lastRowFirstColumn="0" w:lastRowLastColumn="0"/>
                    <w:rPr>
                      <w:rFonts w:cs="Arial"/>
                      <w:sz w:val="20"/>
                      <w:szCs w:val="20"/>
                    </w:rPr>
                  </w:pPr>
                  <w:r w:rsidRPr="00234B4E">
                    <w:rPr>
                      <w:rFonts w:cs="Arial"/>
                      <w:iCs/>
                      <w:sz w:val="20"/>
                      <w:szCs w:val="20"/>
                    </w:rPr>
                    <w:t xml:space="preserve">2008 </w:t>
                  </w:r>
                  <w:proofErr w:type="spellStart"/>
                  <w:r w:rsidRPr="00234B4E">
                    <w:rPr>
                      <w:rFonts w:cs="Arial"/>
                      <w:iCs/>
                      <w:sz w:val="20"/>
                      <w:szCs w:val="20"/>
                    </w:rPr>
                    <w:t>он</w:t>
                  </w:r>
                  <w:proofErr w:type="spellEnd"/>
                </w:p>
              </w:tc>
              <w:tc>
                <w:tcPr>
                  <w:tcW w:w="5245" w:type="dxa"/>
                  <w:tcBorders>
                    <w:top w:val="single" w:sz="8" w:space="0" w:color="2F5496"/>
                    <w:bottom w:val="single" w:sz="8" w:space="0" w:color="2F5496"/>
                  </w:tcBorders>
                  <w:vAlign w:val="center"/>
                </w:tcPr>
                <w:p w14:paraId="4FDDF934" w14:textId="77777777" w:rsidR="00C43C55" w:rsidRPr="00234B4E" w:rsidRDefault="00C43C55" w:rsidP="00A5010E">
                  <w:pPr>
                    <w:ind w:left="-113"/>
                    <w:cnfStyle w:val="000000100000" w:firstRow="0" w:lastRow="0" w:firstColumn="0" w:lastColumn="0" w:oddVBand="0" w:evenVBand="0" w:oddHBand="1" w:evenHBand="0" w:firstRowFirstColumn="0" w:firstRowLastColumn="0" w:lastRowFirstColumn="0" w:lastRowLastColumn="0"/>
                    <w:rPr>
                      <w:rFonts w:cs="Arial"/>
                      <w:sz w:val="20"/>
                      <w:szCs w:val="20"/>
                    </w:rPr>
                  </w:pPr>
                  <w:r w:rsidRPr="00234B4E">
                    <w:rPr>
                      <w:rFonts w:cs="Arial"/>
                      <w:iCs/>
                      <w:sz w:val="20"/>
                      <w:szCs w:val="20"/>
                    </w:rPr>
                    <w:t>“</w:t>
                  </w:r>
                  <w:proofErr w:type="spellStart"/>
                  <w:r w:rsidRPr="00234B4E">
                    <w:rPr>
                      <w:rFonts w:cs="Arial"/>
                      <w:iCs/>
                      <w:sz w:val="20"/>
                      <w:szCs w:val="20"/>
                    </w:rPr>
                    <w:t>Говь-Алтай</w:t>
                  </w:r>
                  <w:proofErr w:type="spellEnd"/>
                  <w:r w:rsidRPr="00234B4E">
                    <w:rPr>
                      <w:rFonts w:cs="Arial"/>
                      <w:iCs/>
                      <w:sz w:val="20"/>
                      <w:szCs w:val="20"/>
                    </w:rPr>
                    <w:t xml:space="preserve"> </w:t>
                  </w:r>
                  <w:proofErr w:type="spellStart"/>
                  <w:r w:rsidRPr="00234B4E">
                    <w:rPr>
                      <w:rFonts w:cs="Arial"/>
                      <w:iCs/>
                      <w:sz w:val="20"/>
                      <w:szCs w:val="20"/>
                    </w:rPr>
                    <w:t>аймгийн</w:t>
                  </w:r>
                  <w:proofErr w:type="spellEnd"/>
                  <w:r w:rsidRPr="00234B4E">
                    <w:rPr>
                      <w:rFonts w:cs="Arial"/>
                      <w:iCs/>
                      <w:sz w:val="20"/>
                      <w:szCs w:val="20"/>
                    </w:rPr>
                    <w:t xml:space="preserve"> </w:t>
                  </w:r>
                  <w:proofErr w:type="spellStart"/>
                  <w:r w:rsidRPr="00234B4E">
                    <w:rPr>
                      <w:rFonts w:cs="Arial"/>
                      <w:iCs/>
                      <w:sz w:val="20"/>
                      <w:szCs w:val="20"/>
                    </w:rPr>
                    <w:t>хөгжлийн</w:t>
                  </w:r>
                  <w:proofErr w:type="spellEnd"/>
                  <w:r w:rsidRPr="00234B4E">
                    <w:rPr>
                      <w:rFonts w:cs="Arial"/>
                      <w:iCs/>
                      <w:sz w:val="20"/>
                      <w:szCs w:val="20"/>
                    </w:rPr>
                    <w:t xml:space="preserve"> </w:t>
                  </w:r>
                  <w:proofErr w:type="spellStart"/>
                  <w:r w:rsidRPr="00234B4E">
                    <w:rPr>
                      <w:rFonts w:cs="Arial"/>
                      <w:iCs/>
                      <w:sz w:val="20"/>
                      <w:szCs w:val="20"/>
                    </w:rPr>
                    <w:t>цогц</w:t>
                  </w:r>
                  <w:proofErr w:type="spellEnd"/>
                  <w:r w:rsidRPr="00234B4E">
                    <w:rPr>
                      <w:rFonts w:cs="Arial"/>
                      <w:iCs/>
                      <w:sz w:val="20"/>
                      <w:szCs w:val="20"/>
                    </w:rPr>
                    <w:t xml:space="preserve"> </w:t>
                  </w:r>
                  <w:proofErr w:type="spellStart"/>
                  <w:r w:rsidRPr="00234B4E">
                    <w:rPr>
                      <w:rFonts w:cs="Arial"/>
                      <w:iCs/>
                      <w:sz w:val="20"/>
                      <w:szCs w:val="20"/>
                    </w:rPr>
                    <w:t>бодлого</w:t>
                  </w:r>
                  <w:proofErr w:type="spellEnd"/>
                  <w:r w:rsidRPr="00234B4E">
                    <w:rPr>
                      <w:rFonts w:cs="Arial"/>
                      <w:iCs/>
                      <w:sz w:val="20"/>
                      <w:szCs w:val="20"/>
                    </w:rPr>
                    <w:t xml:space="preserve">” /SDF/ </w:t>
                  </w:r>
                </w:p>
              </w:tc>
            </w:tr>
            <w:tr w:rsidR="00C43C55" w:rsidRPr="00234B4E" w14:paraId="2D063E79" w14:textId="77777777" w:rsidTr="00455CCF">
              <w:trPr>
                <w:trHeight w:val="40"/>
              </w:trPr>
              <w:tc>
                <w:tcPr>
                  <w:cnfStyle w:val="001000000000" w:firstRow="0" w:lastRow="0" w:firstColumn="1" w:lastColumn="0" w:oddVBand="0" w:evenVBand="0" w:oddHBand="0" w:evenHBand="0" w:firstRowFirstColumn="0" w:firstRowLastColumn="0" w:lastRowFirstColumn="0" w:lastRowLastColumn="0"/>
                  <w:tcW w:w="2382" w:type="dxa"/>
                  <w:vMerge/>
                </w:tcPr>
                <w:p w14:paraId="5D4681D0"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74EEF9A0" w14:textId="77777777" w:rsidR="00C43C55" w:rsidRPr="00234B4E" w:rsidRDefault="00C43C55" w:rsidP="00A5010E">
                  <w:pPr>
                    <w:spacing w:before="120"/>
                    <w:ind w:left="-113"/>
                    <w:cnfStyle w:val="000000000000" w:firstRow="0" w:lastRow="0" w:firstColumn="0" w:lastColumn="0" w:oddVBand="0" w:evenVBand="0" w:oddHBand="0" w:evenHBand="0" w:firstRowFirstColumn="0" w:firstRowLastColumn="0" w:lastRowFirstColumn="0" w:lastRowLastColumn="0"/>
                    <w:rPr>
                      <w:rFonts w:cs="Arial"/>
                      <w:sz w:val="20"/>
                      <w:szCs w:val="20"/>
                    </w:rPr>
                  </w:pPr>
                  <w:r w:rsidRPr="00234B4E">
                    <w:rPr>
                      <w:rFonts w:cs="Arial"/>
                      <w:iCs/>
                      <w:sz w:val="20"/>
                      <w:szCs w:val="20"/>
                    </w:rPr>
                    <w:t xml:space="preserve">2007 </w:t>
                  </w:r>
                  <w:proofErr w:type="spellStart"/>
                  <w:r w:rsidRPr="00234B4E">
                    <w:rPr>
                      <w:rFonts w:cs="Arial"/>
                      <w:iCs/>
                      <w:sz w:val="20"/>
                      <w:szCs w:val="20"/>
                    </w:rPr>
                    <w:t>он</w:t>
                  </w:r>
                  <w:proofErr w:type="spellEnd"/>
                </w:p>
              </w:tc>
              <w:tc>
                <w:tcPr>
                  <w:tcW w:w="5245" w:type="dxa"/>
                  <w:tcBorders>
                    <w:top w:val="single" w:sz="8" w:space="0" w:color="2F5496"/>
                    <w:bottom w:val="single" w:sz="8" w:space="0" w:color="2F5496"/>
                  </w:tcBorders>
                  <w:vAlign w:val="center"/>
                </w:tcPr>
                <w:p w14:paraId="79A794D9" w14:textId="4E842BB4" w:rsidR="00C43C55" w:rsidRPr="00234B4E" w:rsidRDefault="00C43C55" w:rsidP="00A44543">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234B4E">
                    <w:rPr>
                      <w:rFonts w:cs="Arial"/>
                      <w:iCs/>
                      <w:sz w:val="20"/>
                      <w:szCs w:val="20"/>
                    </w:rPr>
                    <w:t>“</w:t>
                  </w:r>
                  <w:proofErr w:type="spellStart"/>
                  <w:r w:rsidRPr="00234B4E">
                    <w:rPr>
                      <w:rFonts w:cs="Arial"/>
                      <w:iCs/>
                      <w:sz w:val="20"/>
                      <w:szCs w:val="20"/>
                    </w:rPr>
                    <w:t>Төсөв</w:t>
                  </w:r>
                  <w:proofErr w:type="spellEnd"/>
                  <w:r w:rsidRPr="00234B4E">
                    <w:rPr>
                      <w:rFonts w:cs="Arial"/>
                      <w:iCs/>
                      <w:sz w:val="20"/>
                      <w:szCs w:val="20"/>
                    </w:rPr>
                    <w:t xml:space="preserve"> </w:t>
                  </w:r>
                  <w:proofErr w:type="spellStart"/>
                  <w:r w:rsidRPr="00234B4E">
                    <w:rPr>
                      <w:rFonts w:cs="Arial"/>
                      <w:iCs/>
                      <w:sz w:val="20"/>
                      <w:szCs w:val="20"/>
                    </w:rPr>
                    <w:t>захирагчийн</w:t>
                  </w:r>
                  <w:proofErr w:type="spellEnd"/>
                  <w:r w:rsidRPr="00234B4E">
                    <w:rPr>
                      <w:rFonts w:cs="Arial"/>
                      <w:iCs/>
                      <w:sz w:val="20"/>
                      <w:szCs w:val="20"/>
                    </w:rPr>
                    <w:t xml:space="preserve"> </w:t>
                  </w:r>
                  <w:proofErr w:type="spellStart"/>
                  <w:r w:rsidRPr="00234B4E">
                    <w:rPr>
                      <w:rFonts w:cs="Arial"/>
                      <w:iCs/>
                      <w:sz w:val="20"/>
                      <w:szCs w:val="20"/>
                    </w:rPr>
                    <w:t>эрхийн</w:t>
                  </w:r>
                  <w:proofErr w:type="spellEnd"/>
                  <w:r w:rsidRPr="00234B4E">
                    <w:rPr>
                      <w:rFonts w:cs="Arial"/>
                      <w:iCs/>
                      <w:sz w:val="20"/>
                      <w:szCs w:val="20"/>
                    </w:rPr>
                    <w:t xml:space="preserve"> </w:t>
                  </w:r>
                  <w:proofErr w:type="spellStart"/>
                  <w:r w:rsidRPr="00234B4E">
                    <w:rPr>
                      <w:rFonts w:cs="Arial"/>
                      <w:iCs/>
                      <w:sz w:val="20"/>
                      <w:szCs w:val="20"/>
                    </w:rPr>
                    <w:t>хэрэгжилт</w:t>
                  </w:r>
                  <w:proofErr w:type="spellEnd"/>
                  <w:r w:rsidRPr="00234B4E">
                    <w:rPr>
                      <w:rFonts w:cs="Arial"/>
                      <w:iCs/>
                      <w:sz w:val="20"/>
                      <w:szCs w:val="20"/>
                    </w:rPr>
                    <w:t xml:space="preserve">” </w:t>
                  </w:r>
                  <w:r w:rsidRPr="00234B4E">
                    <w:rPr>
                      <w:rFonts w:cs="Arial"/>
                      <w:iCs/>
                      <w:sz w:val="20"/>
                      <w:szCs w:val="20"/>
                      <w:lang w:val="mn-MN"/>
                    </w:rPr>
                    <w:t>Судалгааны тайлан.</w:t>
                  </w:r>
                  <w:r w:rsidRPr="00234B4E">
                    <w:rPr>
                      <w:rFonts w:cs="Arial"/>
                      <w:iCs/>
                      <w:sz w:val="20"/>
                      <w:szCs w:val="20"/>
                    </w:rPr>
                    <w:t xml:space="preserve"> ЗГХЭГ-</w:t>
                  </w:r>
                  <w:proofErr w:type="spellStart"/>
                  <w:r w:rsidRPr="00234B4E">
                    <w:rPr>
                      <w:rFonts w:cs="Arial"/>
                      <w:iCs/>
                      <w:sz w:val="20"/>
                      <w:szCs w:val="20"/>
                    </w:rPr>
                    <w:t>ын</w:t>
                  </w:r>
                  <w:proofErr w:type="spellEnd"/>
                  <w:r w:rsidRPr="00234B4E">
                    <w:rPr>
                      <w:rFonts w:cs="Arial"/>
                      <w:iCs/>
                      <w:sz w:val="20"/>
                      <w:szCs w:val="20"/>
                    </w:rPr>
                    <w:t xml:space="preserve"> </w:t>
                  </w:r>
                  <w:proofErr w:type="spellStart"/>
                  <w:r w:rsidRPr="00234B4E">
                    <w:rPr>
                      <w:rFonts w:cs="Arial"/>
                      <w:iCs/>
                      <w:sz w:val="20"/>
                      <w:szCs w:val="20"/>
                    </w:rPr>
                    <w:t>захиалгат</w:t>
                  </w:r>
                  <w:proofErr w:type="spellEnd"/>
                  <w:r w:rsidRPr="00234B4E">
                    <w:rPr>
                      <w:rFonts w:cs="Arial"/>
                      <w:iCs/>
                      <w:sz w:val="20"/>
                      <w:szCs w:val="20"/>
                    </w:rPr>
                    <w:t xml:space="preserve"> </w:t>
                  </w:r>
                  <w:proofErr w:type="spellStart"/>
                  <w:r w:rsidRPr="00234B4E">
                    <w:rPr>
                      <w:rFonts w:cs="Arial"/>
                      <w:iCs/>
                      <w:sz w:val="20"/>
                      <w:szCs w:val="20"/>
                    </w:rPr>
                    <w:t>судалгаа</w:t>
                  </w:r>
                  <w:proofErr w:type="spellEnd"/>
                  <w:r w:rsidRPr="00234B4E">
                    <w:rPr>
                      <w:rFonts w:cs="Arial"/>
                      <w:iCs/>
                      <w:sz w:val="20"/>
                      <w:szCs w:val="20"/>
                    </w:rPr>
                    <w:t xml:space="preserve">. </w:t>
                  </w:r>
                  <w:r w:rsidRPr="00234B4E">
                    <w:rPr>
                      <w:rFonts w:cs="Arial"/>
                      <w:sz w:val="20"/>
                      <w:szCs w:val="20"/>
                      <w:lang w:val="mn-MN"/>
                    </w:rPr>
                    <w:t>Судалгааны багийн ахлагч</w:t>
                  </w:r>
                  <w:r w:rsidRPr="00234B4E">
                    <w:rPr>
                      <w:rFonts w:cs="Arial"/>
                      <w:iCs/>
                      <w:sz w:val="20"/>
                      <w:szCs w:val="20"/>
                    </w:rPr>
                    <w:t xml:space="preserve"> </w:t>
                  </w:r>
                </w:p>
              </w:tc>
            </w:tr>
            <w:tr w:rsidR="00C43C55" w:rsidRPr="00234B4E" w14:paraId="477A8F6C" w14:textId="77777777" w:rsidTr="00455CCF">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2382" w:type="dxa"/>
                  <w:vMerge/>
                </w:tcPr>
                <w:p w14:paraId="63976253"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41A3F719" w14:textId="77777777" w:rsidR="00C43C55" w:rsidRPr="00234B4E" w:rsidRDefault="00C43C55" w:rsidP="00A5010E">
                  <w:pPr>
                    <w:spacing w:before="120"/>
                    <w:ind w:left="-113"/>
                    <w:cnfStyle w:val="000000100000" w:firstRow="0" w:lastRow="0" w:firstColumn="0" w:lastColumn="0" w:oddVBand="0" w:evenVBand="0" w:oddHBand="1" w:evenHBand="0" w:firstRowFirstColumn="0" w:firstRowLastColumn="0" w:lastRowFirstColumn="0" w:lastRowLastColumn="0"/>
                    <w:rPr>
                      <w:rFonts w:cs="Arial"/>
                      <w:sz w:val="20"/>
                      <w:szCs w:val="20"/>
                    </w:rPr>
                  </w:pPr>
                  <w:r w:rsidRPr="00234B4E">
                    <w:rPr>
                      <w:rFonts w:cs="Arial"/>
                      <w:sz w:val="20"/>
                      <w:szCs w:val="20"/>
                    </w:rPr>
                    <w:t xml:space="preserve">2000 </w:t>
                  </w:r>
                  <w:proofErr w:type="spellStart"/>
                  <w:r w:rsidRPr="00234B4E">
                    <w:rPr>
                      <w:rFonts w:cs="Arial"/>
                      <w:sz w:val="20"/>
                      <w:szCs w:val="20"/>
                    </w:rPr>
                    <w:t>он</w:t>
                  </w:r>
                  <w:proofErr w:type="spellEnd"/>
                </w:p>
              </w:tc>
              <w:tc>
                <w:tcPr>
                  <w:tcW w:w="5245" w:type="dxa"/>
                  <w:tcBorders>
                    <w:top w:val="single" w:sz="8" w:space="0" w:color="2F5496"/>
                    <w:bottom w:val="single" w:sz="8" w:space="0" w:color="2F5496"/>
                  </w:tcBorders>
                  <w:vAlign w:val="center"/>
                </w:tcPr>
                <w:p w14:paraId="4A4B57F8" w14:textId="77777777" w:rsidR="00C43C55" w:rsidRPr="00234B4E" w:rsidRDefault="00C43C55" w:rsidP="00A5010E">
                  <w:pPr>
                    <w:spacing w:before="120"/>
                    <w:ind w:left="-113"/>
                    <w:cnfStyle w:val="000000100000" w:firstRow="0" w:lastRow="0" w:firstColumn="0" w:lastColumn="0" w:oddVBand="0" w:evenVBand="0" w:oddHBand="1" w:evenHBand="0" w:firstRowFirstColumn="0" w:firstRowLastColumn="0" w:lastRowFirstColumn="0" w:lastRowLastColumn="0"/>
                    <w:rPr>
                      <w:rFonts w:cs="Arial"/>
                      <w:sz w:val="20"/>
                      <w:szCs w:val="20"/>
                    </w:rPr>
                  </w:pPr>
                  <w:r w:rsidRPr="00234B4E">
                    <w:rPr>
                      <w:rFonts w:cs="Arial"/>
                      <w:sz w:val="20"/>
                      <w:szCs w:val="20"/>
                    </w:rPr>
                    <w:t>“</w:t>
                  </w:r>
                  <w:proofErr w:type="spellStart"/>
                  <w:r w:rsidRPr="00234B4E">
                    <w:rPr>
                      <w:rFonts w:cs="Arial"/>
                      <w:sz w:val="20"/>
                      <w:szCs w:val="20"/>
                    </w:rPr>
                    <w:t>Төрийн</w:t>
                  </w:r>
                  <w:proofErr w:type="spellEnd"/>
                  <w:r w:rsidRPr="00234B4E">
                    <w:rPr>
                      <w:rFonts w:cs="Arial"/>
                      <w:sz w:val="20"/>
                      <w:szCs w:val="20"/>
                    </w:rPr>
                    <w:t xml:space="preserve"> </w:t>
                  </w:r>
                  <w:proofErr w:type="spellStart"/>
                  <w:r w:rsidRPr="00234B4E">
                    <w:rPr>
                      <w:rFonts w:cs="Arial"/>
                      <w:sz w:val="20"/>
                      <w:szCs w:val="20"/>
                    </w:rPr>
                    <w:t>санхүү</w:t>
                  </w:r>
                  <w:proofErr w:type="spellEnd"/>
                  <w:r w:rsidRPr="00234B4E">
                    <w:rPr>
                      <w:rFonts w:cs="Arial"/>
                      <w:sz w:val="20"/>
                      <w:szCs w:val="20"/>
                    </w:rPr>
                    <w:t xml:space="preserve">, </w:t>
                  </w:r>
                  <w:proofErr w:type="spellStart"/>
                  <w:r w:rsidRPr="00234B4E">
                    <w:rPr>
                      <w:rFonts w:cs="Arial"/>
                      <w:sz w:val="20"/>
                      <w:szCs w:val="20"/>
                    </w:rPr>
                    <w:t>төсөв</w:t>
                  </w:r>
                  <w:proofErr w:type="spellEnd"/>
                  <w:r w:rsidRPr="00234B4E">
                    <w:rPr>
                      <w:rFonts w:cs="Arial"/>
                      <w:sz w:val="20"/>
                      <w:szCs w:val="20"/>
                    </w:rPr>
                    <w:t xml:space="preserve">”  </w:t>
                  </w:r>
                  <w:proofErr w:type="spellStart"/>
                  <w:r w:rsidRPr="00234B4E">
                    <w:rPr>
                      <w:rFonts w:cs="Arial"/>
                      <w:sz w:val="20"/>
                      <w:szCs w:val="20"/>
                    </w:rPr>
                    <w:t>Төрийн</w:t>
                  </w:r>
                  <w:proofErr w:type="spellEnd"/>
                  <w:r w:rsidRPr="00234B4E">
                    <w:rPr>
                      <w:rFonts w:cs="Arial"/>
                      <w:sz w:val="20"/>
                      <w:szCs w:val="20"/>
                    </w:rPr>
                    <w:t xml:space="preserve"> </w:t>
                  </w:r>
                  <w:proofErr w:type="spellStart"/>
                  <w:r w:rsidRPr="00234B4E">
                    <w:rPr>
                      <w:rFonts w:cs="Arial"/>
                      <w:sz w:val="20"/>
                      <w:szCs w:val="20"/>
                    </w:rPr>
                    <w:t>албан</w:t>
                  </w:r>
                  <w:proofErr w:type="spellEnd"/>
                  <w:r w:rsidRPr="00234B4E">
                    <w:rPr>
                      <w:rFonts w:cs="Arial"/>
                      <w:sz w:val="20"/>
                      <w:szCs w:val="20"/>
                    </w:rPr>
                    <w:t xml:space="preserve"> </w:t>
                  </w:r>
                  <w:proofErr w:type="spellStart"/>
                  <w:r w:rsidRPr="00234B4E">
                    <w:rPr>
                      <w:rFonts w:cs="Arial"/>
                      <w:sz w:val="20"/>
                      <w:szCs w:val="20"/>
                    </w:rPr>
                    <w:t>хаагчдын</w:t>
                  </w:r>
                  <w:proofErr w:type="spellEnd"/>
                  <w:r w:rsidRPr="00234B4E">
                    <w:rPr>
                      <w:rFonts w:cs="Arial"/>
                      <w:sz w:val="20"/>
                      <w:szCs w:val="20"/>
                    </w:rPr>
                    <w:t xml:space="preserve"> </w:t>
                  </w:r>
                  <w:proofErr w:type="spellStart"/>
                  <w:r w:rsidRPr="00234B4E">
                    <w:rPr>
                      <w:rFonts w:cs="Arial"/>
                      <w:sz w:val="20"/>
                      <w:szCs w:val="20"/>
                    </w:rPr>
                    <w:t>сургалт</w:t>
                  </w:r>
                  <w:proofErr w:type="spellEnd"/>
                  <w:r w:rsidRPr="00234B4E">
                    <w:rPr>
                      <w:rFonts w:cs="Arial"/>
                      <w:sz w:val="20"/>
                      <w:szCs w:val="20"/>
                    </w:rPr>
                    <w:t xml:space="preserve">, </w:t>
                  </w:r>
                  <w:r w:rsidRPr="00234B4E">
                    <w:rPr>
                      <w:rFonts w:cs="Arial"/>
                      <w:sz w:val="20"/>
                      <w:szCs w:val="20"/>
                      <w:lang w:val="mn-MN"/>
                    </w:rPr>
                    <w:t xml:space="preserve">Сургагч багш </w:t>
                  </w:r>
                  <w:r w:rsidRPr="00234B4E">
                    <w:rPr>
                      <w:rFonts w:cs="Arial"/>
                      <w:sz w:val="20"/>
                      <w:szCs w:val="20"/>
                    </w:rPr>
                    <w:t xml:space="preserve">/УА-TACIS/ </w:t>
                  </w:r>
                </w:p>
              </w:tc>
            </w:tr>
            <w:tr w:rsidR="00C43C55" w:rsidRPr="00234B4E" w14:paraId="48525D9D" w14:textId="77777777" w:rsidTr="00455CCF">
              <w:trPr>
                <w:trHeight w:val="40"/>
              </w:trPr>
              <w:tc>
                <w:tcPr>
                  <w:cnfStyle w:val="001000000000" w:firstRow="0" w:lastRow="0" w:firstColumn="1" w:lastColumn="0" w:oddVBand="0" w:evenVBand="0" w:oddHBand="0" w:evenHBand="0" w:firstRowFirstColumn="0" w:firstRowLastColumn="0" w:lastRowFirstColumn="0" w:lastRowLastColumn="0"/>
                  <w:tcW w:w="2382" w:type="dxa"/>
                  <w:vMerge/>
                </w:tcPr>
                <w:p w14:paraId="43DD0344"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10D32A29" w14:textId="77777777" w:rsidR="00C43C55" w:rsidRPr="00234B4E" w:rsidRDefault="00C43C55" w:rsidP="00A5010E">
                  <w:pPr>
                    <w:spacing w:before="120"/>
                    <w:ind w:left="-113"/>
                    <w:cnfStyle w:val="000000000000" w:firstRow="0" w:lastRow="0" w:firstColumn="0" w:lastColumn="0" w:oddVBand="0" w:evenVBand="0" w:oddHBand="0" w:evenHBand="0" w:firstRowFirstColumn="0" w:firstRowLastColumn="0" w:lastRowFirstColumn="0" w:lastRowLastColumn="0"/>
                    <w:rPr>
                      <w:rFonts w:cs="Arial"/>
                      <w:sz w:val="20"/>
                      <w:szCs w:val="20"/>
                    </w:rPr>
                  </w:pPr>
                  <w:r w:rsidRPr="00234B4E">
                    <w:rPr>
                      <w:rFonts w:cs="Arial"/>
                      <w:sz w:val="20"/>
                      <w:szCs w:val="20"/>
                      <w:lang w:val="mn-MN"/>
                    </w:rPr>
                    <w:t>1999 он</w:t>
                  </w:r>
                </w:p>
              </w:tc>
              <w:tc>
                <w:tcPr>
                  <w:tcW w:w="5245" w:type="dxa"/>
                  <w:tcBorders>
                    <w:top w:val="single" w:sz="8" w:space="0" w:color="2F5496"/>
                    <w:bottom w:val="single" w:sz="8" w:space="0" w:color="2F5496"/>
                  </w:tcBorders>
                  <w:vAlign w:val="center"/>
                </w:tcPr>
                <w:p w14:paraId="415A82A2" w14:textId="3F8D7CCB" w:rsidR="00C43C55" w:rsidRPr="00234B4E" w:rsidRDefault="00C43C55" w:rsidP="00A44543">
                  <w:pPr>
                    <w:cnfStyle w:val="000000000000" w:firstRow="0" w:lastRow="0" w:firstColumn="0" w:lastColumn="0" w:oddVBand="0" w:evenVBand="0" w:oddHBand="0" w:evenHBand="0" w:firstRowFirstColumn="0" w:firstRowLastColumn="0" w:lastRowFirstColumn="0" w:lastRowLastColumn="0"/>
                    <w:rPr>
                      <w:rFonts w:cs="Arial"/>
                      <w:sz w:val="20"/>
                      <w:szCs w:val="20"/>
                      <w:lang w:val="mn-MN"/>
                    </w:rPr>
                  </w:pPr>
                  <w:r w:rsidRPr="00234B4E">
                    <w:rPr>
                      <w:rFonts w:cs="Arial"/>
                      <w:iCs/>
                      <w:sz w:val="20"/>
                      <w:szCs w:val="20"/>
                    </w:rPr>
                    <w:t xml:space="preserve"> </w:t>
                  </w:r>
                  <w:r w:rsidRPr="00234B4E">
                    <w:rPr>
                      <w:rFonts w:cs="Arial"/>
                      <w:sz w:val="20"/>
                      <w:szCs w:val="20"/>
                      <w:lang w:val="mn-MN"/>
                    </w:rPr>
                    <w:t>“</w:t>
                  </w:r>
                  <w:proofErr w:type="spellStart"/>
                  <w:r w:rsidRPr="00234B4E">
                    <w:rPr>
                      <w:rFonts w:cs="Arial"/>
                      <w:sz w:val="20"/>
                      <w:szCs w:val="20"/>
                    </w:rPr>
                    <w:t>Нутгийн</w:t>
                  </w:r>
                  <w:proofErr w:type="spellEnd"/>
                  <w:r w:rsidRPr="00234B4E">
                    <w:rPr>
                      <w:rFonts w:cs="Arial"/>
                      <w:sz w:val="20"/>
                      <w:szCs w:val="20"/>
                    </w:rPr>
                    <w:t xml:space="preserve"> </w:t>
                  </w:r>
                  <w:proofErr w:type="spellStart"/>
                  <w:r w:rsidRPr="00234B4E">
                    <w:rPr>
                      <w:rFonts w:cs="Arial"/>
                      <w:sz w:val="20"/>
                      <w:szCs w:val="20"/>
                    </w:rPr>
                    <w:t>өөрийн</w:t>
                  </w:r>
                  <w:proofErr w:type="spellEnd"/>
                  <w:r w:rsidRPr="00234B4E">
                    <w:rPr>
                      <w:rFonts w:cs="Arial"/>
                      <w:sz w:val="20"/>
                      <w:szCs w:val="20"/>
                    </w:rPr>
                    <w:t xml:space="preserve"> </w:t>
                  </w:r>
                  <w:proofErr w:type="spellStart"/>
                  <w:r w:rsidRPr="00234B4E">
                    <w:rPr>
                      <w:rFonts w:cs="Arial"/>
                      <w:sz w:val="20"/>
                      <w:szCs w:val="20"/>
                    </w:rPr>
                    <w:t>удирдлагын</w:t>
                  </w:r>
                  <w:proofErr w:type="spellEnd"/>
                  <w:r w:rsidRPr="00234B4E">
                    <w:rPr>
                      <w:rFonts w:cs="Arial"/>
                      <w:sz w:val="20"/>
                      <w:szCs w:val="20"/>
                      <w:lang w:val="mn-MN"/>
                    </w:rPr>
                    <w:t xml:space="preserve"> чадавхийг дээшлүүлэх” төсөл. Судлаач, сургагч багш UNDP-SIPU </w:t>
                  </w:r>
                </w:p>
              </w:tc>
            </w:tr>
            <w:tr w:rsidR="00C43C55" w:rsidRPr="00234B4E" w14:paraId="172E5F98" w14:textId="77777777" w:rsidTr="00455CCF">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2382" w:type="dxa"/>
                  <w:vMerge/>
                </w:tcPr>
                <w:p w14:paraId="1ADE24EE"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573B9095" w14:textId="77777777" w:rsidR="00C43C55" w:rsidRPr="00234B4E" w:rsidRDefault="00C43C55" w:rsidP="00A5010E">
                  <w:pPr>
                    <w:spacing w:before="120"/>
                    <w:ind w:left="-113"/>
                    <w:cnfStyle w:val="000000100000" w:firstRow="0" w:lastRow="0" w:firstColumn="0" w:lastColumn="0" w:oddVBand="0" w:evenVBand="0" w:oddHBand="1" w:evenHBand="0" w:firstRowFirstColumn="0" w:firstRowLastColumn="0" w:lastRowFirstColumn="0" w:lastRowLastColumn="0"/>
                    <w:rPr>
                      <w:rFonts w:cs="Arial"/>
                      <w:sz w:val="20"/>
                      <w:szCs w:val="20"/>
                      <w:lang w:val="mn-MN"/>
                    </w:rPr>
                  </w:pPr>
                  <w:r w:rsidRPr="00234B4E">
                    <w:rPr>
                      <w:rFonts w:cs="Arial"/>
                      <w:sz w:val="20"/>
                      <w:szCs w:val="20"/>
                      <w:lang w:val="mn-MN"/>
                    </w:rPr>
                    <w:t>1997-1998</w:t>
                  </w:r>
                </w:p>
              </w:tc>
              <w:tc>
                <w:tcPr>
                  <w:tcW w:w="5245" w:type="dxa"/>
                  <w:tcBorders>
                    <w:top w:val="single" w:sz="8" w:space="0" w:color="2F5496"/>
                    <w:bottom w:val="single" w:sz="8" w:space="0" w:color="2F5496"/>
                  </w:tcBorders>
                  <w:vAlign w:val="center"/>
                </w:tcPr>
                <w:p w14:paraId="232680F8" w14:textId="77777777" w:rsidR="00C43C55" w:rsidRPr="00234B4E" w:rsidRDefault="00C43C55" w:rsidP="00A5010E">
                  <w:pPr>
                    <w:spacing w:before="120"/>
                    <w:ind w:left="-113"/>
                    <w:cnfStyle w:val="000000100000" w:firstRow="0" w:lastRow="0" w:firstColumn="0" w:lastColumn="0" w:oddVBand="0" w:evenVBand="0" w:oddHBand="1" w:evenHBand="0" w:firstRowFirstColumn="0" w:firstRowLastColumn="0" w:lastRowFirstColumn="0" w:lastRowLastColumn="0"/>
                    <w:rPr>
                      <w:rFonts w:cs="Arial"/>
                      <w:sz w:val="20"/>
                      <w:szCs w:val="20"/>
                      <w:lang w:val="mn-MN"/>
                    </w:rPr>
                  </w:pPr>
                  <w:r w:rsidRPr="00234B4E">
                    <w:rPr>
                      <w:rFonts w:cs="Arial"/>
                      <w:sz w:val="20"/>
                      <w:szCs w:val="20"/>
                      <w:lang w:val="mn-MN"/>
                    </w:rPr>
                    <w:t xml:space="preserve">GTZ-ÒÕØÕ-ã áýõæ¿¿ëýõ       òºñºë       Төслийн зохицуулагч                  </w:t>
                  </w:r>
                </w:p>
              </w:tc>
            </w:tr>
            <w:tr w:rsidR="00C43C55" w:rsidRPr="00234B4E" w14:paraId="130B27DC" w14:textId="77777777" w:rsidTr="00BB0932">
              <w:trPr>
                <w:trHeight w:val="122"/>
              </w:trPr>
              <w:tc>
                <w:tcPr>
                  <w:cnfStyle w:val="001000000000" w:firstRow="0" w:lastRow="0" w:firstColumn="1" w:lastColumn="0" w:oddVBand="0" w:evenVBand="0" w:oddHBand="0" w:evenHBand="0" w:firstRowFirstColumn="0" w:firstRowLastColumn="0" w:lastRowFirstColumn="0" w:lastRowLastColumn="0"/>
                  <w:tcW w:w="2382" w:type="dxa"/>
                  <w:vMerge/>
                </w:tcPr>
                <w:p w14:paraId="69161838"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0FABF98F" w14:textId="77777777" w:rsidR="00C43C55" w:rsidRPr="00234B4E" w:rsidRDefault="00C43C55" w:rsidP="00A5010E">
                  <w:pPr>
                    <w:spacing w:before="120"/>
                    <w:ind w:left="-113"/>
                    <w:cnfStyle w:val="000000000000" w:firstRow="0" w:lastRow="0" w:firstColumn="0" w:lastColumn="0" w:oddVBand="0" w:evenVBand="0" w:oddHBand="0" w:evenHBand="0" w:firstRowFirstColumn="0" w:firstRowLastColumn="0" w:lastRowFirstColumn="0" w:lastRowLastColumn="0"/>
                    <w:rPr>
                      <w:rFonts w:cs="Arial"/>
                      <w:sz w:val="20"/>
                      <w:szCs w:val="20"/>
                      <w:lang w:val="mn-MN"/>
                    </w:rPr>
                  </w:pPr>
                </w:p>
              </w:tc>
              <w:tc>
                <w:tcPr>
                  <w:tcW w:w="5245" w:type="dxa"/>
                  <w:tcBorders>
                    <w:top w:val="single" w:sz="8" w:space="0" w:color="2F5496"/>
                    <w:bottom w:val="single" w:sz="8" w:space="0" w:color="2F5496"/>
                  </w:tcBorders>
                  <w:vAlign w:val="center"/>
                </w:tcPr>
                <w:p w14:paraId="539194ED" w14:textId="77777777" w:rsidR="00C43C55" w:rsidRPr="00234B4E" w:rsidRDefault="00C43C55" w:rsidP="00A5010E">
                  <w:pPr>
                    <w:spacing w:before="120"/>
                    <w:ind w:left="-113"/>
                    <w:cnfStyle w:val="000000000000" w:firstRow="0" w:lastRow="0" w:firstColumn="0" w:lastColumn="0" w:oddVBand="0" w:evenVBand="0" w:oddHBand="0" w:evenHBand="0" w:firstRowFirstColumn="0" w:firstRowLastColumn="0" w:lastRowFirstColumn="0" w:lastRowLastColumn="0"/>
                    <w:rPr>
                      <w:rFonts w:cs="Arial"/>
                      <w:sz w:val="20"/>
                      <w:szCs w:val="20"/>
                      <w:lang w:val="mn-MN"/>
                    </w:rPr>
                  </w:pPr>
                </w:p>
              </w:tc>
            </w:tr>
            <w:tr w:rsidR="00C43C55" w:rsidRPr="00234B4E" w14:paraId="68B509C9" w14:textId="77777777" w:rsidTr="00455CCF">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2382" w:type="dxa"/>
                  <w:vMerge/>
                  <w:tcBorders>
                    <w:bottom w:val="single" w:sz="8" w:space="0" w:color="2F5496"/>
                  </w:tcBorders>
                </w:tcPr>
                <w:p w14:paraId="2E04DBA5"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0B6B0FAD" w14:textId="77777777" w:rsidR="00C43C55" w:rsidRPr="00234B4E" w:rsidRDefault="00C43C55" w:rsidP="00A5010E">
                  <w:pPr>
                    <w:spacing w:before="120"/>
                    <w:ind w:left="-113"/>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c>
                <w:tcPr>
                  <w:tcW w:w="5245" w:type="dxa"/>
                  <w:tcBorders>
                    <w:top w:val="single" w:sz="8" w:space="0" w:color="2F5496"/>
                    <w:bottom w:val="single" w:sz="8" w:space="0" w:color="2F5496"/>
                  </w:tcBorders>
                  <w:vAlign w:val="center"/>
                </w:tcPr>
                <w:p w14:paraId="2545254F" w14:textId="77777777" w:rsidR="00C43C55" w:rsidRPr="00234B4E" w:rsidRDefault="00C43C55" w:rsidP="00A5010E">
                  <w:pPr>
                    <w:spacing w:before="120"/>
                    <w:ind w:left="-113"/>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r>
            <w:tr w:rsidR="00C43C55" w:rsidRPr="00234B4E" w14:paraId="6B296304" w14:textId="77777777" w:rsidTr="00455CCF">
              <w:trPr>
                <w:trHeight w:val="305"/>
              </w:trPr>
              <w:tc>
                <w:tcPr>
                  <w:cnfStyle w:val="001000000000" w:firstRow="0" w:lastRow="0" w:firstColumn="1" w:lastColumn="0" w:oddVBand="0" w:evenVBand="0" w:oddHBand="0" w:evenHBand="0" w:firstRowFirstColumn="0" w:firstRowLastColumn="0" w:lastRowFirstColumn="0" w:lastRowLastColumn="0"/>
                  <w:tcW w:w="2382" w:type="dxa"/>
                  <w:tcBorders>
                    <w:top w:val="single" w:sz="8" w:space="0" w:color="2F5496"/>
                  </w:tcBorders>
                </w:tcPr>
                <w:p w14:paraId="044545CE" w14:textId="77777777" w:rsidR="00C43C55" w:rsidRPr="00234B4E" w:rsidRDefault="00C43C55" w:rsidP="00A5010E">
                  <w:pPr>
                    <w:pStyle w:val="Style1"/>
                    <w:spacing w:after="0" w:line="240" w:lineRule="auto"/>
                    <w:ind w:left="-113"/>
                    <w:rPr>
                      <w:sz w:val="20"/>
                      <w:szCs w:val="20"/>
                    </w:rPr>
                  </w:pPr>
                </w:p>
              </w:tc>
              <w:tc>
                <w:tcPr>
                  <w:tcW w:w="6607" w:type="dxa"/>
                  <w:gridSpan w:val="2"/>
                  <w:tcBorders>
                    <w:top w:val="single" w:sz="8" w:space="0" w:color="2F5496"/>
                  </w:tcBorders>
                  <w:vAlign w:val="center"/>
                </w:tcPr>
                <w:p w14:paraId="7093A4E2" w14:textId="77777777" w:rsidR="00C43C55" w:rsidRPr="00234B4E" w:rsidRDefault="00C43C55" w:rsidP="00A5010E">
                  <w:pPr>
                    <w:pStyle w:val="ListParagraph"/>
                    <w:spacing w:before="120"/>
                    <w:ind w:left="222"/>
                    <w:cnfStyle w:val="000000000000" w:firstRow="0" w:lastRow="0" w:firstColumn="0" w:lastColumn="0" w:oddVBand="0" w:evenVBand="0" w:oddHBand="0" w:evenHBand="0" w:firstRowFirstColumn="0" w:firstRowLastColumn="0" w:lastRowFirstColumn="0" w:lastRowLastColumn="0"/>
                    <w:rPr>
                      <w:rFonts w:cs="Arial"/>
                      <w:b/>
                      <w:sz w:val="20"/>
                      <w:szCs w:val="20"/>
                      <w:lang w:val="mn-MN"/>
                    </w:rPr>
                  </w:pPr>
                </w:p>
              </w:tc>
            </w:tr>
            <w:tr w:rsidR="00C43C55" w:rsidRPr="00234B4E" w14:paraId="344F1D33" w14:textId="77777777" w:rsidTr="00455CCF">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382" w:type="dxa"/>
                  <w:vMerge w:val="restart"/>
                  <w:tcBorders>
                    <w:top w:val="single" w:sz="8" w:space="0" w:color="2F5496"/>
                  </w:tcBorders>
                </w:tcPr>
                <w:p w14:paraId="2DC88677" w14:textId="77777777" w:rsidR="00C43C55" w:rsidRPr="00234B4E" w:rsidRDefault="00C43C55" w:rsidP="00A5010E">
                  <w:pPr>
                    <w:pStyle w:val="Style1"/>
                    <w:spacing w:after="0" w:line="240" w:lineRule="auto"/>
                    <w:ind w:left="-113"/>
                    <w:rPr>
                      <w:b/>
                      <w:sz w:val="20"/>
                      <w:szCs w:val="20"/>
                    </w:rPr>
                  </w:pPr>
                  <w:r w:rsidRPr="00234B4E">
                    <w:rPr>
                      <w:b/>
                      <w:sz w:val="20"/>
                      <w:szCs w:val="20"/>
                    </w:rPr>
                    <w:t>Зөвлөх үйлчилгээний туршлага:</w:t>
                  </w:r>
                </w:p>
              </w:tc>
              <w:tc>
                <w:tcPr>
                  <w:tcW w:w="1362" w:type="dxa"/>
                  <w:tcBorders>
                    <w:top w:val="single" w:sz="8" w:space="0" w:color="2F5496"/>
                    <w:bottom w:val="single" w:sz="8" w:space="0" w:color="2F5496"/>
                  </w:tcBorders>
                  <w:vAlign w:val="center"/>
                </w:tcPr>
                <w:p w14:paraId="00DB605F" w14:textId="77777777" w:rsidR="00C43C55" w:rsidRPr="00234B4E" w:rsidRDefault="00C43C55" w:rsidP="00A5010E">
                  <w:pPr>
                    <w:ind w:left="-113"/>
                    <w:cnfStyle w:val="000000100000" w:firstRow="0" w:lastRow="0" w:firstColumn="0" w:lastColumn="0" w:oddVBand="0" w:evenVBand="0" w:oddHBand="1" w:evenHBand="0" w:firstRowFirstColumn="0" w:firstRowLastColumn="0" w:lastRowFirstColumn="0" w:lastRowLastColumn="0"/>
                    <w:rPr>
                      <w:rFonts w:cs="Arial"/>
                      <w:sz w:val="20"/>
                      <w:szCs w:val="20"/>
                      <w:lang w:val="mn-MN"/>
                    </w:rPr>
                  </w:pPr>
                  <w:r w:rsidRPr="00234B4E">
                    <w:rPr>
                      <w:rFonts w:cs="Arial"/>
                      <w:sz w:val="20"/>
                      <w:szCs w:val="20"/>
                    </w:rPr>
                    <w:t>20</w:t>
                  </w:r>
                  <w:r w:rsidRPr="00234B4E">
                    <w:rPr>
                      <w:rFonts w:cs="Arial"/>
                      <w:sz w:val="20"/>
                      <w:szCs w:val="20"/>
                      <w:lang w:val="mn-MN"/>
                    </w:rPr>
                    <w:t>08</w:t>
                  </w:r>
                </w:p>
              </w:tc>
              <w:tc>
                <w:tcPr>
                  <w:tcW w:w="5245" w:type="dxa"/>
                  <w:tcBorders>
                    <w:top w:val="single" w:sz="8" w:space="0" w:color="2F5496"/>
                    <w:bottom w:val="single" w:sz="8" w:space="0" w:color="2F5496"/>
                  </w:tcBorders>
                  <w:vAlign w:val="center"/>
                </w:tcPr>
                <w:p w14:paraId="7B0CC784" w14:textId="77777777" w:rsidR="00C43C55" w:rsidRPr="00234B4E" w:rsidRDefault="00C43C55" w:rsidP="00A5010E">
                  <w:pPr>
                    <w:ind w:left="-113"/>
                    <w:cnfStyle w:val="000000100000" w:firstRow="0" w:lastRow="0" w:firstColumn="0" w:lastColumn="0" w:oddVBand="0" w:evenVBand="0" w:oddHBand="1" w:evenHBand="0" w:firstRowFirstColumn="0" w:firstRowLastColumn="0" w:lastRowFirstColumn="0" w:lastRowLastColumn="0"/>
                    <w:rPr>
                      <w:rFonts w:cs="Arial"/>
                      <w:sz w:val="20"/>
                      <w:szCs w:val="20"/>
                      <w:lang w:val="mn-MN"/>
                    </w:rPr>
                  </w:pPr>
                  <w:r w:rsidRPr="00234B4E">
                    <w:rPr>
                      <w:rFonts w:cs="Arial"/>
                      <w:sz w:val="20"/>
                      <w:szCs w:val="20"/>
                      <w:lang w:val="mn-MN"/>
                    </w:rPr>
                    <w:t xml:space="preserve">МУ-ын ЗГ-ын “Эдийн засаг, санхүүгийн хямралын эсрэг авах арга хэмжээний төлөвлөгөө “боловсруулах баг. Зөвлөх                                                   </w:t>
                  </w:r>
                </w:p>
              </w:tc>
            </w:tr>
            <w:tr w:rsidR="00C43C55" w:rsidRPr="00234B4E" w14:paraId="55FD553A" w14:textId="77777777" w:rsidTr="00455CCF">
              <w:trPr>
                <w:trHeight w:val="234"/>
              </w:trPr>
              <w:tc>
                <w:tcPr>
                  <w:cnfStyle w:val="001000000000" w:firstRow="0" w:lastRow="0" w:firstColumn="1" w:lastColumn="0" w:oddVBand="0" w:evenVBand="0" w:oddHBand="0" w:evenHBand="0" w:firstRowFirstColumn="0" w:firstRowLastColumn="0" w:lastRowFirstColumn="0" w:lastRowLastColumn="0"/>
                  <w:tcW w:w="2382" w:type="dxa"/>
                  <w:vMerge/>
                </w:tcPr>
                <w:p w14:paraId="5A1FF17C"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16801896" w14:textId="77777777" w:rsidR="00C43C55" w:rsidRPr="00234B4E" w:rsidRDefault="00C43C55" w:rsidP="00A5010E">
                  <w:pPr>
                    <w:ind w:left="-113"/>
                    <w:cnfStyle w:val="000000000000" w:firstRow="0" w:lastRow="0" w:firstColumn="0" w:lastColumn="0" w:oddVBand="0" w:evenVBand="0" w:oddHBand="0" w:evenHBand="0" w:firstRowFirstColumn="0" w:firstRowLastColumn="0" w:lastRowFirstColumn="0" w:lastRowLastColumn="0"/>
                    <w:rPr>
                      <w:rFonts w:cs="Arial"/>
                      <w:sz w:val="20"/>
                      <w:szCs w:val="20"/>
                      <w:lang w:val="mn-MN"/>
                    </w:rPr>
                  </w:pPr>
                  <w:r w:rsidRPr="00234B4E">
                    <w:rPr>
                      <w:rFonts w:cs="Arial"/>
                      <w:sz w:val="20"/>
                      <w:szCs w:val="20"/>
                    </w:rPr>
                    <w:t>20</w:t>
                  </w:r>
                  <w:r w:rsidRPr="00234B4E">
                    <w:rPr>
                      <w:rFonts w:cs="Arial"/>
                      <w:sz w:val="20"/>
                      <w:szCs w:val="20"/>
                      <w:lang w:val="mn-MN"/>
                    </w:rPr>
                    <w:t>09</w:t>
                  </w:r>
                </w:p>
              </w:tc>
              <w:tc>
                <w:tcPr>
                  <w:tcW w:w="5245" w:type="dxa"/>
                  <w:tcBorders>
                    <w:top w:val="single" w:sz="8" w:space="0" w:color="2F5496"/>
                    <w:bottom w:val="single" w:sz="8" w:space="0" w:color="2F5496"/>
                  </w:tcBorders>
                  <w:vAlign w:val="center"/>
                </w:tcPr>
                <w:p w14:paraId="4B3BF39B" w14:textId="77777777" w:rsidR="00C43C55" w:rsidRPr="00234B4E" w:rsidRDefault="00C43C55" w:rsidP="00A5010E">
                  <w:pPr>
                    <w:ind w:left="-113"/>
                    <w:cnfStyle w:val="000000000000" w:firstRow="0" w:lastRow="0" w:firstColumn="0" w:lastColumn="0" w:oddVBand="0" w:evenVBand="0" w:oddHBand="0" w:evenHBand="0" w:firstRowFirstColumn="0" w:firstRowLastColumn="0" w:lastRowFirstColumn="0" w:lastRowLastColumn="0"/>
                    <w:rPr>
                      <w:rFonts w:cs="Arial"/>
                      <w:sz w:val="20"/>
                      <w:szCs w:val="20"/>
                      <w:lang w:val="mn-MN"/>
                    </w:rPr>
                  </w:pPr>
                  <w:r w:rsidRPr="00234B4E">
                    <w:rPr>
                      <w:rFonts w:cs="Arial"/>
                      <w:sz w:val="20"/>
                      <w:szCs w:val="20"/>
                      <w:lang w:val="mn-MN"/>
                    </w:rPr>
                    <w:t xml:space="preserve">  “Урт дунд хугацаанд Монгол Улсын макро эдийн засаг, улсын төсвийн тогтвортой байдлыг хангахад төсвийн хариуцлагын тогтолцооны хууль эрх зүйн орчин бүрдүүлэлтийн судалгаа”  Дэлхийн банк                             </w:t>
                  </w:r>
                  <w:r w:rsidRPr="00234B4E">
                    <w:rPr>
                      <w:rFonts w:cs="Arial"/>
                      <w:i/>
                      <w:sz w:val="20"/>
                      <w:szCs w:val="20"/>
                      <w:lang w:val="mn-MN"/>
                    </w:rPr>
                    <w:t>Зөвлөх</w:t>
                  </w:r>
                </w:p>
              </w:tc>
            </w:tr>
            <w:tr w:rsidR="00C43C55" w:rsidRPr="00234B4E" w14:paraId="26AB6D5C" w14:textId="77777777" w:rsidTr="00455CC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382" w:type="dxa"/>
                  <w:vMerge/>
                </w:tcPr>
                <w:p w14:paraId="72BB7CB1"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1DAB7E5A" w14:textId="77777777" w:rsidR="00C43C55" w:rsidRPr="00234B4E" w:rsidRDefault="00C43C55" w:rsidP="00A5010E">
                  <w:pPr>
                    <w:ind w:left="-113"/>
                    <w:cnfStyle w:val="000000100000" w:firstRow="0" w:lastRow="0" w:firstColumn="0" w:lastColumn="0" w:oddVBand="0" w:evenVBand="0" w:oddHBand="1" w:evenHBand="0" w:firstRowFirstColumn="0" w:firstRowLastColumn="0" w:lastRowFirstColumn="0" w:lastRowLastColumn="0"/>
                    <w:rPr>
                      <w:rFonts w:cs="Arial"/>
                      <w:sz w:val="20"/>
                      <w:szCs w:val="20"/>
                    </w:rPr>
                  </w:pPr>
                  <w:r w:rsidRPr="00234B4E">
                    <w:rPr>
                      <w:rFonts w:cs="Arial"/>
                      <w:sz w:val="20"/>
                      <w:szCs w:val="20"/>
                      <w:lang w:val="mn-MN"/>
                    </w:rPr>
                    <w:t>2014 он</w:t>
                  </w:r>
                </w:p>
              </w:tc>
              <w:tc>
                <w:tcPr>
                  <w:tcW w:w="5245" w:type="dxa"/>
                  <w:tcBorders>
                    <w:top w:val="single" w:sz="8" w:space="0" w:color="2F5496"/>
                    <w:bottom w:val="single" w:sz="8" w:space="0" w:color="2F5496"/>
                  </w:tcBorders>
                  <w:vAlign w:val="center"/>
                </w:tcPr>
                <w:p w14:paraId="3FFB4C50" w14:textId="47061EC8" w:rsidR="00C43C55" w:rsidRPr="00234B4E" w:rsidRDefault="00C43C55" w:rsidP="00A44543">
                  <w:pPr>
                    <w:ind w:left="-108"/>
                    <w:cnfStyle w:val="000000100000" w:firstRow="0" w:lastRow="0" w:firstColumn="0" w:lastColumn="0" w:oddVBand="0" w:evenVBand="0" w:oddHBand="1" w:evenHBand="0" w:firstRowFirstColumn="0" w:firstRowLastColumn="0" w:lastRowFirstColumn="0" w:lastRowLastColumn="0"/>
                    <w:rPr>
                      <w:rFonts w:cs="Arial"/>
                      <w:sz w:val="20"/>
                      <w:szCs w:val="20"/>
                      <w:lang w:val="mn-MN"/>
                    </w:rPr>
                  </w:pPr>
                  <w:r w:rsidRPr="00234B4E">
                    <w:rPr>
                      <w:rFonts w:cs="Arial"/>
                      <w:sz w:val="20"/>
                      <w:szCs w:val="20"/>
                      <w:lang w:val="mn-MN"/>
                    </w:rPr>
                    <w:t xml:space="preserve">“МУ-д нийгмийн хамгааллын доод хэм хэмжээг тогтоох нь” UNDP. ILO “Төсвийн орон зай” судалгааны баг (үндэсний зөвлөх) </w:t>
                  </w:r>
                </w:p>
              </w:tc>
            </w:tr>
            <w:tr w:rsidR="00C43C55" w:rsidRPr="00234B4E" w14:paraId="3B69CCFC" w14:textId="77777777" w:rsidTr="00455CCF">
              <w:trPr>
                <w:trHeight w:val="234"/>
              </w:trPr>
              <w:tc>
                <w:tcPr>
                  <w:cnfStyle w:val="001000000000" w:firstRow="0" w:lastRow="0" w:firstColumn="1" w:lastColumn="0" w:oddVBand="0" w:evenVBand="0" w:oddHBand="0" w:evenHBand="0" w:firstRowFirstColumn="0" w:firstRowLastColumn="0" w:lastRowFirstColumn="0" w:lastRowLastColumn="0"/>
                  <w:tcW w:w="2382" w:type="dxa"/>
                  <w:vMerge/>
                  <w:tcBorders>
                    <w:bottom w:val="single" w:sz="8" w:space="0" w:color="2F5496"/>
                  </w:tcBorders>
                </w:tcPr>
                <w:p w14:paraId="198F232A"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2344B357" w14:textId="77777777" w:rsidR="00C43C55" w:rsidRPr="00234B4E" w:rsidRDefault="00C43C55" w:rsidP="00A5010E">
                  <w:pPr>
                    <w:ind w:left="-113"/>
                    <w:cnfStyle w:val="000000000000" w:firstRow="0" w:lastRow="0" w:firstColumn="0" w:lastColumn="0" w:oddVBand="0" w:evenVBand="0" w:oddHBand="0" w:evenHBand="0" w:firstRowFirstColumn="0" w:firstRowLastColumn="0" w:lastRowFirstColumn="0" w:lastRowLastColumn="0"/>
                    <w:rPr>
                      <w:rFonts w:cs="Arial"/>
                      <w:sz w:val="20"/>
                      <w:szCs w:val="20"/>
                      <w:lang w:val="mn-MN"/>
                    </w:rPr>
                  </w:pPr>
                </w:p>
              </w:tc>
              <w:tc>
                <w:tcPr>
                  <w:tcW w:w="5245" w:type="dxa"/>
                  <w:tcBorders>
                    <w:top w:val="single" w:sz="8" w:space="0" w:color="2F5496"/>
                    <w:bottom w:val="single" w:sz="8" w:space="0" w:color="2F5496"/>
                  </w:tcBorders>
                  <w:vAlign w:val="center"/>
                </w:tcPr>
                <w:p w14:paraId="1DA0C31C" w14:textId="77777777" w:rsidR="00C43C55" w:rsidRPr="00234B4E" w:rsidRDefault="00C43C55" w:rsidP="00A5010E">
                  <w:pPr>
                    <w:ind w:left="-113"/>
                    <w:cnfStyle w:val="000000000000" w:firstRow="0" w:lastRow="0" w:firstColumn="0" w:lastColumn="0" w:oddVBand="0" w:evenVBand="0" w:oddHBand="0" w:evenHBand="0" w:firstRowFirstColumn="0" w:firstRowLastColumn="0" w:lastRowFirstColumn="0" w:lastRowLastColumn="0"/>
                    <w:rPr>
                      <w:rFonts w:cs="Arial"/>
                      <w:sz w:val="20"/>
                      <w:szCs w:val="20"/>
                      <w:lang w:val="mn-MN"/>
                    </w:rPr>
                  </w:pPr>
                </w:p>
              </w:tc>
            </w:tr>
            <w:tr w:rsidR="00C43C55" w:rsidRPr="00234B4E" w14:paraId="0AB83C09" w14:textId="77777777" w:rsidTr="00455CCF">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382" w:type="dxa"/>
                  <w:vMerge w:val="restart"/>
                  <w:tcBorders>
                    <w:top w:val="single" w:sz="8" w:space="0" w:color="2F5496"/>
                  </w:tcBorders>
                </w:tcPr>
                <w:p w14:paraId="64E9A1C8" w14:textId="77777777" w:rsidR="00C43C55" w:rsidRPr="00234B4E" w:rsidRDefault="00C43C55" w:rsidP="00A5010E">
                  <w:pPr>
                    <w:pStyle w:val="Style1"/>
                    <w:spacing w:after="0" w:line="240" w:lineRule="auto"/>
                    <w:ind w:left="-113"/>
                    <w:rPr>
                      <w:b/>
                      <w:sz w:val="20"/>
                      <w:szCs w:val="20"/>
                    </w:rPr>
                  </w:pPr>
                  <w:r w:rsidRPr="00234B4E">
                    <w:rPr>
                      <w:b/>
                      <w:sz w:val="20"/>
                      <w:szCs w:val="20"/>
                    </w:rPr>
                    <w:lastRenderedPageBreak/>
                    <w:t>Эрдэм шинжилгээний өгүүлэл:</w:t>
                  </w:r>
                </w:p>
              </w:tc>
              <w:tc>
                <w:tcPr>
                  <w:tcW w:w="1362" w:type="dxa"/>
                  <w:tcBorders>
                    <w:top w:val="single" w:sz="8" w:space="0" w:color="2F5496"/>
                    <w:bottom w:val="single" w:sz="8" w:space="0" w:color="2F5496"/>
                  </w:tcBorders>
                  <w:vAlign w:val="center"/>
                </w:tcPr>
                <w:p w14:paraId="71F0655F" w14:textId="5B1C5407" w:rsidR="00C43C55" w:rsidRPr="00234B4E" w:rsidRDefault="00C43C55" w:rsidP="00A5010E">
                  <w:pPr>
                    <w:ind w:left="-113"/>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c>
                <w:tcPr>
                  <w:tcW w:w="5245" w:type="dxa"/>
                  <w:tcBorders>
                    <w:top w:val="single" w:sz="8" w:space="0" w:color="2F5496"/>
                    <w:bottom w:val="single" w:sz="8" w:space="0" w:color="2F5496"/>
                  </w:tcBorders>
                  <w:vAlign w:val="center"/>
                </w:tcPr>
                <w:p w14:paraId="494582D0" w14:textId="77777777" w:rsidR="00C43C55" w:rsidRPr="00234B4E" w:rsidRDefault="00C43C55" w:rsidP="00A5010E">
                  <w:pPr>
                    <w:ind w:left="-113"/>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C43C55" w:rsidRPr="00234B4E" w14:paraId="1D8688B9" w14:textId="77777777" w:rsidTr="00455CCF">
              <w:trPr>
                <w:trHeight w:val="234"/>
              </w:trPr>
              <w:tc>
                <w:tcPr>
                  <w:cnfStyle w:val="001000000000" w:firstRow="0" w:lastRow="0" w:firstColumn="1" w:lastColumn="0" w:oddVBand="0" w:evenVBand="0" w:oddHBand="0" w:evenHBand="0" w:firstRowFirstColumn="0" w:firstRowLastColumn="0" w:lastRowFirstColumn="0" w:lastRowLastColumn="0"/>
                  <w:tcW w:w="2382" w:type="dxa"/>
                  <w:vMerge/>
                </w:tcPr>
                <w:p w14:paraId="58E3C9E9"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35C5C2AB" w14:textId="77777777" w:rsidR="00C43C55" w:rsidRPr="00234B4E" w:rsidRDefault="00C43C55" w:rsidP="00A5010E">
                  <w:pPr>
                    <w:ind w:left="-113"/>
                    <w:cnfStyle w:val="000000000000" w:firstRow="0" w:lastRow="0" w:firstColumn="0" w:lastColumn="0" w:oddVBand="0" w:evenVBand="0" w:oddHBand="0" w:evenHBand="0" w:firstRowFirstColumn="0" w:firstRowLastColumn="0" w:lastRowFirstColumn="0" w:lastRowLastColumn="0"/>
                    <w:rPr>
                      <w:rFonts w:cs="Arial"/>
                      <w:sz w:val="20"/>
                      <w:szCs w:val="20"/>
                    </w:rPr>
                  </w:pPr>
                  <w:r w:rsidRPr="00234B4E">
                    <w:rPr>
                      <w:rFonts w:cs="Arial"/>
                      <w:sz w:val="20"/>
                      <w:szCs w:val="20"/>
                      <w:lang w:val="mn-MN"/>
                    </w:rPr>
                    <w:t>2011 он</w:t>
                  </w:r>
                </w:p>
              </w:tc>
              <w:tc>
                <w:tcPr>
                  <w:tcW w:w="5245" w:type="dxa"/>
                  <w:tcBorders>
                    <w:top w:val="single" w:sz="8" w:space="0" w:color="2F5496"/>
                    <w:bottom w:val="single" w:sz="8" w:space="0" w:color="2F5496"/>
                  </w:tcBorders>
                  <w:vAlign w:val="center"/>
                </w:tcPr>
                <w:p w14:paraId="205CA72F" w14:textId="7F3AECE4" w:rsidR="00C43C55" w:rsidRPr="00234B4E" w:rsidRDefault="00C43C55" w:rsidP="00A44543">
                  <w:pPr>
                    <w:pStyle w:val="a"/>
                    <w:numPr>
                      <w:ilvl w:val="0"/>
                      <w:numId w:val="0"/>
                    </w:numPr>
                    <w:spacing w:before="0" w:after="0"/>
                    <w:jc w:val="both"/>
                    <w:cnfStyle w:val="000000000000" w:firstRow="0" w:lastRow="0" w:firstColumn="0" w:lastColumn="0" w:oddVBand="0" w:evenVBand="0" w:oddHBand="0" w:evenHBand="0" w:firstRowFirstColumn="0" w:firstRowLastColumn="0" w:lastRowFirstColumn="0" w:lastRowLastColumn="0"/>
                    <w:rPr>
                      <w:szCs w:val="20"/>
                    </w:rPr>
                  </w:pPr>
                  <w:r w:rsidRPr="00234B4E">
                    <w:rPr>
                      <w:szCs w:val="20"/>
                      <w:lang w:val="mn-MN"/>
                    </w:rPr>
                    <w:t>“Шинэ Хятад” Эрдэм шинжилгээний өгүүлэл. “Төрийн захиргаа” сэтгүүл.</w:t>
                  </w:r>
                </w:p>
              </w:tc>
            </w:tr>
            <w:tr w:rsidR="00C43C55" w:rsidRPr="00234B4E" w14:paraId="1951F19F" w14:textId="77777777" w:rsidTr="00455CC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382" w:type="dxa"/>
                  <w:vMerge/>
                </w:tcPr>
                <w:p w14:paraId="4D37E218"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73E99818" w14:textId="77777777" w:rsidR="00C43C55" w:rsidRPr="00234B4E" w:rsidRDefault="00C43C55" w:rsidP="00A5010E">
                  <w:pPr>
                    <w:ind w:left="-113"/>
                    <w:cnfStyle w:val="000000100000" w:firstRow="0" w:lastRow="0" w:firstColumn="0" w:lastColumn="0" w:oddVBand="0" w:evenVBand="0" w:oddHBand="1" w:evenHBand="0" w:firstRowFirstColumn="0" w:firstRowLastColumn="0" w:lastRowFirstColumn="0" w:lastRowLastColumn="0"/>
                    <w:rPr>
                      <w:rFonts w:cs="Arial"/>
                      <w:sz w:val="20"/>
                      <w:szCs w:val="20"/>
                    </w:rPr>
                  </w:pPr>
                  <w:r w:rsidRPr="00234B4E">
                    <w:rPr>
                      <w:rFonts w:cs="Arial"/>
                      <w:sz w:val="20"/>
                      <w:szCs w:val="20"/>
                      <w:lang w:val="mn-MN"/>
                    </w:rPr>
                    <w:t>2011 он</w:t>
                  </w:r>
                </w:p>
              </w:tc>
              <w:tc>
                <w:tcPr>
                  <w:tcW w:w="5245" w:type="dxa"/>
                  <w:tcBorders>
                    <w:top w:val="single" w:sz="8" w:space="0" w:color="2F5496"/>
                    <w:bottom w:val="single" w:sz="8" w:space="0" w:color="2F5496"/>
                  </w:tcBorders>
                  <w:vAlign w:val="center"/>
                </w:tcPr>
                <w:p w14:paraId="45062F50" w14:textId="129EE370" w:rsidR="00C43C55" w:rsidRPr="00234B4E" w:rsidRDefault="00C43C55" w:rsidP="00A44543">
                  <w:pPr>
                    <w:pStyle w:val="a"/>
                    <w:numPr>
                      <w:ilvl w:val="0"/>
                      <w:numId w:val="0"/>
                    </w:numPr>
                    <w:spacing w:before="0" w:after="0"/>
                    <w:jc w:val="both"/>
                    <w:cnfStyle w:val="000000100000" w:firstRow="0" w:lastRow="0" w:firstColumn="0" w:lastColumn="0" w:oddVBand="0" w:evenVBand="0" w:oddHBand="1" w:evenHBand="0" w:firstRowFirstColumn="0" w:firstRowLastColumn="0" w:lastRowFirstColumn="0" w:lastRowLastColumn="0"/>
                    <w:rPr>
                      <w:szCs w:val="20"/>
                    </w:rPr>
                  </w:pPr>
                  <w:r w:rsidRPr="00234B4E">
                    <w:rPr>
                      <w:szCs w:val="20"/>
                      <w:lang w:val="mn-MN"/>
                    </w:rPr>
                    <w:t xml:space="preserve">“Татварын бодлого боловсруулах асуудалд” МУ-д Татварын алба үүсч хөгжсний 100, шинэ татварын алба байгуулагдсаны 20 жилийн ойд зориулсан эрдэм шинжилгээний бүтээлийн эмхтгэл. </w:t>
                  </w:r>
                </w:p>
              </w:tc>
            </w:tr>
            <w:tr w:rsidR="00C43C55" w:rsidRPr="00234B4E" w14:paraId="391E0F39" w14:textId="77777777" w:rsidTr="00455CCF">
              <w:trPr>
                <w:trHeight w:val="234"/>
              </w:trPr>
              <w:tc>
                <w:tcPr>
                  <w:cnfStyle w:val="001000000000" w:firstRow="0" w:lastRow="0" w:firstColumn="1" w:lastColumn="0" w:oddVBand="0" w:evenVBand="0" w:oddHBand="0" w:evenHBand="0" w:firstRowFirstColumn="0" w:firstRowLastColumn="0" w:lastRowFirstColumn="0" w:lastRowLastColumn="0"/>
                  <w:tcW w:w="2382" w:type="dxa"/>
                  <w:vMerge/>
                </w:tcPr>
                <w:p w14:paraId="77AF2744"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158258FC" w14:textId="77777777" w:rsidR="00C43C55" w:rsidRPr="00234B4E" w:rsidRDefault="00C43C55" w:rsidP="00A5010E">
                  <w:pPr>
                    <w:ind w:left="-113"/>
                    <w:cnfStyle w:val="000000000000" w:firstRow="0" w:lastRow="0" w:firstColumn="0" w:lastColumn="0" w:oddVBand="0" w:evenVBand="0" w:oddHBand="0" w:evenHBand="0" w:firstRowFirstColumn="0" w:firstRowLastColumn="0" w:lastRowFirstColumn="0" w:lastRowLastColumn="0"/>
                    <w:rPr>
                      <w:rFonts w:cs="Arial"/>
                      <w:sz w:val="20"/>
                      <w:szCs w:val="20"/>
                    </w:rPr>
                  </w:pPr>
                  <w:r w:rsidRPr="00234B4E">
                    <w:rPr>
                      <w:rFonts w:cs="Arial"/>
                      <w:sz w:val="20"/>
                      <w:szCs w:val="20"/>
                      <w:lang w:val="mn-MN"/>
                    </w:rPr>
                    <w:t>2003-2004</w:t>
                  </w:r>
                </w:p>
              </w:tc>
              <w:tc>
                <w:tcPr>
                  <w:tcW w:w="5245" w:type="dxa"/>
                  <w:tcBorders>
                    <w:top w:val="single" w:sz="8" w:space="0" w:color="2F5496"/>
                    <w:bottom w:val="single" w:sz="8" w:space="0" w:color="2F5496"/>
                  </w:tcBorders>
                  <w:vAlign w:val="center"/>
                </w:tcPr>
                <w:p w14:paraId="4466DC4B" w14:textId="1EEFDF47" w:rsidR="00C43C55" w:rsidRPr="00234B4E" w:rsidRDefault="00C43C55" w:rsidP="00A44543">
                  <w:pPr>
                    <w:pStyle w:val="a"/>
                    <w:numPr>
                      <w:ilvl w:val="0"/>
                      <w:numId w:val="0"/>
                    </w:numPr>
                    <w:spacing w:before="0" w:after="0"/>
                    <w:jc w:val="both"/>
                    <w:cnfStyle w:val="000000000000" w:firstRow="0" w:lastRow="0" w:firstColumn="0" w:lastColumn="0" w:oddVBand="0" w:evenVBand="0" w:oddHBand="0" w:evenHBand="0" w:firstRowFirstColumn="0" w:firstRowLastColumn="0" w:lastRowFirstColumn="0" w:lastRowLastColumn="0"/>
                    <w:rPr>
                      <w:szCs w:val="20"/>
                    </w:rPr>
                  </w:pPr>
                  <w:r w:rsidRPr="00234B4E">
                    <w:rPr>
                      <w:szCs w:val="20"/>
                      <w:lang w:val="mn-MN"/>
                    </w:rPr>
                    <w:t xml:space="preserve">“Татварын механизмыг хөрөнгө оруулалтыг урамшуулах чиглэлд үр дүнтэй ашиглах асуудалд” Эрдэм шинжилгээний цуврал өгүүлэл. </w:t>
                  </w:r>
                  <w:r w:rsidRPr="00234B4E">
                    <w:rPr>
                      <w:szCs w:val="20"/>
                    </w:rPr>
                    <w:t>“</w:t>
                  </w:r>
                  <w:proofErr w:type="spellStart"/>
                  <w:r w:rsidRPr="00234B4E">
                    <w:rPr>
                      <w:szCs w:val="20"/>
                    </w:rPr>
                    <w:t>Санхүү</w:t>
                  </w:r>
                  <w:proofErr w:type="spellEnd"/>
                  <w:r w:rsidRPr="00234B4E">
                    <w:rPr>
                      <w:szCs w:val="20"/>
                    </w:rPr>
                    <w:t xml:space="preserve">, </w:t>
                  </w:r>
                  <w:proofErr w:type="spellStart"/>
                  <w:r w:rsidRPr="00234B4E">
                    <w:rPr>
                      <w:szCs w:val="20"/>
                    </w:rPr>
                    <w:t>Бүртгэл</w:t>
                  </w:r>
                  <w:proofErr w:type="spellEnd"/>
                  <w:r w:rsidRPr="00234B4E">
                    <w:rPr>
                      <w:szCs w:val="20"/>
                    </w:rPr>
                    <w:t xml:space="preserve">, </w:t>
                  </w:r>
                  <w:proofErr w:type="spellStart"/>
                  <w:r w:rsidRPr="00234B4E">
                    <w:rPr>
                      <w:szCs w:val="20"/>
                    </w:rPr>
                    <w:t>Аудит</w:t>
                  </w:r>
                  <w:proofErr w:type="spellEnd"/>
                  <w:r w:rsidRPr="00234B4E">
                    <w:rPr>
                      <w:szCs w:val="20"/>
                    </w:rPr>
                    <w:t xml:space="preserve">” </w:t>
                  </w:r>
                  <w:proofErr w:type="spellStart"/>
                  <w:r w:rsidRPr="00234B4E">
                    <w:rPr>
                      <w:szCs w:val="20"/>
                    </w:rPr>
                    <w:t>сэтгүүл</w:t>
                  </w:r>
                  <w:proofErr w:type="spellEnd"/>
                  <w:r w:rsidRPr="00234B4E">
                    <w:rPr>
                      <w:szCs w:val="20"/>
                    </w:rPr>
                    <w:t xml:space="preserve">. </w:t>
                  </w:r>
                  <w:r w:rsidRPr="00234B4E">
                    <w:rPr>
                      <w:szCs w:val="20"/>
                      <w:lang w:val="mn-MN"/>
                    </w:rPr>
                    <w:t xml:space="preserve">№ 5,6. он. </w:t>
                  </w:r>
                  <w:r w:rsidRPr="00234B4E">
                    <w:rPr>
                      <w:szCs w:val="20"/>
                    </w:rPr>
                    <w:t xml:space="preserve">№1 </w:t>
                  </w:r>
                </w:p>
              </w:tc>
            </w:tr>
            <w:tr w:rsidR="00C43C55" w:rsidRPr="00234B4E" w14:paraId="48134F37" w14:textId="77777777" w:rsidTr="00455CC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382" w:type="dxa"/>
                  <w:vMerge/>
                </w:tcPr>
                <w:p w14:paraId="513ADFB6"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5AA5396F" w14:textId="2B92D734" w:rsidR="00C43C55" w:rsidRPr="00234B4E" w:rsidRDefault="00C43C55" w:rsidP="00A5010E">
                  <w:pPr>
                    <w:ind w:left="-113"/>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5245" w:type="dxa"/>
                  <w:tcBorders>
                    <w:top w:val="single" w:sz="8" w:space="0" w:color="2F5496"/>
                    <w:bottom w:val="single" w:sz="8" w:space="0" w:color="2F5496"/>
                  </w:tcBorders>
                  <w:vAlign w:val="center"/>
                </w:tcPr>
                <w:p w14:paraId="049AF771" w14:textId="2D2CD276" w:rsidR="00C43C55" w:rsidRPr="00234B4E" w:rsidRDefault="00C43C55" w:rsidP="00A44543">
                  <w:pPr>
                    <w:pStyle w:val="a"/>
                    <w:numPr>
                      <w:ilvl w:val="0"/>
                      <w:numId w:val="0"/>
                    </w:numPr>
                    <w:spacing w:before="0" w:after="0"/>
                    <w:jc w:val="both"/>
                    <w:cnfStyle w:val="000000100000" w:firstRow="0" w:lastRow="0" w:firstColumn="0" w:lastColumn="0" w:oddVBand="0" w:evenVBand="0" w:oddHBand="1" w:evenHBand="0" w:firstRowFirstColumn="0" w:firstRowLastColumn="0" w:lastRowFirstColumn="0" w:lastRowLastColumn="0"/>
                    <w:rPr>
                      <w:szCs w:val="20"/>
                    </w:rPr>
                  </w:pPr>
                </w:p>
              </w:tc>
            </w:tr>
            <w:tr w:rsidR="00C43C55" w:rsidRPr="00234B4E" w14:paraId="6D244B6F" w14:textId="77777777" w:rsidTr="00455CCF">
              <w:trPr>
                <w:trHeight w:val="234"/>
              </w:trPr>
              <w:tc>
                <w:tcPr>
                  <w:cnfStyle w:val="001000000000" w:firstRow="0" w:lastRow="0" w:firstColumn="1" w:lastColumn="0" w:oddVBand="0" w:evenVBand="0" w:oddHBand="0" w:evenHBand="0" w:firstRowFirstColumn="0" w:firstRowLastColumn="0" w:lastRowFirstColumn="0" w:lastRowLastColumn="0"/>
                  <w:tcW w:w="2382" w:type="dxa"/>
                  <w:vMerge/>
                </w:tcPr>
                <w:p w14:paraId="27D2CE6B"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5D45A5C0" w14:textId="77777777" w:rsidR="00C43C55" w:rsidRPr="00234B4E" w:rsidRDefault="00C43C55" w:rsidP="00A5010E">
                  <w:pPr>
                    <w:ind w:left="-113"/>
                    <w:cnfStyle w:val="000000000000" w:firstRow="0" w:lastRow="0" w:firstColumn="0" w:lastColumn="0" w:oddVBand="0" w:evenVBand="0" w:oddHBand="0" w:evenHBand="0" w:firstRowFirstColumn="0" w:firstRowLastColumn="0" w:lastRowFirstColumn="0" w:lastRowLastColumn="0"/>
                    <w:rPr>
                      <w:rFonts w:cs="Arial"/>
                      <w:sz w:val="20"/>
                      <w:szCs w:val="20"/>
                    </w:rPr>
                  </w:pPr>
                  <w:r w:rsidRPr="00234B4E">
                    <w:rPr>
                      <w:rFonts w:cs="Arial"/>
                      <w:sz w:val="20"/>
                      <w:szCs w:val="20"/>
                    </w:rPr>
                    <w:t xml:space="preserve">2002 </w:t>
                  </w:r>
                  <w:proofErr w:type="spellStart"/>
                  <w:r w:rsidRPr="00234B4E">
                    <w:rPr>
                      <w:rFonts w:cs="Arial"/>
                      <w:sz w:val="20"/>
                      <w:szCs w:val="20"/>
                    </w:rPr>
                    <w:t>он</w:t>
                  </w:r>
                  <w:proofErr w:type="spellEnd"/>
                </w:p>
              </w:tc>
              <w:tc>
                <w:tcPr>
                  <w:tcW w:w="5245" w:type="dxa"/>
                  <w:tcBorders>
                    <w:top w:val="single" w:sz="8" w:space="0" w:color="2F5496"/>
                    <w:bottom w:val="single" w:sz="8" w:space="0" w:color="2F5496"/>
                  </w:tcBorders>
                  <w:vAlign w:val="center"/>
                </w:tcPr>
                <w:p w14:paraId="0BB17CD2" w14:textId="77777777" w:rsidR="0064550B" w:rsidRPr="00234B4E" w:rsidRDefault="00C43C55" w:rsidP="00A5010E">
                  <w:pPr>
                    <w:ind w:left="-113"/>
                    <w:cnfStyle w:val="000000000000" w:firstRow="0" w:lastRow="0" w:firstColumn="0" w:lastColumn="0" w:oddVBand="0" w:evenVBand="0" w:oddHBand="0" w:evenHBand="0" w:firstRowFirstColumn="0" w:firstRowLastColumn="0" w:lastRowFirstColumn="0" w:lastRowLastColumn="0"/>
                    <w:rPr>
                      <w:rFonts w:cs="Arial"/>
                      <w:sz w:val="20"/>
                      <w:szCs w:val="20"/>
                    </w:rPr>
                  </w:pPr>
                  <w:r w:rsidRPr="00234B4E">
                    <w:rPr>
                      <w:rFonts w:cs="Arial"/>
                      <w:sz w:val="20"/>
                      <w:szCs w:val="20"/>
                    </w:rPr>
                    <w:t>“</w:t>
                  </w:r>
                  <w:proofErr w:type="spellStart"/>
                  <w:r w:rsidRPr="00234B4E">
                    <w:rPr>
                      <w:rFonts w:cs="Arial"/>
                      <w:sz w:val="20"/>
                      <w:szCs w:val="20"/>
                    </w:rPr>
                    <w:t>Татварын</w:t>
                  </w:r>
                  <w:proofErr w:type="spellEnd"/>
                  <w:r w:rsidRPr="00234B4E">
                    <w:rPr>
                      <w:rFonts w:cs="Arial"/>
                      <w:sz w:val="20"/>
                      <w:szCs w:val="20"/>
                    </w:rPr>
                    <w:t xml:space="preserve"> </w:t>
                  </w:r>
                  <w:proofErr w:type="spellStart"/>
                  <w:r w:rsidRPr="00234B4E">
                    <w:rPr>
                      <w:rFonts w:cs="Arial"/>
                      <w:sz w:val="20"/>
                      <w:szCs w:val="20"/>
                    </w:rPr>
                    <w:t>зохицуулалтын</w:t>
                  </w:r>
                  <w:proofErr w:type="spellEnd"/>
                  <w:r w:rsidRPr="00234B4E">
                    <w:rPr>
                      <w:rFonts w:cs="Arial"/>
                      <w:sz w:val="20"/>
                      <w:szCs w:val="20"/>
                    </w:rPr>
                    <w:t xml:space="preserve"> </w:t>
                  </w:r>
                  <w:proofErr w:type="spellStart"/>
                  <w:r w:rsidRPr="00234B4E">
                    <w:rPr>
                      <w:rFonts w:cs="Arial"/>
                      <w:sz w:val="20"/>
                      <w:szCs w:val="20"/>
                    </w:rPr>
                    <w:t>онолын</w:t>
                  </w:r>
                  <w:proofErr w:type="spellEnd"/>
                  <w:r w:rsidRPr="00234B4E">
                    <w:rPr>
                      <w:rFonts w:cs="Arial"/>
                      <w:sz w:val="20"/>
                      <w:szCs w:val="20"/>
                    </w:rPr>
                    <w:t xml:space="preserve"> </w:t>
                  </w:r>
                  <w:proofErr w:type="spellStart"/>
                  <w:r w:rsidRPr="00234B4E">
                    <w:rPr>
                      <w:rFonts w:cs="Arial"/>
                      <w:sz w:val="20"/>
                      <w:szCs w:val="20"/>
                    </w:rPr>
                    <w:t>хөгжил</w:t>
                  </w:r>
                  <w:proofErr w:type="spellEnd"/>
                  <w:r w:rsidRPr="00234B4E">
                    <w:rPr>
                      <w:rFonts w:cs="Arial"/>
                      <w:sz w:val="20"/>
                      <w:szCs w:val="20"/>
                    </w:rPr>
                    <w:t xml:space="preserve">” </w:t>
                  </w:r>
                  <w:proofErr w:type="spellStart"/>
                  <w:r w:rsidRPr="00234B4E">
                    <w:rPr>
                      <w:rFonts w:cs="Arial"/>
                      <w:sz w:val="20"/>
                      <w:szCs w:val="20"/>
                    </w:rPr>
                    <w:t>Эрдэм</w:t>
                  </w:r>
                  <w:proofErr w:type="spellEnd"/>
                  <w:r w:rsidRPr="00234B4E">
                    <w:rPr>
                      <w:rFonts w:cs="Arial"/>
                      <w:sz w:val="20"/>
                      <w:szCs w:val="20"/>
                    </w:rPr>
                    <w:t xml:space="preserve"> </w:t>
                  </w:r>
                  <w:proofErr w:type="spellStart"/>
                  <w:r w:rsidRPr="00234B4E">
                    <w:rPr>
                      <w:rFonts w:cs="Arial"/>
                      <w:sz w:val="20"/>
                      <w:szCs w:val="20"/>
                    </w:rPr>
                    <w:t>шинжилгээний</w:t>
                  </w:r>
                  <w:proofErr w:type="spellEnd"/>
                  <w:r w:rsidRPr="00234B4E">
                    <w:rPr>
                      <w:rFonts w:cs="Arial"/>
                      <w:sz w:val="20"/>
                      <w:szCs w:val="20"/>
                    </w:rPr>
                    <w:t xml:space="preserve"> </w:t>
                  </w:r>
                  <w:r w:rsidRPr="00234B4E">
                    <w:rPr>
                      <w:rFonts w:cs="Arial"/>
                      <w:sz w:val="20"/>
                      <w:szCs w:val="20"/>
                      <w:lang w:val="mn-MN"/>
                    </w:rPr>
                    <w:t xml:space="preserve">цуврал </w:t>
                  </w:r>
                  <w:proofErr w:type="spellStart"/>
                  <w:r w:rsidRPr="00234B4E">
                    <w:rPr>
                      <w:rFonts w:cs="Arial"/>
                      <w:sz w:val="20"/>
                      <w:szCs w:val="20"/>
                    </w:rPr>
                    <w:t>өгүүлэл</w:t>
                  </w:r>
                  <w:proofErr w:type="spellEnd"/>
                  <w:r w:rsidRPr="00234B4E">
                    <w:rPr>
                      <w:rFonts w:cs="Arial"/>
                      <w:sz w:val="20"/>
                      <w:szCs w:val="20"/>
                    </w:rPr>
                    <w:t>. “</w:t>
                  </w:r>
                  <w:proofErr w:type="spellStart"/>
                  <w:r w:rsidRPr="00234B4E">
                    <w:rPr>
                      <w:rFonts w:cs="Arial"/>
                      <w:sz w:val="20"/>
                      <w:szCs w:val="20"/>
                    </w:rPr>
                    <w:t>Төрийн</w:t>
                  </w:r>
                  <w:proofErr w:type="spellEnd"/>
                  <w:r w:rsidRPr="00234B4E">
                    <w:rPr>
                      <w:rFonts w:cs="Arial"/>
                      <w:sz w:val="20"/>
                      <w:szCs w:val="20"/>
                    </w:rPr>
                    <w:t xml:space="preserve"> </w:t>
                  </w:r>
                  <w:proofErr w:type="spellStart"/>
                  <w:r w:rsidRPr="00234B4E">
                    <w:rPr>
                      <w:rFonts w:cs="Arial"/>
                      <w:sz w:val="20"/>
                      <w:szCs w:val="20"/>
                    </w:rPr>
                    <w:t>захиргаа</w:t>
                  </w:r>
                  <w:proofErr w:type="spellEnd"/>
                  <w:r w:rsidRPr="00234B4E">
                    <w:rPr>
                      <w:rFonts w:cs="Arial"/>
                      <w:sz w:val="20"/>
                      <w:szCs w:val="20"/>
                    </w:rPr>
                    <w:t xml:space="preserve">” </w:t>
                  </w:r>
                  <w:proofErr w:type="spellStart"/>
                  <w:r w:rsidRPr="00234B4E">
                    <w:rPr>
                      <w:rFonts w:cs="Arial"/>
                      <w:sz w:val="20"/>
                      <w:szCs w:val="20"/>
                    </w:rPr>
                    <w:t>сэтгүүл</w:t>
                  </w:r>
                  <w:proofErr w:type="spellEnd"/>
                  <w:r w:rsidRPr="00234B4E">
                    <w:rPr>
                      <w:rFonts w:cs="Arial"/>
                      <w:sz w:val="20"/>
                      <w:szCs w:val="20"/>
                    </w:rPr>
                    <w:t xml:space="preserve"> №1</w:t>
                  </w:r>
                  <w:r w:rsidRPr="00234B4E">
                    <w:rPr>
                      <w:rFonts w:cs="Arial"/>
                      <w:sz w:val="20"/>
                      <w:szCs w:val="20"/>
                      <w:lang w:val="mn-MN"/>
                    </w:rPr>
                    <w:t>, 3, 4</w:t>
                  </w:r>
                  <w:r w:rsidRPr="00234B4E">
                    <w:rPr>
                      <w:rFonts w:cs="Arial"/>
                      <w:sz w:val="20"/>
                      <w:szCs w:val="20"/>
                    </w:rPr>
                    <w:t xml:space="preserve"> /УА/. </w:t>
                  </w:r>
                </w:p>
                <w:p w14:paraId="53F4B082" w14:textId="2D322F04" w:rsidR="00C43C55" w:rsidRPr="00234B4E" w:rsidRDefault="0064550B" w:rsidP="00A5010E">
                  <w:pPr>
                    <w:ind w:left="-113"/>
                    <w:cnfStyle w:val="000000000000" w:firstRow="0" w:lastRow="0" w:firstColumn="0" w:lastColumn="0" w:oddVBand="0" w:evenVBand="0" w:oddHBand="0" w:evenHBand="0" w:firstRowFirstColumn="0" w:firstRowLastColumn="0" w:lastRowFirstColumn="0" w:lastRowLastColumn="0"/>
                    <w:rPr>
                      <w:rFonts w:cs="Arial"/>
                      <w:b/>
                      <w:sz w:val="20"/>
                      <w:szCs w:val="20"/>
                    </w:rPr>
                  </w:pPr>
                  <w:r w:rsidRPr="00234B4E">
                    <w:rPr>
                      <w:rFonts w:cs="Arial"/>
                      <w:b/>
                      <w:sz w:val="20"/>
                      <w:szCs w:val="20"/>
                    </w:rPr>
                    <w:t>(</w:t>
                  </w:r>
                  <w:r w:rsidRPr="00234B4E">
                    <w:rPr>
                      <w:rFonts w:cs="Arial"/>
                      <w:b/>
                      <w:sz w:val="20"/>
                      <w:szCs w:val="20"/>
                      <w:lang w:val="mn-MN"/>
                    </w:rPr>
                    <w:t>сэтгүүлийг хавсаргав</w:t>
                  </w:r>
                  <w:r w:rsidRPr="00234B4E">
                    <w:rPr>
                      <w:rFonts w:cs="Arial"/>
                      <w:b/>
                      <w:sz w:val="20"/>
                      <w:szCs w:val="20"/>
                    </w:rPr>
                    <w:t>)</w:t>
                  </w:r>
                  <w:r w:rsidR="00C43C55" w:rsidRPr="00234B4E">
                    <w:rPr>
                      <w:rFonts w:cs="Arial"/>
                      <w:b/>
                      <w:sz w:val="20"/>
                      <w:szCs w:val="20"/>
                    </w:rPr>
                    <w:t xml:space="preserve"> </w:t>
                  </w:r>
                </w:p>
              </w:tc>
            </w:tr>
            <w:tr w:rsidR="00C43C55" w:rsidRPr="00234B4E" w14:paraId="5A76E8FE" w14:textId="77777777" w:rsidTr="00455CC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382" w:type="dxa"/>
                  <w:vMerge/>
                </w:tcPr>
                <w:p w14:paraId="246EC3DB"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485C7D01" w14:textId="77777777" w:rsidR="00C43C55" w:rsidRPr="00234B4E" w:rsidRDefault="00C43C55" w:rsidP="00A5010E">
                  <w:pPr>
                    <w:ind w:left="-113"/>
                    <w:cnfStyle w:val="000000100000" w:firstRow="0" w:lastRow="0" w:firstColumn="0" w:lastColumn="0" w:oddVBand="0" w:evenVBand="0" w:oddHBand="1" w:evenHBand="0" w:firstRowFirstColumn="0" w:firstRowLastColumn="0" w:lastRowFirstColumn="0" w:lastRowLastColumn="0"/>
                    <w:rPr>
                      <w:rFonts w:cs="Arial"/>
                      <w:sz w:val="20"/>
                      <w:szCs w:val="20"/>
                    </w:rPr>
                  </w:pPr>
                  <w:r w:rsidRPr="00234B4E">
                    <w:rPr>
                      <w:rFonts w:cs="Arial"/>
                      <w:sz w:val="20"/>
                      <w:szCs w:val="20"/>
                    </w:rPr>
                    <w:t xml:space="preserve">2001 </w:t>
                  </w:r>
                  <w:proofErr w:type="spellStart"/>
                  <w:r w:rsidRPr="00234B4E">
                    <w:rPr>
                      <w:rFonts w:cs="Arial"/>
                      <w:sz w:val="20"/>
                      <w:szCs w:val="20"/>
                    </w:rPr>
                    <w:t>он</w:t>
                  </w:r>
                  <w:proofErr w:type="spellEnd"/>
                </w:p>
              </w:tc>
              <w:tc>
                <w:tcPr>
                  <w:tcW w:w="5245" w:type="dxa"/>
                  <w:tcBorders>
                    <w:top w:val="single" w:sz="8" w:space="0" w:color="2F5496"/>
                    <w:bottom w:val="single" w:sz="8" w:space="0" w:color="2F5496"/>
                  </w:tcBorders>
                  <w:vAlign w:val="center"/>
                </w:tcPr>
                <w:p w14:paraId="370874D5" w14:textId="51BA8D4D" w:rsidR="00C43C55" w:rsidRPr="00234B4E" w:rsidRDefault="00C43C55" w:rsidP="00A44543">
                  <w:pPr>
                    <w:pStyle w:val="a"/>
                    <w:numPr>
                      <w:ilvl w:val="0"/>
                      <w:numId w:val="0"/>
                    </w:numPr>
                    <w:spacing w:before="0" w:after="0"/>
                    <w:jc w:val="both"/>
                    <w:cnfStyle w:val="000000100000" w:firstRow="0" w:lastRow="0" w:firstColumn="0" w:lastColumn="0" w:oddVBand="0" w:evenVBand="0" w:oddHBand="1" w:evenHBand="0" w:firstRowFirstColumn="0" w:firstRowLastColumn="0" w:lastRowFirstColumn="0" w:lastRowLastColumn="0"/>
                    <w:rPr>
                      <w:szCs w:val="20"/>
                    </w:rPr>
                  </w:pPr>
                  <w:r w:rsidRPr="00234B4E">
                    <w:rPr>
                      <w:szCs w:val="20"/>
                    </w:rPr>
                    <w:t>“</w:t>
                  </w:r>
                  <w:proofErr w:type="spellStart"/>
                  <w:r w:rsidRPr="00234B4E">
                    <w:rPr>
                      <w:szCs w:val="20"/>
                    </w:rPr>
                    <w:t>Үйлдвэрлэлийг</w:t>
                  </w:r>
                  <w:proofErr w:type="spellEnd"/>
                  <w:r w:rsidRPr="00234B4E">
                    <w:rPr>
                      <w:szCs w:val="20"/>
                    </w:rPr>
                    <w:t xml:space="preserve"> </w:t>
                  </w:r>
                  <w:proofErr w:type="spellStart"/>
                  <w:r w:rsidRPr="00234B4E">
                    <w:rPr>
                      <w:szCs w:val="20"/>
                    </w:rPr>
                    <w:t>татварын</w:t>
                  </w:r>
                  <w:proofErr w:type="spellEnd"/>
                  <w:r w:rsidRPr="00234B4E">
                    <w:rPr>
                      <w:szCs w:val="20"/>
                    </w:rPr>
                    <w:t xml:space="preserve"> </w:t>
                  </w:r>
                  <w:proofErr w:type="spellStart"/>
                  <w:r w:rsidRPr="00234B4E">
                    <w:rPr>
                      <w:szCs w:val="20"/>
                    </w:rPr>
                    <w:t>зохицуулалтаар</w:t>
                  </w:r>
                  <w:proofErr w:type="spellEnd"/>
                  <w:r w:rsidRPr="00234B4E">
                    <w:rPr>
                      <w:szCs w:val="20"/>
                    </w:rPr>
                    <w:t xml:space="preserve"> </w:t>
                  </w:r>
                  <w:proofErr w:type="spellStart"/>
                  <w:r w:rsidRPr="00234B4E">
                    <w:rPr>
                      <w:szCs w:val="20"/>
                    </w:rPr>
                    <w:t>урамшуулах</w:t>
                  </w:r>
                  <w:proofErr w:type="spellEnd"/>
                  <w:r w:rsidRPr="00234B4E">
                    <w:rPr>
                      <w:szCs w:val="20"/>
                    </w:rPr>
                    <w:t xml:space="preserve"> </w:t>
                  </w:r>
                  <w:proofErr w:type="spellStart"/>
                  <w:r w:rsidRPr="00234B4E">
                    <w:rPr>
                      <w:szCs w:val="20"/>
                    </w:rPr>
                    <w:t>бодлогын</w:t>
                  </w:r>
                  <w:proofErr w:type="spellEnd"/>
                  <w:r w:rsidRPr="00234B4E">
                    <w:rPr>
                      <w:szCs w:val="20"/>
                    </w:rPr>
                    <w:t xml:space="preserve"> </w:t>
                  </w:r>
                  <w:proofErr w:type="spellStart"/>
                  <w:r w:rsidRPr="00234B4E">
                    <w:rPr>
                      <w:szCs w:val="20"/>
                    </w:rPr>
                    <w:t>явц</w:t>
                  </w:r>
                  <w:proofErr w:type="spellEnd"/>
                  <w:r w:rsidRPr="00234B4E">
                    <w:rPr>
                      <w:szCs w:val="20"/>
                    </w:rPr>
                    <w:t xml:space="preserve">” </w:t>
                  </w:r>
                  <w:proofErr w:type="spellStart"/>
                  <w:r w:rsidRPr="00234B4E">
                    <w:rPr>
                      <w:szCs w:val="20"/>
                    </w:rPr>
                    <w:t>Эрдэм</w:t>
                  </w:r>
                  <w:proofErr w:type="spellEnd"/>
                  <w:r w:rsidRPr="00234B4E">
                    <w:rPr>
                      <w:szCs w:val="20"/>
                    </w:rPr>
                    <w:t xml:space="preserve"> </w:t>
                  </w:r>
                  <w:proofErr w:type="spellStart"/>
                  <w:r w:rsidRPr="00234B4E">
                    <w:rPr>
                      <w:szCs w:val="20"/>
                    </w:rPr>
                    <w:t>шинжилгээний</w:t>
                  </w:r>
                  <w:proofErr w:type="spellEnd"/>
                  <w:r w:rsidRPr="00234B4E">
                    <w:rPr>
                      <w:szCs w:val="20"/>
                    </w:rPr>
                    <w:t xml:space="preserve"> </w:t>
                  </w:r>
                  <w:proofErr w:type="spellStart"/>
                  <w:r w:rsidRPr="00234B4E">
                    <w:rPr>
                      <w:szCs w:val="20"/>
                    </w:rPr>
                    <w:t>цуврал</w:t>
                  </w:r>
                  <w:proofErr w:type="spellEnd"/>
                  <w:r w:rsidRPr="00234B4E">
                    <w:rPr>
                      <w:szCs w:val="20"/>
                      <w:lang w:val="mn-MN"/>
                    </w:rPr>
                    <w:t xml:space="preserve"> өгүүлэл</w:t>
                  </w:r>
                  <w:r w:rsidRPr="00234B4E">
                    <w:rPr>
                      <w:szCs w:val="20"/>
                    </w:rPr>
                    <w:t xml:space="preserve">, </w:t>
                  </w:r>
                  <w:r w:rsidRPr="00234B4E">
                    <w:rPr>
                      <w:szCs w:val="20"/>
                      <w:lang w:val="mn-MN"/>
                    </w:rPr>
                    <w:t xml:space="preserve">№1, “Менежер” 1999 он. </w:t>
                  </w:r>
                  <w:r w:rsidRPr="00234B4E">
                    <w:rPr>
                      <w:szCs w:val="20"/>
                    </w:rPr>
                    <w:t>/УА/ “</w:t>
                  </w:r>
                  <w:proofErr w:type="spellStart"/>
                  <w:r w:rsidRPr="00234B4E">
                    <w:rPr>
                      <w:szCs w:val="20"/>
                    </w:rPr>
                    <w:t>Удирдлагын</w:t>
                  </w:r>
                  <w:proofErr w:type="spellEnd"/>
                  <w:r w:rsidRPr="00234B4E">
                    <w:rPr>
                      <w:szCs w:val="20"/>
                    </w:rPr>
                    <w:t xml:space="preserve"> </w:t>
                  </w:r>
                  <w:proofErr w:type="spellStart"/>
                  <w:r w:rsidRPr="00234B4E">
                    <w:rPr>
                      <w:szCs w:val="20"/>
                    </w:rPr>
                    <w:t>онол</w:t>
                  </w:r>
                  <w:proofErr w:type="spellEnd"/>
                  <w:r w:rsidRPr="00234B4E">
                    <w:rPr>
                      <w:szCs w:val="20"/>
                    </w:rPr>
                    <w:t xml:space="preserve">, </w:t>
                  </w:r>
                  <w:proofErr w:type="spellStart"/>
                  <w:r w:rsidRPr="00234B4E">
                    <w:rPr>
                      <w:szCs w:val="20"/>
                    </w:rPr>
                    <w:t>практикийн</w:t>
                  </w:r>
                  <w:proofErr w:type="spellEnd"/>
                  <w:r w:rsidRPr="00234B4E">
                    <w:rPr>
                      <w:szCs w:val="20"/>
                    </w:rPr>
                    <w:t xml:space="preserve"> </w:t>
                  </w:r>
                  <w:proofErr w:type="spellStart"/>
                  <w:r w:rsidRPr="00234B4E">
                    <w:rPr>
                      <w:szCs w:val="20"/>
                    </w:rPr>
                    <w:t>асуудал</w:t>
                  </w:r>
                  <w:proofErr w:type="spellEnd"/>
                  <w:r w:rsidRPr="00234B4E">
                    <w:rPr>
                      <w:szCs w:val="20"/>
                    </w:rPr>
                    <w:t>”.</w:t>
                  </w:r>
                </w:p>
              </w:tc>
            </w:tr>
            <w:tr w:rsidR="00C43C55" w:rsidRPr="00234B4E" w14:paraId="660D7824" w14:textId="77777777" w:rsidTr="00455CCF">
              <w:trPr>
                <w:trHeight w:val="234"/>
              </w:trPr>
              <w:tc>
                <w:tcPr>
                  <w:cnfStyle w:val="001000000000" w:firstRow="0" w:lastRow="0" w:firstColumn="1" w:lastColumn="0" w:oddVBand="0" w:evenVBand="0" w:oddHBand="0" w:evenHBand="0" w:firstRowFirstColumn="0" w:firstRowLastColumn="0" w:lastRowFirstColumn="0" w:lastRowLastColumn="0"/>
                  <w:tcW w:w="2382" w:type="dxa"/>
                  <w:vMerge/>
                  <w:tcBorders>
                    <w:bottom w:val="single" w:sz="8" w:space="0" w:color="2F5496"/>
                  </w:tcBorders>
                </w:tcPr>
                <w:p w14:paraId="1ED53B68"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7554C42B" w14:textId="77777777" w:rsidR="00C43C55" w:rsidRPr="00234B4E" w:rsidRDefault="00C43C55" w:rsidP="00A5010E">
                  <w:pPr>
                    <w:ind w:left="-113"/>
                    <w:cnfStyle w:val="000000000000" w:firstRow="0" w:lastRow="0" w:firstColumn="0" w:lastColumn="0" w:oddVBand="0" w:evenVBand="0" w:oddHBand="0" w:evenHBand="0" w:firstRowFirstColumn="0" w:firstRowLastColumn="0" w:lastRowFirstColumn="0" w:lastRowLastColumn="0"/>
                    <w:rPr>
                      <w:rFonts w:cs="Arial"/>
                      <w:sz w:val="20"/>
                      <w:szCs w:val="20"/>
                    </w:rPr>
                  </w:pPr>
                  <w:r w:rsidRPr="00234B4E">
                    <w:rPr>
                      <w:rFonts w:cs="Arial"/>
                      <w:sz w:val="20"/>
                      <w:szCs w:val="20"/>
                    </w:rPr>
                    <w:t xml:space="preserve">2001 </w:t>
                  </w:r>
                  <w:proofErr w:type="spellStart"/>
                  <w:r w:rsidRPr="00234B4E">
                    <w:rPr>
                      <w:rFonts w:cs="Arial"/>
                      <w:sz w:val="20"/>
                      <w:szCs w:val="20"/>
                    </w:rPr>
                    <w:t>он</w:t>
                  </w:r>
                  <w:proofErr w:type="spellEnd"/>
                </w:p>
              </w:tc>
              <w:tc>
                <w:tcPr>
                  <w:tcW w:w="5245" w:type="dxa"/>
                  <w:tcBorders>
                    <w:top w:val="single" w:sz="8" w:space="0" w:color="2F5496"/>
                    <w:bottom w:val="single" w:sz="8" w:space="0" w:color="2F5496"/>
                  </w:tcBorders>
                  <w:vAlign w:val="center"/>
                </w:tcPr>
                <w:p w14:paraId="53971500" w14:textId="4542B557" w:rsidR="00C43C55" w:rsidRPr="00234B4E" w:rsidRDefault="00C43C55" w:rsidP="00A44543">
                  <w:pPr>
                    <w:pStyle w:val="a"/>
                    <w:numPr>
                      <w:ilvl w:val="0"/>
                      <w:numId w:val="0"/>
                    </w:numPr>
                    <w:spacing w:before="0" w:after="0"/>
                    <w:jc w:val="both"/>
                    <w:cnfStyle w:val="000000000000" w:firstRow="0" w:lastRow="0" w:firstColumn="0" w:lastColumn="0" w:oddVBand="0" w:evenVBand="0" w:oddHBand="0" w:evenHBand="0" w:firstRowFirstColumn="0" w:firstRowLastColumn="0" w:lastRowFirstColumn="0" w:lastRowLastColumn="0"/>
                    <w:rPr>
                      <w:szCs w:val="20"/>
                    </w:rPr>
                  </w:pPr>
                  <w:r w:rsidRPr="00234B4E">
                    <w:rPr>
                      <w:szCs w:val="20"/>
                    </w:rPr>
                    <w:t xml:space="preserve">  “</w:t>
                  </w:r>
                  <w:proofErr w:type="spellStart"/>
                  <w:r w:rsidRPr="00234B4E">
                    <w:rPr>
                      <w:szCs w:val="20"/>
                    </w:rPr>
                    <w:t>Татварын</w:t>
                  </w:r>
                  <w:proofErr w:type="spellEnd"/>
                  <w:r w:rsidRPr="00234B4E">
                    <w:rPr>
                      <w:szCs w:val="20"/>
                    </w:rPr>
                    <w:t xml:space="preserve"> </w:t>
                  </w:r>
                  <w:proofErr w:type="spellStart"/>
                  <w:r w:rsidRPr="00234B4E">
                    <w:rPr>
                      <w:szCs w:val="20"/>
                    </w:rPr>
                    <w:t>зохицуулалтын</w:t>
                  </w:r>
                  <w:proofErr w:type="spellEnd"/>
                  <w:r w:rsidRPr="00234B4E">
                    <w:rPr>
                      <w:szCs w:val="20"/>
                    </w:rPr>
                    <w:t xml:space="preserve"> </w:t>
                  </w:r>
                  <w:proofErr w:type="spellStart"/>
                  <w:r w:rsidRPr="00234B4E">
                    <w:rPr>
                      <w:szCs w:val="20"/>
                    </w:rPr>
                    <w:t>онолын</w:t>
                  </w:r>
                  <w:proofErr w:type="spellEnd"/>
                  <w:r w:rsidRPr="00234B4E">
                    <w:rPr>
                      <w:szCs w:val="20"/>
                    </w:rPr>
                    <w:t xml:space="preserve"> </w:t>
                  </w:r>
                  <w:proofErr w:type="spellStart"/>
                  <w:r w:rsidRPr="00234B4E">
                    <w:rPr>
                      <w:szCs w:val="20"/>
                    </w:rPr>
                    <w:t>үндэслэл</w:t>
                  </w:r>
                  <w:proofErr w:type="spellEnd"/>
                  <w:r w:rsidRPr="00234B4E">
                    <w:rPr>
                      <w:szCs w:val="20"/>
                    </w:rPr>
                    <w:t xml:space="preserve">” </w:t>
                  </w:r>
                  <w:proofErr w:type="spellStart"/>
                  <w:r w:rsidRPr="00234B4E">
                    <w:rPr>
                      <w:szCs w:val="20"/>
                    </w:rPr>
                    <w:t>Эрдэм</w:t>
                  </w:r>
                  <w:proofErr w:type="spellEnd"/>
                  <w:r w:rsidRPr="00234B4E">
                    <w:rPr>
                      <w:szCs w:val="20"/>
                    </w:rPr>
                    <w:t xml:space="preserve"> </w:t>
                  </w:r>
                  <w:proofErr w:type="spellStart"/>
                  <w:r w:rsidRPr="00234B4E">
                    <w:rPr>
                      <w:szCs w:val="20"/>
                    </w:rPr>
                    <w:t>шинжилгээний</w:t>
                  </w:r>
                  <w:proofErr w:type="spellEnd"/>
                  <w:r w:rsidRPr="00234B4E">
                    <w:rPr>
                      <w:szCs w:val="20"/>
                    </w:rPr>
                    <w:t xml:space="preserve"> </w:t>
                  </w:r>
                  <w:proofErr w:type="spellStart"/>
                  <w:r w:rsidRPr="00234B4E">
                    <w:rPr>
                      <w:szCs w:val="20"/>
                    </w:rPr>
                    <w:t>өгүүлэл</w:t>
                  </w:r>
                  <w:proofErr w:type="spellEnd"/>
                  <w:r w:rsidRPr="00234B4E">
                    <w:rPr>
                      <w:szCs w:val="20"/>
                    </w:rPr>
                    <w:t>. “</w:t>
                  </w:r>
                  <w:proofErr w:type="spellStart"/>
                  <w:r w:rsidRPr="00234B4E">
                    <w:rPr>
                      <w:szCs w:val="20"/>
                    </w:rPr>
                    <w:t>Эдийн</w:t>
                  </w:r>
                  <w:proofErr w:type="spellEnd"/>
                  <w:r w:rsidRPr="00234B4E">
                    <w:rPr>
                      <w:szCs w:val="20"/>
                    </w:rPr>
                    <w:t xml:space="preserve"> </w:t>
                  </w:r>
                  <w:proofErr w:type="spellStart"/>
                  <w:r w:rsidRPr="00234B4E">
                    <w:rPr>
                      <w:szCs w:val="20"/>
                    </w:rPr>
                    <w:t>засаг</w:t>
                  </w:r>
                  <w:proofErr w:type="spellEnd"/>
                  <w:r w:rsidRPr="00234B4E">
                    <w:rPr>
                      <w:szCs w:val="20"/>
                    </w:rPr>
                    <w:t xml:space="preserve">: </w:t>
                  </w:r>
                  <w:proofErr w:type="spellStart"/>
                  <w:r w:rsidRPr="00234B4E">
                    <w:rPr>
                      <w:szCs w:val="20"/>
                    </w:rPr>
                    <w:t>онол</w:t>
                  </w:r>
                  <w:proofErr w:type="spellEnd"/>
                  <w:r w:rsidRPr="00234B4E">
                    <w:rPr>
                      <w:szCs w:val="20"/>
                    </w:rPr>
                    <w:t xml:space="preserve">, </w:t>
                  </w:r>
                  <w:proofErr w:type="spellStart"/>
                  <w:r w:rsidRPr="00234B4E">
                    <w:rPr>
                      <w:szCs w:val="20"/>
                    </w:rPr>
                    <w:t>практик</w:t>
                  </w:r>
                  <w:proofErr w:type="spellEnd"/>
                  <w:r w:rsidRPr="00234B4E">
                    <w:rPr>
                      <w:szCs w:val="20"/>
                    </w:rPr>
                    <w:t xml:space="preserve">” </w:t>
                  </w:r>
                  <w:proofErr w:type="spellStart"/>
                  <w:r w:rsidRPr="00234B4E">
                    <w:rPr>
                      <w:szCs w:val="20"/>
                    </w:rPr>
                    <w:t>сэтгүүл</w:t>
                  </w:r>
                  <w:proofErr w:type="spellEnd"/>
                  <w:r w:rsidRPr="00234B4E">
                    <w:rPr>
                      <w:szCs w:val="20"/>
                    </w:rPr>
                    <w:t xml:space="preserve"> №4. /МУИС/. </w:t>
                  </w:r>
                </w:p>
              </w:tc>
            </w:tr>
            <w:tr w:rsidR="00C43C55" w:rsidRPr="00234B4E" w14:paraId="6DBAB1AE" w14:textId="77777777" w:rsidTr="00455CCF">
              <w:trPr>
                <w:cnfStyle w:val="000000100000" w:firstRow="0" w:lastRow="0" w:firstColumn="0" w:lastColumn="0" w:oddVBand="0" w:evenVBand="0" w:oddHBand="1" w:evenHBand="0" w:firstRowFirstColumn="0" w:firstRowLastColumn="0" w:lastRowFirstColumn="0" w:lastRowLastColumn="0"/>
                <w:trHeight w:val="1064"/>
              </w:trPr>
              <w:tc>
                <w:tcPr>
                  <w:cnfStyle w:val="001000000000" w:firstRow="0" w:lastRow="0" w:firstColumn="1" w:lastColumn="0" w:oddVBand="0" w:evenVBand="0" w:oddHBand="0" w:evenHBand="0" w:firstRowFirstColumn="0" w:firstRowLastColumn="0" w:lastRowFirstColumn="0" w:lastRowLastColumn="0"/>
                  <w:tcW w:w="2382" w:type="dxa"/>
                  <w:vMerge w:val="restart"/>
                </w:tcPr>
                <w:p w14:paraId="2DC6E06F" w14:textId="77777777" w:rsidR="00C43C55" w:rsidRPr="00234B4E" w:rsidRDefault="00C43C55" w:rsidP="00A5010E">
                  <w:pPr>
                    <w:pStyle w:val="Style1"/>
                    <w:spacing w:after="0" w:line="240" w:lineRule="auto"/>
                    <w:ind w:left="-113"/>
                    <w:rPr>
                      <w:b/>
                      <w:sz w:val="20"/>
                      <w:szCs w:val="20"/>
                    </w:rPr>
                  </w:pPr>
                  <w:r w:rsidRPr="00234B4E">
                    <w:rPr>
                      <w:b/>
                      <w:sz w:val="20"/>
                      <w:szCs w:val="20"/>
                    </w:rPr>
                    <w:t>Эрдэм шинжилгээний илтгэл:</w:t>
                  </w:r>
                </w:p>
              </w:tc>
              <w:tc>
                <w:tcPr>
                  <w:tcW w:w="1362" w:type="dxa"/>
                  <w:tcBorders>
                    <w:top w:val="single" w:sz="8" w:space="0" w:color="2F5496"/>
                    <w:bottom w:val="single" w:sz="8" w:space="0" w:color="2F5496"/>
                  </w:tcBorders>
                  <w:vAlign w:val="center"/>
                </w:tcPr>
                <w:p w14:paraId="419CD69E" w14:textId="77777777" w:rsidR="00C43C55" w:rsidRPr="00234B4E" w:rsidRDefault="00C43C55" w:rsidP="00A5010E">
                  <w:pPr>
                    <w:ind w:left="-113"/>
                    <w:cnfStyle w:val="000000100000" w:firstRow="0" w:lastRow="0" w:firstColumn="0" w:lastColumn="0" w:oddVBand="0" w:evenVBand="0" w:oddHBand="1" w:evenHBand="0" w:firstRowFirstColumn="0" w:firstRowLastColumn="0" w:lastRowFirstColumn="0" w:lastRowLastColumn="0"/>
                    <w:rPr>
                      <w:rFonts w:cs="Arial"/>
                      <w:sz w:val="20"/>
                      <w:szCs w:val="20"/>
                    </w:rPr>
                  </w:pPr>
                  <w:r w:rsidRPr="00234B4E">
                    <w:rPr>
                      <w:rFonts w:cs="Arial"/>
                      <w:sz w:val="20"/>
                      <w:szCs w:val="20"/>
                      <w:lang w:val="mn-MN"/>
                    </w:rPr>
                    <w:t>2001 он</w:t>
                  </w:r>
                </w:p>
              </w:tc>
              <w:tc>
                <w:tcPr>
                  <w:tcW w:w="5245" w:type="dxa"/>
                  <w:tcBorders>
                    <w:bottom w:val="single" w:sz="8" w:space="0" w:color="2F5496"/>
                  </w:tcBorders>
                  <w:vAlign w:val="center"/>
                </w:tcPr>
                <w:p w14:paraId="24CD296B" w14:textId="728E3BFB" w:rsidR="00C43C55" w:rsidRPr="00234B4E" w:rsidRDefault="00C43C55" w:rsidP="00A44543">
                  <w:pPr>
                    <w:pStyle w:val="a"/>
                    <w:numPr>
                      <w:ilvl w:val="0"/>
                      <w:numId w:val="0"/>
                    </w:numPr>
                    <w:spacing w:before="0" w:after="0"/>
                    <w:jc w:val="both"/>
                    <w:cnfStyle w:val="000000100000" w:firstRow="0" w:lastRow="0" w:firstColumn="0" w:lastColumn="0" w:oddVBand="0" w:evenVBand="0" w:oddHBand="1" w:evenHBand="0" w:firstRowFirstColumn="0" w:firstRowLastColumn="0" w:lastRowFirstColumn="0" w:lastRowLastColumn="0"/>
                    <w:rPr>
                      <w:szCs w:val="20"/>
                    </w:rPr>
                  </w:pPr>
                  <w:r w:rsidRPr="00234B4E">
                    <w:rPr>
                      <w:szCs w:val="20"/>
                    </w:rPr>
                    <w:t xml:space="preserve"> “</w:t>
                  </w:r>
                  <w:proofErr w:type="spellStart"/>
                  <w:r w:rsidRPr="00234B4E">
                    <w:rPr>
                      <w:szCs w:val="20"/>
                    </w:rPr>
                    <w:t>Үйлдвэрлэлийг</w:t>
                  </w:r>
                  <w:proofErr w:type="spellEnd"/>
                  <w:r w:rsidRPr="00234B4E">
                    <w:rPr>
                      <w:szCs w:val="20"/>
                    </w:rPr>
                    <w:t xml:space="preserve"> </w:t>
                  </w:r>
                  <w:proofErr w:type="spellStart"/>
                  <w:r w:rsidRPr="00234B4E">
                    <w:rPr>
                      <w:szCs w:val="20"/>
                    </w:rPr>
                    <w:t>татварын</w:t>
                  </w:r>
                  <w:proofErr w:type="spellEnd"/>
                  <w:r w:rsidRPr="00234B4E">
                    <w:rPr>
                      <w:szCs w:val="20"/>
                    </w:rPr>
                    <w:t xml:space="preserve"> </w:t>
                  </w:r>
                  <w:proofErr w:type="spellStart"/>
                  <w:r w:rsidRPr="00234B4E">
                    <w:rPr>
                      <w:szCs w:val="20"/>
                    </w:rPr>
                    <w:t>зохицуулалтаар</w:t>
                  </w:r>
                  <w:proofErr w:type="spellEnd"/>
                  <w:r w:rsidRPr="00234B4E">
                    <w:rPr>
                      <w:szCs w:val="20"/>
                    </w:rPr>
                    <w:t xml:space="preserve"> </w:t>
                  </w:r>
                  <w:proofErr w:type="spellStart"/>
                  <w:r w:rsidRPr="00234B4E">
                    <w:rPr>
                      <w:szCs w:val="20"/>
                    </w:rPr>
                    <w:t>урамшуулах</w:t>
                  </w:r>
                  <w:proofErr w:type="spellEnd"/>
                  <w:r w:rsidRPr="00234B4E">
                    <w:rPr>
                      <w:szCs w:val="20"/>
                    </w:rPr>
                    <w:t xml:space="preserve"> </w:t>
                  </w:r>
                  <w:proofErr w:type="spellStart"/>
                  <w:r w:rsidRPr="00234B4E">
                    <w:rPr>
                      <w:szCs w:val="20"/>
                    </w:rPr>
                    <w:t>бодлогын</w:t>
                  </w:r>
                  <w:proofErr w:type="spellEnd"/>
                  <w:r w:rsidRPr="00234B4E">
                    <w:rPr>
                      <w:szCs w:val="20"/>
                    </w:rPr>
                    <w:t xml:space="preserve"> </w:t>
                  </w:r>
                  <w:proofErr w:type="spellStart"/>
                  <w:r w:rsidRPr="00234B4E">
                    <w:rPr>
                      <w:szCs w:val="20"/>
                    </w:rPr>
                    <w:t>явц</w:t>
                  </w:r>
                  <w:proofErr w:type="spellEnd"/>
                  <w:r w:rsidRPr="00234B4E">
                    <w:rPr>
                      <w:szCs w:val="20"/>
                    </w:rPr>
                    <w:t>”</w:t>
                  </w:r>
                  <w:r w:rsidRPr="00234B4E">
                    <w:rPr>
                      <w:szCs w:val="20"/>
                      <w:lang w:val="mn-MN"/>
                    </w:rPr>
                    <w:t xml:space="preserve"> Удирдлагын академийн багш нарын эрдэм шинжилгээний хурал. УБ.,</w:t>
                  </w:r>
                </w:p>
              </w:tc>
            </w:tr>
            <w:tr w:rsidR="00C43C55" w:rsidRPr="00234B4E" w14:paraId="6C33AA00" w14:textId="77777777" w:rsidTr="00455CCF">
              <w:trPr>
                <w:trHeight w:val="234"/>
              </w:trPr>
              <w:tc>
                <w:tcPr>
                  <w:cnfStyle w:val="001000000000" w:firstRow="0" w:lastRow="0" w:firstColumn="1" w:lastColumn="0" w:oddVBand="0" w:evenVBand="0" w:oddHBand="0" w:evenHBand="0" w:firstRowFirstColumn="0" w:firstRowLastColumn="0" w:lastRowFirstColumn="0" w:lastRowLastColumn="0"/>
                  <w:tcW w:w="2382" w:type="dxa"/>
                  <w:vMerge/>
                </w:tcPr>
                <w:p w14:paraId="2E3F48D0"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4CD91CEB" w14:textId="77777777" w:rsidR="00C43C55" w:rsidRPr="00234B4E" w:rsidRDefault="00C43C55" w:rsidP="00A5010E">
                  <w:pPr>
                    <w:ind w:left="-113"/>
                    <w:cnfStyle w:val="000000000000" w:firstRow="0" w:lastRow="0" w:firstColumn="0" w:lastColumn="0" w:oddVBand="0" w:evenVBand="0" w:oddHBand="0" w:evenHBand="0" w:firstRowFirstColumn="0" w:firstRowLastColumn="0" w:lastRowFirstColumn="0" w:lastRowLastColumn="0"/>
                    <w:rPr>
                      <w:rFonts w:cs="Arial"/>
                      <w:sz w:val="20"/>
                      <w:szCs w:val="20"/>
                      <w:lang w:val="mn-MN"/>
                    </w:rPr>
                  </w:pPr>
                  <w:r w:rsidRPr="00234B4E">
                    <w:rPr>
                      <w:rFonts w:cs="Arial"/>
                      <w:sz w:val="20"/>
                      <w:szCs w:val="20"/>
                      <w:lang w:val="mn-MN"/>
                    </w:rPr>
                    <w:t>2003 он</w:t>
                  </w:r>
                </w:p>
              </w:tc>
              <w:tc>
                <w:tcPr>
                  <w:tcW w:w="5245" w:type="dxa"/>
                  <w:tcBorders>
                    <w:bottom w:val="single" w:sz="8" w:space="0" w:color="2F5496"/>
                  </w:tcBorders>
                  <w:vAlign w:val="center"/>
                </w:tcPr>
                <w:p w14:paraId="21343DCD" w14:textId="55A0112E" w:rsidR="00C43C55" w:rsidRPr="00234B4E" w:rsidRDefault="00C43C55" w:rsidP="00A44543">
                  <w:pPr>
                    <w:pStyle w:val="a"/>
                    <w:numPr>
                      <w:ilvl w:val="0"/>
                      <w:numId w:val="0"/>
                    </w:numPr>
                    <w:spacing w:before="0" w:after="0"/>
                    <w:ind w:left="-108"/>
                    <w:jc w:val="both"/>
                    <w:cnfStyle w:val="000000000000" w:firstRow="0" w:lastRow="0" w:firstColumn="0" w:lastColumn="0" w:oddVBand="0" w:evenVBand="0" w:oddHBand="0" w:evenHBand="0" w:firstRowFirstColumn="0" w:firstRowLastColumn="0" w:lastRowFirstColumn="0" w:lastRowLastColumn="0"/>
                    <w:rPr>
                      <w:szCs w:val="20"/>
                    </w:rPr>
                  </w:pPr>
                  <w:r w:rsidRPr="00234B4E">
                    <w:rPr>
                      <w:szCs w:val="20"/>
                      <w:lang w:val="mn-MN"/>
                    </w:rPr>
                    <w:t xml:space="preserve">“Татварын бодлого, зохицуулалт. Онол-практик” МУИС-ын их семинар. УБ., </w:t>
                  </w:r>
                </w:p>
              </w:tc>
            </w:tr>
            <w:tr w:rsidR="00C43C55" w:rsidRPr="00234B4E" w14:paraId="56350EE2" w14:textId="77777777" w:rsidTr="00455CC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382" w:type="dxa"/>
                  <w:vMerge/>
                </w:tcPr>
                <w:p w14:paraId="150DBB9D"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4AE32205" w14:textId="77777777" w:rsidR="00C43C55" w:rsidRPr="00234B4E" w:rsidRDefault="00C43C55" w:rsidP="00A5010E">
                  <w:pPr>
                    <w:ind w:left="-113"/>
                    <w:cnfStyle w:val="000000100000" w:firstRow="0" w:lastRow="0" w:firstColumn="0" w:lastColumn="0" w:oddVBand="0" w:evenVBand="0" w:oddHBand="1" w:evenHBand="0" w:firstRowFirstColumn="0" w:firstRowLastColumn="0" w:lastRowFirstColumn="0" w:lastRowLastColumn="0"/>
                    <w:rPr>
                      <w:rFonts w:cs="Arial"/>
                      <w:sz w:val="20"/>
                      <w:szCs w:val="20"/>
                    </w:rPr>
                  </w:pPr>
                  <w:r w:rsidRPr="00234B4E">
                    <w:rPr>
                      <w:rFonts w:cs="Arial"/>
                      <w:sz w:val="20"/>
                      <w:szCs w:val="20"/>
                      <w:lang w:val="mn-MN"/>
                    </w:rPr>
                    <w:t>2006 он</w:t>
                  </w:r>
                </w:p>
              </w:tc>
              <w:tc>
                <w:tcPr>
                  <w:tcW w:w="5245" w:type="dxa"/>
                  <w:tcBorders>
                    <w:bottom w:val="single" w:sz="8" w:space="0" w:color="2F5496"/>
                  </w:tcBorders>
                  <w:vAlign w:val="center"/>
                </w:tcPr>
                <w:p w14:paraId="069CE533" w14:textId="77777777" w:rsidR="00C43C55" w:rsidRPr="00234B4E" w:rsidRDefault="00C43C55" w:rsidP="00C43C55">
                  <w:pPr>
                    <w:pStyle w:val="a"/>
                    <w:numPr>
                      <w:ilvl w:val="0"/>
                      <w:numId w:val="0"/>
                    </w:numPr>
                    <w:spacing w:before="0" w:after="0"/>
                    <w:ind w:left="-108"/>
                    <w:jc w:val="both"/>
                    <w:cnfStyle w:val="000000100000" w:firstRow="0" w:lastRow="0" w:firstColumn="0" w:lastColumn="0" w:oddVBand="0" w:evenVBand="0" w:oddHBand="1" w:evenHBand="0" w:firstRowFirstColumn="0" w:firstRowLastColumn="0" w:lastRowFirstColumn="0" w:lastRowLastColumn="0"/>
                    <w:rPr>
                      <w:szCs w:val="20"/>
                    </w:rPr>
                  </w:pPr>
                  <w:r w:rsidRPr="00234B4E">
                    <w:rPr>
                      <w:szCs w:val="20"/>
                      <w:lang w:val="mn-MN"/>
                    </w:rPr>
                    <w:t xml:space="preserve">“Татварын хяналт шалгалтыг боловсронгуй болгох асуудал” Нийслэлийн Татварын газар. УБ. </w:t>
                  </w:r>
                </w:p>
                <w:p w14:paraId="4C117EAA" w14:textId="77777777" w:rsidR="00C43C55" w:rsidRPr="00234B4E" w:rsidRDefault="00C43C55" w:rsidP="00A5010E">
                  <w:pPr>
                    <w:ind w:left="-113"/>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C43C55" w:rsidRPr="00234B4E" w14:paraId="792FA406" w14:textId="77777777" w:rsidTr="00455CCF">
              <w:trPr>
                <w:trHeight w:val="234"/>
              </w:trPr>
              <w:tc>
                <w:tcPr>
                  <w:cnfStyle w:val="001000000000" w:firstRow="0" w:lastRow="0" w:firstColumn="1" w:lastColumn="0" w:oddVBand="0" w:evenVBand="0" w:oddHBand="0" w:evenHBand="0" w:firstRowFirstColumn="0" w:firstRowLastColumn="0" w:lastRowFirstColumn="0" w:lastRowLastColumn="0"/>
                  <w:tcW w:w="2382" w:type="dxa"/>
                  <w:vMerge/>
                </w:tcPr>
                <w:p w14:paraId="4C88C6BF"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363D74A4" w14:textId="77777777" w:rsidR="00C43C55" w:rsidRPr="00234B4E" w:rsidRDefault="00C43C55" w:rsidP="00A5010E">
                  <w:pPr>
                    <w:ind w:left="-113"/>
                    <w:cnfStyle w:val="000000000000" w:firstRow="0" w:lastRow="0" w:firstColumn="0" w:lastColumn="0" w:oddVBand="0" w:evenVBand="0" w:oddHBand="0" w:evenHBand="0" w:firstRowFirstColumn="0" w:firstRowLastColumn="0" w:lastRowFirstColumn="0" w:lastRowLastColumn="0"/>
                    <w:rPr>
                      <w:rFonts w:cs="Arial"/>
                      <w:sz w:val="20"/>
                      <w:szCs w:val="20"/>
                    </w:rPr>
                  </w:pPr>
                  <w:r w:rsidRPr="00234B4E">
                    <w:rPr>
                      <w:rFonts w:cs="Arial"/>
                      <w:sz w:val="20"/>
                      <w:szCs w:val="20"/>
                      <w:lang w:val="mn-MN"/>
                    </w:rPr>
                    <w:t>2009 он</w:t>
                  </w:r>
                </w:p>
              </w:tc>
              <w:tc>
                <w:tcPr>
                  <w:tcW w:w="5245" w:type="dxa"/>
                  <w:tcBorders>
                    <w:bottom w:val="single" w:sz="8" w:space="0" w:color="2F5496"/>
                  </w:tcBorders>
                  <w:vAlign w:val="center"/>
                </w:tcPr>
                <w:p w14:paraId="02C275D8" w14:textId="781DB679" w:rsidR="00C43C55" w:rsidRPr="00234B4E" w:rsidRDefault="00C43C55" w:rsidP="00A44543">
                  <w:pPr>
                    <w:pStyle w:val="a"/>
                    <w:numPr>
                      <w:ilvl w:val="0"/>
                      <w:numId w:val="0"/>
                    </w:numPr>
                    <w:spacing w:before="0" w:after="0"/>
                    <w:ind w:left="-108"/>
                    <w:jc w:val="both"/>
                    <w:cnfStyle w:val="000000000000" w:firstRow="0" w:lastRow="0" w:firstColumn="0" w:lastColumn="0" w:oddVBand="0" w:evenVBand="0" w:oddHBand="0" w:evenHBand="0" w:firstRowFirstColumn="0" w:firstRowLastColumn="0" w:lastRowFirstColumn="0" w:lastRowLastColumn="0"/>
                    <w:rPr>
                      <w:szCs w:val="20"/>
                    </w:rPr>
                  </w:pPr>
                  <w:r w:rsidRPr="00234B4E">
                    <w:rPr>
                      <w:szCs w:val="20"/>
                      <w:lang w:val="mn-MN"/>
                    </w:rPr>
                    <w:t xml:space="preserve">“Нийгмийн халамжид төрөөс зарцуулсан хөрөнгийн бүрдүүлэлт, хуваарилалт”      Удирдлагын академийн онол практикын бага хурал. УБ., </w:t>
                  </w:r>
                </w:p>
              </w:tc>
            </w:tr>
            <w:tr w:rsidR="00C43C55" w:rsidRPr="00234B4E" w14:paraId="4F81DAB9" w14:textId="77777777" w:rsidTr="00455CC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382" w:type="dxa"/>
                  <w:vMerge/>
                </w:tcPr>
                <w:p w14:paraId="33B4821A"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2EEFFD08" w14:textId="77777777" w:rsidR="00C43C55" w:rsidRPr="00234B4E" w:rsidRDefault="00C43C55" w:rsidP="00A5010E">
                  <w:pPr>
                    <w:ind w:left="-113"/>
                    <w:cnfStyle w:val="000000100000" w:firstRow="0" w:lastRow="0" w:firstColumn="0" w:lastColumn="0" w:oddVBand="0" w:evenVBand="0" w:oddHBand="1" w:evenHBand="0" w:firstRowFirstColumn="0" w:firstRowLastColumn="0" w:lastRowFirstColumn="0" w:lastRowLastColumn="0"/>
                    <w:rPr>
                      <w:rFonts w:cs="Arial"/>
                      <w:sz w:val="20"/>
                      <w:szCs w:val="20"/>
                    </w:rPr>
                  </w:pPr>
                  <w:r w:rsidRPr="00234B4E">
                    <w:rPr>
                      <w:rFonts w:cs="Arial"/>
                      <w:sz w:val="20"/>
                      <w:szCs w:val="20"/>
                      <w:lang w:val="mn-MN"/>
                    </w:rPr>
                    <w:t>2010 он</w:t>
                  </w:r>
                </w:p>
              </w:tc>
              <w:tc>
                <w:tcPr>
                  <w:tcW w:w="5245" w:type="dxa"/>
                  <w:tcBorders>
                    <w:bottom w:val="single" w:sz="8" w:space="0" w:color="2F5496"/>
                  </w:tcBorders>
                  <w:vAlign w:val="center"/>
                </w:tcPr>
                <w:p w14:paraId="47CAF0BA" w14:textId="77777777" w:rsidR="00C43C55" w:rsidRPr="00234B4E" w:rsidRDefault="00C43C55" w:rsidP="00A5010E">
                  <w:pPr>
                    <w:ind w:left="-113"/>
                    <w:cnfStyle w:val="000000100000" w:firstRow="0" w:lastRow="0" w:firstColumn="0" w:lastColumn="0" w:oddVBand="0" w:evenVBand="0" w:oddHBand="1" w:evenHBand="0" w:firstRowFirstColumn="0" w:firstRowLastColumn="0" w:lastRowFirstColumn="0" w:lastRowLastColumn="0"/>
                    <w:rPr>
                      <w:rFonts w:cs="Arial"/>
                      <w:sz w:val="20"/>
                      <w:szCs w:val="20"/>
                    </w:rPr>
                  </w:pPr>
                  <w:r w:rsidRPr="00234B4E">
                    <w:rPr>
                      <w:rFonts w:cs="Arial"/>
                      <w:sz w:val="20"/>
                      <w:szCs w:val="20"/>
                      <w:lang w:val="mn-MN"/>
                    </w:rPr>
                    <w:t xml:space="preserve">“2009 оны МУ-ын төсвийн гүйцэтгэлийн үнэлгээ”  МУ-ын ЕТГ-ын захиалгат шинжилгээ. Иргэний тэнхим. УБ. (Хамтарсан Л.Отгонтуяа) </w:t>
                  </w:r>
                </w:p>
              </w:tc>
            </w:tr>
            <w:tr w:rsidR="00C43C55" w:rsidRPr="00234B4E" w14:paraId="401CED8D" w14:textId="77777777" w:rsidTr="00455CCF">
              <w:trPr>
                <w:trHeight w:val="234"/>
              </w:trPr>
              <w:tc>
                <w:tcPr>
                  <w:cnfStyle w:val="001000000000" w:firstRow="0" w:lastRow="0" w:firstColumn="1" w:lastColumn="0" w:oddVBand="0" w:evenVBand="0" w:oddHBand="0" w:evenHBand="0" w:firstRowFirstColumn="0" w:firstRowLastColumn="0" w:lastRowFirstColumn="0" w:lastRowLastColumn="0"/>
                  <w:tcW w:w="2382" w:type="dxa"/>
                  <w:vMerge/>
                </w:tcPr>
                <w:p w14:paraId="43B0CC2A"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709542BE" w14:textId="77777777" w:rsidR="00C43C55" w:rsidRPr="00234B4E" w:rsidRDefault="00C43C55" w:rsidP="00A5010E">
                  <w:pPr>
                    <w:ind w:left="-113"/>
                    <w:cnfStyle w:val="000000000000" w:firstRow="0" w:lastRow="0" w:firstColumn="0" w:lastColumn="0" w:oddVBand="0" w:evenVBand="0" w:oddHBand="0" w:evenHBand="0" w:firstRowFirstColumn="0" w:firstRowLastColumn="0" w:lastRowFirstColumn="0" w:lastRowLastColumn="0"/>
                    <w:rPr>
                      <w:rFonts w:cs="Arial"/>
                      <w:sz w:val="20"/>
                      <w:szCs w:val="20"/>
                    </w:rPr>
                  </w:pPr>
                  <w:r w:rsidRPr="00234B4E">
                    <w:rPr>
                      <w:rFonts w:cs="Arial"/>
                      <w:sz w:val="20"/>
                      <w:szCs w:val="20"/>
                      <w:lang w:val="mn-MN"/>
                    </w:rPr>
                    <w:t>2011</w:t>
                  </w:r>
                </w:p>
              </w:tc>
              <w:tc>
                <w:tcPr>
                  <w:tcW w:w="5245" w:type="dxa"/>
                  <w:tcBorders>
                    <w:bottom w:val="single" w:sz="8" w:space="0" w:color="2F5496"/>
                  </w:tcBorders>
                  <w:vAlign w:val="center"/>
                </w:tcPr>
                <w:p w14:paraId="74C83818" w14:textId="2FFFF075" w:rsidR="00C43C55" w:rsidRPr="00234B4E" w:rsidRDefault="00C43C55" w:rsidP="00A44543">
                  <w:pPr>
                    <w:pStyle w:val="ListParagraph"/>
                    <w:ind w:left="-108"/>
                    <w:cnfStyle w:val="000000000000" w:firstRow="0" w:lastRow="0" w:firstColumn="0" w:lastColumn="0" w:oddVBand="0" w:evenVBand="0" w:oddHBand="0" w:evenHBand="0" w:firstRowFirstColumn="0" w:firstRowLastColumn="0" w:lastRowFirstColumn="0" w:lastRowLastColumn="0"/>
                    <w:rPr>
                      <w:rFonts w:cs="Arial"/>
                      <w:sz w:val="20"/>
                      <w:szCs w:val="20"/>
                    </w:rPr>
                  </w:pPr>
                  <w:r w:rsidRPr="00234B4E">
                    <w:rPr>
                      <w:rFonts w:cs="Arial"/>
                      <w:sz w:val="20"/>
                      <w:szCs w:val="20"/>
                      <w:lang w:val="mn-MN"/>
                    </w:rPr>
                    <w:t xml:space="preserve">“Төсвийн шинэчлэл” Ерөнхийлөгчийн дэргэдэх “Төсөв, мөнгө, татварын бодлогын зөвлөл”-ийн захиалга. Иргэний танхим. УБ. </w:t>
                  </w:r>
                </w:p>
              </w:tc>
            </w:tr>
            <w:tr w:rsidR="00C43C55" w:rsidRPr="00234B4E" w14:paraId="78C43B6F" w14:textId="77777777" w:rsidTr="00455CC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382" w:type="dxa"/>
                  <w:vMerge/>
                </w:tcPr>
                <w:p w14:paraId="30D20561"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042514D6" w14:textId="77777777" w:rsidR="00C43C55" w:rsidRPr="00234B4E" w:rsidRDefault="00C43C55" w:rsidP="00A5010E">
                  <w:pPr>
                    <w:ind w:left="-113"/>
                    <w:cnfStyle w:val="000000100000" w:firstRow="0" w:lastRow="0" w:firstColumn="0" w:lastColumn="0" w:oddVBand="0" w:evenVBand="0" w:oddHBand="1" w:evenHBand="0" w:firstRowFirstColumn="0" w:firstRowLastColumn="0" w:lastRowFirstColumn="0" w:lastRowLastColumn="0"/>
                    <w:rPr>
                      <w:rFonts w:cs="Arial"/>
                      <w:sz w:val="20"/>
                      <w:szCs w:val="20"/>
                    </w:rPr>
                  </w:pPr>
                  <w:r w:rsidRPr="00234B4E">
                    <w:rPr>
                      <w:rFonts w:cs="Arial"/>
                      <w:sz w:val="20"/>
                      <w:szCs w:val="20"/>
                      <w:lang w:val="mn-MN"/>
                    </w:rPr>
                    <w:t>2011он</w:t>
                  </w:r>
                </w:p>
              </w:tc>
              <w:tc>
                <w:tcPr>
                  <w:tcW w:w="5245" w:type="dxa"/>
                  <w:tcBorders>
                    <w:bottom w:val="single" w:sz="8" w:space="0" w:color="2F5496"/>
                  </w:tcBorders>
                  <w:vAlign w:val="center"/>
                </w:tcPr>
                <w:p w14:paraId="2CB6B82C" w14:textId="08B87F51" w:rsidR="00C43C55" w:rsidRPr="00234B4E" w:rsidRDefault="00C43C55" w:rsidP="00A44543">
                  <w:pPr>
                    <w:pStyle w:val="ListParagraph"/>
                    <w:spacing w:after="200"/>
                    <w:ind w:left="-108"/>
                    <w:cnfStyle w:val="000000100000" w:firstRow="0" w:lastRow="0" w:firstColumn="0" w:lastColumn="0" w:oddVBand="0" w:evenVBand="0" w:oddHBand="1" w:evenHBand="0" w:firstRowFirstColumn="0" w:firstRowLastColumn="0" w:lastRowFirstColumn="0" w:lastRowLastColumn="0"/>
                    <w:rPr>
                      <w:rFonts w:cs="Arial"/>
                      <w:sz w:val="20"/>
                      <w:szCs w:val="20"/>
                    </w:rPr>
                  </w:pPr>
                  <w:r w:rsidRPr="00234B4E">
                    <w:rPr>
                      <w:rFonts w:cs="Arial"/>
                      <w:sz w:val="20"/>
                      <w:szCs w:val="20"/>
                      <w:lang w:val="mn-MN"/>
                    </w:rPr>
                    <w:t xml:space="preserve">“Хөрөнгө оруулалтын мэргэжилтнүүдийн сургалтын хэрэгцээ”  Эдийн засаг, санхүүгийн удирдлагын профессорын багийн өргөтгөсөн онол арга зүйн семинар. </w:t>
                  </w:r>
                </w:p>
              </w:tc>
            </w:tr>
            <w:tr w:rsidR="00C43C55" w:rsidRPr="00234B4E" w14:paraId="4B9BB3B7" w14:textId="77777777" w:rsidTr="00455CCF">
              <w:trPr>
                <w:trHeight w:val="234"/>
              </w:trPr>
              <w:tc>
                <w:tcPr>
                  <w:cnfStyle w:val="001000000000" w:firstRow="0" w:lastRow="0" w:firstColumn="1" w:lastColumn="0" w:oddVBand="0" w:evenVBand="0" w:oddHBand="0" w:evenHBand="0" w:firstRowFirstColumn="0" w:firstRowLastColumn="0" w:lastRowFirstColumn="0" w:lastRowLastColumn="0"/>
                  <w:tcW w:w="2382" w:type="dxa"/>
                  <w:vMerge/>
                  <w:tcBorders>
                    <w:bottom w:val="single" w:sz="8" w:space="0" w:color="2F5496"/>
                  </w:tcBorders>
                </w:tcPr>
                <w:p w14:paraId="1B290E28"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1110DFB0" w14:textId="77777777" w:rsidR="00C43C55" w:rsidRPr="00234B4E" w:rsidRDefault="00C43C55" w:rsidP="00A5010E">
                  <w:pPr>
                    <w:ind w:left="-113"/>
                    <w:cnfStyle w:val="000000000000" w:firstRow="0" w:lastRow="0" w:firstColumn="0" w:lastColumn="0" w:oddVBand="0" w:evenVBand="0" w:oddHBand="0" w:evenHBand="0" w:firstRowFirstColumn="0" w:firstRowLastColumn="0" w:lastRowFirstColumn="0" w:lastRowLastColumn="0"/>
                    <w:rPr>
                      <w:rFonts w:cs="Arial"/>
                      <w:sz w:val="20"/>
                      <w:szCs w:val="20"/>
                    </w:rPr>
                  </w:pPr>
                  <w:r w:rsidRPr="00234B4E">
                    <w:rPr>
                      <w:rFonts w:cs="Arial"/>
                      <w:sz w:val="20"/>
                      <w:szCs w:val="20"/>
                      <w:lang w:val="mn-MN"/>
                    </w:rPr>
                    <w:t>2011 он</w:t>
                  </w:r>
                </w:p>
              </w:tc>
              <w:tc>
                <w:tcPr>
                  <w:tcW w:w="5245" w:type="dxa"/>
                  <w:tcBorders>
                    <w:bottom w:val="single" w:sz="8" w:space="0" w:color="2F5496"/>
                  </w:tcBorders>
                  <w:vAlign w:val="center"/>
                </w:tcPr>
                <w:p w14:paraId="0213C5E6" w14:textId="28F8EC7E" w:rsidR="00C43C55" w:rsidRPr="00234B4E" w:rsidRDefault="00C43C55" w:rsidP="00A44543">
                  <w:pPr>
                    <w:pStyle w:val="a"/>
                    <w:numPr>
                      <w:ilvl w:val="0"/>
                      <w:numId w:val="0"/>
                    </w:numPr>
                    <w:spacing w:before="0"/>
                    <w:ind w:left="-108"/>
                    <w:jc w:val="both"/>
                    <w:cnfStyle w:val="000000000000" w:firstRow="0" w:lastRow="0" w:firstColumn="0" w:lastColumn="0" w:oddVBand="0" w:evenVBand="0" w:oddHBand="0" w:evenHBand="0" w:firstRowFirstColumn="0" w:firstRowLastColumn="0" w:lastRowFirstColumn="0" w:lastRowLastColumn="0"/>
                    <w:rPr>
                      <w:szCs w:val="20"/>
                    </w:rPr>
                  </w:pPr>
                  <w:r w:rsidRPr="00234B4E">
                    <w:rPr>
                      <w:szCs w:val="20"/>
                      <w:lang w:val="mn-MN"/>
                    </w:rPr>
                    <w:t xml:space="preserve">“Хөрөнгө оруулалтын төслийн шинжилгээ” Сангийн яамны 100 жилийн ойд зориулсан эрдэм шинжилгээний бага хурал. </w:t>
                  </w:r>
                </w:p>
              </w:tc>
            </w:tr>
            <w:tr w:rsidR="00C43C55" w:rsidRPr="00234B4E" w14:paraId="203C141F" w14:textId="77777777" w:rsidTr="00455CC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382" w:type="dxa"/>
                  <w:vMerge w:val="restart"/>
                </w:tcPr>
                <w:p w14:paraId="2F4A3EF0"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4E5D444B" w14:textId="77777777" w:rsidR="00C43C55" w:rsidRPr="00234B4E" w:rsidRDefault="00C43C55" w:rsidP="00A5010E">
                  <w:pPr>
                    <w:ind w:left="-113"/>
                    <w:cnfStyle w:val="000000100000" w:firstRow="0" w:lastRow="0" w:firstColumn="0" w:lastColumn="0" w:oddVBand="0" w:evenVBand="0" w:oddHBand="1" w:evenHBand="0" w:firstRowFirstColumn="0" w:firstRowLastColumn="0" w:lastRowFirstColumn="0" w:lastRowLastColumn="0"/>
                    <w:rPr>
                      <w:rFonts w:cs="Arial"/>
                      <w:sz w:val="20"/>
                      <w:szCs w:val="20"/>
                    </w:rPr>
                  </w:pPr>
                  <w:r w:rsidRPr="00234B4E">
                    <w:rPr>
                      <w:rFonts w:cs="Arial"/>
                      <w:sz w:val="20"/>
                      <w:szCs w:val="20"/>
                      <w:lang w:val="mn-MN"/>
                    </w:rPr>
                    <w:t>2014 он</w:t>
                  </w:r>
                </w:p>
              </w:tc>
              <w:tc>
                <w:tcPr>
                  <w:tcW w:w="5245" w:type="dxa"/>
                  <w:tcBorders>
                    <w:bottom w:val="single" w:sz="8" w:space="0" w:color="2F5496"/>
                  </w:tcBorders>
                  <w:vAlign w:val="center"/>
                </w:tcPr>
                <w:p w14:paraId="26D3A3B5" w14:textId="2CED43D1" w:rsidR="00C43C55" w:rsidRPr="00234B4E" w:rsidRDefault="00C43C55" w:rsidP="00A44543">
                  <w:pPr>
                    <w:pStyle w:val="a"/>
                    <w:numPr>
                      <w:ilvl w:val="0"/>
                      <w:numId w:val="0"/>
                    </w:numPr>
                    <w:spacing w:before="0" w:after="0"/>
                    <w:ind w:left="-108"/>
                    <w:jc w:val="both"/>
                    <w:cnfStyle w:val="000000100000" w:firstRow="0" w:lastRow="0" w:firstColumn="0" w:lastColumn="0" w:oddVBand="0" w:evenVBand="0" w:oddHBand="1" w:evenHBand="0" w:firstRowFirstColumn="0" w:firstRowLastColumn="0" w:lastRowFirstColumn="0" w:lastRowLastColumn="0"/>
                    <w:rPr>
                      <w:szCs w:val="20"/>
                      <w:lang w:val="mn-MN"/>
                    </w:rPr>
                  </w:pPr>
                  <w:r w:rsidRPr="00234B4E">
                    <w:rPr>
                      <w:szCs w:val="20"/>
                      <w:lang w:val="mn-MN"/>
                    </w:rPr>
                    <w:t>“Орон нутгийн төсвийн ил тод байдлыг хангах асуудал” Сумдын засаг дарга, ИТХ-ын нарийн бичгийн дарга нарын бүсийн чуулган</w:t>
                  </w:r>
                </w:p>
              </w:tc>
            </w:tr>
            <w:tr w:rsidR="00C43C55" w:rsidRPr="00234B4E" w14:paraId="10494147" w14:textId="77777777" w:rsidTr="00455CCF">
              <w:trPr>
                <w:trHeight w:val="234"/>
              </w:trPr>
              <w:tc>
                <w:tcPr>
                  <w:cnfStyle w:val="001000000000" w:firstRow="0" w:lastRow="0" w:firstColumn="1" w:lastColumn="0" w:oddVBand="0" w:evenVBand="0" w:oddHBand="0" w:evenHBand="0" w:firstRowFirstColumn="0" w:firstRowLastColumn="0" w:lastRowFirstColumn="0" w:lastRowLastColumn="0"/>
                  <w:tcW w:w="2382" w:type="dxa"/>
                  <w:vMerge/>
                  <w:tcBorders>
                    <w:bottom w:val="single" w:sz="8" w:space="0" w:color="2F5496"/>
                  </w:tcBorders>
                </w:tcPr>
                <w:p w14:paraId="3BDCBA09"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1DD9BDC5" w14:textId="77777777" w:rsidR="00C43C55" w:rsidRPr="00234B4E" w:rsidRDefault="00C43C55" w:rsidP="00A5010E">
                  <w:pPr>
                    <w:ind w:left="-113"/>
                    <w:cnfStyle w:val="000000000000" w:firstRow="0" w:lastRow="0" w:firstColumn="0" w:lastColumn="0" w:oddVBand="0" w:evenVBand="0" w:oddHBand="0" w:evenHBand="0" w:firstRowFirstColumn="0" w:firstRowLastColumn="0" w:lastRowFirstColumn="0" w:lastRowLastColumn="0"/>
                    <w:rPr>
                      <w:rFonts w:cs="Arial"/>
                      <w:sz w:val="20"/>
                      <w:szCs w:val="20"/>
                    </w:rPr>
                  </w:pPr>
                  <w:r w:rsidRPr="00234B4E">
                    <w:rPr>
                      <w:rFonts w:cs="Arial"/>
                      <w:sz w:val="20"/>
                      <w:szCs w:val="20"/>
                      <w:lang w:val="mn-MN"/>
                    </w:rPr>
                    <w:t>2014</w:t>
                  </w:r>
                </w:p>
              </w:tc>
              <w:tc>
                <w:tcPr>
                  <w:tcW w:w="5245" w:type="dxa"/>
                  <w:tcBorders>
                    <w:bottom w:val="single" w:sz="8" w:space="0" w:color="2F5496"/>
                  </w:tcBorders>
                  <w:vAlign w:val="center"/>
                </w:tcPr>
                <w:p w14:paraId="71457292" w14:textId="76136DFA" w:rsidR="00C43C55" w:rsidRPr="00234B4E" w:rsidRDefault="00C43C55" w:rsidP="00A44543">
                  <w:pPr>
                    <w:pStyle w:val="a"/>
                    <w:numPr>
                      <w:ilvl w:val="0"/>
                      <w:numId w:val="0"/>
                    </w:numPr>
                    <w:spacing w:before="120" w:after="120"/>
                    <w:ind w:left="-108"/>
                    <w:jc w:val="both"/>
                    <w:cnfStyle w:val="000000000000" w:firstRow="0" w:lastRow="0" w:firstColumn="0" w:lastColumn="0" w:oddVBand="0" w:evenVBand="0" w:oddHBand="0" w:evenHBand="0" w:firstRowFirstColumn="0" w:firstRowLastColumn="0" w:lastRowFirstColumn="0" w:lastRowLastColumn="0"/>
                    <w:rPr>
                      <w:szCs w:val="20"/>
                      <w:lang w:val="mn-MN"/>
                    </w:rPr>
                  </w:pPr>
                  <w:r w:rsidRPr="00234B4E">
                    <w:rPr>
                      <w:szCs w:val="20"/>
                      <w:lang w:val="mn-MN"/>
                    </w:rPr>
                    <w:t xml:space="preserve">“МУ-д нийгмийн хамгааллын доод хэм хэмжээг санхүүжүүлэх төсвийн орон зай” Олон улсын бага хурал. </w:t>
                  </w:r>
                  <w:r w:rsidRPr="00234B4E">
                    <w:rPr>
                      <w:szCs w:val="20"/>
                    </w:rPr>
                    <w:t>UNDP. ILO</w:t>
                  </w:r>
                  <w:r w:rsidRPr="00234B4E">
                    <w:rPr>
                      <w:szCs w:val="20"/>
                      <w:lang w:val="mn-MN"/>
                    </w:rPr>
                    <w:t>. УБ.</w:t>
                  </w:r>
                </w:p>
              </w:tc>
            </w:tr>
            <w:tr w:rsidR="00C43C55" w:rsidRPr="00234B4E" w14:paraId="55396AA5" w14:textId="77777777" w:rsidTr="00455CC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382" w:type="dxa"/>
                  <w:tcBorders>
                    <w:bottom w:val="single" w:sz="8" w:space="0" w:color="2F5496"/>
                  </w:tcBorders>
                </w:tcPr>
                <w:p w14:paraId="655A0C8B"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4AA022D6" w14:textId="5E2CB6D9" w:rsidR="00C43C55" w:rsidRPr="00234B4E" w:rsidRDefault="00C43C55" w:rsidP="00455CCF">
                  <w:pPr>
                    <w:ind w:left="-113"/>
                    <w:cnfStyle w:val="000000100000" w:firstRow="0" w:lastRow="0" w:firstColumn="0" w:lastColumn="0" w:oddVBand="0" w:evenVBand="0" w:oddHBand="1" w:evenHBand="0" w:firstRowFirstColumn="0" w:firstRowLastColumn="0" w:lastRowFirstColumn="0" w:lastRowLastColumn="0"/>
                    <w:rPr>
                      <w:rFonts w:cs="Arial"/>
                      <w:sz w:val="20"/>
                      <w:szCs w:val="20"/>
                      <w:lang w:val="mn-MN"/>
                    </w:rPr>
                  </w:pPr>
                  <w:r w:rsidRPr="00234B4E">
                    <w:rPr>
                      <w:rFonts w:cs="Arial"/>
                      <w:sz w:val="20"/>
                      <w:szCs w:val="20"/>
                      <w:lang w:val="mn-MN"/>
                    </w:rPr>
                    <w:t>202</w:t>
                  </w:r>
                  <w:r w:rsidR="00455CCF" w:rsidRPr="00234B4E">
                    <w:rPr>
                      <w:rFonts w:cs="Arial"/>
                      <w:sz w:val="20"/>
                      <w:szCs w:val="20"/>
                      <w:lang w:val="mn-MN"/>
                    </w:rPr>
                    <w:t>4</w:t>
                  </w:r>
                </w:p>
              </w:tc>
              <w:tc>
                <w:tcPr>
                  <w:tcW w:w="5245" w:type="dxa"/>
                  <w:tcBorders>
                    <w:bottom w:val="single" w:sz="8" w:space="0" w:color="2F5496"/>
                  </w:tcBorders>
                  <w:vAlign w:val="center"/>
                </w:tcPr>
                <w:p w14:paraId="7C654C9F" w14:textId="170E5CC3" w:rsidR="00C43C55" w:rsidRPr="00234B4E" w:rsidRDefault="00455CCF" w:rsidP="00455CCF">
                  <w:pPr>
                    <w:pStyle w:val="a"/>
                    <w:numPr>
                      <w:ilvl w:val="0"/>
                      <w:numId w:val="0"/>
                    </w:numPr>
                    <w:spacing w:before="120" w:after="120"/>
                    <w:ind w:left="-108"/>
                    <w:jc w:val="both"/>
                    <w:cnfStyle w:val="000000100000" w:firstRow="0" w:lastRow="0" w:firstColumn="0" w:lastColumn="0" w:oddVBand="0" w:evenVBand="0" w:oddHBand="1" w:evenHBand="0" w:firstRowFirstColumn="0" w:firstRowLastColumn="0" w:lastRowFirstColumn="0" w:lastRowLastColumn="0"/>
                    <w:rPr>
                      <w:szCs w:val="20"/>
                      <w:lang w:val="mn-MN"/>
                    </w:rPr>
                  </w:pPr>
                  <w:r w:rsidRPr="00234B4E">
                    <w:rPr>
                      <w:szCs w:val="20"/>
                      <w:lang w:val="mn-MN"/>
                    </w:rPr>
                    <w:t xml:space="preserve">Кино урлагийн салбарын уран бүтээлчдийн зөвлөгөөн. “Кино урлагийн салбарын хүний нөөцийг чадавхжуулах нь” илтгэл. Зохион байгуулагч:Монголын үндэсний кино урлагийн зөвлөл, </w:t>
                  </w:r>
                  <w:r w:rsidRPr="00234B4E">
                    <w:rPr>
                      <w:szCs w:val="20"/>
                      <w:lang w:val="mn-MN"/>
                    </w:rPr>
                    <w:lastRenderedPageBreak/>
                    <w:t>УБ.</w:t>
                  </w:r>
                </w:p>
              </w:tc>
            </w:tr>
            <w:tr w:rsidR="00C43C55" w:rsidRPr="00234B4E" w14:paraId="1C095D3B" w14:textId="77777777" w:rsidTr="00455CCF">
              <w:trPr>
                <w:trHeight w:val="234"/>
              </w:trPr>
              <w:tc>
                <w:tcPr>
                  <w:cnfStyle w:val="001000000000" w:firstRow="0" w:lastRow="0" w:firstColumn="1" w:lastColumn="0" w:oddVBand="0" w:evenVBand="0" w:oddHBand="0" w:evenHBand="0" w:firstRowFirstColumn="0" w:firstRowLastColumn="0" w:lastRowFirstColumn="0" w:lastRowLastColumn="0"/>
                  <w:tcW w:w="2382" w:type="dxa"/>
                  <w:vMerge w:val="restart"/>
                </w:tcPr>
                <w:p w14:paraId="16BD1196" w14:textId="77777777" w:rsidR="00C43C55" w:rsidRPr="00234B4E" w:rsidRDefault="00C43C55" w:rsidP="00A5010E">
                  <w:pPr>
                    <w:pStyle w:val="Style1"/>
                    <w:spacing w:after="0" w:line="240" w:lineRule="auto"/>
                    <w:ind w:left="-113"/>
                    <w:rPr>
                      <w:b/>
                      <w:sz w:val="20"/>
                      <w:szCs w:val="20"/>
                    </w:rPr>
                  </w:pPr>
                  <w:r w:rsidRPr="00234B4E">
                    <w:rPr>
                      <w:b/>
                      <w:sz w:val="20"/>
                      <w:szCs w:val="20"/>
                    </w:rPr>
                    <w:lastRenderedPageBreak/>
                    <w:t>Нэг сэдэвт бүтээл, сурах бичиг, гарын авлага:</w:t>
                  </w:r>
                </w:p>
              </w:tc>
              <w:tc>
                <w:tcPr>
                  <w:tcW w:w="1362" w:type="dxa"/>
                  <w:tcBorders>
                    <w:top w:val="single" w:sz="8" w:space="0" w:color="2F5496"/>
                    <w:bottom w:val="single" w:sz="8" w:space="0" w:color="2F5496"/>
                  </w:tcBorders>
                  <w:vAlign w:val="center"/>
                </w:tcPr>
                <w:p w14:paraId="6E587291" w14:textId="77777777" w:rsidR="00C43C55" w:rsidRPr="00234B4E" w:rsidRDefault="00C43C55" w:rsidP="00A5010E">
                  <w:pPr>
                    <w:ind w:left="-113"/>
                    <w:cnfStyle w:val="000000000000" w:firstRow="0" w:lastRow="0" w:firstColumn="0" w:lastColumn="0" w:oddVBand="0" w:evenVBand="0" w:oddHBand="0" w:evenHBand="0" w:firstRowFirstColumn="0" w:firstRowLastColumn="0" w:lastRowFirstColumn="0" w:lastRowLastColumn="0"/>
                    <w:rPr>
                      <w:rFonts w:cs="Arial"/>
                      <w:sz w:val="20"/>
                      <w:szCs w:val="20"/>
                      <w:lang w:val="mn-MN"/>
                    </w:rPr>
                  </w:pPr>
                  <w:r w:rsidRPr="00234B4E">
                    <w:rPr>
                      <w:rFonts w:cs="Arial"/>
                      <w:sz w:val="20"/>
                      <w:szCs w:val="20"/>
                      <w:lang w:val="mn-MN"/>
                    </w:rPr>
                    <w:t>2019</w:t>
                  </w:r>
                </w:p>
              </w:tc>
              <w:tc>
                <w:tcPr>
                  <w:tcW w:w="5245" w:type="dxa"/>
                  <w:tcBorders>
                    <w:bottom w:val="single" w:sz="8" w:space="0" w:color="2F5496"/>
                  </w:tcBorders>
                  <w:vAlign w:val="center"/>
                </w:tcPr>
                <w:p w14:paraId="52302507" w14:textId="66819686" w:rsidR="00C43C55" w:rsidRPr="00234B4E" w:rsidRDefault="00C43C55" w:rsidP="00A5010E">
                  <w:pPr>
                    <w:ind w:left="-113"/>
                    <w:cnfStyle w:val="000000000000" w:firstRow="0" w:lastRow="0" w:firstColumn="0" w:lastColumn="0" w:oddVBand="0" w:evenVBand="0" w:oddHBand="0" w:evenHBand="0" w:firstRowFirstColumn="0" w:firstRowLastColumn="0" w:lastRowFirstColumn="0" w:lastRowLastColumn="0"/>
                    <w:rPr>
                      <w:rFonts w:cs="Arial"/>
                      <w:sz w:val="20"/>
                      <w:szCs w:val="20"/>
                      <w:lang w:val="mn-MN"/>
                    </w:rPr>
                  </w:pPr>
                  <w:r w:rsidRPr="00234B4E">
                    <w:rPr>
                      <w:rFonts w:cs="Arial"/>
                      <w:sz w:val="20"/>
                      <w:szCs w:val="20"/>
                      <w:lang w:val="mn-MN"/>
                    </w:rPr>
                    <w:t xml:space="preserve">Монгол төрийн эдийн засгийн бодлого. </w:t>
                  </w:r>
                  <w:r w:rsidR="00A44543" w:rsidRPr="00234B4E">
                    <w:rPr>
                      <w:rFonts w:cs="Arial"/>
                      <w:sz w:val="20"/>
                      <w:szCs w:val="20"/>
                      <w:lang w:val="mn-MN"/>
                    </w:rPr>
                    <w:t xml:space="preserve">(сорилт, сургамж, асуудал 2011-2018) </w:t>
                  </w:r>
                  <w:r w:rsidRPr="00234B4E">
                    <w:rPr>
                      <w:rFonts w:cs="Arial"/>
                      <w:sz w:val="20"/>
                      <w:szCs w:val="20"/>
                      <w:lang w:val="mn-MN"/>
                    </w:rPr>
                    <w:t>Хамтын бүтээл</w:t>
                  </w:r>
                </w:p>
              </w:tc>
            </w:tr>
            <w:tr w:rsidR="00C43C55" w:rsidRPr="00234B4E" w14:paraId="03F7F52E" w14:textId="77777777" w:rsidTr="00455CC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382" w:type="dxa"/>
                  <w:vMerge/>
                </w:tcPr>
                <w:p w14:paraId="2E4A5230"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743FC64A" w14:textId="77777777" w:rsidR="00C43C55" w:rsidRPr="00234B4E" w:rsidRDefault="00C43C55" w:rsidP="00A5010E">
                  <w:pPr>
                    <w:ind w:left="-113"/>
                    <w:cnfStyle w:val="000000100000" w:firstRow="0" w:lastRow="0" w:firstColumn="0" w:lastColumn="0" w:oddVBand="0" w:evenVBand="0" w:oddHBand="1" w:evenHBand="0" w:firstRowFirstColumn="0" w:firstRowLastColumn="0" w:lastRowFirstColumn="0" w:lastRowLastColumn="0"/>
                    <w:rPr>
                      <w:rFonts w:cs="Arial"/>
                      <w:sz w:val="20"/>
                      <w:szCs w:val="20"/>
                      <w:lang w:val="mn-MN"/>
                    </w:rPr>
                  </w:pPr>
                  <w:r w:rsidRPr="00234B4E">
                    <w:rPr>
                      <w:rFonts w:cs="Arial"/>
                      <w:sz w:val="20"/>
                      <w:szCs w:val="20"/>
                      <w:lang w:val="mn-MN"/>
                    </w:rPr>
                    <w:t>2013 он</w:t>
                  </w:r>
                </w:p>
              </w:tc>
              <w:tc>
                <w:tcPr>
                  <w:tcW w:w="5245" w:type="dxa"/>
                  <w:tcBorders>
                    <w:bottom w:val="single" w:sz="8" w:space="0" w:color="2F5496"/>
                  </w:tcBorders>
                  <w:vAlign w:val="center"/>
                </w:tcPr>
                <w:p w14:paraId="185EB2A4" w14:textId="147880C1" w:rsidR="00C43C55" w:rsidRPr="00234B4E" w:rsidRDefault="00C43C55" w:rsidP="00A44543">
                  <w:pPr>
                    <w:pStyle w:val="a"/>
                    <w:numPr>
                      <w:ilvl w:val="0"/>
                      <w:numId w:val="0"/>
                    </w:numPr>
                    <w:spacing w:before="0" w:after="0"/>
                    <w:jc w:val="both"/>
                    <w:cnfStyle w:val="000000100000" w:firstRow="0" w:lastRow="0" w:firstColumn="0" w:lastColumn="0" w:oddVBand="0" w:evenVBand="0" w:oddHBand="1" w:evenHBand="0" w:firstRowFirstColumn="0" w:firstRowLastColumn="0" w:lastRowFirstColumn="0" w:lastRowLastColumn="0"/>
                    <w:rPr>
                      <w:szCs w:val="20"/>
                      <w:lang w:val="mn-MN"/>
                    </w:rPr>
                  </w:pPr>
                  <w:r w:rsidRPr="00234B4E">
                    <w:rPr>
                      <w:szCs w:val="20"/>
                      <w:lang w:val="mn-MN"/>
                    </w:rPr>
                    <w:t xml:space="preserve">“Орон нутгийн төсөв захирагчдын гарын авлага” 4 багц гарын авлага. Дэлхийн банк. Тогтвортой амьжиргаа төсөл. </w:t>
                  </w:r>
                </w:p>
              </w:tc>
            </w:tr>
            <w:tr w:rsidR="00C43C55" w:rsidRPr="00234B4E" w14:paraId="1268C6D3" w14:textId="77777777" w:rsidTr="00455CCF">
              <w:trPr>
                <w:trHeight w:val="234"/>
              </w:trPr>
              <w:tc>
                <w:tcPr>
                  <w:cnfStyle w:val="001000000000" w:firstRow="0" w:lastRow="0" w:firstColumn="1" w:lastColumn="0" w:oddVBand="0" w:evenVBand="0" w:oddHBand="0" w:evenHBand="0" w:firstRowFirstColumn="0" w:firstRowLastColumn="0" w:lastRowFirstColumn="0" w:lastRowLastColumn="0"/>
                  <w:tcW w:w="2382" w:type="dxa"/>
                  <w:vMerge/>
                </w:tcPr>
                <w:p w14:paraId="5A8590A5"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510AE6DA" w14:textId="77777777" w:rsidR="00C43C55" w:rsidRPr="00234B4E" w:rsidRDefault="00C43C55" w:rsidP="00A5010E">
                  <w:pPr>
                    <w:ind w:left="-113"/>
                    <w:cnfStyle w:val="000000000000" w:firstRow="0" w:lastRow="0" w:firstColumn="0" w:lastColumn="0" w:oddVBand="0" w:evenVBand="0" w:oddHBand="0" w:evenHBand="0" w:firstRowFirstColumn="0" w:firstRowLastColumn="0" w:lastRowFirstColumn="0" w:lastRowLastColumn="0"/>
                    <w:rPr>
                      <w:rFonts w:cs="Arial"/>
                      <w:sz w:val="20"/>
                      <w:szCs w:val="20"/>
                    </w:rPr>
                  </w:pPr>
                  <w:r w:rsidRPr="00234B4E">
                    <w:rPr>
                      <w:rFonts w:cs="Arial"/>
                      <w:sz w:val="20"/>
                      <w:szCs w:val="20"/>
                      <w:lang w:val="mn-MN"/>
                    </w:rPr>
                    <w:t>2011 он</w:t>
                  </w:r>
                </w:p>
              </w:tc>
              <w:tc>
                <w:tcPr>
                  <w:tcW w:w="5245" w:type="dxa"/>
                  <w:tcBorders>
                    <w:bottom w:val="single" w:sz="8" w:space="0" w:color="2F5496"/>
                  </w:tcBorders>
                  <w:vAlign w:val="center"/>
                </w:tcPr>
                <w:p w14:paraId="050B026D" w14:textId="6DF01911" w:rsidR="00C43C55" w:rsidRPr="00234B4E" w:rsidRDefault="00C43C55" w:rsidP="00A44543">
                  <w:pPr>
                    <w:pStyle w:val="a"/>
                    <w:numPr>
                      <w:ilvl w:val="0"/>
                      <w:numId w:val="0"/>
                    </w:numPr>
                    <w:spacing w:before="0" w:after="0"/>
                    <w:jc w:val="both"/>
                    <w:cnfStyle w:val="000000000000" w:firstRow="0" w:lastRow="0" w:firstColumn="0" w:lastColumn="0" w:oddVBand="0" w:evenVBand="0" w:oddHBand="0" w:evenHBand="0" w:firstRowFirstColumn="0" w:firstRowLastColumn="0" w:lastRowFirstColumn="0" w:lastRowLastColumn="0"/>
                    <w:rPr>
                      <w:szCs w:val="20"/>
                      <w:lang w:val="mn-MN"/>
                    </w:rPr>
                  </w:pPr>
                  <w:r w:rsidRPr="00234B4E">
                    <w:rPr>
                      <w:szCs w:val="20"/>
                      <w:lang w:val="mn-MN"/>
                    </w:rPr>
                    <w:t xml:space="preserve">“Төрийн санхүүгийн шинэчлэл” сэдэвт сургалтын багц. Сангийн яам, Азийн хөгжлийн банкны захиалга </w:t>
                  </w:r>
                </w:p>
              </w:tc>
            </w:tr>
            <w:tr w:rsidR="00C43C55" w:rsidRPr="00234B4E" w14:paraId="657D92EA" w14:textId="77777777" w:rsidTr="00455CC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382" w:type="dxa"/>
                  <w:vMerge/>
                </w:tcPr>
                <w:p w14:paraId="58A03B1B"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16086C54" w14:textId="77777777" w:rsidR="00C43C55" w:rsidRPr="00234B4E" w:rsidRDefault="00C43C55" w:rsidP="00A5010E">
                  <w:pPr>
                    <w:ind w:left="-113"/>
                    <w:cnfStyle w:val="000000100000" w:firstRow="0" w:lastRow="0" w:firstColumn="0" w:lastColumn="0" w:oddVBand="0" w:evenVBand="0" w:oddHBand="1" w:evenHBand="0" w:firstRowFirstColumn="0" w:firstRowLastColumn="0" w:lastRowFirstColumn="0" w:lastRowLastColumn="0"/>
                    <w:rPr>
                      <w:rFonts w:cs="Arial"/>
                      <w:sz w:val="20"/>
                      <w:szCs w:val="20"/>
                    </w:rPr>
                  </w:pPr>
                  <w:r w:rsidRPr="00234B4E">
                    <w:rPr>
                      <w:rFonts w:cs="Arial"/>
                      <w:sz w:val="20"/>
                      <w:szCs w:val="20"/>
                      <w:lang w:val="mn-MN"/>
                    </w:rPr>
                    <w:t>2005 он</w:t>
                  </w:r>
                </w:p>
              </w:tc>
              <w:tc>
                <w:tcPr>
                  <w:tcW w:w="5245" w:type="dxa"/>
                  <w:tcBorders>
                    <w:bottom w:val="single" w:sz="8" w:space="0" w:color="2F5496"/>
                  </w:tcBorders>
                  <w:vAlign w:val="center"/>
                </w:tcPr>
                <w:p w14:paraId="4DA246A9" w14:textId="2EFEA0C8" w:rsidR="00C43C55" w:rsidRPr="00234B4E" w:rsidRDefault="00C43C55" w:rsidP="00A44543">
                  <w:pPr>
                    <w:pStyle w:val="a"/>
                    <w:numPr>
                      <w:ilvl w:val="0"/>
                      <w:numId w:val="0"/>
                    </w:numPr>
                    <w:spacing w:before="0" w:after="0"/>
                    <w:jc w:val="both"/>
                    <w:cnfStyle w:val="000000100000" w:firstRow="0" w:lastRow="0" w:firstColumn="0" w:lastColumn="0" w:oddVBand="0" w:evenVBand="0" w:oddHBand="1" w:evenHBand="0" w:firstRowFirstColumn="0" w:firstRowLastColumn="0" w:lastRowFirstColumn="0" w:lastRowLastColumn="0"/>
                    <w:rPr>
                      <w:szCs w:val="20"/>
                    </w:rPr>
                  </w:pPr>
                  <w:r w:rsidRPr="00234B4E">
                    <w:rPr>
                      <w:szCs w:val="20"/>
                      <w:lang w:val="mn-MN"/>
                    </w:rPr>
                    <w:t xml:space="preserve">“Төрийн санхүүгийн удирдлага” Сурах бичиг, (Хамтын бүтээл Л.Отгонтуяа) УБ. Нэмж засварласан хоёр дахь хэвлэл. </w:t>
                  </w:r>
                </w:p>
              </w:tc>
            </w:tr>
            <w:tr w:rsidR="00C43C55" w:rsidRPr="00234B4E" w14:paraId="6B1898CE" w14:textId="77777777" w:rsidTr="00455CCF">
              <w:trPr>
                <w:trHeight w:val="234"/>
              </w:trPr>
              <w:tc>
                <w:tcPr>
                  <w:cnfStyle w:val="001000000000" w:firstRow="0" w:lastRow="0" w:firstColumn="1" w:lastColumn="0" w:oddVBand="0" w:evenVBand="0" w:oddHBand="0" w:evenHBand="0" w:firstRowFirstColumn="0" w:firstRowLastColumn="0" w:lastRowFirstColumn="0" w:lastRowLastColumn="0"/>
                  <w:tcW w:w="2382" w:type="dxa"/>
                  <w:vMerge/>
                </w:tcPr>
                <w:p w14:paraId="1D7A0CD4"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6E4AD11E" w14:textId="77777777" w:rsidR="00C43C55" w:rsidRPr="00234B4E" w:rsidRDefault="00C43C55" w:rsidP="00A5010E">
                  <w:pPr>
                    <w:ind w:left="-113"/>
                    <w:cnfStyle w:val="000000000000" w:firstRow="0" w:lastRow="0" w:firstColumn="0" w:lastColumn="0" w:oddVBand="0" w:evenVBand="0" w:oddHBand="0" w:evenHBand="0" w:firstRowFirstColumn="0" w:firstRowLastColumn="0" w:lastRowFirstColumn="0" w:lastRowLastColumn="0"/>
                    <w:rPr>
                      <w:rFonts w:cs="Arial"/>
                      <w:sz w:val="20"/>
                      <w:szCs w:val="20"/>
                    </w:rPr>
                  </w:pPr>
                  <w:r w:rsidRPr="00234B4E">
                    <w:rPr>
                      <w:rFonts w:cs="Arial"/>
                      <w:sz w:val="20"/>
                      <w:szCs w:val="20"/>
                      <w:lang w:val="mn-MN"/>
                    </w:rPr>
                    <w:t>2002он</w:t>
                  </w:r>
                </w:p>
              </w:tc>
              <w:tc>
                <w:tcPr>
                  <w:tcW w:w="5245" w:type="dxa"/>
                  <w:tcBorders>
                    <w:bottom w:val="single" w:sz="8" w:space="0" w:color="2F5496"/>
                  </w:tcBorders>
                  <w:vAlign w:val="center"/>
                </w:tcPr>
                <w:p w14:paraId="4B17CCCC" w14:textId="796AD904" w:rsidR="00C43C55" w:rsidRPr="00234B4E" w:rsidRDefault="00C43C55" w:rsidP="00A44543">
                  <w:pPr>
                    <w:pStyle w:val="a"/>
                    <w:numPr>
                      <w:ilvl w:val="0"/>
                      <w:numId w:val="0"/>
                    </w:numPr>
                    <w:spacing w:before="0" w:after="0"/>
                    <w:jc w:val="both"/>
                    <w:cnfStyle w:val="000000000000" w:firstRow="0" w:lastRow="0" w:firstColumn="0" w:lastColumn="0" w:oddVBand="0" w:evenVBand="0" w:oddHBand="0" w:evenHBand="0" w:firstRowFirstColumn="0" w:firstRowLastColumn="0" w:lastRowFirstColumn="0" w:lastRowLastColumn="0"/>
                    <w:rPr>
                      <w:szCs w:val="20"/>
                    </w:rPr>
                  </w:pPr>
                  <w:r w:rsidRPr="00234B4E">
                    <w:rPr>
                      <w:szCs w:val="20"/>
                      <w:lang w:val="mn-MN"/>
                    </w:rPr>
                    <w:t>“Төрийн санхүүгийн удирдлага” Сурах бичиг, (Хамтын бүтээл Л.Отгонтуяа) УБ. Нэг дэх хэвлэл. Урлах эрдэм.,</w:t>
                  </w:r>
                </w:p>
              </w:tc>
            </w:tr>
            <w:tr w:rsidR="00C43C55" w:rsidRPr="00234B4E" w14:paraId="6F91C4FF" w14:textId="77777777" w:rsidTr="00455CC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382" w:type="dxa"/>
                  <w:vMerge/>
                </w:tcPr>
                <w:p w14:paraId="29AB09DA"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21A5C325" w14:textId="77777777" w:rsidR="00C43C55" w:rsidRPr="00234B4E" w:rsidRDefault="00C43C55" w:rsidP="00A5010E">
                  <w:pPr>
                    <w:ind w:left="-113"/>
                    <w:cnfStyle w:val="000000100000" w:firstRow="0" w:lastRow="0" w:firstColumn="0" w:lastColumn="0" w:oddVBand="0" w:evenVBand="0" w:oddHBand="1" w:evenHBand="0" w:firstRowFirstColumn="0" w:firstRowLastColumn="0" w:lastRowFirstColumn="0" w:lastRowLastColumn="0"/>
                    <w:rPr>
                      <w:rFonts w:cs="Arial"/>
                      <w:sz w:val="20"/>
                      <w:szCs w:val="20"/>
                    </w:rPr>
                  </w:pPr>
                  <w:r w:rsidRPr="00234B4E">
                    <w:rPr>
                      <w:rFonts w:cs="Arial"/>
                      <w:sz w:val="20"/>
                      <w:szCs w:val="20"/>
                      <w:lang w:val="mn-MN"/>
                    </w:rPr>
                    <w:t xml:space="preserve">2010   он   </w:t>
                  </w:r>
                </w:p>
              </w:tc>
              <w:tc>
                <w:tcPr>
                  <w:tcW w:w="5245" w:type="dxa"/>
                  <w:tcBorders>
                    <w:bottom w:val="single" w:sz="8" w:space="0" w:color="2F5496"/>
                  </w:tcBorders>
                  <w:vAlign w:val="center"/>
                </w:tcPr>
                <w:p w14:paraId="6F3C18D6" w14:textId="77777777" w:rsidR="00C43C55" w:rsidRPr="00234B4E" w:rsidRDefault="00C43C55" w:rsidP="00A5010E">
                  <w:pPr>
                    <w:ind w:left="-113"/>
                    <w:cnfStyle w:val="000000100000" w:firstRow="0" w:lastRow="0" w:firstColumn="0" w:lastColumn="0" w:oddVBand="0" w:evenVBand="0" w:oddHBand="1" w:evenHBand="0" w:firstRowFirstColumn="0" w:firstRowLastColumn="0" w:lastRowFirstColumn="0" w:lastRowLastColumn="0"/>
                    <w:rPr>
                      <w:rFonts w:cs="Arial"/>
                      <w:sz w:val="20"/>
                      <w:szCs w:val="20"/>
                      <w:lang w:val="mn-MN"/>
                    </w:rPr>
                  </w:pPr>
                  <w:r w:rsidRPr="00234B4E">
                    <w:rPr>
                      <w:rFonts w:cs="Arial"/>
                      <w:sz w:val="20"/>
                      <w:szCs w:val="20"/>
                      <w:lang w:val="mn-MN"/>
                    </w:rPr>
                    <w:t xml:space="preserve">“Төсвийн үйл явц дахь иргэний нийгмийн оролцоо” Сургалтын гарын авлага. (Хамтын бүтээл П.Доржсүрэн, Л.Отгонтуяа)   UNDP-MDG9., sansudai., УБ. </w:t>
                  </w:r>
                </w:p>
              </w:tc>
            </w:tr>
            <w:tr w:rsidR="00C43C55" w:rsidRPr="00234B4E" w14:paraId="4BAD89CA" w14:textId="77777777" w:rsidTr="00455CCF">
              <w:trPr>
                <w:trHeight w:val="234"/>
              </w:trPr>
              <w:tc>
                <w:tcPr>
                  <w:cnfStyle w:val="001000000000" w:firstRow="0" w:lastRow="0" w:firstColumn="1" w:lastColumn="0" w:oddVBand="0" w:evenVBand="0" w:oddHBand="0" w:evenHBand="0" w:firstRowFirstColumn="0" w:firstRowLastColumn="0" w:lastRowFirstColumn="0" w:lastRowLastColumn="0"/>
                  <w:tcW w:w="2382" w:type="dxa"/>
                  <w:vMerge/>
                </w:tcPr>
                <w:p w14:paraId="463F6332"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08CD590C" w14:textId="77777777" w:rsidR="00C43C55" w:rsidRPr="00234B4E" w:rsidRDefault="00C43C55" w:rsidP="00A5010E">
                  <w:pPr>
                    <w:ind w:left="-113"/>
                    <w:cnfStyle w:val="000000000000" w:firstRow="0" w:lastRow="0" w:firstColumn="0" w:lastColumn="0" w:oddVBand="0" w:evenVBand="0" w:oddHBand="0" w:evenHBand="0" w:firstRowFirstColumn="0" w:firstRowLastColumn="0" w:lastRowFirstColumn="0" w:lastRowLastColumn="0"/>
                    <w:rPr>
                      <w:rFonts w:cs="Arial"/>
                      <w:sz w:val="20"/>
                      <w:szCs w:val="20"/>
                    </w:rPr>
                  </w:pPr>
                  <w:r w:rsidRPr="00234B4E">
                    <w:rPr>
                      <w:rFonts w:cs="Arial"/>
                      <w:sz w:val="20"/>
                      <w:szCs w:val="20"/>
                    </w:rPr>
                    <w:t xml:space="preserve">2008 </w:t>
                  </w:r>
                  <w:proofErr w:type="spellStart"/>
                  <w:r w:rsidRPr="00234B4E">
                    <w:rPr>
                      <w:rFonts w:cs="Arial"/>
                      <w:sz w:val="20"/>
                      <w:szCs w:val="20"/>
                    </w:rPr>
                    <w:t>он</w:t>
                  </w:r>
                  <w:proofErr w:type="spellEnd"/>
                </w:p>
              </w:tc>
              <w:tc>
                <w:tcPr>
                  <w:tcW w:w="5245" w:type="dxa"/>
                  <w:tcBorders>
                    <w:bottom w:val="single" w:sz="8" w:space="0" w:color="2F5496"/>
                  </w:tcBorders>
                  <w:vAlign w:val="center"/>
                </w:tcPr>
                <w:p w14:paraId="01F5BF03" w14:textId="121112EB" w:rsidR="00C43C55" w:rsidRPr="00234B4E" w:rsidRDefault="00C43C55" w:rsidP="00A44543">
                  <w:pPr>
                    <w:pStyle w:val="a"/>
                    <w:numPr>
                      <w:ilvl w:val="0"/>
                      <w:numId w:val="0"/>
                    </w:numPr>
                    <w:spacing w:before="0" w:after="0"/>
                    <w:jc w:val="both"/>
                    <w:cnfStyle w:val="000000000000" w:firstRow="0" w:lastRow="0" w:firstColumn="0" w:lastColumn="0" w:oddVBand="0" w:evenVBand="0" w:oddHBand="0" w:evenHBand="0" w:firstRowFirstColumn="0" w:firstRowLastColumn="0" w:lastRowFirstColumn="0" w:lastRowLastColumn="0"/>
                    <w:rPr>
                      <w:szCs w:val="20"/>
                    </w:rPr>
                  </w:pPr>
                  <w:r w:rsidRPr="00234B4E">
                    <w:rPr>
                      <w:szCs w:val="20"/>
                      <w:lang w:val="mn-MN"/>
                    </w:rPr>
                    <w:t xml:space="preserve">“Орон нутгийн засаглалыг дэмжих хөтөлбөр” төсөл  /UNDP/ Сургалтын багц гарын авлага. </w:t>
                  </w:r>
                </w:p>
              </w:tc>
            </w:tr>
            <w:tr w:rsidR="00C43C55" w:rsidRPr="00234B4E" w14:paraId="7D4FC335" w14:textId="77777777" w:rsidTr="00455CC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382" w:type="dxa"/>
                  <w:vMerge/>
                </w:tcPr>
                <w:p w14:paraId="5B8BF0F6"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22A7F166" w14:textId="77777777" w:rsidR="00C43C55" w:rsidRPr="00234B4E" w:rsidRDefault="00C43C55" w:rsidP="00A5010E">
                  <w:pPr>
                    <w:ind w:left="-113"/>
                    <w:cnfStyle w:val="000000100000" w:firstRow="0" w:lastRow="0" w:firstColumn="0" w:lastColumn="0" w:oddVBand="0" w:evenVBand="0" w:oddHBand="1" w:evenHBand="0" w:firstRowFirstColumn="0" w:firstRowLastColumn="0" w:lastRowFirstColumn="0" w:lastRowLastColumn="0"/>
                    <w:rPr>
                      <w:rFonts w:cs="Arial"/>
                      <w:sz w:val="20"/>
                      <w:szCs w:val="20"/>
                    </w:rPr>
                  </w:pPr>
                  <w:r w:rsidRPr="00234B4E">
                    <w:rPr>
                      <w:rFonts w:cs="Arial"/>
                      <w:sz w:val="20"/>
                      <w:szCs w:val="20"/>
                    </w:rPr>
                    <w:t xml:space="preserve">2000 </w:t>
                  </w:r>
                  <w:proofErr w:type="spellStart"/>
                  <w:r w:rsidRPr="00234B4E">
                    <w:rPr>
                      <w:rFonts w:cs="Arial"/>
                      <w:sz w:val="20"/>
                      <w:szCs w:val="20"/>
                    </w:rPr>
                    <w:t>он</w:t>
                  </w:r>
                  <w:proofErr w:type="spellEnd"/>
                  <w:r w:rsidRPr="00234B4E">
                    <w:rPr>
                      <w:rFonts w:cs="Arial"/>
                      <w:sz w:val="20"/>
                      <w:szCs w:val="20"/>
                    </w:rPr>
                    <w:t>.</w:t>
                  </w:r>
                </w:p>
              </w:tc>
              <w:tc>
                <w:tcPr>
                  <w:tcW w:w="5245" w:type="dxa"/>
                  <w:tcBorders>
                    <w:bottom w:val="single" w:sz="8" w:space="0" w:color="2F5496"/>
                  </w:tcBorders>
                  <w:vAlign w:val="center"/>
                </w:tcPr>
                <w:p w14:paraId="204E779F" w14:textId="626EFF63" w:rsidR="00C43C55" w:rsidRPr="00234B4E" w:rsidRDefault="00C43C55" w:rsidP="00A44543">
                  <w:pPr>
                    <w:pStyle w:val="a"/>
                    <w:numPr>
                      <w:ilvl w:val="0"/>
                      <w:numId w:val="0"/>
                    </w:numPr>
                    <w:spacing w:before="0" w:after="0"/>
                    <w:jc w:val="both"/>
                    <w:cnfStyle w:val="000000100000" w:firstRow="0" w:lastRow="0" w:firstColumn="0" w:lastColumn="0" w:oddVBand="0" w:evenVBand="0" w:oddHBand="1" w:evenHBand="0" w:firstRowFirstColumn="0" w:firstRowLastColumn="0" w:lastRowFirstColumn="0" w:lastRowLastColumn="0"/>
                    <w:rPr>
                      <w:szCs w:val="20"/>
                    </w:rPr>
                  </w:pPr>
                  <w:r w:rsidRPr="00234B4E">
                    <w:rPr>
                      <w:szCs w:val="20"/>
                    </w:rPr>
                    <w:t>“</w:t>
                  </w:r>
                  <w:proofErr w:type="spellStart"/>
                  <w:r w:rsidRPr="00234B4E">
                    <w:rPr>
                      <w:szCs w:val="20"/>
                    </w:rPr>
                    <w:t>Төрийн</w:t>
                  </w:r>
                  <w:proofErr w:type="spellEnd"/>
                  <w:r w:rsidRPr="00234B4E">
                    <w:rPr>
                      <w:szCs w:val="20"/>
                    </w:rPr>
                    <w:t xml:space="preserve"> </w:t>
                  </w:r>
                  <w:proofErr w:type="spellStart"/>
                  <w:r w:rsidRPr="00234B4E">
                    <w:rPr>
                      <w:szCs w:val="20"/>
                    </w:rPr>
                    <w:t>санхүү</w:t>
                  </w:r>
                  <w:proofErr w:type="spellEnd"/>
                  <w:r w:rsidRPr="00234B4E">
                    <w:rPr>
                      <w:szCs w:val="20"/>
                    </w:rPr>
                    <w:t xml:space="preserve">, </w:t>
                  </w:r>
                  <w:proofErr w:type="spellStart"/>
                  <w:r w:rsidRPr="00234B4E">
                    <w:rPr>
                      <w:szCs w:val="20"/>
                    </w:rPr>
                    <w:t>төсөв</w:t>
                  </w:r>
                  <w:proofErr w:type="spellEnd"/>
                  <w:r w:rsidRPr="00234B4E">
                    <w:rPr>
                      <w:szCs w:val="20"/>
                    </w:rPr>
                    <w:t xml:space="preserve">”  </w:t>
                  </w:r>
                  <w:proofErr w:type="spellStart"/>
                  <w:r w:rsidRPr="00234B4E">
                    <w:rPr>
                      <w:szCs w:val="20"/>
                    </w:rPr>
                    <w:t>Төрийн</w:t>
                  </w:r>
                  <w:proofErr w:type="spellEnd"/>
                  <w:r w:rsidRPr="00234B4E">
                    <w:rPr>
                      <w:szCs w:val="20"/>
                    </w:rPr>
                    <w:t xml:space="preserve"> </w:t>
                  </w:r>
                  <w:proofErr w:type="spellStart"/>
                  <w:r w:rsidRPr="00234B4E">
                    <w:rPr>
                      <w:szCs w:val="20"/>
                    </w:rPr>
                    <w:t>албан</w:t>
                  </w:r>
                  <w:proofErr w:type="spellEnd"/>
                  <w:r w:rsidRPr="00234B4E">
                    <w:rPr>
                      <w:szCs w:val="20"/>
                    </w:rPr>
                    <w:t xml:space="preserve"> </w:t>
                  </w:r>
                  <w:proofErr w:type="spellStart"/>
                  <w:r w:rsidRPr="00234B4E">
                    <w:rPr>
                      <w:szCs w:val="20"/>
                    </w:rPr>
                    <w:t>хаагчдын</w:t>
                  </w:r>
                  <w:proofErr w:type="spellEnd"/>
                  <w:r w:rsidRPr="00234B4E">
                    <w:rPr>
                      <w:szCs w:val="20"/>
                    </w:rPr>
                    <w:t xml:space="preserve"> </w:t>
                  </w:r>
                  <w:proofErr w:type="spellStart"/>
                  <w:r w:rsidRPr="00234B4E">
                    <w:rPr>
                      <w:szCs w:val="20"/>
                    </w:rPr>
                    <w:t>сургалтанд</w:t>
                  </w:r>
                  <w:proofErr w:type="spellEnd"/>
                  <w:r w:rsidRPr="00234B4E">
                    <w:rPr>
                      <w:szCs w:val="20"/>
                    </w:rPr>
                    <w:t xml:space="preserve"> </w:t>
                  </w:r>
                  <w:proofErr w:type="spellStart"/>
                  <w:r w:rsidRPr="00234B4E">
                    <w:rPr>
                      <w:szCs w:val="20"/>
                    </w:rPr>
                    <w:t>зориулсан</w:t>
                  </w:r>
                  <w:proofErr w:type="spellEnd"/>
                  <w:r w:rsidRPr="00234B4E">
                    <w:rPr>
                      <w:szCs w:val="20"/>
                    </w:rPr>
                    <w:t xml:space="preserve"> </w:t>
                  </w:r>
                  <w:proofErr w:type="spellStart"/>
                  <w:r w:rsidRPr="00234B4E">
                    <w:rPr>
                      <w:szCs w:val="20"/>
                    </w:rPr>
                    <w:t>гарын</w:t>
                  </w:r>
                  <w:proofErr w:type="spellEnd"/>
                  <w:r w:rsidRPr="00234B4E">
                    <w:rPr>
                      <w:szCs w:val="20"/>
                    </w:rPr>
                    <w:t xml:space="preserve"> </w:t>
                  </w:r>
                  <w:proofErr w:type="spellStart"/>
                  <w:r w:rsidRPr="00234B4E">
                    <w:rPr>
                      <w:szCs w:val="20"/>
                    </w:rPr>
                    <w:t>авлага</w:t>
                  </w:r>
                  <w:proofErr w:type="spellEnd"/>
                  <w:r w:rsidRPr="00234B4E">
                    <w:rPr>
                      <w:szCs w:val="20"/>
                    </w:rPr>
                    <w:t>, (</w:t>
                  </w:r>
                  <w:r w:rsidRPr="00234B4E">
                    <w:rPr>
                      <w:szCs w:val="20"/>
                      <w:lang w:val="mn-MN"/>
                    </w:rPr>
                    <w:t>Хамтын бүтээл Л.Отгонтуяа</w:t>
                  </w:r>
                  <w:r w:rsidRPr="00234B4E">
                    <w:rPr>
                      <w:szCs w:val="20"/>
                    </w:rPr>
                    <w:t xml:space="preserve">) /УА-TACIS/ </w:t>
                  </w:r>
                </w:p>
              </w:tc>
            </w:tr>
            <w:tr w:rsidR="00C43C55" w:rsidRPr="00234B4E" w14:paraId="1411B35C" w14:textId="77777777" w:rsidTr="00455CCF">
              <w:trPr>
                <w:trHeight w:val="234"/>
              </w:trPr>
              <w:tc>
                <w:tcPr>
                  <w:cnfStyle w:val="001000000000" w:firstRow="0" w:lastRow="0" w:firstColumn="1" w:lastColumn="0" w:oddVBand="0" w:evenVBand="0" w:oddHBand="0" w:evenHBand="0" w:firstRowFirstColumn="0" w:firstRowLastColumn="0" w:lastRowFirstColumn="0" w:lastRowLastColumn="0"/>
                  <w:tcW w:w="2382" w:type="dxa"/>
                  <w:vMerge/>
                </w:tcPr>
                <w:p w14:paraId="7800CE26"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51F1786C" w14:textId="77777777" w:rsidR="00C43C55" w:rsidRPr="00234B4E" w:rsidRDefault="00C43C55" w:rsidP="00A5010E">
                  <w:pPr>
                    <w:ind w:left="-113"/>
                    <w:cnfStyle w:val="000000000000" w:firstRow="0" w:lastRow="0" w:firstColumn="0" w:lastColumn="0" w:oddVBand="0" w:evenVBand="0" w:oddHBand="0" w:evenHBand="0" w:firstRowFirstColumn="0" w:firstRowLastColumn="0" w:lastRowFirstColumn="0" w:lastRowLastColumn="0"/>
                    <w:rPr>
                      <w:rFonts w:cs="Arial"/>
                      <w:sz w:val="20"/>
                      <w:szCs w:val="20"/>
                    </w:rPr>
                  </w:pPr>
                  <w:r w:rsidRPr="00234B4E">
                    <w:rPr>
                      <w:rFonts w:cs="Arial"/>
                      <w:sz w:val="20"/>
                      <w:szCs w:val="20"/>
                    </w:rPr>
                    <w:t xml:space="preserve">2000 </w:t>
                  </w:r>
                  <w:proofErr w:type="spellStart"/>
                  <w:r w:rsidRPr="00234B4E">
                    <w:rPr>
                      <w:rFonts w:cs="Arial"/>
                      <w:sz w:val="20"/>
                      <w:szCs w:val="20"/>
                    </w:rPr>
                    <w:t>он</w:t>
                  </w:r>
                  <w:proofErr w:type="spellEnd"/>
                </w:p>
              </w:tc>
              <w:tc>
                <w:tcPr>
                  <w:tcW w:w="5245" w:type="dxa"/>
                  <w:tcBorders>
                    <w:bottom w:val="single" w:sz="8" w:space="0" w:color="2F5496"/>
                  </w:tcBorders>
                  <w:vAlign w:val="center"/>
                </w:tcPr>
                <w:p w14:paraId="682CA70E" w14:textId="0F499BBB" w:rsidR="00C43C55" w:rsidRPr="00234B4E" w:rsidRDefault="00C43C55" w:rsidP="00A44543">
                  <w:pPr>
                    <w:pStyle w:val="a"/>
                    <w:numPr>
                      <w:ilvl w:val="0"/>
                      <w:numId w:val="0"/>
                    </w:numPr>
                    <w:spacing w:before="0" w:after="0"/>
                    <w:jc w:val="both"/>
                    <w:cnfStyle w:val="000000000000" w:firstRow="0" w:lastRow="0" w:firstColumn="0" w:lastColumn="0" w:oddVBand="0" w:evenVBand="0" w:oddHBand="0" w:evenHBand="0" w:firstRowFirstColumn="0" w:firstRowLastColumn="0" w:lastRowFirstColumn="0" w:lastRowLastColumn="0"/>
                    <w:rPr>
                      <w:szCs w:val="20"/>
                    </w:rPr>
                  </w:pPr>
                  <w:r w:rsidRPr="00234B4E">
                    <w:rPr>
                      <w:szCs w:val="20"/>
                    </w:rPr>
                    <w:t>“</w:t>
                  </w:r>
                  <w:proofErr w:type="spellStart"/>
                  <w:r w:rsidRPr="00234B4E">
                    <w:rPr>
                      <w:szCs w:val="20"/>
                    </w:rPr>
                    <w:t>Нийгэм</w:t>
                  </w:r>
                  <w:proofErr w:type="spellEnd"/>
                  <w:r w:rsidRPr="00234B4E">
                    <w:rPr>
                      <w:szCs w:val="20"/>
                    </w:rPr>
                    <w:t xml:space="preserve">, </w:t>
                  </w:r>
                  <w:proofErr w:type="spellStart"/>
                  <w:r w:rsidRPr="00234B4E">
                    <w:rPr>
                      <w:szCs w:val="20"/>
                    </w:rPr>
                    <w:t>эдийн</w:t>
                  </w:r>
                  <w:proofErr w:type="spellEnd"/>
                  <w:r w:rsidRPr="00234B4E">
                    <w:rPr>
                      <w:szCs w:val="20"/>
                    </w:rPr>
                    <w:t xml:space="preserve"> </w:t>
                  </w:r>
                  <w:proofErr w:type="spellStart"/>
                  <w:r w:rsidRPr="00234B4E">
                    <w:rPr>
                      <w:szCs w:val="20"/>
                    </w:rPr>
                    <w:t>засгийн</w:t>
                  </w:r>
                  <w:proofErr w:type="spellEnd"/>
                  <w:r w:rsidRPr="00234B4E">
                    <w:rPr>
                      <w:szCs w:val="20"/>
                    </w:rPr>
                    <w:t xml:space="preserve"> </w:t>
                  </w:r>
                  <w:proofErr w:type="spellStart"/>
                  <w:r w:rsidRPr="00234B4E">
                    <w:rPr>
                      <w:szCs w:val="20"/>
                    </w:rPr>
                    <w:t>шинэчлэл</w:t>
                  </w:r>
                  <w:proofErr w:type="spellEnd"/>
                  <w:r w:rsidRPr="00234B4E">
                    <w:rPr>
                      <w:szCs w:val="20"/>
                    </w:rPr>
                    <w:t xml:space="preserve"> </w:t>
                  </w:r>
                  <w:proofErr w:type="spellStart"/>
                  <w:r w:rsidRPr="00234B4E">
                    <w:rPr>
                      <w:szCs w:val="20"/>
                    </w:rPr>
                    <w:t>ба</w:t>
                  </w:r>
                  <w:proofErr w:type="spellEnd"/>
                  <w:r w:rsidRPr="00234B4E">
                    <w:rPr>
                      <w:szCs w:val="20"/>
                    </w:rPr>
                    <w:t xml:space="preserve"> </w:t>
                  </w:r>
                  <w:proofErr w:type="spellStart"/>
                  <w:r w:rsidRPr="00234B4E">
                    <w:rPr>
                      <w:szCs w:val="20"/>
                    </w:rPr>
                    <w:t>нутгийн</w:t>
                  </w:r>
                  <w:proofErr w:type="spellEnd"/>
                  <w:r w:rsidRPr="00234B4E">
                    <w:rPr>
                      <w:szCs w:val="20"/>
                    </w:rPr>
                    <w:t xml:space="preserve"> </w:t>
                  </w:r>
                  <w:proofErr w:type="spellStart"/>
                  <w:r w:rsidRPr="00234B4E">
                    <w:rPr>
                      <w:szCs w:val="20"/>
                    </w:rPr>
                    <w:t>удирдлага</w:t>
                  </w:r>
                  <w:proofErr w:type="spellEnd"/>
                  <w:r w:rsidRPr="00234B4E">
                    <w:rPr>
                      <w:szCs w:val="20"/>
                    </w:rPr>
                    <w:t xml:space="preserve">” </w:t>
                  </w:r>
                  <w:proofErr w:type="spellStart"/>
                  <w:r w:rsidRPr="00234B4E">
                    <w:rPr>
                      <w:szCs w:val="20"/>
                    </w:rPr>
                    <w:t>Сургалтын</w:t>
                  </w:r>
                  <w:proofErr w:type="spellEnd"/>
                  <w:r w:rsidRPr="00234B4E">
                    <w:rPr>
                      <w:szCs w:val="20"/>
                    </w:rPr>
                    <w:t xml:space="preserve"> </w:t>
                  </w:r>
                  <w:r w:rsidRPr="00234B4E">
                    <w:rPr>
                      <w:szCs w:val="20"/>
                      <w:lang w:val="mn-MN"/>
                    </w:rPr>
                    <w:t>гарын авлага</w:t>
                  </w:r>
                  <w:r w:rsidRPr="00234B4E">
                    <w:rPr>
                      <w:szCs w:val="20"/>
                    </w:rPr>
                    <w:t xml:space="preserve"> (</w:t>
                  </w:r>
                  <w:r w:rsidRPr="00234B4E">
                    <w:rPr>
                      <w:szCs w:val="20"/>
                      <w:lang w:val="mn-MN"/>
                    </w:rPr>
                    <w:t>Хамтын бүтээл Я.Долгоржав. П.Доржсүрэн, Я.Бятбаяр г.м</w:t>
                  </w:r>
                  <w:r w:rsidRPr="00234B4E">
                    <w:rPr>
                      <w:szCs w:val="20"/>
                    </w:rPr>
                    <w:t>)</w:t>
                  </w:r>
                  <w:r w:rsidRPr="00234B4E">
                    <w:rPr>
                      <w:szCs w:val="20"/>
                      <w:lang w:val="mn-MN"/>
                    </w:rPr>
                    <w:t xml:space="preserve">     </w:t>
                  </w:r>
                  <w:r w:rsidRPr="00234B4E">
                    <w:rPr>
                      <w:szCs w:val="20"/>
                    </w:rPr>
                    <w:t xml:space="preserve">/UNDP/. </w:t>
                  </w:r>
                </w:p>
              </w:tc>
            </w:tr>
            <w:tr w:rsidR="00C43C55" w:rsidRPr="00234B4E" w14:paraId="47F9F4BB" w14:textId="77777777" w:rsidTr="00455CC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382" w:type="dxa"/>
                  <w:vMerge/>
                </w:tcPr>
                <w:p w14:paraId="061A79C9"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40BED1B0" w14:textId="77777777" w:rsidR="00C43C55" w:rsidRPr="00234B4E" w:rsidRDefault="00C43C55" w:rsidP="00A5010E">
                  <w:pPr>
                    <w:ind w:left="-113"/>
                    <w:cnfStyle w:val="000000100000" w:firstRow="0" w:lastRow="0" w:firstColumn="0" w:lastColumn="0" w:oddVBand="0" w:evenVBand="0" w:oddHBand="1" w:evenHBand="0" w:firstRowFirstColumn="0" w:firstRowLastColumn="0" w:lastRowFirstColumn="0" w:lastRowLastColumn="0"/>
                    <w:rPr>
                      <w:rFonts w:cs="Arial"/>
                      <w:sz w:val="20"/>
                      <w:szCs w:val="20"/>
                    </w:rPr>
                  </w:pPr>
                  <w:r w:rsidRPr="00234B4E">
                    <w:rPr>
                      <w:rFonts w:cs="Arial"/>
                      <w:sz w:val="20"/>
                      <w:szCs w:val="20"/>
                    </w:rPr>
                    <w:t xml:space="preserve">1999 </w:t>
                  </w:r>
                  <w:proofErr w:type="spellStart"/>
                  <w:r w:rsidRPr="00234B4E">
                    <w:rPr>
                      <w:rFonts w:cs="Arial"/>
                      <w:sz w:val="20"/>
                      <w:szCs w:val="20"/>
                    </w:rPr>
                    <w:t>он</w:t>
                  </w:r>
                  <w:proofErr w:type="spellEnd"/>
                </w:p>
              </w:tc>
              <w:tc>
                <w:tcPr>
                  <w:tcW w:w="5245" w:type="dxa"/>
                  <w:tcBorders>
                    <w:bottom w:val="single" w:sz="8" w:space="0" w:color="2F5496"/>
                  </w:tcBorders>
                  <w:vAlign w:val="center"/>
                </w:tcPr>
                <w:p w14:paraId="6D1133B7" w14:textId="15E81899" w:rsidR="00C43C55" w:rsidRPr="00234B4E" w:rsidRDefault="00C43C55" w:rsidP="00A44543">
                  <w:pPr>
                    <w:pStyle w:val="a"/>
                    <w:numPr>
                      <w:ilvl w:val="0"/>
                      <w:numId w:val="0"/>
                    </w:numPr>
                    <w:spacing w:before="0" w:after="0"/>
                    <w:jc w:val="both"/>
                    <w:cnfStyle w:val="000000100000" w:firstRow="0" w:lastRow="0" w:firstColumn="0" w:lastColumn="0" w:oddVBand="0" w:evenVBand="0" w:oddHBand="1" w:evenHBand="0" w:firstRowFirstColumn="0" w:firstRowLastColumn="0" w:lastRowFirstColumn="0" w:lastRowLastColumn="0"/>
                    <w:rPr>
                      <w:szCs w:val="20"/>
                    </w:rPr>
                  </w:pPr>
                  <w:r w:rsidRPr="00234B4E">
                    <w:rPr>
                      <w:szCs w:val="20"/>
                    </w:rPr>
                    <w:t>“</w:t>
                  </w:r>
                  <w:proofErr w:type="spellStart"/>
                  <w:r w:rsidRPr="00234B4E">
                    <w:rPr>
                      <w:szCs w:val="20"/>
                    </w:rPr>
                    <w:t>Монгол</w:t>
                  </w:r>
                  <w:proofErr w:type="spellEnd"/>
                  <w:r w:rsidRPr="00234B4E">
                    <w:rPr>
                      <w:szCs w:val="20"/>
                    </w:rPr>
                    <w:t xml:space="preserve"> </w:t>
                  </w:r>
                  <w:proofErr w:type="spellStart"/>
                  <w:r w:rsidRPr="00234B4E">
                    <w:rPr>
                      <w:szCs w:val="20"/>
                    </w:rPr>
                    <w:t>Герман</w:t>
                  </w:r>
                  <w:proofErr w:type="spellEnd"/>
                  <w:r w:rsidRPr="00234B4E">
                    <w:rPr>
                      <w:szCs w:val="20"/>
                    </w:rPr>
                    <w:t xml:space="preserve"> </w:t>
                  </w:r>
                  <w:proofErr w:type="spellStart"/>
                  <w:r w:rsidRPr="00234B4E">
                    <w:rPr>
                      <w:szCs w:val="20"/>
                    </w:rPr>
                    <w:t>улсуудын</w:t>
                  </w:r>
                  <w:proofErr w:type="spellEnd"/>
                  <w:r w:rsidRPr="00234B4E">
                    <w:rPr>
                      <w:szCs w:val="20"/>
                    </w:rPr>
                    <w:t xml:space="preserve"> </w:t>
                  </w:r>
                  <w:proofErr w:type="spellStart"/>
                  <w:r w:rsidRPr="00234B4E">
                    <w:rPr>
                      <w:szCs w:val="20"/>
                    </w:rPr>
                    <w:t>санхүүгийн</w:t>
                  </w:r>
                  <w:proofErr w:type="spellEnd"/>
                  <w:r w:rsidRPr="00234B4E">
                    <w:rPr>
                      <w:szCs w:val="20"/>
                    </w:rPr>
                    <w:t xml:space="preserve"> </w:t>
                  </w:r>
                  <w:proofErr w:type="spellStart"/>
                  <w:r w:rsidRPr="00234B4E">
                    <w:rPr>
                      <w:szCs w:val="20"/>
                    </w:rPr>
                    <w:t>хууль</w:t>
                  </w:r>
                  <w:proofErr w:type="spellEnd"/>
                  <w:r w:rsidRPr="00234B4E">
                    <w:rPr>
                      <w:szCs w:val="20"/>
                    </w:rPr>
                    <w:t xml:space="preserve">, </w:t>
                  </w:r>
                  <w:proofErr w:type="spellStart"/>
                  <w:r w:rsidRPr="00234B4E">
                    <w:rPr>
                      <w:szCs w:val="20"/>
                    </w:rPr>
                    <w:t>хяналт</w:t>
                  </w:r>
                  <w:proofErr w:type="spellEnd"/>
                  <w:r w:rsidRPr="00234B4E">
                    <w:rPr>
                      <w:szCs w:val="20"/>
                    </w:rPr>
                    <w:t xml:space="preserve">” </w:t>
                  </w:r>
                  <w:proofErr w:type="spellStart"/>
                  <w:r w:rsidRPr="00234B4E">
                    <w:rPr>
                      <w:szCs w:val="20"/>
                    </w:rPr>
                    <w:t>Сургалтын</w:t>
                  </w:r>
                  <w:proofErr w:type="spellEnd"/>
                  <w:r w:rsidRPr="00234B4E">
                    <w:rPr>
                      <w:szCs w:val="20"/>
                    </w:rPr>
                    <w:t xml:space="preserve"> </w:t>
                  </w:r>
                  <w:r w:rsidRPr="00234B4E">
                    <w:rPr>
                      <w:szCs w:val="20"/>
                      <w:lang w:val="mn-MN"/>
                    </w:rPr>
                    <w:t xml:space="preserve">гарын авлага </w:t>
                  </w:r>
                  <w:r w:rsidRPr="00234B4E">
                    <w:rPr>
                      <w:szCs w:val="20"/>
                    </w:rPr>
                    <w:t xml:space="preserve"> /GTZ/ </w:t>
                  </w:r>
                </w:p>
              </w:tc>
            </w:tr>
            <w:tr w:rsidR="00C43C55" w:rsidRPr="00234B4E" w14:paraId="09E7C0F1" w14:textId="77777777" w:rsidTr="00455CCF">
              <w:trPr>
                <w:trHeight w:val="234"/>
              </w:trPr>
              <w:tc>
                <w:tcPr>
                  <w:cnfStyle w:val="001000000000" w:firstRow="0" w:lastRow="0" w:firstColumn="1" w:lastColumn="0" w:oddVBand="0" w:evenVBand="0" w:oddHBand="0" w:evenHBand="0" w:firstRowFirstColumn="0" w:firstRowLastColumn="0" w:lastRowFirstColumn="0" w:lastRowLastColumn="0"/>
                  <w:tcW w:w="2382" w:type="dxa"/>
                  <w:vMerge/>
                </w:tcPr>
                <w:p w14:paraId="5B2E9082"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246ABE9E" w14:textId="77777777" w:rsidR="00C43C55" w:rsidRPr="00234B4E" w:rsidRDefault="00C43C55" w:rsidP="00A5010E">
                  <w:pPr>
                    <w:ind w:left="-113"/>
                    <w:cnfStyle w:val="000000000000" w:firstRow="0" w:lastRow="0" w:firstColumn="0" w:lastColumn="0" w:oddVBand="0" w:evenVBand="0" w:oddHBand="0" w:evenHBand="0" w:firstRowFirstColumn="0" w:firstRowLastColumn="0" w:lastRowFirstColumn="0" w:lastRowLastColumn="0"/>
                    <w:rPr>
                      <w:rFonts w:cs="Arial"/>
                      <w:sz w:val="20"/>
                      <w:szCs w:val="20"/>
                    </w:rPr>
                  </w:pPr>
                  <w:r w:rsidRPr="00234B4E">
                    <w:rPr>
                      <w:rFonts w:cs="Arial"/>
                      <w:sz w:val="20"/>
                      <w:szCs w:val="20"/>
                    </w:rPr>
                    <w:t xml:space="preserve">1998 </w:t>
                  </w:r>
                  <w:proofErr w:type="spellStart"/>
                  <w:r w:rsidRPr="00234B4E">
                    <w:rPr>
                      <w:rFonts w:cs="Arial"/>
                      <w:sz w:val="20"/>
                      <w:szCs w:val="20"/>
                    </w:rPr>
                    <w:t>он</w:t>
                  </w:r>
                  <w:proofErr w:type="spellEnd"/>
                </w:p>
              </w:tc>
              <w:tc>
                <w:tcPr>
                  <w:tcW w:w="5245" w:type="dxa"/>
                  <w:tcBorders>
                    <w:bottom w:val="single" w:sz="8" w:space="0" w:color="2F5496"/>
                  </w:tcBorders>
                  <w:vAlign w:val="center"/>
                </w:tcPr>
                <w:p w14:paraId="2E1F82C0" w14:textId="48F54BEA" w:rsidR="00C43C55" w:rsidRPr="00234B4E" w:rsidRDefault="00C43C55" w:rsidP="00455CCF">
                  <w:pPr>
                    <w:ind w:left="-113"/>
                    <w:cnfStyle w:val="000000000000" w:firstRow="0" w:lastRow="0" w:firstColumn="0" w:lastColumn="0" w:oddVBand="0" w:evenVBand="0" w:oddHBand="0" w:evenHBand="0" w:firstRowFirstColumn="0" w:firstRowLastColumn="0" w:lastRowFirstColumn="0" w:lastRowLastColumn="0"/>
                    <w:rPr>
                      <w:rFonts w:cs="Arial"/>
                      <w:sz w:val="20"/>
                      <w:szCs w:val="20"/>
                    </w:rPr>
                  </w:pPr>
                  <w:r w:rsidRPr="00234B4E">
                    <w:rPr>
                      <w:rFonts w:cs="Arial"/>
                      <w:sz w:val="20"/>
                      <w:szCs w:val="20"/>
                    </w:rPr>
                    <w:t>“</w:t>
                  </w:r>
                  <w:proofErr w:type="spellStart"/>
                  <w:r w:rsidRPr="00234B4E">
                    <w:rPr>
                      <w:rFonts w:cs="Arial"/>
                      <w:sz w:val="20"/>
                      <w:szCs w:val="20"/>
                    </w:rPr>
                    <w:t>Орон</w:t>
                  </w:r>
                  <w:proofErr w:type="spellEnd"/>
                  <w:r w:rsidRPr="00234B4E">
                    <w:rPr>
                      <w:rFonts w:cs="Arial"/>
                      <w:sz w:val="20"/>
                      <w:szCs w:val="20"/>
                    </w:rPr>
                    <w:t xml:space="preserve"> </w:t>
                  </w:r>
                  <w:proofErr w:type="spellStart"/>
                  <w:r w:rsidRPr="00234B4E">
                    <w:rPr>
                      <w:rFonts w:cs="Arial"/>
                      <w:sz w:val="20"/>
                      <w:szCs w:val="20"/>
                    </w:rPr>
                    <w:t>нутгийн</w:t>
                  </w:r>
                  <w:proofErr w:type="spellEnd"/>
                  <w:r w:rsidRPr="00234B4E">
                    <w:rPr>
                      <w:rFonts w:cs="Arial"/>
                      <w:sz w:val="20"/>
                      <w:szCs w:val="20"/>
                    </w:rPr>
                    <w:t xml:space="preserve"> </w:t>
                  </w:r>
                  <w:proofErr w:type="spellStart"/>
                  <w:r w:rsidRPr="00234B4E">
                    <w:rPr>
                      <w:rFonts w:cs="Arial"/>
                      <w:sz w:val="20"/>
                      <w:szCs w:val="20"/>
                    </w:rPr>
                    <w:t>санхүү</w:t>
                  </w:r>
                  <w:proofErr w:type="spellEnd"/>
                  <w:r w:rsidRPr="00234B4E">
                    <w:rPr>
                      <w:rFonts w:cs="Arial"/>
                      <w:sz w:val="20"/>
                      <w:szCs w:val="20"/>
                    </w:rPr>
                    <w:t xml:space="preserve">, </w:t>
                  </w:r>
                  <w:proofErr w:type="spellStart"/>
                  <w:r w:rsidRPr="00234B4E">
                    <w:rPr>
                      <w:rFonts w:cs="Arial"/>
                      <w:sz w:val="20"/>
                      <w:szCs w:val="20"/>
                    </w:rPr>
                    <w:t>төсөв</w:t>
                  </w:r>
                  <w:proofErr w:type="spellEnd"/>
                  <w:r w:rsidRPr="00234B4E">
                    <w:rPr>
                      <w:rFonts w:cs="Arial"/>
                      <w:sz w:val="20"/>
                      <w:szCs w:val="20"/>
                    </w:rPr>
                    <w:t xml:space="preserve">” </w:t>
                  </w:r>
                  <w:proofErr w:type="spellStart"/>
                  <w:r w:rsidRPr="00234B4E">
                    <w:rPr>
                      <w:rFonts w:cs="Arial"/>
                      <w:sz w:val="20"/>
                      <w:szCs w:val="20"/>
                    </w:rPr>
                    <w:t>Багш</w:t>
                  </w:r>
                  <w:proofErr w:type="spellEnd"/>
                  <w:r w:rsidRPr="00234B4E">
                    <w:rPr>
                      <w:rFonts w:cs="Arial"/>
                      <w:sz w:val="20"/>
                      <w:szCs w:val="20"/>
                    </w:rPr>
                    <w:t xml:space="preserve"> </w:t>
                  </w:r>
                  <w:proofErr w:type="spellStart"/>
                  <w:r w:rsidRPr="00234B4E">
                    <w:rPr>
                      <w:rFonts w:cs="Arial"/>
                      <w:sz w:val="20"/>
                      <w:szCs w:val="20"/>
                    </w:rPr>
                    <w:t>сонсогчийн</w:t>
                  </w:r>
                  <w:proofErr w:type="spellEnd"/>
                  <w:r w:rsidRPr="00234B4E">
                    <w:rPr>
                      <w:rFonts w:cs="Arial"/>
                      <w:sz w:val="20"/>
                      <w:szCs w:val="20"/>
                    </w:rPr>
                    <w:t xml:space="preserve"> </w:t>
                  </w:r>
                  <w:proofErr w:type="spellStart"/>
                  <w:r w:rsidRPr="00234B4E">
                    <w:rPr>
                      <w:rFonts w:cs="Arial"/>
                      <w:sz w:val="20"/>
                      <w:szCs w:val="20"/>
                    </w:rPr>
                    <w:t>гарын</w:t>
                  </w:r>
                  <w:proofErr w:type="spellEnd"/>
                  <w:r w:rsidRPr="00234B4E">
                    <w:rPr>
                      <w:rFonts w:cs="Arial"/>
                      <w:sz w:val="20"/>
                      <w:szCs w:val="20"/>
                    </w:rPr>
                    <w:t xml:space="preserve"> </w:t>
                  </w:r>
                  <w:proofErr w:type="spellStart"/>
                  <w:r w:rsidRPr="00234B4E">
                    <w:rPr>
                      <w:rFonts w:cs="Arial"/>
                      <w:sz w:val="20"/>
                      <w:szCs w:val="20"/>
                    </w:rPr>
                    <w:t>авлага</w:t>
                  </w:r>
                  <w:proofErr w:type="spellEnd"/>
                  <w:r w:rsidRPr="00234B4E">
                    <w:rPr>
                      <w:rFonts w:cs="Arial"/>
                      <w:sz w:val="20"/>
                      <w:szCs w:val="20"/>
                    </w:rPr>
                    <w:t>. “</w:t>
                  </w:r>
                  <w:proofErr w:type="spellStart"/>
                  <w:r w:rsidRPr="00234B4E">
                    <w:rPr>
                      <w:rFonts w:cs="Arial"/>
                      <w:sz w:val="20"/>
                      <w:szCs w:val="20"/>
                    </w:rPr>
                    <w:t>Нутгийн</w:t>
                  </w:r>
                  <w:proofErr w:type="spellEnd"/>
                  <w:r w:rsidRPr="00234B4E">
                    <w:rPr>
                      <w:rFonts w:cs="Arial"/>
                      <w:sz w:val="20"/>
                      <w:szCs w:val="20"/>
                    </w:rPr>
                    <w:t xml:space="preserve"> </w:t>
                  </w:r>
                  <w:proofErr w:type="spellStart"/>
                  <w:r w:rsidRPr="00234B4E">
                    <w:rPr>
                      <w:rFonts w:cs="Arial"/>
                      <w:sz w:val="20"/>
                      <w:szCs w:val="20"/>
                    </w:rPr>
                    <w:t>өөрийн</w:t>
                  </w:r>
                  <w:proofErr w:type="spellEnd"/>
                  <w:r w:rsidRPr="00234B4E">
                    <w:rPr>
                      <w:rFonts w:cs="Arial"/>
                      <w:sz w:val="20"/>
                      <w:szCs w:val="20"/>
                    </w:rPr>
                    <w:t xml:space="preserve"> </w:t>
                  </w:r>
                  <w:proofErr w:type="spellStart"/>
                  <w:r w:rsidRPr="00234B4E">
                    <w:rPr>
                      <w:rFonts w:cs="Arial"/>
                      <w:sz w:val="20"/>
                      <w:szCs w:val="20"/>
                    </w:rPr>
                    <w:t>удирдлагын</w:t>
                  </w:r>
                  <w:proofErr w:type="spellEnd"/>
                  <w:r w:rsidRPr="00234B4E">
                    <w:rPr>
                      <w:rFonts w:cs="Arial"/>
                      <w:sz w:val="20"/>
                      <w:szCs w:val="20"/>
                    </w:rPr>
                    <w:t xml:space="preserve"> </w:t>
                  </w:r>
                  <w:proofErr w:type="spellStart"/>
                  <w:r w:rsidRPr="00234B4E">
                    <w:rPr>
                      <w:rFonts w:cs="Arial"/>
                      <w:sz w:val="20"/>
                      <w:szCs w:val="20"/>
                    </w:rPr>
                    <w:t>чадавхийг</w:t>
                  </w:r>
                  <w:proofErr w:type="spellEnd"/>
                  <w:r w:rsidRPr="00234B4E">
                    <w:rPr>
                      <w:rFonts w:cs="Arial"/>
                      <w:sz w:val="20"/>
                      <w:szCs w:val="20"/>
                    </w:rPr>
                    <w:t xml:space="preserve"> </w:t>
                  </w:r>
                  <w:proofErr w:type="spellStart"/>
                  <w:r w:rsidRPr="00234B4E">
                    <w:rPr>
                      <w:rFonts w:cs="Arial"/>
                      <w:sz w:val="20"/>
                      <w:szCs w:val="20"/>
                    </w:rPr>
                    <w:t>дээшлүүлэх</w:t>
                  </w:r>
                  <w:proofErr w:type="spellEnd"/>
                  <w:r w:rsidRPr="00234B4E">
                    <w:rPr>
                      <w:rFonts w:cs="Arial"/>
                      <w:sz w:val="20"/>
                      <w:szCs w:val="20"/>
                    </w:rPr>
                    <w:t xml:space="preserve"> </w:t>
                  </w:r>
                  <w:proofErr w:type="spellStart"/>
                  <w:r w:rsidRPr="00234B4E">
                    <w:rPr>
                      <w:rFonts w:cs="Arial"/>
                      <w:sz w:val="20"/>
                      <w:szCs w:val="20"/>
                    </w:rPr>
                    <w:t>нь</w:t>
                  </w:r>
                  <w:proofErr w:type="spellEnd"/>
                  <w:r w:rsidRPr="00234B4E">
                    <w:rPr>
                      <w:rFonts w:cs="Arial"/>
                      <w:sz w:val="20"/>
                      <w:szCs w:val="20"/>
                    </w:rPr>
                    <w:t xml:space="preserve">” /SIDA-UNDP/.                                                            </w:t>
                  </w:r>
                </w:p>
              </w:tc>
            </w:tr>
            <w:tr w:rsidR="00C43C55" w:rsidRPr="00234B4E" w14:paraId="360A052D" w14:textId="77777777" w:rsidTr="00455CC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382" w:type="dxa"/>
                  <w:vMerge/>
                </w:tcPr>
                <w:p w14:paraId="1AE19214"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5AADC967" w14:textId="77777777" w:rsidR="00C43C55" w:rsidRPr="00234B4E" w:rsidRDefault="00C43C55" w:rsidP="00A5010E">
                  <w:pPr>
                    <w:ind w:left="-113"/>
                    <w:cnfStyle w:val="000000100000" w:firstRow="0" w:lastRow="0" w:firstColumn="0" w:lastColumn="0" w:oddVBand="0" w:evenVBand="0" w:oddHBand="1" w:evenHBand="0" w:firstRowFirstColumn="0" w:firstRowLastColumn="0" w:lastRowFirstColumn="0" w:lastRowLastColumn="0"/>
                    <w:rPr>
                      <w:rFonts w:cs="Arial"/>
                      <w:sz w:val="20"/>
                      <w:szCs w:val="20"/>
                      <w:lang w:val="mn-MN"/>
                    </w:rPr>
                  </w:pPr>
                </w:p>
              </w:tc>
              <w:tc>
                <w:tcPr>
                  <w:tcW w:w="5245" w:type="dxa"/>
                  <w:tcBorders>
                    <w:bottom w:val="single" w:sz="8" w:space="0" w:color="2F5496"/>
                  </w:tcBorders>
                  <w:vAlign w:val="center"/>
                </w:tcPr>
                <w:p w14:paraId="7D014D93" w14:textId="2D361973" w:rsidR="00C43C55" w:rsidRPr="00234B4E" w:rsidRDefault="00C43C55" w:rsidP="00A44543">
                  <w:pPr>
                    <w:pStyle w:val="a"/>
                    <w:numPr>
                      <w:ilvl w:val="0"/>
                      <w:numId w:val="0"/>
                    </w:numPr>
                    <w:spacing w:before="0" w:after="0"/>
                    <w:jc w:val="both"/>
                    <w:cnfStyle w:val="000000100000" w:firstRow="0" w:lastRow="0" w:firstColumn="0" w:lastColumn="0" w:oddVBand="0" w:evenVBand="0" w:oddHBand="1" w:evenHBand="0" w:firstRowFirstColumn="0" w:firstRowLastColumn="0" w:lastRowFirstColumn="0" w:lastRowLastColumn="0"/>
                    <w:rPr>
                      <w:szCs w:val="20"/>
                    </w:rPr>
                  </w:pPr>
                  <w:r w:rsidRPr="00234B4E">
                    <w:rPr>
                      <w:szCs w:val="20"/>
                      <w:lang w:val="mn-MN"/>
                    </w:rPr>
                    <w:t xml:space="preserve"> </w:t>
                  </w:r>
                </w:p>
              </w:tc>
            </w:tr>
            <w:tr w:rsidR="00C43C55" w:rsidRPr="00234B4E" w14:paraId="41F07BC0" w14:textId="77777777" w:rsidTr="00455CCF">
              <w:trPr>
                <w:trHeight w:val="234"/>
              </w:trPr>
              <w:tc>
                <w:tcPr>
                  <w:cnfStyle w:val="001000000000" w:firstRow="0" w:lastRow="0" w:firstColumn="1" w:lastColumn="0" w:oddVBand="0" w:evenVBand="0" w:oddHBand="0" w:evenHBand="0" w:firstRowFirstColumn="0" w:firstRowLastColumn="0" w:lastRowFirstColumn="0" w:lastRowLastColumn="0"/>
                  <w:tcW w:w="2382" w:type="dxa"/>
                  <w:vMerge/>
                  <w:tcBorders>
                    <w:bottom w:val="single" w:sz="8" w:space="0" w:color="2F5496"/>
                  </w:tcBorders>
                </w:tcPr>
                <w:p w14:paraId="39756418"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678DB0E7" w14:textId="77777777" w:rsidR="00C43C55" w:rsidRPr="00234B4E" w:rsidRDefault="00C43C55" w:rsidP="00A5010E">
                  <w:pPr>
                    <w:ind w:left="-113"/>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5245" w:type="dxa"/>
                  <w:tcBorders>
                    <w:bottom w:val="single" w:sz="8" w:space="0" w:color="2F5496"/>
                  </w:tcBorders>
                  <w:vAlign w:val="center"/>
                </w:tcPr>
                <w:p w14:paraId="41C872FF" w14:textId="77777777" w:rsidR="00C43C55" w:rsidRPr="00234B4E" w:rsidRDefault="00C43C55" w:rsidP="00A5010E">
                  <w:pPr>
                    <w:ind w:left="-113"/>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C43C55" w:rsidRPr="00234B4E" w14:paraId="0AA5615D" w14:textId="77777777" w:rsidTr="00455CCF">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382" w:type="dxa"/>
                  <w:vMerge w:val="restart"/>
                </w:tcPr>
                <w:p w14:paraId="41C849CB" w14:textId="77777777" w:rsidR="00C43C55" w:rsidRPr="00234B4E" w:rsidRDefault="00C43C55" w:rsidP="00A5010E">
                  <w:pPr>
                    <w:pStyle w:val="Style1"/>
                    <w:spacing w:after="0" w:line="240" w:lineRule="auto"/>
                    <w:ind w:left="-113"/>
                    <w:rPr>
                      <w:b/>
                      <w:sz w:val="20"/>
                      <w:szCs w:val="20"/>
                    </w:rPr>
                  </w:pPr>
                  <w:r w:rsidRPr="00234B4E">
                    <w:rPr>
                      <w:b/>
                      <w:sz w:val="20"/>
                      <w:szCs w:val="20"/>
                    </w:rPr>
                    <w:t>Орчуулга:</w:t>
                  </w:r>
                </w:p>
              </w:tc>
              <w:tc>
                <w:tcPr>
                  <w:tcW w:w="1362" w:type="dxa"/>
                  <w:tcBorders>
                    <w:top w:val="single" w:sz="8" w:space="0" w:color="2F5496"/>
                    <w:bottom w:val="single" w:sz="8" w:space="0" w:color="2F5496"/>
                  </w:tcBorders>
                  <w:vAlign w:val="center"/>
                </w:tcPr>
                <w:p w14:paraId="3BC3D0CE" w14:textId="77777777" w:rsidR="00C43C55" w:rsidRPr="00234B4E" w:rsidRDefault="00C43C55" w:rsidP="00A5010E">
                  <w:pPr>
                    <w:ind w:left="-113"/>
                    <w:cnfStyle w:val="000000100000" w:firstRow="0" w:lastRow="0" w:firstColumn="0" w:lastColumn="0" w:oddVBand="0" w:evenVBand="0" w:oddHBand="1" w:evenHBand="0" w:firstRowFirstColumn="0" w:firstRowLastColumn="0" w:lastRowFirstColumn="0" w:lastRowLastColumn="0"/>
                    <w:rPr>
                      <w:rFonts w:cs="Arial"/>
                      <w:sz w:val="20"/>
                      <w:szCs w:val="20"/>
                      <w:lang w:val="mn-MN"/>
                    </w:rPr>
                  </w:pPr>
                  <w:r w:rsidRPr="00234B4E">
                    <w:rPr>
                      <w:rFonts w:cs="Arial"/>
                      <w:sz w:val="20"/>
                      <w:szCs w:val="20"/>
                      <w:lang w:val="mn-MN"/>
                    </w:rPr>
                    <w:t>2010 он</w:t>
                  </w:r>
                </w:p>
              </w:tc>
              <w:tc>
                <w:tcPr>
                  <w:tcW w:w="5245" w:type="dxa"/>
                  <w:tcBorders>
                    <w:bottom w:val="single" w:sz="8" w:space="0" w:color="2F5496"/>
                  </w:tcBorders>
                  <w:vAlign w:val="center"/>
                </w:tcPr>
                <w:p w14:paraId="23DDAF93" w14:textId="0F7B2320" w:rsidR="00C43C55" w:rsidRPr="00234B4E" w:rsidRDefault="00C43C55" w:rsidP="00A44543">
                  <w:pPr>
                    <w:pStyle w:val="a"/>
                    <w:numPr>
                      <w:ilvl w:val="0"/>
                      <w:numId w:val="0"/>
                    </w:numPr>
                    <w:spacing w:before="0" w:after="0"/>
                    <w:jc w:val="both"/>
                    <w:cnfStyle w:val="000000100000" w:firstRow="0" w:lastRow="0" w:firstColumn="0" w:lastColumn="0" w:oddVBand="0" w:evenVBand="0" w:oddHBand="1" w:evenHBand="0" w:firstRowFirstColumn="0" w:firstRowLastColumn="0" w:lastRowFirstColumn="0" w:lastRowLastColumn="0"/>
                    <w:rPr>
                      <w:szCs w:val="20"/>
                      <w:lang w:val="mn-MN"/>
                    </w:rPr>
                  </w:pPr>
                  <w:r w:rsidRPr="00234B4E">
                    <w:rPr>
                      <w:szCs w:val="20"/>
                      <w:lang w:val="mn-MN"/>
                    </w:rPr>
                    <w:t xml:space="preserve">“Байгаль орчны хийгээд эдийн засгийн ёс зүйн асуудалд”. Эрдэм шинжилгээний өгүүлэл. “Төрийн захиргаа” сэтгүүл. </w:t>
                  </w:r>
                </w:p>
              </w:tc>
            </w:tr>
            <w:tr w:rsidR="00C43C55" w:rsidRPr="00234B4E" w14:paraId="35603DFB" w14:textId="77777777" w:rsidTr="00455CCF">
              <w:trPr>
                <w:trHeight w:val="234"/>
              </w:trPr>
              <w:tc>
                <w:tcPr>
                  <w:cnfStyle w:val="001000000000" w:firstRow="0" w:lastRow="0" w:firstColumn="1" w:lastColumn="0" w:oddVBand="0" w:evenVBand="0" w:oddHBand="0" w:evenHBand="0" w:firstRowFirstColumn="0" w:firstRowLastColumn="0" w:lastRowFirstColumn="0" w:lastRowLastColumn="0"/>
                  <w:tcW w:w="2382" w:type="dxa"/>
                  <w:vMerge/>
                </w:tcPr>
                <w:p w14:paraId="0594E0CA" w14:textId="77777777" w:rsidR="00C43C55" w:rsidRPr="00234B4E" w:rsidRDefault="00C43C55" w:rsidP="00A5010E">
                  <w:pPr>
                    <w:pStyle w:val="Style1"/>
                    <w:spacing w:after="0" w:line="240" w:lineRule="auto"/>
                    <w:ind w:left="-113"/>
                    <w:rPr>
                      <w:b/>
                      <w:sz w:val="20"/>
                      <w:szCs w:val="20"/>
                    </w:rPr>
                  </w:pPr>
                </w:p>
              </w:tc>
              <w:tc>
                <w:tcPr>
                  <w:tcW w:w="1362" w:type="dxa"/>
                  <w:tcBorders>
                    <w:top w:val="single" w:sz="8" w:space="0" w:color="2F5496"/>
                    <w:bottom w:val="single" w:sz="8" w:space="0" w:color="2F5496"/>
                  </w:tcBorders>
                  <w:vAlign w:val="center"/>
                </w:tcPr>
                <w:p w14:paraId="27C66013" w14:textId="77777777" w:rsidR="00C43C55" w:rsidRPr="00234B4E" w:rsidRDefault="00C43C55" w:rsidP="00A5010E">
                  <w:pPr>
                    <w:ind w:left="-113"/>
                    <w:cnfStyle w:val="000000000000" w:firstRow="0" w:lastRow="0" w:firstColumn="0" w:lastColumn="0" w:oddVBand="0" w:evenVBand="0" w:oddHBand="0" w:evenHBand="0" w:firstRowFirstColumn="0" w:firstRowLastColumn="0" w:lastRowFirstColumn="0" w:lastRowLastColumn="0"/>
                    <w:rPr>
                      <w:rFonts w:cs="Arial"/>
                      <w:sz w:val="20"/>
                      <w:szCs w:val="20"/>
                      <w:lang w:val="mn-MN"/>
                    </w:rPr>
                  </w:pPr>
                  <w:r w:rsidRPr="00234B4E">
                    <w:rPr>
                      <w:rFonts w:cs="Arial"/>
                      <w:sz w:val="20"/>
                      <w:szCs w:val="20"/>
                    </w:rPr>
                    <w:t xml:space="preserve">2008 </w:t>
                  </w:r>
                  <w:proofErr w:type="spellStart"/>
                  <w:r w:rsidRPr="00234B4E">
                    <w:rPr>
                      <w:rFonts w:cs="Arial"/>
                      <w:sz w:val="20"/>
                      <w:szCs w:val="20"/>
                    </w:rPr>
                    <w:t>он</w:t>
                  </w:r>
                  <w:proofErr w:type="spellEnd"/>
                </w:p>
                <w:p w14:paraId="00607EBD" w14:textId="77777777" w:rsidR="00455CCF" w:rsidRPr="00234B4E" w:rsidRDefault="00455CCF" w:rsidP="00A5010E">
                  <w:pPr>
                    <w:ind w:left="-113"/>
                    <w:cnfStyle w:val="000000000000" w:firstRow="0" w:lastRow="0" w:firstColumn="0" w:lastColumn="0" w:oddVBand="0" w:evenVBand="0" w:oddHBand="0" w:evenHBand="0" w:firstRowFirstColumn="0" w:firstRowLastColumn="0" w:lastRowFirstColumn="0" w:lastRowLastColumn="0"/>
                    <w:rPr>
                      <w:rFonts w:cs="Arial"/>
                      <w:sz w:val="20"/>
                      <w:szCs w:val="20"/>
                      <w:lang w:val="mn-MN"/>
                    </w:rPr>
                  </w:pPr>
                </w:p>
                <w:p w14:paraId="10EAD73A" w14:textId="77777777" w:rsidR="00455CCF" w:rsidRPr="00234B4E" w:rsidRDefault="00455CCF" w:rsidP="00A5010E">
                  <w:pPr>
                    <w:ind w:left="-113"/>
                    <w:cnfStyle w:val="000000000000" w:firstRow="0" w:lastRow="0" w:firstColumn="0" w:lastColumn="0" w:oddVBand="0" w:evenVBand="0" w:oddHBand="0" w:evenHBand="0" w:firstRowFirstColumn="0" w:firstRowLastColumn="0" w:lastRowFirstColumn="0" w:lastRowLastColumn="0"/>
                    <w:rPr>
                      <w:rFonts w:cs="Arial"/>
                      <w:sz w:val="20"/>
                      <w:szCs w:val="20"/>
                      <w:lang w:val="mn-MN"/>
                    </w:rPr>
                  </w:pPr>
                </w:p>
                <w:p w14:paraId="1C4F9940" w14:textId="77777777" w:rsidR="00455CCF" w:rsidRPr="00234B4E" w:rsidRDefault="00455CCF" w:rsidP="00A5010E">
                  <w:pPr>
                    <w:ind w:left="-113"/>
                    <w:cnfStyle w:val="000000000000" w:firstRow="0" w:lastRow="0" w:firstColumn="0" w:lastColumn="0" w:oddVBand="0" w:evenVBand="0" w:oddHBand="0" w:evenHBand="0" w:firstRowFirstColumn="0" w:firstRowLastColumn="0" w:lastRowFirstColumn="0" w:lastRowLastColumn="0"/>
                    <w:rPr>
                      <w:rFonts w:cs="Arial"/>
                      <w:sz w:val="20"/>
                      <w:szCs w:val="20"/>
                      <w:lang w:val="mn-MN"/>
                    </w:rPr>
                  </w:pPr>
                </w:p>
                <w:p w14:paraId="34B6F18A" w14:textId="77777777" w:rsidR="00455CCF" w:rsidRPr="00234B4E" w:rsidRDefault="00455CCF" w:rsidP="00A5010E">
                  <w:pPr>
                    <w:ind w:left="-113"/>
                    <w:cnfStyle w:val="000000000000" w:firstRow="0" w:lastRow="0" w:firstColumn="0" w:lastColumn="0" w:oddVBand="0" w:evenVBand="0" w:oddHBand="0" w:evenHBand="0" w:firstRowFirstColumn="0" w:firstRowLastColumn="0" w:lastRowFirstColumn="0" w:lastRowLastColumn="0"/>
                    <w:rPr>
                      <w:rFonts w:cs="Arial"/>
                      <w:sz w:val="20"/>
                      <w:szCs w:val="20"/>
                      <w:lang w:val="mn-MN"/>
                    </w:rPr>
                  </w:pPr>
                </w:p>
                <w:p w14:paraId="3B805B1B" w14:textId="3AF46B8B" w:rsidR="00455CCF" w:rsidRPr="00234B4E" w:rsidRDefault="00455CCF" w:rsidP="00CD0BB5">
                  <w:pPr>
                    <w:ind w:left="-113"/>
                    <w:cnfStyle w:val="000000000000" w:firstRow="0" w:lastRow="0" w:firstColumn="0" w:lastColumn="0" w:oddVBand="0" w:evenVBand="0" w:oddHBand="0" w:evenHBand="0" w:firstRowFirstColumn="0" w:firstRowLastColumn="0" w:lastRowFirstColumn="0" w:lastRowLastColumn="0"/>
                    <w:rPr>
                      <w:rFonts w:cs="Arial"/>
                      <w:sz w:val="20"/>
                      <w:szCs w:val="20"/>
                      <w:lang w:val="mn-MN"/>
                    </w:rPr>
                  </w:pPr>
                  <w:r w:rsidRPr="00234B4E">
                    <w:rPr>
                      <w:rFonts w:cs="Arial"/>
                      <w:sz w:val="20"/>
                      <w:szCs w:val="20"/>
                      <w:lang w:val="mn-MN"/>
                    </w:rPr>
                    <w:t>20</w:t>
                  </w:r>
                  <w:r w:rsidR="00CD0BB5" w:rsidRPr="00234B4E">
                    <w:rPr>
                      <w:rFonts w:cs="Arial"/>
                      <w:sz w:val="20"/>
                      <w:szCs w:val="20"/>
                    </w:rPr>
                    <w:t>21</w:t>
                  </w:r>
                  <w:r w:rsidRPr="00234B4E">
                    <w:rPr>
                      <w:rFonts w:cs="Arial"/>
                      <w:sz w:val="20"/>
                      <w:szCs w:val="20"/>
                      <w:lang w:val="mn-MN"/>
                    </w:rPr>
                    <w:t>он</w:t>
                  </w:r>
                </w:p>
              </w:tc>
              <w:tc>
                <w:tcPr>
                  <w:tcW w:w="5245" w:type="dxa"/>
                  <w:tcBorders>
                    <w:bottom w:val="single" w:sz="8" w:space="0" w:color="2F5496"/>
                  </w:tcBorders>
                  <w:vAlign w:val="center"/>
                </w:tcPr>
                <w:p w14:paraId="4633FDB7" w14:textId="73760271" w:rsidR="00C43C55" w:rsidRPr="00234B4E" w:rsidRDefault="00C43C55" w:rsidP="00A5010E">
                  <w:pPr>
                    <w:pStyle w:val="a"/>
                    <w:numPr>
                      <w:ilvl w:val="0"/>
                      <w:numId w:val="0"/>
                    </w:numPr>
                    <w:spacing w:before="0" w:after="0"/>
                    <w:jc w:val="both"/>
                    <w:cnfStyle w:val="000000000000" w:firstRow="0" w:lastRow="0" w:firstColumn="0" w:lastColumn="0" w:oddVBand="0" w:evenVBand="0" w:oddHBand="0" w:evenHBand="0" w:firstRowFirstColumn="0" w:firstRowLastColumn="0" w:lastRowFirstColumn="0" w:lastRowLastColumn="0"/>
                    <w:rPr>
                      <w:szCs w:val="20"/>
                      <w:lang w:val="mn-MN"/>
                    </w:rPr>
                  </w:pPr>
                  <w:r w:rsidRPr="00234B4E">
                    <w:rPr>
                      <w:szCs w:val="20"/>
                      <w:lang w:val="mn-MN"/>
                    </w:rPr>
                    <w:t xml:space="preserve">“Төрийн эдийн засаг” Сурах бичиг, (Герман </w:t>
                  </w:r>
                  <w:r w:rsidR="00455CCF" w:rsidRPr="00234B4E">
                    <w:rPr>
                      <w:szCs w:val="20"/>
                      <w:lang w:val="mn-MN"/>
                    </w:rPr>
                    <w:t>х</w:t>
                  </w:r>
                  <w:r w:rsidRPr="00234B4E">
                    <w:rPr>
                      <w:szCs w:val="20"/>
                      <w:lang w:val="mn-MN"/>
                    </w:rPr>
                    <w:t>элнээс хамтран орчуулсан Б.Намсрай, Л.Ариунаа,  М.Амартүвшин) УБ.,</w:t>
                  </w:r>
                </w:p>
                <w:p w14:paraId="794268B1" w14:textId="77777777" w:rsidR="00C43C55" w:rsidRPr="00234B4E" w:rsidRDefault="00455CCF" w:rsidP="00CD0BB5">
                  <w:pPr>
                    <w:pStyle w:val="a"/>
                    <w:numPr>
                      <w:ilvl w:val="0"/>
                      <w:numId w:val="0"/>
                    </w:numPr>
                    <w:spacing w:before="0" w:after="0"/>
                    <w:jc w:val="both"/>
                    <w:cnfStyle w:val="000000000000" w:firstRow="0" w:lastRow="0" w:firstColumn="0" w:lastColumn="0" w:oddVBand="0" w:evenVBand="0" w:oddHBand="0" w:evenHBand="0" w:firstRowFirstColumn="0" w:firstRowLastColumn="0" w:lastRowFirstColumn="0" w:lastRowLastColumn="0"/>
                    <w:rPr>
                      <w:szCs w:val="20"/>
                      <w:lang w:val="mn-MN"/>
                    </w:rPr>
                  </w:pPr>
                  <w:r w:rsidRPr="00234B4E">
                    <w:rPr>
                      <w:szCs w:val="20"/>
                      <w:lang w:val="mn-MN"/>
                    </w:rPr>
                    <w:t>“Нийгмийн Капитал ба нийгмийн хамгааллын Япон загвар” Судалгааны өгүүлэл. “</w:t>
                  </w:r>
                  <w:r w:rsidR="00CD0BB5" w:rsidRPr="00234B4E">
                    <w:rPr>
                      <w:szCs w:val="20"/>
                      <w:lang w:val="mn-MN"/>
                    </w:rPr>
                    <w:t>Шихихутуг</w:t>
                  </w:r>
                  <w:r w:rsidRPr="00234B4E">
                    <w:rPr>
                      <w:szCs w:val="20"/>
                      <w:lang w:val="mn-MN"/>
                    </w:rPr>
                    <w:t xml:space="preserve">” сэтгүүл </w:t>
                  </w:r>
                  <w:r w:rsidR="00CD0BB5" w:rsidRPr="00234B4E">
                    <w:rPr>
                      <w:szCs w:val="20"/>
                      <w:lang w:val="mn-MN"/>
                    </w:rPr>
                    <w:t>2021 оны тусгай дугаар</w:t>
                  </w:r>
                  <w:r w:rsidRPr="00234B4E">
                    <w:rPr>
                      <w:szCs w:val="20"/>
                      <w:lang w:val="mn-MN"/>
                    </w:rPr>
                    <w:t xml:space="preserve"> </w:t>
                  </w:r>
                </w:p>
                <w:p w14:paraId="53992654" w14:textId="2A84FA06" w:rsidR="0064550B" w:rsidRPr="00234B4E" w:rsidRDefault="0064550B" w:rsidP="00CD0BB5">
                  <w:pPr>
                    <w:pStyle w:val="a"/>
                    <w:numPr>
                      <w:ilvl w:val="0"/>
                      <w:numId w:val="0"/>
                    </w:numPr>
                    <w:spacing w:before="0" w:after="0"/>
                    <w:jc w:val="both"/>
                    <w:cnfStyle w:val="000000000000" w:firstRow="0" w:lastRow="0" w:firstColumn="0" w:lastColumn="0" w:oddVBand="0" w:evenVBand="0" w:oddHBand="0" w:evenHBand="0" w:firstRowFirstColumn="0" w:firstRowLastColumn="0" w:lastRowFirstColumn="0" w:lastRowLastColumn="0"/>
                    <w:rPr>
                      <w:b/>
                      <w:szCs w:val="20"/>
                    </w:rPr>
                  </w:pPr>
                  <w:r w:rsidRPr="00234B4E">
                    <w:rPr>
                      <w:b/>
                      <w:szCs w:val="20"/>
                    </w:rPr>
                    <w:t>(</w:t>
                  </w:r>
                  <w:r w:rsidRPr="00234B4E">
                    <w:rPr>
                      <w:b/>
                      <w:szCs w:val="20"/>
                      <w:lang w:val="mn-MN"/>
                    </w:rPr>
                    <w:t>хавсаргав</w:t>
                  </w:r>
                  <w:r w:rsidRPr="00234B4E">
                    <w:rPr>
                      <w:b/>
                      <w:szCs w:val="20"/>
                    </w:rPr>
                    <w:t>)</w:t>
                  </w:r>
                </w:p>
              </w:tc>
            </w:tr>
          </w:tbl>
          <w:p w14:paraId="48369B60" w14:textId="77777777" w:rsidR="00C43C55" w:rsidRPr="00F3053C" w:rsidRDefault="00C43C55" w:rsidP="00C43C55">
            <w:pPr>
              <w:rPr>
                <w:lang w:val="mn-MN"/>
              </w:rPr>
            </w:pPr>
          </w:p>
          <w:p w14:paraId="33B10AB8" w14:textId="39811EE6" w:rsidR="00C43C55" w:rsidRPr="00530E51" w:rsidRDefault="00C43C55" w:rsidP="00530E51">
            <w:pPr>
              <w:rPr>
                <w:rFonts w:cs="Arial"/>
                <w:b/>
                <w:bCs/>
                <w:sz w:val="24"/>
                <w:szCs w:val="24"/>
                <w:lang w:val="mn-MN"/>
              </w:rPr>
            </w:pPr>
          </w:p>
        </w:tc>
        <w:tc>
          <w:tcPr>
            <w:tcW w:w="4416" w:type="dxa"/>
            <w:vAlign w:val="center"/>
          </w:tcPr>
          <w:p w14:paraId="2280E73F" w14:textId="77777777" w:rsidR="00C43C55" w:rsidRPr="00C43C55" w:rsidRDefault="00C43C55">
            <w:pPr>
              <w:jc w:val="left"/>
              <w:rPr>
                <w:lang w:val="mn-MN"/>
              </w:rPr>
            </w:pPr>
          </w:p>
        </w:tc>
      </w:tr>
    </w:tbl>
    <w:p w14:paraId="3652E300" w14:textId="77777777" w:rsidR="00A07836" w:rsidRPr="00C43C55" w:rsidRDefault="00A07836" w:rsidP="00A07836">
      <w:pPr>
        <w:rPr>
          <w:rFonts w:cs="Arial"/>
          <w:b/>
          <w:sz w:val="24"/>
          <w:lang w:val="mn-MN"/>
        </w:rPr>
      </w:pPr>
    </w:p>
    <w:p w14:paraId="24DB51D1" w14:textId="77777777" w:rsidR="00A07836" w:rsidRPr="00055CEF" w:rsidRDefault="00A07836" w:rsidP="00A07836">
      <w:pPr>
        <w:rPr>
          <w:rFonts w:cs="Arial"/>
          <w:b/>
          <w:sz w:val="24"/>
          <w:lang w:val="mn-MN"/>
        </w:rPr>
      </w:pPr>
      <w:r w:rsidRPr="00055CEF">
        <w:rPr>
          <w:rFonts w:cs="Arial"/>
          <w:b/>
          <w:sz w:val="24"/>
          <w:lang w:val="mn-MN"/>
        </w:rPr>
        <w:t xml:space="preserve">ХОЁР. </w:t>
      </w:r>
      <w:r w:rsidRPr="00055CEF">
        <w:rPr>
          <w:rFonts w:cs="Arial"/>
          <w:b/>
          <w:bCs/>
          <w:sz w:val="24"/>
          <w:lang w:val="mn-MN"/>
        </w:rPr>
        <w:t>ХИЙХ АЖИЛ, НЭР ДЭВШСЭН ҮНДЭСЛЭЛЭЭ БИЧСЭН ТАЙЛБАР</w:t>
      </w:r>
    </w:p>
    <w:p w14:paraId="0CDE7819" w14:textId="77777777" w:rsidR="00A07836" w:rsidRPr="00055CEF" w:rsidRDefault="00A07836" w:rsidP="00A07836">
      <w:pPr>
        <w:rPr>
          <w:rFonts w:cs="Arial"/>
          <w:bCs/>
          <w:sz w:val="24"/>
          <w:lang w:val="mn-MN"/>
        </w:rPr>
      </w:pPr>
    </w:p>
    <w:tbl>
      <w:tblPr>
        <w:tblStyle w:val="TableGrid"/>
        <w:tblW w:w="9952" w:type="dxa"/>
        <w:tblInd w:w="-459" w:type="dxa"/>
        <w:tblLook w:val="04A0" w:firstRow="1" w:lastRow="0" w:firstColumn="1" w:lastColumn="0" w:noHBand="0" w:noVBand="1"/>
      </w:tblPr>
      <w:tblGrid>
        <w:gridCol w:w="709"/>
        <w:gridCol w:w="9243"/>
      </w:tblGrid>
      <w:tr w:rsidR="00A07836" w:rsidRPr="00665BAB" w14:paraId="7972BF05" w14:textId="77777777" w:rsidTr="00A5010E">
        <w:trPr>
          <w:trHeight w:val="121"/>
        </w:trPr>
        <w:tc>
          <w:tcPr>
            <w:tcW w:w="709" w:type="dxa"/>
            <w:vMerge w:val="restart"/>
          </w:tcPr>
          <w:p w14:paraId="4DB22143" w14:textId="77777777" w:rsidR="00A07836" w:rsidRPr="00665BAB" w:rsidRDefault="00A07836" w:rsidP="00A5010E">
            <w:pPr>
              <w:rPr>
                <w:rFonts w:cs="Arial"/>
                <w:b/>
                <w:bCs/>
                <w:sz w:val="24"/>
                <w:szCs w:val="24"/>
              </w:rPr>
            </w:pPr>
            <w:r w:rsidRPr="00665BAB">
              <w:rPr>
                <w:rFonts w:cs="Arial"/>
                <w:b/>
                <w:bCs/>
                <w:sz w:val="24"/>
                <w:szCs w:val="24"/>
              </w:rPr>
              <w:t>2.1</w:t>
            </w:r>
          </w:p>
        </w:tc>
        <w:tc>
          <w:tcPr>
            <w:tcW w:w="9243" w:type="dxa"/>
          </w:tcPr>
          <w:p w14:paraId="45B2DA6F" w14:textId="77777777" w:rsidR="00A07836" w:rsidRPr="00665BAB" w:rsidRDefault="00A07836" w:rsidP="00A5010E">
            <w:pPr>
              <w:rPr>
                <w:rFonts w:cs="Arial"/>
                <w:bCs/>
                <w:sz w:val="24"/>
                <w:szCs w:val="24"/>
              </w:rPr>
            </w:pPr>
            <w:proofErr w:type="spellStart"/>
            <w:r w:rsidRPr="00665BAB">
              <w:rPr>
                <w:rFonts w:cs="Arial"/>
                <w:bCs/>
                <w:sz w:val="24"/>
                <w:szCs w:val="24"/>
              </w:rPr>
              <w:t>Тухайн</w:t>
            </w:r>
            <w:proofErr w:type="spellEnd"/>
            <w:r w:rsidRPr="00665BAB">
              <w:rPr>
                <w:rFonts w:cs="Arial"/>
                <w:bCs/>
                <w:sz w:val="24"/>
                <w:szCs w:val="24"/>
              </w:rPr>
              <w:t xml:space="preserve"> </w:t>
            </w:r>
            <w:proofErr w:type="spellStart"/>
            <w:r w:rsidRPr="00665BAB">
              <w:rPr>
                <w:rFonts w:cs="Arial"/>
                <w:bCs/>
                <w:sz w:val="24"/>
                <w:szCs w:val="24"/>
              </w:rPr>
              <w:t>албан</w:t>
            </w:r>
            <w:proofErr w:type="spellEnd"/>
            <w:r w:rsidRPr="00665BAB">
              <w:rPr>
                <w:rFonts w:cs="Arial"/>
                <w:bCs/>
                <w:sz w:val="24"/>
                <w:szCs w:val="24"/>
              </w:rPr>
              <w:t xml:space="preserve"> </w:t>
            </w:r>
            <w:proofErr w:type="spellStart"/>
            <w:r w:rsidRPr="00665BAB">
              <w:rPr>
                <w:rFonts w:cs="Arial"/>
                <w:bCs/>
                <w:sz w:val="24"/>
                <w:szCs w:val="24"/>
              </w:rPr>
              <w:t>тушаалд</w:t>
            </w:r>
            <w:proofErr w:type="spellEnd"/>
            <w:r w:rsidRPr="00665BAB">
              <w:rPr>
                <w:rFonts w:cs="Arial"/>
                <w:bCs/>
                <w:sz w:val="24"/>
                <w:szCs w:val="24"/>
              </w:rPr>
              <w:t xml:space="preserve"> </w:t>
            </w:r>
            <w:proofErr w:type="spellStart"/>
            <w:r w:rsidRPr="00665BAB">
              <w:rPr>
                <w:rFonts w:cs="Arial"/>
                <w:bCs/>
                <w:sz w:val="24"/>
                <w:szCs w:val="24"/>
              </w:rPr>
              <w:t>томилогдвол</w:t>
            </w:r>
            <w:proofErr w:type="spellEnd"/>
            <w:r w:rsidRPr="00665BAB">
              <w:rPr>
                <w:rFonts w:cs="Arial"/>
                <w:bCs/>
                <w:sz w:val="24"/>
                <w:szCs w:val="24"/>
              </w:rPr>
              <w:t xml:space="preserve"> </w:t>
            </w:r>
            <w:proofErr w:type="spellStart"/>
            <w:r w:rsidRPr="00665BAB">
              <w:rPr>
                <w:rFonts w:cs="Arial"/>
                <w:bCs/>
                <w:sz w:val="24"/>
                <w:szCs w:val="24"/>
              </w:rPr>
              <w:t>хийх</w:t>
            </w:r>
            <w:proofErr w:type="spellEnd"/>
            <w:r w:rsidRPr="00665BAB">
              <w:rPr>
                <w:rFonts w:cs="Arial"/>
                <w:bCs/>
                <w:sz w:val="24"/>
                <w:szCs w:val="24"/>
              </w:rPr>
              <w:t xml:space="preserve"> </w:t>
            </w:r>
            <w:proofErr w:type="spellStart"/>
            <w:r w:rsidRPr="00665BAB">
              <w:rPr>
                <w:rFonts w:cs="Arial"/>
                <w:bCs/>
                <w:sz w:val="24"/>
                <w:szCs w:val="24"/>
              </w:rPr>
              <w:t>ажил</w:t>
            </w:r>
            <w:proofErr w:type="spellEnd"/>
            <w:r w:rsidRPr="00665BAB">
              <w:rPr>
                <w:rFonts w:cs="Arial"/>
                <w:bCs/>
                <w:sz w:val="24"/>
                <w:szCs w:val="24"/>
              </w:rPr>
              <w:t xml:space="preserve">, </w:t>
            </w:r>
            <w:proofErr w:type="spellStart"/>
            <w:r w:rsidRPr="00665BAB">
              <w:rPr>
                <w:rFonts w:cs="Arial"/>
                <w:bCs/>
                <w:sz w:val="24"/>
                <w:szCs w:val="24"/>
              </w:rPr>
              <w:t>уг</w:t>
            </w:r>
            <w:proofErr w:type="spellEnd"/>
            <w:r w:rsidRPr="00665BAB">
              <w:rPr>
                <w:rFonts w:cs="Arial"/>
                <w:bCs/>
                <w:sz w:val="24"/>
                <w:szCs w:val="24"/>
              </w:rPr>
              <w:t xml:space="preserve"> </w:t>
            </w:r>
            <w:proofErr w:type="spellStart"/>
            <w:r w:rsidRPr="00665BAB">
              <w:rPr>
                <w:rFonts w:cs="Arial"/>
                <w:bCs/>
                <w:sz w:val="24"/>
                <w:szCs w:val="24"/>
              </w:rPr>
              <w:t>албан</w:t>
            </w:r>
            <w:proofErr w:type="spellEnd"/>
            <w:r w:rsidRPr="00665BAB">
              <w:rPr>
                <w:rFonts w:cs="Arial"/>
                <w:bCs/>
                <w:sz w:val="24"/>
                <w:szCs w:val="24"/>
              </w:rPr>
              <w:t xml:space="preserve"> </w:t>
            </w:r>
            <w:proofErr w:type="spellStart"/>
            <w:r w:rsidRPr="00665BAB">
              <w:rPr>
                <w:rFonts w:cs="Arial"/>
                <w:bCs/>
                <w:sz w:val="24"/>
                <w:szCs w:val="24"/>
              </w:rPr>
              <w:t>тушаалд</w:t>
            </w:r>
            <w:proofErr w:type="spellEnd"/>
            <w:r w:rsidRPr="00665BAB">
              <w:rPr>
                <w:rFonts w:cs="Arial"/>
                <w:bCs/>
                <w:sz w:val="24"/>
                <w:szCs w:val="24"/>
              </w:rPr>
              <w:t xml:space="preserve"> </w:t>
            </w:r>
            <w:proofErr w:type="spellStart"/>
            <w:r w:rsidRPr="00665BAB">
              <w:rPr>
                <w:rFonts w:cs="Arial"/>
                <w:bCs/>
                <w:sz w:val="24"/>
                <w:szCs w:val="24"/>
              </w:rPr>
              <w:t>нэр</w:t>
            </w:r>
            <w:proofErr w:type="spellEnd"/>
            <w:r w:rsidRPr="00665BAB">
              <w:rPr>
                <w:rFonts w:cs="Arial"/>
                <w:bCs/>
                <w:sz w:val="24"/>
                <w:szCs w:val="24"/>
              </w:rPr>
              <w:t xml:space="preserve"> </w:t>
            </w:r>
            <w:proofErr w:type="spellStart"/>
            <w:r w:rsidRPr="00665BAB">
              <w:rPr>
                <w:rFonts w:cs="Arial"/>
                <w:bCs/>
                <w:sz w:val="24"/>
                <w:szCs w:val="24"/>
              </w:rPr>
              <w:t>дэвшсэн</w:t>
            </w:r>
            <w:proofErr w:type="spellEnd"/>
            <w:r w:rsidRPr="00665BAB">
              <w:rPr>
                <w:rFonts w:cs="Arial"/>
                <w:bCs/>
                <w:sz w:val="24"/>
                <w:szCs w:val="24"/>
              </w:rPr>
              <w:t xml:space="preserve"> </w:t>
            </w:r>
            <w:proofErr w:type="spellStart"/>
            <w:r w:rsidRPr="00665BAB">
              <w:rPr>
                <w:rFonts w:cs="Arial"/>
                <w:bCs/>
                <w:sz w:val="24"/>
                <w:szCs w:val="24"/>
              </w:rPr>
              <w:t>үндэслэлээ</w:t>
            </w:r>
            <w:proofErr w:type="spellEnd"/>
            <w:r w:rsidRPr="00665BAB">
              <w:rPr>
                <w:rFonts w:cs="Arial"/>
                <w:bCs/>
                <w:sz w:val="24"/>
                <w:szCs w:val="24"/>
              </w:rPr>
              <w:t xml:space="preserve"> </w:t>
            </w:r>
            <w:proofErr w:type="spellStart"/>
            <w:r w:rsidRPr="00665BAB">
              <w:rPr>
                <w:rFonts w:cs="Arial"/>
                <w:bCs/>
                <w:sz w:val="24"/>
                <w:szCs w:val="24"/>
              </w:rPr>
              <w:t>тайлбарлаж</w:t>
            </w:r>
            <w:proofErr w:type="spellEnd"/>
            <w:r w:rsidRPr="00665BAB">
              <w:rPr>
                <w:rFonts w:cs="Arial"/>
                <w:bCs/>
                <w:sz w:val="24"/>
                <w:szCs w:val="24"/>
              </w:rPr>
              <w:t xml:space="preserve"> </w:t>
            </w:r>
            <w:proofErr w:type="spellStart"/>
            <w:r w:rsidRPr="00665BAB">
              <w:rPr>
                <w:rFonts w:cs="Arial"/>
                <w:bCs/>
                <w:sz w:val="24"/>
                <w:szCs w:val="24"/>
              </w:rPr>
              <w:t>тодорхой</w:t>
            </w:r>
            <w:proofErr w:type="spellEnd"/>
            <w:r w:rsidRPr="00665BAB">
              <w:rPr>
                <w:rFonts w:cs="Arial"/>
                <w:bCs/>
                <w:sz w:val="24"/>
                <w:szCs w:val="24"/>
              </w:rPr>
              <w:t xml:space="preserve">, </w:t>
            </w:r>
            <w:proofErr w:type="spellStart"/>
            <w:r w:rsidRPr="00665BAB">
              <w:rPr>
                <w:rFonts w:cs="Arial"/>
                <w:bCs/>
                <w:sz w:val="24"/>
                <w:szCs w:val="24"/>
              </w:rPr>
              <w:t>ойлгомжтой</w:t>
            </w:r>
            <w:proofErr w:type="spellEnd"/>
            <w:r w:rsidRPr="00665BAB">
              <w:rPr>
                <w:rFonts w:cs="Arial"/>
                <w:bCs/>
                <w:sz w:val="24"/>
                <w:szCs w:val="24"/>
              </w:rPr>
              <w:t xml:space="preserve"> </w:t>
            </w:r>
            <w:proofErr w:type="spellStart"/>
            <w:r w:rsidRPr="00665BAB">
              <w:rPr>
                <w:rFonts w:cs="Arial"/>
                <w:bCs/>
                <w:sz w:val="24"/>
                <w:szCs w:val="24"/>
              </w:rPr>
              <w:t>бичнэ</w:t>
            </w:r>
            <w:proofErr w:type="spellEnd"/>
            <w:r w:rsidRPr="00665BAB">
              <w:rPr>
                <w:rFonts w:cs="Arial"/>
                <w:bCs/>
                <w:sz w:val="24"/>
                <w:szCs w:val="24"/>
              </w:rPr>
              <w:t xml:space="preserve"> /500-1000 </w:t>
            </w:r>
            <w:proofErr w:type="spellStart"/>
            <w:r w:rsidRPr="00665BAB">
              <w:rPr>
                <w:rFonts w:cs="Arial"/>
                <w:bCs/>
                <w:sz w:val="24"/>
                <w:szCs w:val="24"/>
              </w:rPr>
              <w:t>үгэнд</w:t>
            </w:r>
            <w:proofErr w:type="spellEnd"/>
            <w:r w:rsidRPr="00665BAB">
              <w:rPr>
                <w:rFonts w:cs="Arial"/>
                <w:bCs/>
                <w:sz w:val="24"/>
                <w:szCs w:val="24"/>
              </w:rPr>
              <w:t xml:space="preserve"> </w:t>
            </w:r>
            <w:proofErr w:type="spellStart"/>
            <w:r w:rsidRPr="00665BAB">
              <w:rPr>
                <w:rFonts w:cs="Arial"/>
                <w:bCs/>
                <w:sz w:val="24"/>
                <w:szCs w:val="24"/>
              </w:rPr>
              <w:t>багтаана</w:t>
            </w:r>
            <w:proofErr w:type="spellEnd"/>
            <w:r w:rsidRPr="00665BAB">
              <w:rPr>
                <w:rFonts w:cs="Arial"/>
                <w:bCs/>
                <w:sz w:val="24"/>
                <w:szCs w:val="24"/>
              </w:rPr>
              <w:t>/.</w:t>
            </w:r>
          </w:p>
        </w:tc>
      </w:tr>
      <w:tr w:rsidR="00A07836" w:rsidRPr="00BB0932" w14:paraId="382ECFEA" w14:textId="77777777" w:rsidTr="00A5010E">
        <w:trPr>
          <w:trHeight w:val="121"/>
        </w:trPr>
        <w:tc>
          <w:tcPr>
            <w:tcW w:w="709" w:type="dxa"/>
            <w:vMerge/>
          </w:tcPr>
          <w:p w14:paraId="421715D5" w14:textId="77777777" w:rsidR="00A07836" w:rsidRPr="00665BAB" w:rsidRDefault="00A07836" w:rsidP="00A5010E">
            <w:pPr>
              <w:rPr>
                <w:rFonts w:cs="Arial"/>
                <w:b/>
                <w:bCs/>
                <w:sz w:val="24"/>
                <w:szCs w:val="24"/>
              </w:rPr>
            </w:pPr>
          </w:p>
        </w:tc>
        <w:tc>
          <w:tcPr>
            <w:tcW w:w="9243" w:type="dxa"/>
          </w:tcPr>
          <w:p w14:paraId="369E3074" w14:textId="1AB3DB52" w:rsidR="00A07836" w:rsidRPr="00234B4E" w:rsidRDefault="00B7200C" w:rsidP="00A5010E">
            <w:pPr>
              <w:ind w:right="-4"/>
              <w:rPr>
                <w:rFonts w:cs="Arial"/>
                <w:bCs/>
                <w:sz w:val="24"/>
                <w:szCs w:val="24"/>
                <w:lang w:val="mn-MN"/>
              </w:rPr>
            </w:pPr>
            <w:r w:rsidRPr="00234B4E">
              <w:rPr>
                <w:rFonts w:cs="Arial"/>
                <w:bCs/>
                <w:sz w:val="24"/>
                <w:szCs w:val="24"/>
                <w:lang w:val="mn-MN"/>
              </w:rPr>
              <w:t xml:space="preserve">Гүнчин-Иш овогтой Энхбаяр миний бие МҮОНРТ-ийн Үндэсний зөвлөлд </w:t>
            </w:r>
            <w:r w:rsidR="00666A9D" w:rsidRPr="00234B4E">
              <w:rPr>
                <w:rFonts w:cs="Arial"/>
                <w:bCs/>
                <w:sz w:val="24"/>
                <w:szCs w:val="24"/>
                <w:lang w:val="mn-MN"/>
              </w:rPr>
              <w:t>дараах үндэслэлд тулгуурла</w:t>
            </w:r>
            <w:r w:rsidR="00CE107E" w:rsidRPr="00234B4E">
              <w:rPr>
                <w:rFonts w:cs="Arial"/>
                <w:bCs/>
                <w:sz w:val="24"/>
                <w:szCs w:val="24"/>
                <w:lang w:val="mn-MN"/>
              </w:rPr>
              <w:t>н нэр дэвшсэн</w:t>
            </w:r>
            <w:r w:rsidR="00666A9D" w:rsidRPr="00234B4E">
              <w:rPr>
                <w:rFonts w:cs="Arial"/>
                <w:bCs/>
                <w:sz w:val="24"/>
                <w:szCs w:val="24"/>
                <w:lang w:val="mn-MN"/>
              </w:rPr>
              <w:t xml:space="preserve"> болно. Үүнд:</w:t>
            </w:r>
          </w:p>
          <w:p w14:paraId="6623717D" w14:textId="242D07EC" w:rsidR="00D91B92" w:rsidRPr="00234B4E" w:rsidRDefault="008C7358" w:rsidP="00D91B92">
            <w:pPr>
              <w:rPr>
                <w:rFonts w:cs="Arial"/>
                <w:sz w:val="24"/>
                <w:szCs w:val="24"/>
                <w:lang w:val="mn-MN"/>
              </w:rPr>
            </w:pPr>
            <w:r w:rsidRPr="00234B4E">
              <w:rPr>
                <w:rFonts w:cs="Arial"/>
                <w:b/>
                <w:bCs/>
                <w:sz w:val="24"/>
                <w:szCs w:val="24"/>
                <w:lang w:val="mn-MN"/>
              </w:rPr>
              <w:t>1</w:t>
            </w:r>
            <w:r w:rsidR="000C677D" w:rsidRPr="00234B4E">
              <w:rPr>
                <w:rFonts w:cs="Arial"/>
                <w:bCs/>
                <w:sz w:val="24"/>
                <w:szCs w:val="24"/>
                <w:lang w:val="mn-MN"/>
              </w:rPr>
              <w:t>--</w:t>
            </w:r>
            <w:r w:rsidR="00BD0919" w:rsidRPr="00234B4E">
              <w:rPr>
                <w:rFonts w:cs="Arial"/>
                <w:bCs/>
                <w:sz w:val="24"/>
                <w:szCs w:val="24"/>
                <w:lang w:val="mn-MN"/>
              </w:rPr>
              <w:t>-</w:t>
            </w:r>
            <w:r w:rsidR="00133F82" w:rsidRPr="00234B4E">
              <w:rPr>
                <w:rFonts w:cs="Arial"/>
                <w:bCs/>
                <w:sz w:val="24"/>
                <w:szCs w:val="24"/>
                <w:lang w:val="mn-MN"/>
              </w:rPr>
              <w:t xml:space="preserve">Бакалаврын суурь мэргэжил маань </w:t>
            </w:r>
            <w:r w:rsidR="00D91B92" w:rsidRPr="00234B4E">
              <w:rPr>
                <w:rFonts w:cs="Arial"/>
                <w:bCs/>
                <w:sz w:val="24"/>
                <w:szCs w:val="24"/>
                <w:lang w:val="mn-MN"/>
              </w:rPr>
              <w:t xml:space="preserve">Кино, телевизийн эдийн засагч </w:t>
            </w:r>
            <w:r w:rsidR="00133F82" w:rsidRPr="00234B4E">
              <w:rPr>
                <w:rFonts w:cs="Arial"/>
                <w:bCs/>
                <w:sz w:val="24"/>
                <w:szCs w:val="24"/>
                <w:lang w:val="mn-MN"/>
              </w:rPr>
              <w:t xml:space="preserve">бөгөөд төгсч </w:t>
            </w:r>
            <w:r w:rsidR="00920D73" w:rsidRPr="00234B4E">
              <w:rPr>
                <w:rFonts w:cs="Arial"/>
                <w:bCs/>
                <w:sz w:val="24"/>
                <w:szCs w:val="24"/>
                <w:lang w:val="mn-MN"/>
              </w:rPr>
              <w:t>ирээд монгол кино нэгтгэлд зургий</w:t>
            </w:r>
            <w:r w:rsidR="00133F82" w:rsidRPr="00234B4E">
              <w:rPr>
                <w:rFonts w:cs="Arial"/>
                <w:bCs/>
                <w:sz w:val="24"/>
                <w:szCs w:val="24"/>
                <w:lang w:val="mn-MN"/>
              </w:rPr>
              <w:t xml:space="preserve">н даргаар ажиллаж </w:t>
            </w:r>
            <w:r w:rsidR="00D91B92" w:rsidRPr="00234B4E">
              <w:rPr>
                <w:rFonts w:cs="Arial"/>
                <w:sz w:val="24"/>
                <w:szCs w:val="24"/>
                <w:lang w:val="mn-MN"/>
              </w:rPr>
              <w:t xml:space="preserve">Халх голын дайны цуврал баримт кинонууд, Цагаан морьт баатар, дархан цаазат ховор ан амьтны цуврал баримтат кино, Цам зэрэг 10 гаран баримтат кинонд </w:t>
            </w:r>
            <w:r w:rsidR="00133F82" w:rsidRPr="00234B4E">
              <w:rPr>
                <w:rFonts w:cs="Arial"/>
                <w:sz w:val="24"/>
                <w:szCs w:val="24"/>
                <w:lang w:val="mn-MN"/>
              </w:rPr>
              <w:t>ажиллаж у</w:t>
            </w:r>
            <w:r w:rsidR="00D91B92" w:rsidRPr="00234B4E">
              <w:rPr>
                <w:rFonts w:cs="Arial"/>
                <w:sz w:val="24"/>
                <w:szCs w:val="24"/>
                <w:lang w:val="mn-MN"/>
              </w:rPr>
              <w:t>ран бүтээл</w:t>
            </w:r>
            <w:r w:rsidR="0060123B" w:rsidRPr="00234B4E">
              <w:rPr>
                <w:rFonts w:cs="Arial"/>
                <w:sz w:val="24"/>
                <w:szCs w:val="24"/>
                <w:lang w:val="mn-MN"/>
              </w:rPr>
              <w:t xml:space="preserve"> хэрхэн яаж бүтдэг </w:t>
            </w:r>
            <w:r w:rsidR="00133F82" w:rsidRPr="00234B4E">
              <w:rPr>
                <w:rFonts w:cs="Arial"/>
                <w:sz w:val="24"/>
                <w:szCs w:val="24"/>
                <w:lang w:val="mn-MN"/>
              </w:rPr>
              <w:t xml:space="preserve">туршлагыг хуримтлуулсан билээ. </w:t>
            </w:r>
            <w:r w:rsidRPr="00234B4E">
              <w:rPr>
                <w:rFonts w:cs="Arial"/>
                <w:sz w:val="24"/>
                <w:szCs w:val="24"/>
                <w:lang w:val="mn-MN"/>
              </w:rPr>
              <w:t xml:space="preserve">Кино урлагийг дэмжих тухай хуулийн төслийн бүх цаг үе дэх </w:t>
            </w:r>
            <w:r w:rsidR="007A6D81" w:rsidRPr="00234B4E">
              <w:rPr>
                <w:rFonts w:cs="Arial"/>
                <w:sz w:val="24"/>
                <w:szCs w:val="24"/>
                <w:lang w:val="mn-MN"/>
              </w:rPr>
              <w:t>ажлын хэсэгт ажилласан.</w:t>
            </w:r>
            <w:r w:rsidR="000940F2" w:rsidRPr="00234B4E">
              <w:rPr>
                <w:rFonts w:cs="Arial"/>
                <w:sz w:val="24"/>
                <w:szCs w:val="24"/>
                <w:lang w:val="mn-MN"/>
              </w:rPr>
              <w:t xml:space="preserve">(3 </w:t>
            </w:r>
            <w:r w:rsidR="000940F2" w:rsidRPr="00234B4E">
              <w:rPr>
                <w:rFonts w:cs="Arial"/>
                <w:sz w:val="24"/>
                <w:szCs w:val="24"/>
                <w:lang w:val="mn-MN"/>
              </w:rPr>
              <w:lastRenderedPageBreak/>
              <w:t>ажлын хэсэг томилогдож байв.)</w:t>
            </w:r>
            <w:r w:rsidRPr="00234B4E">
              <w:rPr>
                <w:rFonts w:cs="Arial"/>
                <w:sz w:val="24"/>
                <w:szCs w:val="24"/>
                <w:lang w:val="mn-MN"/>
              </w:rPr>
              <w:t xml:space="preserve"> </w:t>
            </w:r>
            <w:r w:rsidR="000940F2" w:rsidRPr="00234B4E">
              <w:rPr>
                <w:rFonts w:cs="Arial"/>
                <w:sz w:val="24"/>
                <w:szCs w:val="24"/>
                <w:lang w:val="mn-MN"/>
              </w:rPr>
              <w:t>Энэхүү хууль батлагдсанаар телевизийн киноны уран бүтээлчидэд ч ач холбогдол бүхий болсон юм.</w:t>
            </w:r>
            <w:r w:rsidR="009F6423">
              <w:rPr>
                <w:rFonts w:cs="Arial"/>
                <w:sz w:val="24"/>
                <w:szCs w:val="24"/>
                <w:lang w:val="mn-MN"/>
              </w:rPr>
              <w:t xml:space="preserve"> Үндсэн мэргэжлийн хувьд кино ба телевизийн </w:t>
            </w:r>
            <w:r w:rsidR="004357F9">
              <w:rPr>
                <w:rFonts w:cs="Arial"/>
                <w:sz w:val="24"/>
                <w:szCs w:val="24"/>
                <w:lang w:val="mn-MN"/>
              </w:rPr>
              <w:t>хөгжлийн асуудалд ямагт анхаарал хандуулж ирсэн бөгөөд</w:t>
            </w:r>
            <w:r w:rsidR="000940F2" w:rsidRPr="00234B4E">
              <w:rPr>
                <w:rFonts w:cs="Arial"/>
                <w:sz w:val="24"/>
                <w:szCs w:val="24"/>
                <w:lang w:val="mn-MN"/>
              </w:rPr>
              <w:t xml:space="preserve"> </w:t>
            </w:r>
            <w:r w:rsidR="009F6423">
              <w:rPr>
                <w:rFonts w:cs="Arial"/>
                <w:sz w:val="24"/>
                <w:szCs w:val="24"/>
                <w:lang w:val="mn-MN"/>
              </w:rPr>
              <w:t>1917 онд Улаанбаатар хотноо зохион байгуулагдсан “Олон нийтийн телевизийн хөгжлийн чиг хандлага” олон улсын хуралд оролцсон</w:t>
            </w:r>
            <w:r w:rsidR="004357F9">
              <w:rPr>
                <w:rFonts w:cs="Arial"/>
                <w:sz w:val="24"/>
                <w:szCs w:val="24"/>
                <w:lang w:val="mn-MN"/>
              </w:rPr>
              <w:t>,</w:t>
            </w:r>
            <w:r w:rsidR="000940F2" w:rsidRPr="00234B4E">
              <w:rPr>
                <w:rFonts w:cs="Arial"/>
                <w:sz w:val="24"/>
                <w:szCs w:val="24"/>
                <w:lang w:val="mn-MN"/>
              </w:rPr>
              <w:t xml:space="preserve"> </w:t>
            </w:r>
            <w:r w:rsidR="00BD0919" w:rsidRPr="00234B4E">
              <w:rPr>
                <w:rFonts w:cs="Arial"/>
                <w:sz w:val="24"/>
                <w:szCs w:val="24"/>
                <w:lang w:val="mn-MN"/>
              </w:rPr>
              <w:t>2024 онд Кино урлагийн салбарын уран бүтээлчдийн улсын зөвлөгөөнд “Киноны салбарын хүний нөөцийг чадавхжуулах нь” илтгэл тавьж хэлэлцүүллээ.</w:t>
            </w:r>
          </w:p>
          <w:p w14:paraId="5FF1B915" w14:textId="2644AB7B" w:rsidR="00A5010E" w:rsidRPr="00234B4E" w:rsidRDefault="008C7358" w:rsidP="00234B4E">
            <w:pPr>
              <w:rPr>
                <w:rFonts w:cs="Arial"/>
                <w:bCs/>
                <w:sz w:val="24"/>
                <w:szCs w:val="24"/>
                <w:lang w:val="mn-MN"/>
              </w:rPr>
            </w:pPr>
            <w:r w:rsidRPr="00234B4E">
              <w:rPr>
                <w:rFonts w:cs="Arial"/>
                <w:b/>
                <w:sz w:val="24"/>
                <w:szCs w:val="24"/>
                <w:lang w:val="mn-MN"/>
              </w:rPr>
              <w:t>2</w:t>
            </w:r>
            <w:r w:rsidR="000C677D" w:rsidRPr="00234B4E">
              <w:rPr>
                <w:rFonts w:cs="Arial"/>
                <w:sz w:val="24"/>
                <w:szCs w:val="24"/>
                <w:lang w:val="mn-MN"/>
              </w:rPr>
              <w:t>--</w:t>
            </w:r>
            <w:r w:rsidR="00BD0919" w:rsidRPr="00234B4E">
              <w:rPr>
                <w:rFonts w:cs="Arial"/>
                <w:sz w:val="24"/>
                <w:szCs w:val="24"/>
                <w:lang w:val="mn-MN"/>
              </w:rPr>
              <w:t>-</w:t>
            </w:r>
            <w:r w:rsidRPr="00234B4E">
              <w:rPr>
                <w:rFonts w:cs="Arial"/>
                <w:sz w:val="24"/>
                <w:szCs w:val="24"/>
                <w:lang w:val="mn-MN"/>
              </w:rPr>
              <w:t xml:space="preserve">Боловсролын </w:t>
            </w:r>
            <w:r w:rsidR="000C677D" w:rsidRPr="00234B4E">
              <w:rPr>
                <w:rFonts w:cs="Arial"/>
                <w:sz w:val="24"/>
                <w:szCs w:val="24"/>
                <w:lang w:val="mn-MN"/>
              </w:rPr>
              <w:t xml:space="preserve"> </w:t>
            </w:r>
            <w:r w:rsidRPr="00234B4E">
              <w:rPr>
                <w:rFonts w:cs="Arial"/>
                <w:bCs/>
                <w:sz w:val="24"/>
                <w:szCs w:val="24"/>
                <w:lang w:val="mn-MN"/>
              </w:rPr>
              <w:t xml:space="preserve">салбарт 28 жил </w:t>
            </w:r>
            <w:r w:rsidR="00920D73" w:rsidRPr="00234B4E">
              <w:rPr>
                <w:rFonts w:cs="Arial"/>
                <w:bCs/>
                <w:sz w:val="24"/>
                <w:szCs w:val="24"/>
                <w:lang w:val="mn-MN"/>
              </w:rPr>
              <w:t xml:space="preserve">багш, тэнхмийн эрхлэгч, хөтөлбөрийн удирдагчаар </w:t>
            </w:r>
            <w:r w:rsidRPr="00234B4E">
              <w:rPr>
                <w:rFonts w:cs="Arial"/>
                <w:bCs/>
                <w:sz w:val="24"/>
                <w:szCs w:val="24"/>
                <w:lang w:val="mn-MN"/>
              </w:rPr>
              <w:t>ажилласан</w:t>
            </w:r>
            <w:r w:rsidR="00920D73" w:rsidRPr="00234B4E">
              <w:rPr>
                <w:rFonts w:cs="Arial"/>
                <w:bCs/>
                <w:sz w:val="24"/>
                <w:szCs w:val="24"/>
                <w:lang w:val="mn-MN"/>
              </w:rPr>
              <w:t>. Монголын багш нарын холбоо НҮТББ нь сүүлийн жилүүдэд ажил мэргэжлийн хувьд боловсролын салбарыг төлөөлөх төлөөлөлгүй</w:t>
            </w:r>
            <w:r w:rsidR="008E506F" w:rsidRPr="00234B4E">
              <w:rPr>
                <w:rFonts w:cs="Arial"/>
                <w:bCs/>
                <w:sz w:val="24"/>
                <w:szCs w:val="24"/>
                <w:lang w:val="mn-MN"/>
              </w:rPr>
              <w:t xml:space="preserve"> байгаа</w:t>
            </w:r>
            <w:r w:rsidR="00920D73" w:rsidRPr="00234B4E">
              <w:rPr>
                <w:rFonts w:cs="Arial"/>
                <w:bCs/>
                <w:sz w:val="24"/>
                <w:szCs w:val="24"/>
                <w:lang w:val="mn-MN"/>
              </w:rPr>
              <w:t xml:space="preserve"> Үндэсний зөвлөлд салбараа төлөөлөх итгэл хүлээлгэн </w:t>
            </w:r>
            <w:r w:rsidR="008E506F" w:rsidRPr="00234B4E">
              <w:rPr>
                <w:rFonts w:cs="Arial"/>
                <w:bCs/>
                <w:sz w:val="24"/>
                <w:szCs w:val="24"/>
                <w:lang w:val="mn-MN"/>
              </w:rPr>
              <w:t>шийдвэр гаргаж</w:t>
            </w:r>
            <w:r w:rsidR="00920D73" w:rsidRPr="00234B4E">
              <w:rPr>
                <w:rFonts w:cs="Arial"/>
                <w:bCs/>
                <w:sz w:val="24"/>
                <w:szCs w:val="24"/>
                <w:lang w:val="mn-MN"/>
              </w:rPr>
              <w:t xml:space="preserve"> нэр дэвш</w:t>
            </w:r>
            <w:r w:rsidR="008E506F" w:rsidRPr="00234B4E">
              <w:rPr>
                <w:rFonts w:cs="Arial"/>
                <w:bCs/>
                <w:sz w:val="24"/>
                <w:szCs w:val="24"/>
                <w:lang w:val="mn-MN"/>
              </w:rPr>
              <w:t>үүллээ.</w:t>
            </w:r>
            <w:r w:rsidR="00A5010E" w:rsidRPr="00234B4E">
              <w:rPr>
                <w:rFonts w:cs="Arial"/>
                <w:sz w:val="24"/>
                <w:szCs w:val="24"/>
                <w:lang w:val="mn-MN"/>
              </w:rPr>
              <w:t xml:space="preserve"> Олон нийтийн радио, телевиз нь хуульд тодорхойлсон зорилгынхоо хүрээнд сонсогч, үзэгчдэд зориулсан сургалт, танин мэдэхүйн нэвтрүүлгийг олон нийтэд хүргэх төдийгүй  боловсролын зарим тулгамдсан асуудлаар олон нийтийн санаа бодолд тулгуурласан, мэргэжлийн түвшний </w:t>
            </w:r>
            <w:r w:rsidR="00A5010E" w:rsidRPr="00234B4E">
              <w:rPr>
                <w:rFonts w:cs="Arial"/>
                <w:b/>
                <w:sz w:val="24"/>
                <w:szCs w:val="24"/>
                <w:lang w:val="mn-MN"/>
              </w:rPr>
              <w:t>судалгаатай</w:t>
            </w:r>
            <w:r w:rsidR="00A5010E" w:rsidRPr="00234B4E">
              <w:rPr>
                <w:rFonts w:cs="Arial"/>
                <w:sz w:val="24"/>
                <w:szCs w:val="24"/>
                <w:lang w:val="mn-MN"/>
              </w:rPr>
              <w:t>, сайн нэвтрүүлэг бэлтгэж бодлого боловруулагч</w:t>
            </w:r>
            <w:r w:rsidR="00234B4E">
              <w:rPr>
                <w:rFonts w:cs="Arial"/>
                <w:sz w:val="24"/>
                <w:szCs w:val="24"/>
                <w:lang w:val="mn-MN"/>
              </w:rPr>
              <w:t xml:space="preserve">идын </w:t>
            </w:r>
            <w:r w:rsidR="00A5010E" w:rsidRPr="00234B4E">
              <w:rPr>
                <w:rFonts w:cs="Arial"/>
                <w:sz w:val="24"/>
                <w:szCs w:val="24"/>
                <w:lang w:val="mn-MN"/>
              </w:rPr>
              <w:t xml:space="preserve"> </w:t>
            </w:r>
            <w:r w:rsidR="00234B4E">
              <w:rPr>
                <w:rFonts w:cs="Arial"/>
                <w:sz w:val="24"/>
                <w:szCs w:val="24"/>
                <w:lang w:val="mn-MN"/>
              </w:rPr>
              <w:t>анхааралд хүргэх</w:t>
            </w:r>
            <w:r w:rsidR="00A5010E" w:rsidRPr="00234B4E">
              <w:rPr>
                <w:rFonts w:cs="Arial"/>
                <w:sz w:val="24"/>
                <w:szCs w:val="24"/>
                <w:lang w:val="mn-MN"/>
              </w:rPr>
              <w:t xml:space="preserve"> гүүр байхад боловсролын салбарын төлөөллийн хувьд анхааран ажиллана.</w:t>
            </w:r>
          </w:p>
          <w:p w14:paraId="162C0891" w14:textId="7C4C9672" w:rsidR="00133F82" w:rsidRPr="00234B4E" w:rsidRDefault="008E506F" w:rsidP="00D91B92">
            <w:pPr>
              <w:rPr>
                <w:rFonts w:cs="Arial"/>
                <w:sz w:val="24"/>
                <w:szCs w:val="24"/>
                <w:lang w:val="mn-MN"/>
              </w:rPr>
            </w:pPr>
            <w:r w:rsidRPr="00234B4E">
              <w:rPr>
                <w:rFonts w:cs="Arial"/>
                <w:bCs/>
                <w:sz w:val="24"/>
                <w:szCs w:val="24"/>
                <w:lang w:val="mn-MN"/>
              </w:rPr>
              <w:t xml:space="preserve"> </w:t>
            </w:r>
            <w:r w:rsidR="0068631E" w:rsidRPr="00234B4E">
              <w:rPr>
                <w:rFonts w:cs="Arial"/>
                <w:bCs/>
                <w:sz w:val="24"/>
                <w:szCs w:val="24"/>
                <w:lang w:val="mn-MN"/>
              </w:rPr>
              <w:t>Доорхи хүснэгтэд э</w:t>
            </w:r>
            <w:r w:rsidRPr="00234B4E">
              <w:rPr>
                <w:rFonts w:cs="Arial"/>
                <w:bCs/>
                <w:sz w:val="24"/>
                <w:szCs w:val="24"/>
                <w:lang w:val="mn-MN"/>
              </w:rPr>
              <w:t>дийн засаг</w:t>
            </w:r>
            <w:r w:rsidR="0068631E" w:rsidRPr="00234B4E">
              <w:rPr>
                <w:rFonts w:cs="Arial"/>
                <w:bCs/>
                <w:sz w:val="24"/>
                <w:szCs w:val="24"/>
                <w:lang w:val="mn-MN"/>
              </w:rPr>
              <w:t>,</w:t>
            </w:r>
            <w:r w:rsidRPr="00234B4E">
              <w:rPr>
                <w:rFonts w:cs="Arial"/>
                <w:bCs/>
                <w:sz w:val="24"/>
                <w:szCs w:val="24"/>
                <w:lang w:val="mn-MN"/>
              </w:rPr>
              <w:t xml:space="preserve"> санхүүгийн удирдлагаас гадна тодорхой </w:t>
            </w:r>
            <w:r w:rsidR="0068631E" w:rsidRPr="00234B4E">
              <w:rPr>
                <w:rFonts w:cs="Arial"/>
                <w:bCs/>
                <w:sz w:val="24"/>
                <w:szCs w:val="24"/>
                <w:lang w:val="mn-MN"/>
              </w:rPr>
              <w:t>чиглэлд нарийн мэргэших сургалтад хамрагдсан байдлыг харуулав.(үнэмлэх, гэрчилгээг баталгаажуулан хавсаргасан)</w:t>
            </w:r>
          </w:p>
          <w:p w14:paraId="34DC0A01" w14:textId="0E30AEC7" w:rsidR="008E506F" w:rsidRDefault="00D91B92" w:rsidP="00234B4E">
            <w:pPr>
              <w:ind w:left="360" w:right="-4"/>
              <w:rPr>
                <w:rFonts w:cs="Arial"/>
                <w:sz w:val="24"/>
                <w:szCs w:val="24"/>
                <w:lang w:val="mn-MN"/>
              </w:rPr>
            </w:pPr>
            <w:r w:rsidRPr="000C677D">
              <w:rPr>
                <w:rFonts w:cs="Arial"/>
                <w:bCs/>
                <w:sz w:val="24"/>
                <w:lang w:val="mn-M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2"/>
              <w:gridCol w:w="1638"/>
              <w:gridCol w:w="1074"/>
              <w:gridCol w:w="2127"/>
              <w:gridCol w:w="1766"/>
            </w:tblGrid>
            <w:tr w:rsidR="0068631E" w:rsidRPr="00234B4E" w14:paraId="4E9AAF17" w14:textId="77777777" w:rsidTr="00A5010E">
              <w:tc>
                <w:tcPr>
                  <w:tcW w:w="2948" w:type="dxa"/>
                </w:tcPr>
                <w:p w14:paraId="311D2662" w14:textId="77777777" w:rsidR="0068631E" w:rsidRPr="00234B4E" w:rsidRDefault="0068631E" w:rsidP="00A5010E">
                  <w:pPr>
                    <w:jc w:val="center"/>
                    <w:rPr>
                      <w:rFonts w:cs="Arial"/>
                      <w:sz w:val="20"/>
                      <w:szCs w:val="20"/>
                      <w:lang w:val="mn-MN"/>
                    </w:rPr>
                  </w:pPr>
                  <w:r w:rsidRPr="00234B4E">
                    <w:rPr>
                      <w:rFonts w:cs="Arial"/>
                      <w:sz w:val="20"/>
                      <w:szCs w:val="20"/>
                      <w:lang w:val="mn-MN"/>
                    </w:rPr>
                    <w:t>Хаана, дотоод, гадаадын ямар байгууллагад</w:t>
                  </w:r>
                </w:p>
              </w:tc>
              <w:tc>
                <w:tcPr>
                  <w:tcW w:w="1843" w:type="dxa"/>
                </w:tcPr>
                <w:p w14:paraId="465650FF" w14:textId="77777777" w:rsidR="0068631E" w:rsidRPr="00234B4E" w:rsidRDefault="0068631E" w:rsidP="00A5010E">
                  <w:pPr>
                    <w:jc w:val="center"/>
                    <w:rPr>
                      <w:rFonts w:cs="Arial"/>
                      <w:sz w:val="20"/>
                      <w:szCs w:val="20"/>
                      <w:lang w:val="mn-MN"/>
                    </w:rPr>
                  </w:pPr>
                  <w:r w:rsidRPr="00234B4E">
                    <w:rPr>
                      <w:rFonts w:cs="Arial"/>
                      <w:sz w:val="20"/>
                      <w:szCs w:val="20"/>
                      <w:lang w:val="mn-MN"/>
                    </w:rPr>
                    <w:t>Эхэлсэн дууссан он, сар, өдөр</w:t>
                  </w:r>
                </w:p>
              </w:tc>
              <w:tc>
                <w:tcPr>
                  <w:tcW w:w="1134" w:type="dxa"/>
                </w:tcPr>
                <w:p w14:paraId="786E26D7" w14:textId="77777777" w:rsidR="0068631E" w:rsidRPr="00234B4E" w:rsidRDefault="0068631E" w:rsidP="00A5010E">
                  <w:pPr>
                    <w:jc w:val="center"/>
                    <w:rPr>
                      <w:rFonts w:cs="Arial"/>
                      <w:sz w:val="20"/>
                      <w:szCs w:val="20"/>
                      <w:lang w:val="mn-MN"/>
                    </w:rPr>
                  </w:pPr>
                  <w:r w:rsidRPr="00234B4E">
                    <w:rPr>
                      <w:rFonts w:cs="Arial"/>
                      <w:sz w:val="20"/>
                      <w:szCs w:val="20"/>
                      <w:lang w:val="mn-MN"/>
                    </w:rPr>
                    <w:t>Хугацаа          хоног</w:t>
                  </w:r>
                </w:p>
              </w:tc>
              <w:tc>
                <w:tcPr>
                  <w:tcW w:w="2268" w:type="dxa"/>
                </w:tcPr>
                <w:p w14:paraId="34D50F00" w14:textId="77777777" w:rsidR="0068631E" w:rsidRPr="00234B4E" w:rsidRDefault="0068631E" w:rsidP="00A5010E">
                  <w:pPr>
                    <w:jc w:val="center"/>
                    <w:rPr>
                      <w:rFonts w:cs="Arial"/>
                      <w:sz w:val="20"/>
                      <w:szCs w:val="20"/>
                      <w:lang w:val="mn-MN"/>
                    </w:rPr>
                  </w:pPr>
                  <w:r w:rsidRPr="00234B4E">
                    <w:rPr>
                      <w:rFonts w:cs="Arial"/>
                      <w:sz w:val="20"/>
                      <w:szCs w:val="20"/>
                      <w:lang w:val="mn-MN"/>
                    </w:rPr>
                    <w:t>Ямар чиглэлээр</w:t>
                  </w:r>
                </w:p>
              </w:tc>
              <w:tc>
                <w:tcPr>
                  <w:tcW w:w="1388" w:type="dxa"/>
                </w:tcPr>
                <w:p w14:paraId="6CAD4771" w14:textId="77777777" w:rsidR="0068631E" w:rsidRPr="00234B4E" w:rsidRDefault="0068631E" w:rsidP="00A5010E">
                  <w:pPr>
                    <w:jc w:val="center"/>
                    <w:rPr>
                      <w:rFonts w:cs="Arial"/>
                      <w:sz w:val="20"/>
                      <w:szCs w:val="20"/>
                      <w:lang w:val="mn-MN"/>
                    </w:rPr>
                  </w:pPr>
                  <w:r w:rsidRPr="00234B4E">
                    <w:rPr>
                      <w:rFonts w:cs="Arial"/>
                      <w:sz w:val="20"/>
                      <w:szCs w:val="20"/>
                      <w:lang w:val="mn-MN"/>
                    </w:rPr>
                    <w:t>Үнэмлэх, гэрчилгээний дугаар</w:t>
                  </w:r>
                </w:p>
              </w:tc>
            </w:tr>
            <w:tr w:rsidR="0068631E" w:rsidRPr="00234B4E" w14:paraId="5BA55E81" w14:textId="77777777" w:rsidTr="00A5010E">
              <w:tc>
                <w:tcPr>
                  <w:tcW w:w="2948" w:type="dxa"/>
                </w:tcPr>
                <w:p w14:paraId="1F3BD4B5" w14:textId="77777777" w:rsidR="0068631E" w:rsidRPr="00234B4E" w:rsidRDefault="0068631E" w:rsidP="00A5010E">
                  <w:pPr>
                    <w:rPr>
                      <w:rFonts w:cs="Arial"/>
                      <w:sz w:val="20"/>
                      <w:szCs w:val="20"/>
                    </w:rPr>
                  </w:pPr>
                  <w:r w:rsidRPr="00234B4E">
                    <w:rPr>
                      <w:rFonts w:cs="Arial"/>
                      <w:sz w:val="20"/>
                      <w:szCs w:val="20"/>
                    </w:rPr>
                    <w:t>SIPU international</w:t>
                  </w:r>
                </w:p>
                <w:p w14:paraId="555BE4F1" w14:textId="77777777" w:rsidR="0068631E" w:rsidRPr="00234B4E" w:rsidRDefault="0068631E" w:rsidP="00A5010E">
                  <w:pPr>
                    <w:rPr>
                      <w:rFonts w:cs="Arial"/>
                      <w:sz w:val="20"/>
                      <w:szCs w:val="20"/>
                      <w:lang w:val="mn-MN"/>
                    </w:rPr>
                  </w:pPr>
                  <w:r w:rsidRPr="00234B4E">
                    <w:rPr>
                      <w:rFonts w:cs="Arial"/>
                      <w:sz w:val="20"/>
                      <w:szCs w:val="20"/>
                      <w:lang w:val="mn-MN"/>
                    </w:rPr>
                    <w:t>Улаанбаатар</w:t>
                  </w:r>
                </w:p>
              </w:tc>
              <w:tc>
                <w:tcPr>
                  <w:tcW w:w="1843" w:type="dxa"/>
                </w:tcPr>
                <w:p w14:paraId="416ACC70" w14:textId="77777777" w:rsidR="0068631E" w:rsidRPr="00234B4E" w:rsidRDefault="0068631E" w:rsidP="00A5010E">
                  <w:pPr>
                    <w:rPr>
                      <w:rFonts w:cs="Arial"/>
                      <w:sz w:val="20"/>
                      <w:szCs w:val="20"/>
                      <w:lang w:val="mn-MN"/>
                    </w:rPr>
                  </w:pPr>
                  <w:r w:rsidRPr="00234B4E">
                    <w:rPr>
                      <w:rFonts w:cs="Arial"/>
                      <w:sz w:val="20"/>
                      <w:szCs w:val="20"/>
                      <w:lang w:val="mn-MN"/>
                    </w:rPr>
                    <w:t>1993.10.06-15</w:t>
                  </w:r>
                </w:p>
              </w:tc>
              <w:tc>
                <w:tcPr>
                  <w:tcW w:w="1134" w:type="dxa"/>
                </w:tcPr>
                <w:p w14:paraId="3931CB31" w14:textId="77777777" w:rsidR="0068631E" w:rsidRPr="00234B4E" w:rsidRDefault="0068631E" w:rsidP="00A5010E">
                  <w:pPr>
                    <w:rPr>
                      <w:rFonts w:cs="Arial"/>
                      <w:sz w:val="20"/>
                      <w:szCs w:val="20"/>
                      <w:lang w:val="mn-MN"/>
                    </w:rPr>
                  </w:pPr>
                  <w:r w:rsidRPr="00234B4E">
                    <w:rPr>
                      <w:rFonts w:cs="Arial"/>
                      <w:sz w:val="20"/>
                      <w:szCs w:val="20"/>
                      <w:lang w:val="mn-MN"/>
                    </w:rPr>
                    <w:t>10 хоног</w:t>
                  </w:r>
                </w:p>
              </w:tc>
              <w:tc>
                <w:tcPr>
                  <w:tcW w:w="2268" w:type="dxa"/>
                </w:tcPr>
                <w:p w14:paraId="464CDCDC" w14:textId="77777777" w:rsidR="0068631E" w:rsidRPr="00234B4E" w:rsidRDefault="0068631E" w:rsidP="00A5010E">
                  <w:pPr>
                    <w:rPr>
                      <w:rFonts w:cs="Arial"/>
                      <w:sz w:val="20"/>
                      <w:szCs w:val="20"/>
                      <w:lang w:val="mn-MN"/>
                    </w:rPr>
                  </w:pPr>
                  <w:r w:rsidRPr="00234B4E">
                    <w:rPr>
                      <w:rFonts w:cs="Arial"/>
                      <w:sz w:val="20"/>
                      <w:szCs w:val="20"/>
                      <w:lang w:val="mn-MN"/>
                    </w:rPr>
                    <w:t>Төслийн удирдлага</w:t>
                  </w:r>
                </w:p>
              </w:tc>
              <w:tc>
                <w:tcPr>
                  <w:tcW w:w="1388" w:type="dxa"/>
                </w:tcPr>
                <w:p w14:paraId="0DC1B765" w14:textId="77777777" w:rsidR="0068631E" w:rsidRPr="00234B4E" w:rsidRDefault="0068631E" w:rsidP="00A5010E">
                  <w:pPr>
                    <w:rPr>
                      <w:rFonts w:cs="Arial"/>
                      <w:sz w:val="20"/>
                      <w:szCs w:val="20"/>
                      <w:lang w:val="mn-MN"/>
                    </w:rPr>
                  </w:pPr>
                </w:p>
              </w:tc>
            </w:tr>
            <w:tr w:rsidR="0068631E" w:rsidRPr="00234B4E" w14:paraId="780190E1" w14:textId="77777777" w:rsidTr="00A5010E">
              <w:trPr>
                <w:trHeight w:val="814"/>
              </w:trPr>
              <w:tc>
                <w:tcPr>
                  <w:tcW w:w="2948" w:type="dxa"/>
                </w:tcPr>
                <w:p w14:paraId="72275945" w14:textId="77777777" w:rsidR="0068631E" w:rsidRPr="00234B4E" w:rsidRDefault="0068631E" w:rsidP="00A5010E">
                  <w:pPr>
                    <w:rPr>
                      <w:rFonts w:cs="Arial"/>
                      <w:sz w:val="20"/>
                      <w:szCs w:val="20"/>
                      <w:lang w:val="mn-MN"/>
                    </w:rPr>
                  </w:pPr>
                  <w:r w:rsidRPr="00234B4E">
                    <w:rPr>
                      <w:rFonts w:cs="Arial"/>
                      <w:sz w:val="20"/>
                      <w:szCs w:val="20"/>
                      <w:lang w:val="mn-MN"/>
                    </w:rPr>
                    <w:t xml:space="preserve">Шведийн төрийн удирдлагын институт Стокгольм </w:t>
                  </w:r>
                </w:p>
              </w:tc>
              <w:tc>
                <w:tcPr>
                  <w:tcW w:w="1843" w:type="dxa"/>
                </w:tcPr>
                <w:p w14:paraId="6A98A72C" w14:textId="77777777" w:rsidR="0068631E" w:rsidRPr="00234B4E" w:rsidRDefault="0068631E" w:rsidP="00A5010E">
                  <w:pPr>
                    <w:rPr>
                      <w:rFonts w:cs="Arial"/>
                      <w:sz w:val="20"/>
                      <w:szCs w:val="20"/>
                      <w:lang w:val="mn-MN"/>
                    </w:rPr>
                  </w:pPr>
                  <w:r w:rsidRPr="00234B4E">
                    <w:rPr>
                      <w:rFonts w:cs="Arial"/>
                      <w:sz w:val="20"/>
                      <w:szCs w:val="20"/>
                      <w:lang w:val="mn-MN"/>
                    </w:rPr>
                    <w:t>1998.02.01-19</w:t>
                  </w:r>
                </w:p>
              </w:tc>
              <w:tc>
                <w:tcPr>
                  <w:tcW w:w="1134" w:type="dxa"/>
                </w:tcPr>
                <w:p w14:paraId="7D522D9B" w14:textId="77777777" w:rsidR="0068631E" w:rsidRPr="00234B4E" w:rsidRDefault="0068631E" w:rsidP="00A5010E">
                  <w:pPr>
                    <w:rPr>
                      <w:rFonts w:cs="Arial"/>
                      <w:sz w:val="20"/>
                      <w:szCs w:val="20"/>
                      <w:lang w:val="mn-MN"/>
                    </w:rPr>
                  </w:pPr>
                  <w:r w:rsidRPr="00234B4E">
                    <w:rPr>
                      <w:rFonts w:cs="Arial"/>
                      <w:sz w:val="20"/>
                      <w:szCs w:val="20"/>
                      <w:lang w:val="mn-MN"/>
                    </w:rPr>
                    <w:t>18 хоног</w:t>
                  </w:r>
                </w:p>
              </w:tc>
              <w:tc>
                <w:tcPr>
                  <w:tcW w:w="2268" w:type="dxa"/>
                </w:tcPr>
                <w:p w14:paraId="54AC7F5B" w14:textId="77777777" w:rsidR="0068631E" w:rsidRPr="00234B4E" w:rsidRDefault="0068631E" w:rsidP="00A5010E">
                  <w:pPr>
                    <w:rPr>
                      <w:rFonts w:cs="Arial"/>
                      <w:sz w:val="20"/>
                      <w:szCs w:val="20"/>
                      <w:lang w:val="mn-MN"/>
                    </w:rPr>
                  </w:pPr>
                  <w:r w:rsidRPr="00234B4E">
                    <w:rPr>
                      <w:rFonts w:cs="Arial"/>
                      <w:sz w:val="20"/>
                      <w:szCs w:val="20"/>
                      <w:lang w:val="mn-MN"/>
                    </w:rPr>
                    <w:t>Нутгийн өөрийн удирдлага, санхүүжилт</w:t>
                  </w:r>
                </w:p>
              </w:tc>
              <w:tc>
                <w:tcPr>
                  <w:tcW w:w="1388" w:type="dxa"/>
                </w:tcPr>
                <w:p w14:paraId="789E9D32" w14:textId="77777777" w:rsidR="0068631E" w:rsidRPr="00234B4E" w:rsidRDefault="0068631E" w:rsidP="00A5010E">
                  <w:pPr>
                    <w:rPr>
                      <w:rFonts w:cs="Arial"/>
                      <w:sz w:val="20"/>
                      <w:szCs w:val="20"/>
                      <w:lang w:val="mn-MN"/>
                    </w:rPr>
                  </w:pPr>
                </w:p>
              </w:tc>
            </w:tr>
            <w:tr w:rsidR="0068631E" w:rsidRPr="00234B4E" w14:paraId="07D0A16E" w14:textId="77777777" w:rsidTr="00A5010E">
              <w:tc>
                <w:tcPr>
                  <w:tcW w:w="2948" w:type="dxa"/>
                </w:tcPr>
                <w:p w14:paraId="6F20028B" w14:textId="77777777" w:rsidR="0068631E" w:rsidRPr="00234B4E" w:rsidRDefault="0068631E" w:rsidP="00A5010E">
                  <w:pPr>
                    <w:rPr>
                      <w:rFonts w:cs="Arial"/>
                      <w:sz w:val="20"/>
                      <w:szCs w:val="20"/>
                      <w:lang w:val="mn-MN"/>
                    </w:rPr>
                  </w:pPr>
                  <w:r w:rsidRPr="00234B4E">
                    <w:rPr>
                      <w:rFonts w:cs="Arial"/>
                      <w:sz w:val="20"/>
                      <w:szCs w:val="20"/>
                      <w:lang w:val="mn-MN"/>
                    </w:rPr>
                    <w:t xml:space="preserve">ХБНГУ-ын эдийн засгийн хамтын ажиллагаа хөгжлийн яам. Берлин </w:t>
                  </w:r>
                </w:p>
              </w:tc>
              <w:tc>
                <w:tcPr>
                  <w:tcW w:w="1843" w:type="dxa"/>
                </w:tcPr>
                <w:p w14:paraId="3A0E839C" w14:textId="77777777" w:rsidR="0068631E" w:rsidRPr="00234B4E" w:rsidRDefault="0068631E" w:rsidP="00A5010E">
                  <w:pPr>
                    <w:rPr>
                      <w:rFonts w:cs="Arial"/>
                      <w:sz w:val="20"/>
                      <w:szCs w:val="20"/>
                      <w:lang w:val="mn-MN"/>
                    </w:rPr>
                  </w:pPr>
                  <w:r w:rsidRPr="00234B4E">
                    <w:rPr>
                      <w:rFonts w:cs="Arial"/>
                      <w:sz w:val="20"/>
                      <w:szCs w:val="20"/>
                      <w:lang w:val="mn-MN"/>
                    </w:rPr>
                    <w:t>1998.10.31-11.11</w:t>
                  </w:r>
                </w:p>
              </w:tc>
              <w:tc>
                <w:tcPr>
                  <w:tcW w:w="1134" w:type="dxa"/>
                </w:tcPr>
                <w:p w14:paraId="59DBCDEA" w14:textId="77777777" w:rsidR="0068631E" w:rsidRPr="00234B4E" w:rsidRDefault="0068631E" w:rsidP="00A5010E">
                  <w:pPr>
                    <w:rPr>
                      <w:rFonts w:cs="Arial"/>
                      <w:sz w:val="20"/>
                      <w:szCs w:val="20"/>
                      <w:lang w:val="mn-MN"/>
                    </w:rPr>
                  </w:pPr>
                  <w:r w:rsidRPr="00234B4E">
                    <w:rPr>
                      <w:rFonts w:cs="Arial"/>
                      <w:sz w:val="20"/>
                      <w:szCs w:val="20"/>
                      <w:lang w:val="mn-MN"/>
                    </w:rPr>
                    <w:t>12 хоног</w:t>
                  </w:r>
                </w:p>
              </w:tc>
              <w:tc>
                <w:tcPr>
                  <w:tcW w:w="2268" w:type="dxa"/>
                </w:tcPr>
                <w:p w14:paraId="60776678" w14:textId="77777777" w:rsidR="0068631E" w:rsidRPr="00234B4E" w:rsidRDefault="0068631E" w:rsidP="00A5010E">
                  <w:pPr>
                    <w:rPr>
                      <w:rFonts w:cs="Arial"/>
                      <w:sz w:val="20"/>
                      <w:szCs w:val="20"/>
                      <w:lang w:val="mn-MN"/>
                    </w:rPr>
                  </w:pPr>
                  <w:r w:rsidRPr="00234B4E">
                    <w:rPr>
                      <w:rFonts w:cs="Arial"/>
                      <w:sz w:val="20"/>
                      <w:szCs w:val="20"/>
                      <w:lang w:val="mn-MN"/>
                    </w:rPr>
                    <w:t>Эдийн засгийн өнөөгийн байдал ба ирээдүй, шинэчлэл.</w:t>
                  </w:r>
                </w:p>
              </w:tc>
              <w:tc>
                <w:tcPr>
                  <w:tcW w:w="1388" w:type="dxa"/>
                </w:tcPr>
                <w:p w14:paraId="5FA2E8FA" w14:textId="77777777" w:rsidR="0068631E" w:rsidRPr="00234B4E" w:rsidRDefault="0068631E" w:rsidP="00A5010E">
                  <w:pPr>
                    <w:rPr>
                      <w:rFonts w:cs="Arial"/>
                      <w:sz w:val="20"/>
                      <w:szCs w:val="20"/>
                      <w:lang w:val="mn-MN"/>
                    </w:rPr>
                  </w:pPr>
                </w:p>
              </w:tc>
            </w:tr>
            <w:tr w:rsidR="0068631E" w:rsidRPr="00234B4E" w14:paraId="278412D3" w14:textId="77777777" w:rsidTr="00A5010E">
              <w:trPr>
                <w:trHeight w:val="312"/>
              </w:trPr>
              <w:tc>
                <w:tcPr>
                  <w:tcW w:w="2948" w:type="dxa"/>
                </w:tcPr>
                <w:p w14:paraId="69CDADEF" w14:textId="77777777" w:rsidR="0068631E" w:rsidRPr="00234B4E" w:rsidRDefault="0068631E" w:rsidP="00A5010E">
                  <w:pPr>
                    <w:spacing w:after="100" w:afterAutospacing="1"/>
                    <w:rPr>
                      <w:rFonts w:cs="Arial"/>
                      <w:sz w:val="20"/>
                      <w:szCs w:val="20"/>
                      <w:lang w:val="mn-MN"/>
                    </w:rPr>
                  </w:pPr>
                  <w:r w:rsidRPr="00234B4E">
                    <w:rPr>
                      <w:rFonts w:cs="Arial"/>
                      <w:sz w:val="20"/>
                      <w:szCs w:val="20"/>
                      <w:lang w:val="mn-MN"/>
                    </w:rPr>
                    <w:t>МУ-ын Сангийн яам-Азийн хөгжлийн банк Улаанбаатар</w:t>
                  </w:r>
                </w:p>
              </w:tc>
              <w:tc>
                <w:tcPr>
                  <w:tcW w:w="1843" w:type="dxa"/>
                </w:tcPr>
                <w:p w14:paraId="129693C7" w14:textId="77777777" w:rsidR="0068631E" w:rsidRPr="00234B4E" w:rsidRDefault="0068631E" w:rsidP="00A5010E">
                  <w:pPr>
                    <w:rPr>
                      <w:rFonts w:cs="Arial"/>
                      <w:sz w:val="20"/>
                      <w:szCs w:val="20"/>
                      <w:lang w:val="mn-MN"/>
                    </w:rPr>
                  </w:pPr>
                  <w:r w:rsidRPr="00234B4E">
                    <w:rPr>
                      <w:rFonts w:cs="Arial"/>
                      <w:sz w:val="20"/>
                      <w:szCs w:val="20"/>
                      <w:lang w:val="mn-MN"/>
                    </w:rPr>
                    <w:t>2004.11.15-28</w:t>
                  </w:r>
                </w:p>
              </w:tc>
              <w:tc>
                <w:tcPr>
                  <w:tcW w:w="1134" w:type="dxa"/>
                </w:tcPr>
                <w:p w14:paraId="35AFE6A0" w14:textId="77777777" w:rsidR="0068631E" w:rsidRPr="00234B4E" w:rsidRDefault="0068631E" w:rsidP="00A5010E">
                  <w:pPr>
                    <w:rPr>
                      <w:rFonts w:cs="Arial"/>
                      <w:sz w:val="20"/>
                      <w:szCs w:val="20"/>
                      <w:lang w:val="mn-MN"/>
                    </w:rPr>
                  </w:pPr>
                  <w:r w:rsidRPr="00234B4E">
                    <w:rPr>
                      <w:rFonts w:cs="Arial"/>
                      <w:sz w:val="20"/>
                      <w:szCs w:val="20"/>
                      <w:lang w:val="mn-MN"/>
                    </w:rPr>
                    <w:t>12 хоног</w:t>
                  </w:r>
                </w:p>
              </w:tc>
              <w:tc>
                <w:tcPr>
                  <w:tcW w:w="2268" w:type="dxa"/>
                </w:tcPr>
                <w:p w14:paraId="382F5DD8" w14:textId="77777777" w:rsidR="0068631E" w:rsidRPr="00234B4E" w:rsidRDefault="0068631E" w:rsidP="00A5010E">
                  <w:pPr>
                    <w:rPr>
                      <w:rFonts w:cs="Arial"/>
                      <w:sz w:val="20"/>
                      <w:szCs w:val="20"/>
                      <w:lang w:val="mn-MN"/>
                    </w:rPr>
                  </w:pPr>
                  <w:r w:rsidRPr="00234B4E">
                    <w:rPr>
                      <w:rFonts w:cs="Arial"/>
                      <w:sz w:val="20"/>
                      <w:szCs w:val="20"/>
                      <w:lang w:val="mn-MN"/>
                    </w:rPr>
                    <w:t>Төрийн Худалдан авах ажиллагааны мэргэжилтэн</w:t>
                  </w:r>
                </w:p>
              </w:tc>
              <w:tc>
                <w:tcPr>
                  <w:tcW w:w="1388" w:type="dxa"/>
                </w:tcPr>
                <w:p w14:paraId="0C2FF985" w14:textId="77777777" w:rsidR="0068631E" w:rsidRPr="00234B4E" w:rsidRDefault="0068631E" w:rsidP="00A5010E">
                  <w:pPr>
                    <w:rPr>
                      <w:rFonts w:cs="Arial"/>
                      <w:sz w:val="20"/>
                      <w:szCs w:val="20"/>
                      <w:lang w:val="mn-MN"/>
                    </w:rPr>
                  </w:pPr>
                </w:p>
              </w:tc>
            </w:tr>
            <w:tr w:rsidR="0068631E" w:rsidRPr="00234B4E" w14:paraId="159F97DD" w14:textId="77777777" w:rsidTr="00A5010E">
              <w:trPr>
                <w:trHeight w:val="312"/>
              </w:trPr>
              <w:tc>
                <w:tcPr>
                  <w:tcW w:w="2948" w:type="dxa"/>
                </w:tcPr>
                <w:p w14:paraId="10D2E247" w14:textId="77777777" w:rsidR="0068631E" w:rsidRPr="00234B4E" w:rsidRDefault="0068631E" w:rsidP="00A5010E">
                  <w:pPr>
                    <w:rPr>
                      <w:rFonts w:cs="Arial"/>
                      <w:sz w:val="20"/>
                      <w:szCs w:val="20"/>
                      <w:lang w:val="mn-MN"/>
                    </w:rPr>
                  </w:pPr>
                  <w:r w:rsidRPr="00234B4E">
                    <w:rPr>
                      <w:rFonts w:cs="Arial"/>
                      <w:sz w:val="20"/>
                      <w:szCs w:val="20"/>
                      <w:lang w:val="mn-MN"/>
                    </w:rPr>
                    <w:t xml:space="preserve">Солонгосын нутгийн удирдлагын институт </w:t>
                  </w:r>
                </w:p>
                <w:p w14:paraId="053F650F" w14:textId="77777777" w:rsidR="0068631E" w:rsidRPr="00234B4E" w:rsidRDefault="0068631E" w:rsidP="00A5010E">
                  <w:pPr>
                    <w:rPr>
                      <w:rFonts w:cs="Arial"/>
                      <w:sz w:val="20"/>
                      <w:szCs w:val="20"/>
                      <w:lang w:val="mn-MN"/>
                    </w:rPr>
                  </w:pPr>
                  <w:r w:rsidRPr="00234B4E">
                    <w:rPr>
                      <w:rFonts w:cs="Arial"/>
                      <w:sz w:val="20"/>
                      <w:szCs w:val="20"/>
                      <w:lang w:val="mn-MN"/>
                    </w:rPr>
                    <w:t xml:space="preserve">Сөүл </w:t>
                  </w:r>
                </w:p>
              </w:tc>
              <w:tc>
                <w:tcPr>
                  <w:tcW w:w="1843" w:type="dxa"/>
                </w:tcPr>
                <w:p w14:paraId="6C14AAD1" w14:textId="77777777" w:rsidR="0068631E" w:rsidRPr="00234B4E" w:rsidRDefault="0068631E" w:rsidP="00A5010E">
                  <w:pPr>
                    <w:rPr>
                      <w:rFonts w:cs="Arial"/>
                      <w:sz w:val="20"/>
                      <w:szCs w:val="20"/>
                      <w:lang w:val="mn-MN"/>
                    </w:rPr>
                  </w:pPr>
                  <w:r w:rsidRPr="00234B4E">
                    <w:rPr>
                      <w:rFonts w:cs="Arial"/>
                      <w:sz w:val="20"/>
                      <w:szCs w:val="20"/>
                      <w:lang w:val="mn-MN"/>
                    </w:rPr>
                    <w:t>2005.09.08-15</w:t>
                  </w:r>
                </w:p>
              </w:tc>
              <w:tc>
                <w:tcPr>
                  <w:tcW w:w="1134" w:type="dxa"/>
                </w:tcPr>
                <w:p w14:paraId="6FEA00DE" w14:textId="77777777" w:rsidR="0068631E" w:rsidRPr="00234B4E" w:rsidRDefault="0068631E" w:rsidP="00A5010E">
                  <w:pPr>
                    <w:rPr>
                      <w:rFonts w:cs="Arial"/>
                      <w:sz w:val="20"/>
                      <w:szCs w:val="20"/>
                      <w:lang w:val="mn-MN"/>
                    </w:rPr>
                  </w:pPr>
                  <w:r w:rsidRPr="00234B4E">
                    <w:rPr>
                      <w:rFonts w:cs="Arial"/>
                      <w:sz w:val="20"/>
                      <w:szCs w:val="20"/>
                      <w:lang w:val="mn-MN"/>
                    </w:rPr>
                    <w:t>7 хоног</w:t>
                  </w:r>
                </w:p>
              </w:tc>
              <w:tc>
                <w:tcPr>
                  <w:tcW w:w="2268" w:type="dxa"/>
                </w:tcPr>
                <w:p w14:paraId="7F30490B" w14:textId="77777777" w:rsidR="0068631E" w:rsidRPr="00234B4E" w:rsidRDefault="0068631E" w:rsidP="00A5010E">
                  <w:pPr>
                    <w:rPr>
                      <w:rFonts w:cs="Arial"/>
                      <w:sz w:val="20"/>
                      <w:szCs w:val="20"/>
                      <w:lang w:val="mn-MN"/>
                    </w:rPr>
                  </w:pPr>
                  <w:r w:rsidRPr="00234B4E">
                    <w:rPr>
                      <w:rFonts w:cs="Arial"/>
                      <w:sz w:val="20"/>
                      <w:szCs w:val="20"/>
                      <w:lang w:val="mn-MN"/>
                    </w:rPr>
                    <w:t>Хөгжлийн бодлого, төлөвлөлт</w:t>
                  </w:r>
                </w:p>
              </w:tc>
              <w:tc>
                <w:tcPr>
                  <w:tcW w:w="1388" w:type="dxa"/>
                </w:tcPr>
                <w:p w14:paraId="7A6F29B2" w14:textId="77777777" w:rsidR="0068631E" w:rsidRPr="00234B4E" w:rsidRDefault="0068631E" w:rsidP="00A5010E">
                  <w:pPr>
                    <w:rPr>
                      <w:rFonts w:cs="Arial"/>
                      <w:sz w:val="20"/>
                      <w:szCs w:val="20"/>
                      <w:lang w:val="mn-MN"/>
                    </w:rPr>
                  </w:pPr>
                </w:p>
              </w:tc>
            </w:tr>
            <w:tr w:rsidR="0068631E" w:rsidRPr="00234B4E" w14:paraId="5E24F630" w14:textId="77777777" w:rsidTr="00A5010E">
              <w:trPr>
                <w:trHeight w:val="312"/>
              </w:trPr>
              <w:tc>
                <w:tcPr>
                  <w:tcW w:w="2948" w:type="dxa"/>
                </w:tcPr>
                <w:p w14:paraId="2691B90D" w14:textId="77777777" w:rsidR="0068631E" w:rsidRPr="00234B4E" w:rsidRDefault="0068631E" w:rsidP="00A5010E">
                  <w:pPr>
                    <w:rPr>
                      <w:rFonts w:cs="Arial"/>
                      <w:sz w:val="20"/>
                      <w:szCs w:val="20"/>
                      <w:lang w:val="mn-MN"/>
                    </w:rPr>
                  </w:pPr>
                  <w:r w:rsidRPr="00234B4E">
                    <w:rPr>
                      <w:rFonts w:cs="Arial"/>
                      <w:sz w:val="20"/>
                      <w:szCs w:val="20"/>
                      <w:lang w:val="mn-MN"/>
                    </w:rPr>
                    <w:t>ХБНГУ-ын удирдлагын академи Бонн хот</w:t>
                  </w:r>
                </w:p>
              </w:tc>
              <w:tc>
                <w:tcPr>
                  <w:tcW w:w="1843" w:type="dxa"/>
                </w:tcPr>
                <w:p w14:paraId="3F74F14D" w14:textId="77777777" w:rsidR="0068631E" w:rsidRPr="00234B4E" w:rsidRDefault="0068631E" w:rsidP="00A5010E">
                  <w:pPr>
                    <w:rPr>
                      <w:rFonts w:cs="Arial"/>
                      <w:sz w:val="20"/>
                      <w:szCs w:val="20"/>
                      <w:lang w:val="mn-MN"/>
                    </w:rPr>
                  </w:pPr>
                  <w:r w:rsidRPr="00234B4E">
                    <w:rPr>
                      <w:rFonts w:cs="Arial"/>
                      <w:sz w:val="20"/>
                      <w:szCs w:val="20"/>
                      <w:lang w:val="mn-MN"/>
                    </w:rPr>
                    <w:t>2006.05.07-21</w:t>
                  </w:r>
                </w:p>
              </w:tc>
              <w:tc>
                <w:tcPr>
                  <w:tcW w:w="1134" w:type="dxa"/>
                </w:tcPr>
                <w:p w14:paraId="0459FF0D" w14:textId="77777777" w:rsidR="0068631E" w:rsidRPr="00234B4E" w:rsidRDefault="0068631E" w:rsidP="00A5010E">
                  <w:pPr>
                    <w:rPr>
                      <w:rFonts w:cs="Arial"/>
                      <w:sz w:val="20"/>
                      <w:szCs w:val="20"/>
                      <w:lang w:val="mn-MN"/>
                    </w:rPr>
                  </w:pPr>
                  <w:r w:rsidRPr="00234B4E">
                    <w:rPr>
                      <w:rFonts w:cs="Arial"/>
                      <w:sz w:val="20"/>
                      <w:szCs w:val="20"/>
                      <w:lang w:val="mn-MN"/>
                    </w:rPr>
                    <w:t>14 хоног</w:t>
                  </w:r>
                </w:p>
              </w:tc>
              <w:tc>
                <w:tcPr>
                  <w:tcW w:w="2268" w:type="dxa"/>
                </w:tcPr>
                <w:p w14:paraId="0B9A54AA" w14:textId="77777777" w:rsidR="0068631E" w:rsidRPr="00234B4E" w:rsidRDefault="0068631E" w:rsidP="00A5010E">
                  <w:pPr>
                    <w:rPr>
                      <w:rFonts w:cs="Arial"/>
                      <w:sz w:val="20"/>
                      <w:szCs w:val="20"/>
                      <w:lang w:val="mn-MN"/>
                    </w:rPr>
                  </w:pPr>
                  <w:r w:rsidRPr="00234B4E">
                    <w:rPr>
                      <w:rFonts w:cs="Arial"/>
                      <w:sz w:val="20"/>
                      <w:szCs w:val="20"/>
                      <w:lang w:val="mn-MN"/>
                    </w:rPr>
                    <w:t>Харилцаа, хамтын ажиллагаа, манлайлал</w:t>
                  </w:r>
                </w:p>
              </w:tc>
              <w:tc>
                <w:tcPr>
                  <w:tcW w:w="1388" w:type="dxa"/>
                </w:tcPr>
                <w:p w14:paraId="3AAEC76A" w14:textId="77777777" w:rsidR="0068631E" w:rsidRPr="00234B4E" w:rsidRDefault="0068631E" w:rsidP="00A5010E">
                  <w:pPr>
                    <w:rPr>
                      <w:rFonts w:cs="Arial"/>
                      <w:sz w:val="20"/>
                      <w:szCs w:val="20"/>
                      <w:lang w:val="mn-MN"/>
                    </w:rPr>
                  </w:pPr>
                </w:p>
              </w:tc>
            </w:tr>
            <w:tr w:rsidR="0068631E" w:rsidRPr="00234B4E" w14:paraId="17162C92" w14:textId="77777777" w:rsidTr="00A5010E">
              <w:trPr>
                <w:trHeight w:val="312"/>
              </w:trPr>
              <w:tc>
                <w:tcPr>
                  <w:tcW w:w="2948" w:type="dxa"/>
                </w:tcPr>
                <w:p w14:paraId="4B05709F" w14:textId="77777777" w:rsidR="0068631E" w:rsidRPr="00234B4E" w:rsidRDefault="0068631E" w:rsidP="00A5010E">
                  <w:pPr>
                    <w:rPr>
                      <w:rFonts w:cs="Arial"/>
                      <w:sz w:val="20"/>
                      <w:szCs w:val="20"/>
                      <w:lang w:val="mn-MN"/>
                    </w:rPr>
                  </w:pPr>
                  <w:r w:rsidRPr="00234B4E">
                    <w:rPr>
                      <w:rFonts w:cs="Arial"/>
                      <w:sz w:val="20"/>
                      <w:szCs w:val="20"/>
                      <w:lang w:val="mn-MN"/>
                    </w:rPr>
                    <w:t>ХБНГУ-ын эдийн засгийн хамтын ажиллагаа хөгжлийн яам-Удирдлагын академи Улаанбаатар</w:t>
                  </w:r>
                </w:p>
              </w:tc>
              <w:tc>
                <w:tcPr>
                  <w:tcW w:w="1843" w:type="dxa"/>
                </w:tcPr>
                <w:p w14:paraId="2ABE4DCB" w14:textId="77777777" w:rsidR="0068631E" w:rsidRPr="00234B4E" w:rsidRDefault="0068631E" w:rsidP="00A5010E">
                  <w:pPr>
                    <w:rPr>
                      <w:rFonts w:cs="Arial"/>
                      <w:sz w:val="20"/>
                      <w:szCs w:val="20"/>
                      <w:lang w:val="mn-MN"/>
                    </w:rPr>
                  </w:pPr>
                  <w:r w:rsidRPr="00234B4E">
                    <w:rPr>
                      <w:rFonts w:cs="Arial"/>
                      <w:sz w:val="20"/>
                      <w:szCs w:val="20"/>
                      <w:lang w:val="mn-MN"/>
                    </w:rPr>
                    <w:t>2007.09.03-14</w:t>
                  </w:r>
                </w:p>
              </w:tc>
              <w:tc>
                <w:tcPr>
                  <w:tcW w:w="1134" w:type="dxa"/>
                </w:tcPr>
                <w:p w14:paraId="61BB29E7" w14:textId="77777777" w:rsidR="0068631E" w:rsidRPr="00234B4E" w:rsidRDefault="0068631E" w:rsidP="00A5010E">
                  <w:pPr>
                    <w:rPr>
                      <w:rFonts w:cs="Arial"/>
                      <w:sz w:val="20"/>
                      <w:szCs w:val="20"/>
                      <w:lang w:val="mn-MN"/>
                    </w:rPr>
                  </w:pPr>
                  <w:r w:rsidRPr="00234B4E">
                    <w:rPr>
                      <w:rFonts w:cs="Arial"/>
                      <w:sz w:val="20"/>
                      <w:szCs w:val="20"/>
                      <w:lang w:val="mn-MN"/>
                    </w:rPr>
                    <w:t>10 хоног</w:t>
                  </w:r>
                </w:p>
              </w:tc>
              <w:tc>
                <w:tcPr>
                  <w:tcW w:w="2268" w:type="dxa"/>
                </w:tcPr>
                <w:p w14:paraId="644375DB" w14:textId="77777777" w:rsidR="0068631E" w:rsidRPr="00234B4E" w:rsidRDefault="0068631E" w:rsidP="00A5010E">
                  <w:pPr>
                    <w:rPr>
                      <w:rFonts w:cs="Arial"/>
                      <w:sz w:val="20"/>
                      <w:szCs w:val="20"/>
                      <w:lang w:val="mn-MN"/>
                    </w:rPr>
                  </w:pPr>
                  <w:r w:rsidRPr="00234B4E">
                    <w:rPr>
                      <w:rFonts w:cs="Arial"/>
                      <w:sz w:val="20"/>
                      <w:szCs w:val="20"/>
                      <w:lang w:val="mn-MN"/>
                    </w:rPr>
                    <w:t>Орчин үеийн эдийн засгийн бодлого, хөгжлийн хөтөлбөр боловсруулах нь</w:t>
                  </w:r>
                </w:p>
              </w:tc>
              <w:tc>
                <w:tcPr>
                  <w:tcW w:w="1388" w:type="dxa"/>
                </w:tcPr>
                <w:p w14:paraId="0B0D44D4" w14:textId="77777777" w:rsidR="0068631E" w:rsidRPr="00234B4E" w:rsidRDefault="0068631E" w:rsidP="00A5010E">
                  <w:pPr>
                    <w:rPr>
                      <w:rFonts w:cs="Arial"/>
                      <w:sz w:val="20"/>
                      <w:szCs w:val="20"/>
                      <w:lang w:val="mn-MN"/>
                    </w:rPr>
                  </w:pPr>
                </w:p>
              </w:tc>
            </w:tr>
            <w:tr w:rsidR="0068631E" w:rsidRPr="00234B4E" w14:paraId="51D8B2DE" w14:textId="77777777" w:rsidTr="00A5010E">
              <w:trPr>
                <w:trHeight w:val="312"/>
              </w:trPr>
              <w:tc>
                <w:tcPr>
                  <w:tcW w:w="2948" w:type="dxa"/>
                </w:tcPr>
                <w:p w14:paraId="48B88F51" w14:textId="77777777" w:rsidR="0068631E" w:rsidRPr="00234B4E" w:rsidRDefault="0068631E" w:rsidP="00A5010E">
                  <w:pPr>
                    <w:rPr>
                      <w:rFonts w:cs="Arial"/>
                      <w:sz w:val="20"/>
                      <w:szCs w:val="20"/>
                      <w:lang w:val="mn-MN"/>
                    </w:rPr>
                  </w:pPr>
                  <w:r w:rsidRPr="00234B4E">
                    <w:rPr>
                      <w:rFonts w:cs="Arial"/>
                      <w:sz w:val="20"/>
                      <w:szCs w:val="20"/>
                      <w:lang w:val="mn-MN"/>
                    </w:rPr>
                    <w:t>Хятадын үндэсний захиргааны сургууль</w:t>
                  </w:r>
                </w:p>
                <w:p w14:paraId="6B5EEBB1" w14:textId="77777777" w:rsidR="0068631E" w:rsidRPr="00234B4E" w:rsidRDefault="0068631E" w:rsidP="00A5010E">
                  <w:pPr>
                    <w:rPr>
                      <w:rFonts w:cs="Arial"/>
                      <w:sz w:val="20"/>
                      <w:szCs w:val="20"/>
                      <w:lang w:val="mn-MN"/>
                    </w:rPr>
                  </w:pPr>
                  <w:r w:rsidRPr="00234B4E">
                    <w:rPr>
                      <w:rFonts w:cs="Arial"/>
                      <w:sz w:val="20"/>
                      <w:szCs w:val="20"/>
                      <w:lang w:val="mn-MN"/>
                    </w:rPr>
                    <w:t>Бээжин хот</w:t>
                  </w:r>
                </w:p>
              </w:tc>
              <w:tc>
                <w:tcPr>
                  <w:tcW w:w="1843" w:type="dxa"/>
                </w:tcPr>
                <w:p w14:paraId="3384DA44" w14:textId="77777777" w:rsidR="0068631E" w:rsidRPr="00234B4E" w:rsidRDefault="0068631E" w:rsidP="00A5010E">
                  <w:pPr>
                    <w:rPr>
                      <w:rFonts w:cs="Arial"/>
                      <w:sz w:val="20"/>
                      <w:szCs w:val="20"/>
                      <w:lang w:val="mn-MN"/>
                    </w:rPr>
                  </w:pPr>
                  <w:r w:rsidRPr="00234B4E">
                    <w:rPr>
                      <w:rFonts w:cs="Arial"/>
                      <w:sz w:val="20"/>
                      <w:szCs w:val="20"/>
                      <w:lang w:val="mn-MN"/>
                    </w:rPr>
                    <w:t>2008.03.16-21</w:t>
                  </w:r>
                </w:p>
              </w:tc>
              <w:tc>
                <w:tcPr>
                  <w:tcW w:w="1134" w:type="dxa"/>
                </w:tcPr>
                <w:p w14:paraId="0AB62B03" w14:textId="77777777" w:rsidR="0068631E" w:rsidRPr="00234B4E" w:rsidRDefault="0068631E" w:rsidP="00A5010E">
                  <w:pPr>
                    <w:rPr>
                      <w:rFonts w:cs="Arial"/>
                      <w:sz w:val="20"/>
                      <w:szCs w:val="20"/>
                      <w:lang w:val="mn-MN"/>
                    </w:rPr>
                  </w:pPr>
                  <w:r w:rsidRPr="00234B4E">
                    <w:rPr>
                      <w:rFonts w:cs="Arial"/>
                      <w:sz w:val="20"/>
                      <w:szCs w:val="20"/>
                      <w:lang w:val="mn-MN"/>
                    </w:rPr>
                    <w:t>6 хоног</w:t>
                  </w:r>
                </w:p>
              </w:tc>
              <w:tc>
                <w:tcPr>
                  <w:tcW w:w="2268" w:type="dxa"/>
                </w:tcPr>
                <w:p w14:paraId="099CD06F" w14:textId="77777777" w:rsidR="0068631E" w:rsidRPr="00234B4E" w:rsidRDefault="0068631E" w:rsidP="00A5010E">
                  <w:pPr>
                    <w:rPr>
                      <w:rFonts w:cs="Arial"/>
                      <w:sz w:val="20"/>
                      <w:szCs w:val="20"/>
                      <w:lang w:val="mn-MN"/>
                    </w:rPr>
                  </w:pPr>
                  <w:r w:rsidRPr="00234B4E">
                    <w:rPr>
                      <w:rFonts w:cs="Arial"/>
                      <w:sz w:val="20"/>
                      <w:szCs w:val="20"/>
                      <w:lang w:val="mn-MN"/>
                    </w:rPr>
                    <w:t>Сургалтын хэрэгцээ, сургах арга зүйн шинэчлэл</w:t>
                  </w:r>
                </w:p>
              </w:tc>
              <w:tc>
                <w:tcPr>
                  <w:tcW w:w="1388" w:type="dxa"/>
                </w:tcPr>
                <w:p w14:paraId="5FF4EA98" w14:textId="77777777" w:rsidR="0068631E" w:rsidRPr="00234B4E" w:rsidRDefault="0068631E" w:rsidP="00A5010E">
                  <w:pPr>
                    <w:rPr>
                      <w:rFonts w:cs="Arial"/>
                      <w:sz w:val="20"/>
                      <w:szCs w:val="20"/>
                      <w:lang w:val="mn-MN"/>
                    </w:rPr>
                  </w:pPr>
                  <w:r w:rsidRPr="00234B4E">
                    <w:rPr>
                      <w:rFonts w:cs="Arial"/>
                      <w:sz w:val="20"/>
                      <w:szCs w:val="20"/>
                      <w:lang w:val="mn-MN"/>
                    </w:rPr>
                    <w:t>№200880001004</w:t>
                  </w:r>
                </w:p>
              </w:tc>
            </w:tr>
            <w:tr w:rsidR="0068631E" w:rsidRPr="00234B4E" w14:paraId="3219CCE6" w14:textId="77777777" w:rsidTr="00A5010E">
              <w:trPr>
                <w:trHeight w:val="312"/>
              </w:trPr>
              <w:tc>
                <w:tcPr>
                  <w:tcW w:w="2948" w:type="dxa"/>
                </w:tcPr>
                <w:p w14:paraId="0152CCD6" w14:textId="77777777" w:rsidR="0068631E" w:rsidRPr="00234B4E" w:rsidRDefault="0068631E" w:rsidP="00A5010E">
                  <w:pPr>
                    <w:rPr>
                      <w:rFonts w:cs="Arial"/>
                      <w:sz w:val="20"/>
                      <w:szCs w:val="20"/>
                      <w:lang w:val="mn-MN"/>
                    </w:rPr>
                  </w:pPr>
                  <w:r w:rsidRPr="00234B4E">
                    <w:rPr>
                      <w:rFonts w:cs="Arial"/>
                      <w:sz w:val="20"/>
                      <w:szCs w:val="20"/>
                      <w:lang w:val="mn-MN"/>
                    </w:rPr>
                    <w:t>ХБНГУ-ын Подстамын их сургууль-Удирдлагын академи</w:t>
                  </w:r>
                </w:p>
                <w:p w14:paraId="6088ED94" w14:textId="77777777" w:rsidR="0068631E" w:rsidRPr="00234B4E" w:rsidRDefault="0068631E" w:rsidP="00A5010E">
                  <w:pPr>
                    <w:rPr>
                      <w:rFonts w:cs="Arial"/>
                      <w:sz w:val="20"/>
                      <w:szCs w:val="20"/>
                      <w:lang w:val="mn-MN"/>
                    </w:rPr>
                  </w:pPr>
                  <w:r w:rsidRPr="00234B4E">
                    <w:rPr>
                      <w:rFonts w:cs="Arial"/>
                      <w:sz w:val="20"/>
                      <w:szCs w:val="20"/>
                      <w:lang w:val="mn-MN"/>
                    </w:rPr>
                    <w:t>Улаанбаатар хот</w:t>
                  </w:r>
                </w:p>
              </w:tc>
              <w:tc>
                <w:tcPr>
                  <w:tcW w:w="1843" w:type="dxa"/>
                </w:tcPr>
                <w:p w14:paraId="000F3DAF" w14:textId="77777777" w:rsidR="0068631E" w:rsidRPr="00234B4E" w:rsidRDefault="0068631E" w:rsidP="00A5010E">
                  <w:pPr>
                    <w:rPr>
                      <w:rFonts w:cs="Arial"/>
                      <w:sz w:val="20"/>
                      <w:szCs w:val="20"/>
                      <w:lang w:val="mn-MN"/>
                    </w:rPr>
                  </w:pPr>
                  <w:r w:rsidRPr="00234B4E">
                    <w:rPr>
                      <w:rFonts w:cs="Arial"/>
                      <w:sz w:val="20"/>
                      <w:szCs w:val="20"/>
                      <w:lang w:val="mn-MN"/>
                    </w:rPr>
                    <w:t>2010.09.02-09</w:t>
                  </w:r>
                </w:p>
              </w:tc>
              <w:tc>
                <w:tcPr>
                  <w:tcW w:w="1134" w:type="dxa"/>
                </w:tcPr>
                <w:p w14:paraId="63BE0544" w14:textId="77777777" w:rsidR="0068631E" w:rsidRPr="00234B4E" w:rsidRDefault="0068631E" w:rsidP="00A5010E">
                  <w:pPr>
                    <w:rPr>
                      <w:rFonts w:cs="Arial"/>
                      <w:sz w:val="20"/>
                      <w:szCs w:val="20"/>
                      <w:lang w:val="mn-MN"/>
                    </w:rPr>
                  </w:pPr>
                  <w:r w:rsidRPr="00234B4E">
                    <w:rPr>
                      <w:rFonts w:cs="Arial"/>
                      <w:sz w:val="20"/>
                      <w:szCs w:val="20"/>
                      <w:lang w:val="mn-MN"/>
                    </w:rPr>
                    <w:t>7 хоног</w:t>
                  </w:r>
                </w:p>
              </w:tc>
              <w:tc>
                <w:tcPr>
                  <w:tcW w:w="2268" w:type="dxa"/>
                </w:tcPr>
                <w:p w14:paraId="0BDCDF5E" w14:textId="77777777" w:rsidR="0068631E" w:rsidRPr="00234B4E" w:rsidRDefault="0068631E" w:rsidP="00A5010E">
                  <w:pPr>
                    <w:rPr>
                      <w:rFonts w:cs="Arial"/>
                      <w:sz w:val="20"/>
                      <w:szCs w:val="20"/>
                      <w:lang w:val="mn-MN"/>
                    </w:rPr>
                  </w:pPr>
                  <w:r w:rsidRPr="00234B4E">
                    <w:rPr>
                      <w:rFonts w:cs="Arial"/>
                      <w:sz w:val="20"/>
                      <w:szCs w:val="20"/>
                      <w:lang w:val="mn-MN"/>
                    </w:rPr>
                    <w:t>Бодлогын болон удирдлагын зөвөлгөө өгөх арга техник</w:t>
                  </w:r>
                </w:p>
              </w:tc>
              <w:tc>
                <w:tcPr>
                  <w:tcW w:w="1388" w:type="dxa"/>
                </w:tcPr>
                <w:p w14:paraId="3371DC36" w14:textId="77777777" w:rsidR="0068631E" w:rsidRPr="00234B4E" w:rsidRDefault="0068631E" w:rsidP="00A5010E">
                  <w:pPr>
                    <w:rPr>
                      <w:rFonts w:cs="Arial"/>
                      <w:sz w:val="20"/>
                      <w:szCs w:val="20"/>
                      <w:lang w:val="mn-MN"/>
                    </w:rPr>
                  </w:pPr>
                </w:p>
              </w:tc>
            </w:tr>
            <w:tr w:rsidR="0068631E" w:rsidRPr="00234B4E" w14:paraId="1D27D68A" w14:textId="77777777" w:rsidTr="00A5010E">
              <w:trPr>
                <w:trHeight w:val="312"/>
              </w:trPr>
              <w:tc>
                <w:tcPr>
                  <w:tcW w:w="2948" w:type="dxa"/>
                </w:tcPr>
                <w:p w14:paraId="22D65FC2" w14:textId="77777777" w:rsidR="0068631E" w:rsidRPr="00234B4E" w:rsidRDefault="0068631E" w:rsidP="00A5010E">
                  <w:pPr>
                    <w:rPr>
                      <w:rFonts w:cs="Arial"/>
                      <w:sz w:val="20"/>
                      <w:szCs w:val="20"/>
                      <w:lang w:val="mn-MN"/>
                    </w:rPr>
                  </w:pPr>
                  <w:r w:rsidRPr="00234B4E">
                    <w:rPr>
                      <w:rFonts w:cs="Arial"/>
                      <w:sz w:val="20"/>
                      <w:szCs w:val="20"/>
                      <w:lang w:val="mn-MN"/>
                    </w:rPr>
                    <w:t xml:space="preserve">Санхүүгийн зохицуулах хороо-МУИС </w:t>
                  </w:r>
                  <w:r w:rsidRPr="00234B4E">
                    <w:rPr>
                      <w:rFonts w:cs="Arial"/>
                      <w:sz w:val="20"/>
                      <w:szCs w:val="20"/>
                      <w:lang w:val="mn-MN"/>
                    </w:rPr>
                    <w:lastRenderedPageBreak/>
                    <w:t xml:space="preserve">Улаанбаатар хот </w:t>
                  </w:r>
                </w:p>
              </w:tc>
              <w:tc>
                <w:tcPr>
                  <w:tcW w:w="1843" w:type="dxa"/>
                </w:tcPr>
                <w:p w14:paraId="152464E7" w14:textId="77777777" w:rsidR="0068631E" w:rsidRPr="00234B4E" w:rsidRDefault="0068631E" w:rsidP="00A5010E">
                  <w:pPr>
                    <w:rPr>
                      <w:rFonts w:cs="Arial"/>
                      <w:sz w:val="20"/>
                      <w:szCs w:val="20"/>
                      <w:lang w:val="mn-MN"/>
                    </w:rPr>
                  </w:pPr>
                  <w:r w:rsidRPr="00234B4E">
                    <w:rPr>
                      <w:rFonts w:cs="Arial"/>
                      <w:sz w:val="20"/>
                      <w:szCs w:val="20"/>
                      <w:lang w:val="mn-MN"/>
                    </w:rPr>
                    <w:lastRenderedPageBreak/>
                    <w:t>2016.05.06-14</w:t>
                  </w:r>
                </w:p>
              </w:tc>
              <w:tc>
                <w:tcPr>
                  <w:tcW w:w="1134" w:type="dxa"/>
                </w:tcPr>
                <w:p w14:paraId="303FBA13" w14:textId="77777777" w:rsidR="0068631E" w:rsidRPr="00234B4E" w:rsidRDefault="0068631E" w:rsidP="00A5010E">
                  <w:pPr>
                    <w:rPr>
                      <w:rFonts w:cs="Arial"/>
                      <w:sz w:val="20"/>
                      <w:szCs w:val="20"/>
                      <w:lang w:val="mn-MN"/>
                    </w:rPr>
                  </w:pPr>
                  <w:r w:rsidRPr="00234B4E">
                    <w:rPr>
                      <w:rFonts w:cs="Arial"/>
                      <w:sz w:val="20"/>
                      <w:szCs w:val="20"/>
                      <w:lang w:val="mn-MN"/>
                    </w:rPr>
                    <w:t>6 хоног</w:t>
                  </w:r>
                </w:p>
              </w:tc>
              <w:tc>
                <w:tcPr>
                  <w:tcW w:w="2268" w:type="dxa"/>
                </w:tcPr>
                <w:p w14:paraId="17D241AC" w14:textId="77777777" w:rsidR="0068631E" w:rsidRPr="00234B4E" w:rsidRDefault="0068631E" w:rsidP="00A5010E">
                  <w:pPr>
                    <w:rPr>
                      <w:rFonts w:cs="Arial"/>
                      <w:sz w:val="20"/>
                      <w:szCs w:val="20"/>
                      <w:lang w:val="mn-MN"/>
                    </w:rPr>
                  </w:pPr>
                  <w:r w:rsidRPr="00234B4E">
                    <w:rPr>
                      <w:rFonts w:cs="Arial"/>
                      <w:sz w:val="20"/>
                      <w:szCs w:val="20"/>
                      <w:lang w:val="mn-MN"/>
                    </w:rPr>
                    <w:t xml:space="preserve">Компаний төлөөлөн удирдах зөвлөлийн </w:t>
                  </w:r>
                  <w:r w:rsidRPr="00234B4E">
                    <w:rPr>
                      <w:rFonts w:cs="Arial"/>
                      <w:sz w:val="20"/>
                      <w:szCs w:val="20"/>
                      <w:lang w:val="mn-MN"/>
                    </w:rPr>
                    <w:lastRenderedPageBreak/>
                    <w:t>гишүүний сургалт</w:t>
                  </w:r>
                </w:p>
              </w:tc>
              <w:tc>
                <w:tcPr>
                  <w:tcW w:w="1388" w:type="dxa"/>
                </w:tcPr>
                <w:p w14:paraId="782E23FF" w14:textId="77777777" w:rsidR="0068631E" w:rsidRPr="00234B4E" w:rsidRDefault="0068631E" w:rsidP="00A5010E">
                  <w:pPr>
                    <w:rPr>
                      <w:rFonts w:cs="Arial"/>
                      <w:sz w:val="20"/>
                      <w:szCs w:val="20"/>
                      <w:lang w:val="mn-MN"/>
                    </w:rPr>
                  </w:pPr>
                  <w:r w:rsidRPr="00234B4E">
                    <w:rPr>
                      <w:rFonts w:cs="Arial"/>
                      <w:sz w:val="20"/>
                      <w:szCs w:val="20"/>
                      <w:lang w:val="mn-MN"/>
                    </w:rPr>
                    <w:lastRenderedPageBreak/>
                    <w:t>№1030068</w:t>
                  </w:r>
                </w:p>
              </w:tc>
            </w:tr>
            <w:tr w:rsidR="0068631E" w:rsidRPr="00234B4E" w14:paraId="3B10F61C" w14:textId="77777777" w:rsidTr="00A5010E">
              <w:trPr>
                <w:trHeight w:val="312"/>
              </w:trPr>
              <w:tc>
                <w:tcPr>
                  <w:tcW w:w="2948" w:type="dxa"/>
                </w:tcPr>
                <w:p w14:paraId="1C5E2B00" w14:textId="77777777" w:rsidR="0068631E" w:rsidRPr="00234B4E" w:rsidRDefault="0068631E" w:rsidP="00A5010E">
                  <w:pPr>
                    <w:rPr>
                      <w:rFonts w:cs="Arial"/>
                      <w:sz w:val="20"/>
                      <w:szCs w:val="20"/>
                      <w:lang w:val="mn-MN"/>
                    </w:rPr>
                  </w:pPr>
                  <w:r w:rsidRPr="00234B4E">
                    <w:rPr>
                      <w:rFonts w:cs="Arial"/>
                      <w:sz w:val="20"/>
                      <w:szCs w:val="20"/>
                      <w:lang w:val="mn-MN"/>
                    </w:rPr>
                    <w:t>Боловсролын магадлан итгэмжлэх үндэсний зөвлөл</w:t>
                  </w:r>
                </w:p>
                <w:p w14:paraId="63A461AF" w14:textId="77777777" w:rsidR="0068631E" w:rsidRPr="00234B4E" w:rsidRDefault="0068631E" w:rsidP="00A5010E">
                  <w:pPr>
                    <w:rPr>
                      <w:rFonts w:cs="Arial"/>
                      <w:sz w:val="20"/>
                      <w:szCs w:val="20"/>
                      <w:lang w:val="mn-MN"/>
                    </w:rPr>
                  </w:pPr>
                  <w:r w:rsidRPr="00234B4E">
                    <w:rPr>
                      <w:rFonts w:cs="Arial"/>
                      <w:sz w:val="20"/>
                      <w:szCs w:val="20"/>
                      <w:lang w:val="mn-MN"/>
                    </w:rPr>
                    <w:t>Улаанбаатар хот</w:t>
                  </w:r>
                </w:p>
              </w:tc>
              <w:tc>
                <w:tcPr>
                  <w:tcW w:w="1843" w:type="dxa"/>
                </w:tcPr>
                <w:p w14:paraId="344469BD" w14:textId="77777777" w:rsidR="0068631E" w:rsidRPr="00234B4E" w:rsidRDefault="0068631E" w:rsidP="00A5010E">
                  <w:pPr>
                    <w:rPr>
                      <w:rFonts w:cs="Arial"/>
                      <w:sz w:val="20"/>
                      <w:szCs w:val="20"/>
                      <w:lang w:val="mn-MN"/>
                    </w:rPr>
                  </w:pPr>
                  <w:r w:rsidRPr="00234B4E">
                    <w:rPr>
                      <w:rFonts w:cs="Arial"/>
                      <w:sz w:val="20"/>
                      <w:szCs w:val="20"/>
                      <w:lang w:val="mn-MN"/>
                    </w:rPr>
                    <w:t>2017.12 сар</w:t>
                  </w:r>
                </w:p>
              </w:tc>
              <w:tc>
                <w:tcPr>
                  <w:tcW w:w="1134" w:type="dxa"/>
                </w:tcPr>
                <w:p w14:paraId="3F995878" w14:textId="77777777" w:rsidR="0068631E" w:rsidRPr="00234B4E" w:rsidRDefault="0068631E" w:rsidP="00A5010E">
                  <w:pPr>
                    <w:rPr>
                      <w:rFonts w:cs="Arial"/>
                      <w:sz w:val="20"/>
                      <w:szCs w:val="20"/>
                      <w:lang w:val="mn-MN"/>
                    </w:rPr>
                  </w:pPr>
                  <w:r w:rsidRPr="00234B4E">
                    <w:rPr>
                      <w:rFonts w:cs="Arial"/>
                      <w:sz w:val="20"/>
                      <w:szCs w:val="20"/>
                      <w:lang w:val="mn-MN"/>
                    </w:rPr>
                    <w:t>4 хоног</w:t>
                  </w:r>
                </w:p>
              </w:tc>
              <w:tc>
                <w:tcPr>
                  <w:tcW w:w="2268" w:type="dxa"/>
                </w:tcPr>
                <w:p w14:paraId="78E3C124" w14:textId="77777777" w:rsidR="0068631E" w:rsidRPr="00234B4E" w:rsidRDefault="0068631E" w:rsidP="00A5010E">
                  <w:pPr>
                    <w:rPr>
                      <w:rFonts w:cs="Arial"/>
                      <w:sz w:val="20"/>
                      <w:szCs w:val="20"/>
                      <w:lang w:val="mn-MN"/>
                    </w:rPr>
                  </w:pPr>
                  <w:r w:rsidRPr="00234B4E">
                    <w:rPr>
                      <w:rFonts w:cs="Arial"/>
                      <w:sz w:val="20"/>
                      <w:szCs w:val="20"/>
                      <w:lang w:val="mn-MN"/>
                    </w:rPr>
                    <w:t>Боловсролын чанарын баталгаажуулалт, шинжээчийн сургалт</w:t>
                  </w:r>
                </w:p>
              </w:tc>
              <w:tc>
                <w:tcPr>
                  <w:tcW w:w="1388" w:type="dxa"/>
                </w:tcPr>
                <w:p w14:paraId="54758234" w14:textId="77777777" w:rsidR="0068631E" w:rsidRPr="00234B4E" w:rsidRDefault="0068631E" w:rsidP="00A5010E">
                  <w:pPr>
                    <w:rPr>
                      <w:rFonts w:cs="Arial"/>
                      <w:sz w:val="20"/>
                      <w:szCs w:val="20"/>
                      <w:lang w:val="mn-MN"/>
                    </w:rPr>
                  </w:pPr>
                </w:p>
              </w:tc>
            </w:tr>
          </w:tbl>
          <w:p w14:paraId="78788F8B" w14:textId="77777777" w:rsidR="008E506F" w:rsidRDefault="008E506F" w:rsidP="00D91B92">
            <w:pPr>
              <w:pStyle w:val="ListParagraph"/>
              <w:ind w:right="-4"/>
              <w:rPr>
                <w:rFonts w:cs="Arial"/>
                <w:sz w:val="24"/>
                <w:szCs w:val="24"/>
                <w:lang w:val="mn-MN"/>
              </w:rPr>
            </w:pPr>
          </w:p>
          <w:p w14:paraId="0C17FB46" w14:textId="77777777" w:rsidR="00234B4E" w:rsidRPr="00234B4E" w:rsidRDefault="00234B4E" w:rsidP="00234B4E">
            <w:pPr>
              <w:ind w:left="34" w:right="-4"/>
              <w:rPr>
                <w:rFonts w:cs="Arial"/>
                <w:bCs/>
                <w:sz w:val="24"/>
                <w:szCs w:val="24"/>
                <w:lang w:val="mn-MN"/>
              </w:rPr>
            </w:pPr>
            <w:r w:rsidRPr="00234B4E">
              <w:rPr>
                <w:rFonts w:cs="Arial"/>
                <w:bCs/>
                <w:sz w:val="24"/>
                <w:szCs w:val="24"/>
                <w:lang w:val="mn-MN"/>
              </w:rPr>
              <w:t xml:space="preserve">Олон нийтийн радио телевиз нь улсын төсвийн дэмжлэг, радио телевизийн нэвтрүүлгийн үйлчилгээний хураамжаас сүүлийн жилүүдийн дунджаар 18 тэрбум орчим орлоготой ажиллаж байгаа бөгөөд үүнийг </w:t>
            </w:r>
            <w:r w:rsidRPr="00234B4E">
              <w:rPr>
                <w:rFonts w:cs="Arial"/>
                <w:color w:val="000000"/>
                <w:sz w:val="24"/>
                <w:szCs w:val="24"/>
                <w:lang w:val="mn-MN"/>
              </w:rPr>
              <w:t xml:space="preserve">хөгжлийн бодлогын санхүүжилт гэж харах замаар стратегийн </w:t>
            </w:r>
            <w:r w:rsidRPr="00234B4E">
              <w:rPr>
                <w:rFonts w:eastAsia="Times New Roman" w:cs="Arial"/>
                <w:color w:val="000000"/>
                <w:sz w:val="24"/>
                <w:szCs w:val="24"/>
                <w:lang w:val="mn-MN"/>
              </w:rPr>
              <w:t>эрэмбэлэлттэй</w:t>
            </w:r>
            <w:r w:rsidRPr="00234B4E">
              <w:rPr>
                <w:rFonts w:cs="Arial"/>
                <w:color w:val="000000"/>
                <w:sz w:val="24"/>
                <w:szCs w:val="24"/>
                <w:lang w:val="mn-MN"/>
              </w:rPr>
              <w:t xml:space="preserve"> төлөвлөлт хийж </w:t>
            </w:r>
            <w:r w:rsidRPr="00234B4E">
              <w:rPr>
                <w:rFonts w:cs="Arial"/>
                <w:sz w:val="24"/>
                <w:szCs w:val="24"/>
                <w:lang w:val="mn-MN"/>
              </w:rPr>
              <w:t xml:space="preserve">хөгжлийн бодлого ба санхүүгийн менежмент  хоёрыг уялдуулах нь чухал юм. </w:t>
            </w:r>
          </w:p>
          <w:p w14:paraId="6D6C19B4" w14:textId="125C285B" w:rsidR="0060123B" w:rsidRPr="00234B4E" w:rsidRDefault="0068631E" w:rsidP="00966822">
            <w:pPr>
              <w:pStyle w:val="ListParagraph"/>
              <w:ind w:left="34" w:right="-4"/>
              <w:rPr>
                <w:color w:val="333333"/>
                <w:sz w:val="24"/>
                <w:szCs w:val="24"/>
                <w:lang w:val="mn-MN"/>
              </w:rPr>
            </w:pPr>
            <w:r w:rsidRPr="00234B4E">
              <w:rPr>
                <w:rFonts w:cs="Arial"/>
                <w:sz w:val="24"/>
                <w:szCs w:val="24"/>
                <w:lang w:val="mn-MN"/>
              </w:rPr>
              <w:t xml:space="preserve">Олон нийтийн радио, телевизийн тухай хуулийн дагуу Үндэсний зөвлөлийн хүлээсэн </w:t>
            </w:r>
            <w:r w:rsidR="00D91B92" w:rsidRPr="00234B4E">
              <w:rPr>
                <w:rFonts w:cs="Arial"/>
                <w:sz w:val="24"/>
                <w:szCs w:val="24"/>
                <w:lang w:val="mn-MN"/>
              </w:rPr>
              <w:t>чиг үүрэг</w:t>
            </w:r>
            <w:r w:rsidRPr="00234B4E">
              <w:rPr>
                <w:rFonts w:cs="Arial"/>
                <w:sz w:val="24"/>
                <w:szCs w:val="24"/>
                <w:lang w:val="mn-MN"/>
              </w:rPr>
              <w:t xml:space="preserve"> тухайлбал, </w:t>
            </w:r>
            <w:r w:rsidR="00D91B92" w:rsidRPr="00234B4E">
              <w:rPr>
                <w:rFonts w:cs="Arial"/>
                <w:sz w:val="24"/>
                <w:szCs w:val="24"/>
                <w:lang w:val="mn-MN"/>
              </w:rPr>
              <w:t xml:space="preserve"> </w:t>
            </w:r>
            <w:r w:rsidR="00001A98" w:rsidRPr="00234B4E">
              <w:rPr>
                <w:sz w:val="24"/>
                <w:szCs w:val="24"/>
                <w:lang w:val="mn-MN"/>
              </w:rPr>
              <w:t>үйл ажиллагааны үндсэн зорилт, стратеги төлөвлөгөө, тухайн жилийн төсвийн төслийг хэлэлцэх, үйл ажиллагааны болон санхүүгийн тайланг хэлэлцэж батлах, хуулийн хэрэгжилтэд хяналт тавих зэрэгт мэргэшлийн бэлтгэлийн хувьд</w:t>
            </w:r>
            <w:r w:rsidR="00D91B92" w:rsidRPr="00234B4E">
              <w:rPr>
                <w:rFonts w:cs="Arial"/>
                <w:sz w:val="24"/>
                <w:szCs w:val="24"/>
                <w:lang w:val="mn-MN"/>
              </w:rPr>
              <w:t xml:space="preserve"> идэвхтэй оролцоотой байх боломжтой </w:t>
            </w:r>
            <w:r w:rsidR="00966822" w:rsidRPr="00234B4E">
              <w:rPr>
                <w:rFonts w:cs="Arial"/>
                <w:sz w:val="24"/>
                <w:szCs w:val="24"/>
                <w:lang w:val="mn-MN"/>
              </w:rPr>
              <w:t>гэж үзэж байна.</w:t>
            </w:r>
            <w:r w:rsidR="00234B4E">
              <w:rPr>
                <w:rFonts w:cs="Arial"/>
                <w:sz w:val="24"/>
                <w:szCs w:val="24"/>
                <w:lang w:val="mn-MN"/>
              </w:rPr>
              <w:t xml:space="preserve"> </w:t>
            </w:r>
          </w:p>
          <w:p w14:paraId="517C3928" w14:textId="1D84A82C" w:rsidR="009C49EF" w:rsidRDefault="00055CEF" w:rsidP="006C7738">
            <w:pPr>
              <w:rPr>
                <w:rFonts w:cs="Arial"/>
                <w:szCs w:val="24"/>
                <w:lang w:val="mn-MN"/>
              </w:rPr>
            </w:pPr>
            <w:r>
              <w:rPr>
                <w:rFonts w:cs="Arial"/>
                <w:lang w:val="mn-MN"/>
              </w:rPr>
              <w:t xml:space="preserve"> </w:t>
            </w:r>
            <w:r w:rsidR="00234B4E" w:rsidRPr="00234B4E">
              <w:rPr>
                <w:rFonts w:cs="Arial"/>
                <w:b/>
                <w:sz w:val="24"/>
                <w:szCs w:val="24"/>
                <w:lang w:val="mn-MN"/>
              </w:rPr>
              <w:t>3</w:t>
            </w:r>
            <w:r w:rsidR="00234B4E" w:rsidRPr="00234B4E">
              <w:rPr>
                <w:rFonts w:cs="Arial"/>
                <w:sz w:val="24"/>
                <w:szCs w:val="24"/>
                <w:lang w:val="mn-MN"/>
              </w:rPr>
              <w:t xml:space="preserve">--- </w:t>
            </w:r>
            <w:r w:rsidR="00234B4E">
              <w:rPr>
                <w:rFonts w:cs="Arial"/>
                <w:sz w:val="24"/>
                <w:szCs w:val="24"/>
                <w:lang w:val="mn-MN"/>
              </w:rPr>
              <w:t>С</w:t>
            </w:r>
            <w:r w:rsidR="00234B4E" w:rsidRPr="00234B4E">
              <w:rPr>
                <w:rFonts w:cs="Arial"/>
                <w:sz w:val="24"/>
                <w:szCs w:val="24"/>
                <w:lang w:val="mn-MN"/>
              </w:rPr>
              <w:t xml:space="preserve">үүлийн жилүүдэд МҮОНРТ-ийн ҮЗ-ийн дэргэдэх орон тооны бус хяналтын зөвлөлд 8 жил ажиллаж байна. Хяналтын зөвлөлийн чиг үүргийн дагуу Үндэсний зөвлөлөөр хэлэлцэх бүх асуудалд хурлын өмнө дүгнэлт гаргадаг бөгөөд энэ хугацаанд 80 гаран дүгнэлт зөвлөмж боловсруулан гаргасан байна. Ерөнхий дүгнэлт хийхэд төлөвлөлт, хүний нөөцийн удирдлага, санхүүгийн удирдлагад сул тал ажиглагддаг тул хүний нөөцийн бодлогын баримт бичиг, нягтлан бодох, бүртгэлийн бодлогын баримт бичиг зэргийг шинэчлэн боловсруулахад биечлэн оролцсон. Өөрийн санаачлагаар гүйцэтгэх удирдлага, продюсорууд, дунд шатны менежерүүдийг хамруулан 2022 оны 11 сард “Төсөл хөтөлбөрийн эдийн засгийн шинжилгээний арга зүй”-н сургалт хийсэн. Цаашид хүний нөөцийн чанарын дутмагшилд орох эрсдэл ч магадлалтай юм. 2022 онд Maxima судалгааны байгууллагын </w:t>
            </w:r>
            <w:r w:rsidR="003A098B">
              <w:rPr>
                <w:rFonts w:cs="Arial"/>
                <w:sz w:val="24"/>
                <w:szCs w:val="24"/>
                <w:lang w:val="mn-MN"/>
              </w:rPr>
              <w:t xml:space="preserve">гүйцэтгэсэн “МҮОНРТ-ийн үндэсний хэмжээний нэр нөлөө, иргэдийн итгэл хүлээсэн байдлын </w:t>
            </w:r>
            <w:r w:rsidR="00234B4E" w:rsidRPr="00234B4E">
              <w:rPr>
                <w:rFonts w:cs="Arial"/>
                <w:sz w:val="24"/>
                <w:szCs w:val="24"/>
                <w:lang w:val="mn-MN"/>
              </w:rPr>
              <w:t>судалгаа</w:t>
            </w:r>
            <w:r w:rsidR="003A098B">
              <w:rPr>
                <w:rFonts w:cs="Arial"/>
                <w:sz w:val="24"/>
                <w:szCs w:val="24"/>
                <w:lang w:val="mn-MN"/>
              </w:rPr>
              <w:t>”-</w:t>
            </w:r>
            <w:r w:rsidR="00234B4E" w:rsidRPr="00234B4E">
              <w:rPr>
                <w:rFonts w:cs="Arial"/>
                <w:sz w:val="24"/>
                <w:szCs w:val="24"/>
                <w:lang w:val="mn-MN"/>
              </w:rPr>
              <w:t>н</w:t>
            </w:r>
            <w:r w:rsidR="003A098B">
              <w:rPr>
                <w:rFonts w:cs="Arial"/>
                <w:sz w:val="24"/>
                <w:szCs w:val="24"/>
                <w:lang w:val="mn-MN"/>
              </w:rPr>
              <w:t>ы</w:t>
            </w:r>
            <w:r w:rsidR="00234B4E" w:rsidRPr="00234B4E">
              <w:rPr>
                <w:rFonts w:cs="Arial"/>
                <w:sz w:val="24"/>
                <w:szCs w:val="24"/>
                <w:lang w:val="mn-MN"/>
              </w:rPr>
              <w:t xml:space="preserve"> чанартай, хараат бус мэдээллийн хэрэгсэл мөн эсэх асуулгад сөрөг үнэлгээ давамгай байсан ба дийлэнх асуулгад мэдэхгүй гэсэн хариулт зонхилж байсан нь хандалт </w:t>
            </w:r>
            <w:r w:rsidR="003A098B">
              <w:rPr>
                <w:rFonts w:cs="Arial"/>
                <w:sz w:val="24"/>
                <w:szCs w:val="24"/>
                <w:lang w:val="mn-MN"/>
              </w:rPr>
              <w:t>буурч</w:t>
            </w:r>
            <w:r w:rsidR="00234B4E" w:rsidRPr="00234B4E">
              <w:rPr>
                <w:rFonts w:cs="Arial"/>
                <w:sz w:val="24"/>
                <w:szCs w:val="24"/>
                <w:lang w:val="mn-MN"/>
              </w:rPr>
              <w:t xml:space="preserve"> байгаагийн илрэл байсан. </w:t>
            </w:r>
            <w:r w:rsidR="003A098B">
              <w:rPr>
                <w:rFonts w:cs="Arial"/>
                <w:sz w:val="24"/>
                <w:szCs w:val="24"/>
                <w:lang w:val="mn-MN"/>
              </w:rPr>
              <w:t xml:space="preserve">Г.Энхбаяр миний бие МҮОНРТ-ийн </w:t>
            </w:r>
            <w:r w:rsidR="00234B4E" w:rsidRPr="00234B4E">
              <w:rPr>
                <w:rFonts w:cs="Arial"/>
                <w:sz w:val="24"/>
                <w:szCs w:val="24"/>
                <w:lang w:val="mn-MN"/>
              </w:rPr>
              <w:t xml:space="preserve">Үндэсний зөвлөлд сонгогдвол </w:t>
            </w:r>
            <w:r w:rsidR="003A098B">
              <w:rPr>
                <w:rFonts w:cs="Arial"/>
                <w:sz w:val="24"/>
                <w:szCs w:val="24"/>
                <w:lang w:val="mn-MN"/>
              </w:rPr>
              <w:t xml:space="preserve">хүний нөөцийн удирдлага, ялангуяа </w:t>
            </w:r>
            <w:r w:rsidR="00234B4E" w:rsidRPr="00234B4E">
              <w:rPr>
                <w:rFonts w:cs="Arial"/>
                <w:sz w:val="24"/>
                <w:szCs w:val="24"/>
                <w:lang w:val="mn-MN"/>
              </w:rPr>
              <w:t>залуу уран бүтээлч, сэтгүүлчид мөн техникийн ажилтнуудыг улам бүр мэргэшүүлж чанаржуулах бодлогод гүйцэтгэх удирдлагад зөвлөн тусалж ажиллах болно.</w:t>
            </w:r>
          </w:p>
          <w:p w14:paraId="0AAD5F54" w14:textId="4C14E87C" w:rsidR="00055CEF" w:rsidRPr="00055CEF" w:rsidRDefault="00055CEF" w:rsidP="00055CEF">
            <w:pPr>
              <w:ind w:right="-4"/>
              <w:rPr>
                <w:rFonts w:cs="Arial"/>
                <w:bCs/>
                <w:sz w:val="24"/>
                <w:lang w:val="mn-MN"/>
              </w:rPr>
            </w:pPr>
          </w:p>
        </w:tc>
      </w:tr>
      <w:tr w:rsidR="00133F82" w:rsidRPr="00BB0932" w14:paraId="183367FD" w14:textId="77777777" w:rsidTr="00A5010E">
        <w:trPr>
          <w:trHeight w:val="121"/>
        </w:trPr>
        <w:tc>
          <w:tcPr>
            <w:tcW w:w="709" w:type="dxa"/>
          </w:tcPr>
          <w:p w14:paraId="59D47BB6" w14:textId="77777777" w:rsidR="00133F82" w:rsidRPr="00A5010E" w:rsidRDefault="00133F82" w:rsidP="00A5010E">
            <w:pPr>
              <w:rPr>
                <w:rFonts w:cs="Arial"/>
                <w:b/>
                <w:bCs/>
                <w:sz w:val="24"/>
                <w:lang w:val="mn-MN"/>
              </w:rPr>
            </w:pPr>
          </w:p>
        </w:tc>
        <w:tc>
          <w:tcPr>
            <w:tcW w:w="9243" w:type="dxa"/>
          </w:tcPr>
          <w:p w14:paraId="479AC990" w14:textId="77777777" w:rsidR="00133F82" w:rsidRDefault="00133F82" w:rsidP="00A5010E">
            <w:pPr>
              <w:ind w:right="-4"/>
              <w:rPr>
                <w:rFonts w:cs="Arial"/>
                <w:bCs/>
                <w:sz w:val="24"/>
                <w:lang w:val="mn-MN"/>
              </w:rPr>
            </w:pPr>
          </w:p>
        </w:tc>
      </w:tr>
    </w:tbl>
    <w:p w14:paraId="76EB18E6" w14:textId="0FF84EC1" w:rsidR="00A07836" w:rsidRPr="009E2414" w:rsidRDefault="00A07836" w:rsidP="00A07836">
      <w:pPr>
        <w:rPr>
          <w:rFonts w:cs="Arial"/>
          <w:b/>
          <w:sz w:val="24"/>
          <w:lang w:val="mn-MN"/>
        </w:rPr>
      </w:pPr>
    </w:p>
    <w:p w14:paraId="3427280A" w14:textId="77777777" w:rsidR="00A07836" w:rsidRPr="009E2414" w:rsidRDefault="00A07836" w:rsidP="00A07836">
      <w:pPr>
        <w:rPr>
          <w:rFonts w:cs="Arial"/>
          <w:b/>
          <w:bCs/>
          <w:sz w:val="24"/>
          <w:lang w:val="mn-MN"/>
        </w:rPr>
      </w:pPr>
    </w:p>
    <w:p w14:paraId="7676E000" w14:textId="77777777" w:rsidR="00A07836" w:rsidRPr="00055CEF" w:rsidRDefault="00A07836" w:rsidP="00A07836">
      <w:pPr>
        <w:rPr>
          <w:rFonts w:cs="Arial"/>
          <w:b/>
          <w:sz w:val="24"/>
          <w:lang w:val="mn-MN"/>
        </w:rPr>
      </w:pPr>
      <w:r w:rsidRPr="00055CEF">
        <w:rPr>
          <w:rFonts w:cs="Arial"/>
          <w:b/>
          <w:sz w:val="24"/>
          <w:lang w:val="mn-MN"/>
        </w:rPr>
        <w:t>Хүсэлт гаргагч:</w:t>
      </w:r>
    </w:p>
    <w:p w14:paraId="497C4CB9" w14:textId="77777777" w:rsidR="00A07836" w:rsidRPr="00055CEF" w:rsidRDefault="00A07836" w:rsidP="00A07836">
      <w:pPr>
        <w:ind w:firstLine="720"/>
        <w:rPr>
          <w:rFonts w:cs="Arial"/>
          <w:sz w:val="24"/>
          <w:lang w:val="mn-MN"/>
        </w:rPr>
      </w:pPr>
    </w:p>
    <w:p w14:paraId="40981E43" w14:textId="1DFED5BE" w:rsidR="00A07836" w:rsidRPr="00055CEF" w:rsidRDefault="00A07836" w:rsidP="00A07836">
      <w:pPr>
        <w:rPr>
          <w:rFonts w:cs="Arial"/>
          <w:sz w:val="24"/>
          <w:lang w:val="mn-MN"/>
        </w:rPr>
      </w:pPr>
      <w:r w:rsidRPr="00055CEF">
        <w:rPr>
          <w:rFonts w:cs="Arial"/>
          <w:sz w:val="24"/>
          <w:lang w:val="mn-MN"/>
        </w:rPr>
        <w:t xml:space="preserve">Эцэг/эхийн нэр: </w:t>
      </w:r>
      <w:r w:rsidR="00AF3553">
        <w:rPr>
          <w:rFonts w:eastAsia="Times New Roman" w:cs="Arial"/>
          <w:sz w:val="24"/>
          <w:lang w:val="mn-MN"/>
        </w:rPr>
        <w:t>Гүнчин-Иш</w:t>
      </w:r>
      <w:r w:rsidRPr="00055CEF">
        <w:rPr>
          <w:rFonts w:eastAsia="Times New Roman" w:cs="Arial"/>
          <w:sz w:val="24"/>
          <w:lang w:val="mn-MN"/>
        </w:rPr>
        <w:t xml:space="preserve"> </w:t>
      </w:r>
    </w:p>
    <w:p w14:paraId="26CDCE01" w14:textId="77777777" w:rsidR="00A07836" w:rsidRPr="00055CEF" w:rsidRDefault="00A07836" w:rsidP="00A07836">
      <w:pPr>
        <w:rPr>
          <w:rFonts w:cs="Arial"/>
          <w:sz w:val="24"/>
          <w:lang w:val="mn-MN"/>
        </w:rPr>
      </w:pPr>
    </w:p>
    <w:p w14:paraId="4064B1CA" w14:textId="0D3B63FF" w:rsidR="00A07836" w:rsidRPr="00055CEF" w:rsidRDefault="00A07836" w:rsidP="00A07836">
      <w:pPr>
        <w:rPr>
          <w:rFonts w:cs="Arial"/>
          <w:sz w:val="24"/>
          <w:lang w:val="mn-MN"/>
        </w:rPr>
      </w:pPr>
      <w:r w:rsidRPr="00055CEF">
        <w:rPr>
          <w:rFonts w:cs="Arial"/>
          <w:sz w:val="24"/>
          <w:lang w:val="mn-MN"/>
        </w:rPr>
        <w:t>Өөрийн нэр:</w:t>
      </w:r>
      <w:r w:rsidR="00AF3553">
        <w:rPr>
          <w:rFonts w:cs="Arial"/>
          <w:sz w:val="24"/>
          <w:lang w:val="mn-MN"/>
        </w:rPr>
        <w:t xml:space="preserve"> Энхбаяр</w:t>
      </w:r>
      <w:r w:rsidRPr="00055CEF">
        <w:rPr>
          <w:rFonts w:eastAsia="Times New Roman" w:cs="Arial"/>
          <w:sz w:val="24"/>
          <w:lang w:val="mn-MN"/>
        </w:rPr>
        <w:t xml:space="preserve"> </w:t>
      </w:r>
    </w:p>
    <w:p w14:paraId="72055969" w14:textId="77777777" w:rsidR="00A07836" w:rsidRPr="00055CEF" w:rsidRDefault="00A07836" w:rsidP="00A07836">
      <w:pPr>
        <w:ind w:firstLine="720"/>
        <w:rPr>
          <w:rFonts w:cs="Arial"/>
          <w:sz w:val="24"/>
          <w:lang w:val="mn-MN"/>
        </w:rPr>
      </w:pPr>
    </w:p>
    <w:p w14:paraId="524418D7" w14:textId="77777777" w:rsidR="00A07836" w:rsidRPr="00055CEF" w:rsidRDefault="00A07836" w:rsidP="00A07836">
      <w:pPr>
        <w:rPr>
          <w:rFonts w:cs="Arial"/>
          <w:sz w:val="24"/>
          <w:lang w:val="mn-MN"/>
        </w:rPr>
      </w:pPr>
      <w:r w:rsidRPr="00055CEF">
        <w:rPr>
          <w:rFonts w:cs="Arial"/>
          <w:sz w:val="24"/>
          <w:lang w:val="mn-MN"/>
        </w:rPr>
        <w:t xml:space="preserve">Гарын үсэг: </w:t>
      </w:r>
      <w:r w:rsidRPr="00055CEF">
        <w:rPr>
          <w:rFonts w:eastAsia="Times New Roman" w:cs="Arial"/>
          <w:sz w:val="24"/>
          <w:lang w:val="mn-MN"/>
        </w:rPr>
        <w:t xml:space="preserve">. . . . . . . . . . . . . . . . . . . . . . . . . . . . . . . . . . . . . . . . . . . . . . . . . . . . . . . . . . . . </w:t>
      </w:r>
    </w:p>
    <w:p w14:paraId="1979C826" w14:textId="77777777" w:rsidR="00A07836" w:rsidRPr="00055CEF" w:rsidRDefault="00A07836" w:rsidP="00A07836">
      <w:pPr>
        <w:ind w:firstLine="720"/>
        <w:rPr>
          <w:rFonts w:cs="Arial"/>
          <w:sz w:val="24"/>
          <w:lang w:val="mn-MN"/>
        </w:rPr>
      </w:pPr>
    </w:p>
    <w:p w14:paraId="70001DB0" w14:textId="234BEF7C" w:rsidR="00A07836" w:rsidRPr="00AF3553" w:rsidRDefault="00A07836" w:rsidP="00A07836">
      <w:pPr>
        <w:rPr>
          <w:rFonts w:cs="Arial"/>
          <w:sz w:val="24"/>
          <w:lang w:val="mn-MN"/>
        </w:rPr>
      </w:pPr>
      <w:r w:rsidRPr="00055CEF">
        <w:rPr>
          <w:rFonts w:cs="Arial"/>
          <w:sz w:val="24"/>
          <w:lang w:val="mn-MN"/>
        </w:rPr>
        <w:t xml:space="preserve">Он, сар, өдөр: </w:t>
      </w:r>
      <w:r w:rsidR="00AF3553">
        <w:rPr>
          <w:rFonts w:eastAsia="Times New Roman" w:cs="Arial"/>
          <w:sz w:val="24"/>
          <w:lang w:val="mn-MN"/>
        </w:rPr>
        <w:t>2025.05.05</w:t>
      </w:r>
    </w:p>
    <w:p w14:paraId="4F7FD881" w14:textId="77777777" w:rsidR="00A07836" w:rsidRPr="00055CEF" w:rsidRDefault="00A07836" w:rsidP="00A07836">
      <w:pPr>
        <w:rPr>
          <w:rFonts w:cs="Arial"/>
          <w:sz w:val="24"/>
          <w:lang w:val="mn-MN"/>
        </w:rPr>
      </w:pPr>
    </w:p>
    <w:p w14:paraId="3C95C62E" w14:textId="77777777" w:rsidR="00A07836" w:rsidRPr="00055CEF" w:rsidRDefault="00A07836" w:rsidP="00A07836">
      <w:pPr>
        <w:rPr>
          <w:rFonts w:cs="Arial"/>
          <w:sz w:val="24"/>
          <w:lang w:val="mn-MN"/>
        </w:rPr>
      </w:pPr>
    </w:p>
    <w:p w14:paraId="311BB3CA" w14:textId="3D6E91EB" w:rsidR="00A5010E" w:rsidRPr="00F41426" w:rsidRDefault="00A07836" w:rsidP="00F41426">
      <w:pPr>
        <w:jc w:val="center"/>
        <w:rPr>
          <w:rFonts w:cs="Arial"/>
          <w:sz w:val="24"/>
        </w:rPr>
      </w:pPr>
      <w:r w:rsidRPr="00665BAB">
        <w:rPr>
          <w:rFonts w:cs="Arial"/>
          <w:sz w:val="24"/>
        </w:rPr>
        <w:t xml:space="preserve">--- </w:t>
      </w:r>
      <w:proofErr w:type="spellStart"/>
      <w:r w:rsidRPr="00665BAB">
        <w:rPr>
          <w:rFonts w:cs="Arial"/>
          <w:sz w:val="24"/>
        </w:rPr>
        <w:t>оОо</w:t>
      </w:r>
      <w:proofErr w:type="spellEnd"/>
      <w:r w:rsidRPr="00665BAB">
        <w:rPr>
          <w:rFonts w:cs="Arial"/>
          <w:sz w:val="24"/>
        </w:rPr>
        <w:t xml:space="preserve"> ---</w:t>
      </w:r>
    </w:p>
    <w:sectPr w:rsidR="00A5010E" w:rsidRPr="00F41426" w:rsidSect="00F41426">
      <w:footerReference w:type="even" r:id="rId8"/>
      <w:footerReference w:type="default" r:id="rId9"/>
      <w:pgSz w:w="11900"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9447D" w14:textId="77777777" w:rsidR="002522DE" w:rsidRDefault="002522DE">
      <w:r>
        <w:separator/>
      </w:r>
    </w:p>
  </w:endnote>
  <w:endnote w:type="continuationSeparator" w:id="0">
    <w:p w14:paraId="05059F3D" w14:textId="77777777" w:rsidR="002522DE" w:rsidRDefault="00252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FF7E" w14:textId="77777777" w:rsidR="00A5010E" w:rsidRDefault="00A5010E" w:rsidP="00A5010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047158" w14:textId="77777777" w:rsidR="00A5010E" w:rsidRDefault="00A501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327CF" w14:textId="77777777" w:rsidR="00A5010E" w:rsidRDefault="00A5010E" w:rsidP="00A5010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6E5E">
      <w:rPr>
        <w:rStyle w:val="PageNumber"/>
        <w:noProof/>
      </w:rPr>
      <w:t>1</w:t>
    </w:r>
    <w:r>
      <w:rPr>
        <w:rStyle w:val="PageNumber"/>
      </w:rPr>
      <w:fldChar w:fldCharType="end"/>
    </w:r>
  </w:p>
  <w:p w14:paraId="0A1B0F5D" w14:textId="77777777" w:rsidR="00A5010E" w:rsidRDefault="00A50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A7F3F" w14:textId="77777777" w:rsidR="002522DE" w:rsidRDefault="002522DE">
      <w:r>
        <w:separator/>
      </w:r>
    </w:p>
  </w:footnote>
  <w:footnote w:type="continuationSeparator" w:id="0">
    <w:p w14:paraId="1D9AA787" w14:textId="77777777" w:rsidR="002522DE" w:rsidRDefault="00252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1220E"/>
    <w:multiLevelType w:val="singleLevel"/>
    <w:tmpl w:val="7D4061AE"/>
    <w:lvl w:ilvl="0">
      <w:start w:val="1"/>
      <w:numFmt w:val="decimal"/>
      <w:pStyle w:val="a"/>
      <w:lvlText w:val="%1."/>
      <w:lvlJc w:val="left"/>
      <w:pPr>
        <w:ind w:left="0" w:firstLine="0"/>
      </w:pPr>
    </w:lvl>
  </w:abstractNum>
  <w:abstractNum w:abstractNumId="1" w15:restartNumberingAfterBreak="0">
    <w:nsid w:val="5B1B6656"/>
    <w:multiLevelType w:val="hybridMultilevel"/>
    <w:tmpl w:val="2F704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111EE8"/>
    <w:multiLevelType w:val="hybridMultilevel"/>
    <w:tmpl w:val="A7B694D8"/>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3E6C7B"/>
    <w:multiLevelType w:val="hybridMultilevel"/>
    <w:tmpl w:val="4BBAA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7762821">
    <w:abstractNumId w:val="1"/>
  </w:num>
  <w:num w:numId="2" w16cid:durableId="300812144">
    <w:abstractNumId w:val="2"/>
  </w:num>
  <w:num w:numId="3" w16cid:durableId="714693369">
    <w:abstractNumId w:val="0"/>
    <w:lvlOverride w:ilvl="0">
      <w:startOverride w:val="1"/>
    </w:lvlOverride>
  </w:num>
  <w:num w:numId="4" w16cid:durableId="2014994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36"/>
    <w:rsid w:val="00001A98"/>
    <w:rsid w:val="00037A5B"/>
    <w:rsid w:val="00055CEF"/>
    <w:rsid w:val="000940F2"/>
    <w:rsid w:val="000C677D"/>
    <w:rsid w:val="00133F82"/>
    <w:rsid w:val="00170400"/>
    <w:rsid w:val="00234B4E"/>
    <w:rsid w:val="00242214"/>
    <w:rsid w:val="002522DE"/>
    <w:rsid w:val="003438A5"/>
    <w:rsid w:val="00393DF8"/>
    <w:rsid w:val="003A098B"/>
    <w:rsid w:val="003F1BA8"/>
    <w:rsid w:val="004357F9"/>
    <w:rsid w:val="00455CCF"/>
    <w:rsid w:val="00472652"/>
    <w:rsid w:val="00530E51"/>
    <w:rsid w:val="0060123B"/>
    <w:rsid w:val="0064550B"/>
    <w:rsid w:val="00666A9D"/>
    <w:rsid w:val="0068631E"/>
    <w:rsid w:val="00686847"/>
    <w:rsid w:val="006C7738"/>
    <w:rsid w:val="007212D2"/>
    <w:rsid w:val="007A6D81"/>
    <w:rsid w:val="008547A9"/>
    <w:rsid w:val="008633D5"/>
    <w:rsid w:val="008C7358"/>
    <w:rsid w:val="008E005E"/>
    <w:rsid w:val="008E506F"/>
    <w:rsid w:val="00920D73"/>
    <w:rsid w:val="00941CA5"/>
    <w:rsid w:val="00966822"/>
    <w:rsid w:val="009C49EF"/>
    <w:rsid w:val="009E2414"/>
    <w:rsid w:val="009F6423"/>
    <w:rsid w:val="00A07836"/>
    <w:rsid w:val="00A44543"/>
    <w:rsid w:val="00A46B1F"/>
    <w:rsid w:val="00A5010E"/>
    <w:rsid w:val="00A854C6"/>
    <w:rsid w:val="00AF3553"/>
    <w:rsid w:val="00B07C98"/>
    <w:rsid w:val="00B7200C"/>
    <w:rsid w:val="00BA1EF1"/>
    <w:rsid w:val="00BB0932"/>
    <w:rsid w:val="00BD0919"/>
    <w:rsid w:val="00C43C55"/>
    <w:rsid w:val="00C66E5E"/>
    <w:rsid w:val="00C73E51"/>
    <w:rsid w:val="00CD0BB5"/>
    <w:rsid w:val="00CD6DE7"/>
    <w:rsid w:val="00CD7C19"/>
    <w:rsid w:val="00CE107E"/>
    <w:rsid w:val="00CE6948"/>
    <w:rsid w:val="00D91B92"/>
    <w:rsid w:val="00E26187"/>
    <w:rsid w:val="00E37F44"/>
    <w:rsid w:val="00F307BD"/>
    <w:rsid w:val="00F41426"/>
    <w:rsid w:val="00F442A5"/>
    <w:rsid w:val="00F664CB"/>
    <w:rsid w:val="00FA0D7E"/>
    <w:rsid w:val="00FC757A"/>
    <w:rsid w:val="00FE5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5E277"/>
  <w14:defaultImageDpi w14:val="32767"/>
  <w15:docId w15:val="{AB90EAE5-8D33-A147-874B-4B816077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836"/>
    <w:pPr>
      <w:jc w:val="both"/>
    </w:pPr>
    <w:rPr>
      <w:rFonts w:ascii="Arial" w:hAnsi="Arial" w:cs="Times New Roman"/>
      <w:sz w:val="22"/>
    </w:rPr>
  </w:style>
  <w:style w:type="paragraph" w:styleId="Heading3">
    <w:name w:val="heading 3"/>
    <w:basedOn w:val="Normal"/>
    <w:next w:val="Normal"/>
    <w:link w:val="Heading3Char"/>
    <w:semiHidden/>
    <w:unhideWhenUsed/>
    <w:qFormat/>
    <w:rsid w:val="00C43C55"/>
    <w:pPr>
      <w:keepNext/>
      <w:spacing w:before="240" w:after="60"/>
      <w:jc w:val="left"/>
      <w:outlineLvl w:val="2"/>
    </w:pPr>
    <w:rPr>
      <w:rFonts w:eastAsia="Times New Roman"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07836"/>
    <w:pPr>
      <w:tabs>
        <w:tab w:val="center" w:pos="4680"/>
        <w:tab w:val="right" w:pos="9360"/>
      </w:tabs>
    </w:pPr>
  </w:style>
  <w:style w:type="character" w:customStyle="1" w:styleId="FooterChar">
    <w:name w:val="Footer Char"/>
    <w:basedOn w:val="DefaultParagraphFont"/>
    <w:link w:val="Footer"/>
    <w:uiPriority w:val="99"/>
    <w:rsid w:val="00A07836"/>
    <w:rPr>
      <w:rFonts w:ascii="Arial" w:hAnsi="Arial" w:cs="Times New Roman"/>
      <w:sz w:val="22"/>
    </w:rPr>
  </w:style>
  <w:style w:type="character" w:styleId="PageNumber">
    <w:name w:val="page number"/>
    <w:basedOn w:val="DefaultParagraphFont"/>
    <w:uiPriority w:val="99"/>
    <w:semiHidden/>
    <w:unhideWhenUsed/>
    <w:rsid w:val="00A07836"/>
  </w:style>
  <w:style w:type="table" w:styleId="TableGrid">
    <w:name w:val="Table Grid"/>
    <w:basedOn w:val="TableNormal"/>
    <w:uiPriority w:val="59"/>
    <w:rsid w:val="00A07836"/>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2652"/>
    <w:pPr>
      <w:ind w:left="720"/>
      <w:contextualSpacing/>
    </w:pPr>
  </w:style>
  <w:style w:type="character" w:customStyle="1" w:styleId="Heading3Char">
    <w:name w:val="Heading 3 Char"/>
    <w:basedOn w:val="DefaultParagraphFont"/>
    <w:link w:val="Heading3"/>
    <w:semiHidden/>
    <w:rsid w:val="00C43C55"/>
    <w:rPr>
      <w:rFonts w:ascii="Arial" w:eastAsia="Times New Roman" w:hAnsi="Arial" w:cs="Arial"/>
      <w:b/>
      <w:bCs/>
      <w:sz w:val="26"/>
      <w:szCs w:val="26"/>
    </w:rPr>
  </w:style>
  <w:style w:type="table" w:customStyle="1" w:styleId="PlainTable21">
    <w:name w:val="Plain Table 21"/>
    <w:basedOn w:val="TableNormal"/>
    <w:uiPriority w:val="42"/>
    <w:rsid w:val="00C43C55"/>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yle1">
    <w:name w:val="Style1"/>
    <w:basedOn w:val="Normal"/>
    <w:link w:val="Style1Char"/>
    <w:qFormat/>
    <w:rsid w:val="00C43C55"/>
    <w:pPr>
      <w:spacing w:before="120" w:after="120" w:line="276" w:lineRule="auto"/>
      <w:jc w:val="left"/>
    </w:pPr>
    <w:rPr>
      <w:rFonts w:cs="Arial"/>
      <w:b/>
      <w:bCs/>
      <w:caps/>
      <w:color w:val="2F5496" w:themeColor="accent1" w:themeShade="BF"/>
      <w:sz w:val="18"/>
      <w:szCs w:val="22"/>
      <w:lang w:val="mn-MN"/>
    </w:rPr>
  </w:style>
  <w:style w:type="character" w:customStyle="1" w:styleId="Style1Char">
    <w:name w:val="Style1 Char"/>
    <w:basedOn w:val="DefaultParagraphFont"/>
    <w:link w:val="Style1"/>
    <w:rsid w:val="00C43C55"/>
    <w:rPr>
      <w:rFonts w:ascii="Arial" w:hAnsi="Arial" w:cs="Arial"/>
      <w:b/>
      <w:bCs/>
      <w:caps/>
      <w:color w:val="2F5496" w:themeColor="accent1" w:themeShade="BF"/>
      <w:sz w:val="18"/>
      <w:szCs w:val="22"/>
      <w:lang w:val="mn-MN"/>
    </w:rPr>
  </w:style>
  <w:style w:type="character" w:customStyle="1" w:styleId="Char">
    <w:name w:val="лист Char"/>
    <w:basedOn w:val="Heading3Char"/>
    <w:link w:val="a"/>
    <w:locked/>
    <w:rsid w:val="00C43C55"/>
    <w:rPr>
      <w:rFonts w:ascii="Arial" w:eastAsia="Times New Roman" w:hAnsi="Arial" w:cs="Arial"/>
      <w:b w:val="0"/>
      <w:bCs/>
      <w:sz w:val="20"/>
      <w:szCs w:val="26"/>
    </w:rPr>
  </w:style>
  <w:style w:type="paragraph" w:customStyle="1" w:styleId="a">
    <w:name w:val="лист"/>
    <w:basedOn w:val="Heading3"/>
    <w:link w:val="Char"/>
    <w:qFormat/>
    <w:rsid w:val="00C43C55"/>
    <w:pPr>
      <w:keepNext w:val="0"/>
      <w:numPr>
        <w:numId w:val="3"/>
      </w:numPr>
    </w:pPr>
    <w:rPr>
      <w:b w:val="0"/>
      <w:sz w:val="20"/>
    </w:rPr>
  </w:style>
  <w:style w:type="paragraph" w:styleId="NormalWeb">
    <w:name w:val="Normal (Web)"/>
    <w:basedOn w:val="Normal"/>
    <w:uiPriority w:val="99"/>
    <w:semiHidden/>
    <w:unhideWhenUsed/>
    <w:rsid w:val="0060123B"/>
    <w:pPr>
      <w:spacing w:before="100" w:beforeAutospacing="1" w:after="100" w:afterAutospacing="1"/>
      <w:jc w:val="left"/>
    </w:pPr>
    <w:rPr>
      <w:rFonts w:ascii="Times New Roman" w:eastAsia="Times New Roman" w:hAnsi="Times New Roman"/>
      <w:sz w:val="24"/>
    </w:rPr>
  </w:style>
  <w:style w:type="paragraph" w:styleId="BalloonText">
    <w:name w:val="Balloon Text"/>
    <w:basedOn w:val="Normal"/>
    <w:link w:val="BalloonTextChar"/>
    <w:uiPriority w:val="99"/>
    <w:semiHidden/>
    <w:unhideWhenUsed/>
    <w:rsid w:val="006C7738"/>
    <w:rPr>
      <w:rFonts w:ascii="Tahoma" w:hAnsi="Tahoma" w:cs="Tahoma"/>
      <w:sz w:val="16"/>
      <w:szCs w:val="16"/>
    </w:rPr>
  </w:style>
  <w:style w:type="character" w:customStyle="1" w:styleId="BalloonTextChar">
    <w:name w:val="Balloon Text Char"/>
    <w:basedOn w:val="DefaultParagraphFont"/>
    <w:link w:val="BalloonText"/>
    <w:uiPriority w:val="99"/>
    <w:semiHidden/>
    <w:rsid w:val="006C77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7825">
      <w:bodyDiv w:val="1"/>
      <w:marLeft w:val="0"/>
      <w:marRight w:val="0"/>
      <w:marTop w:val="0"/>
      <w:marBottom w:val="0"/>
      <w:divBdr>
        <w:top w:val="none" w:sz="0" w:space="0" w:color="auto"/>
        <w:left w:val="none" w:sz="0" w:space="0" w:color="auto"/>
        <w:bottom w:val="none" w:sz="0" w:space="0" w:color="auto"/>
        <w:right w:val="none" w:sz="0" w:space="0" w:color="auto"/>
      </w:divBdr>
      <w:divsChild>
        <w:div w:id="1867869544">
          <w:marLeft w:val="0"/>
          <w:marRight w:val="0"/>
          <w:marTop w:val="150"/>
          <w:marBottom w:val="0"/>
          <w:divBdr>
            <w:top w:val="none" w:sz="0" w:space="0" w:color="auto"/>
            <w:left w:val="none" w:sz="0" w:space="0" w:color="auto"/>
            <w:bottom w:val="none" w:sz="0" w:space="0" w:color="auto"/>
            <w:right w:val="none" w:sz="0" w:space="0" w:color="auto"/>
          </w:divBdr>
        </w:div>
        <w:div w:id="1202475474">
          <w:marLeft w:val="0"/>
          <w:marRight w:val="0"/>
          <w:marTop w:val="150"/>
          <w:marBottom w:val="0"/>
          <w:divBdr>
            <w:top w:val="none" w:sz="0" w:space="0" w:color="auto"/>
            <w:left w:val="none" w:sz="0" w:space="0" w:color="auto"/>
            <w:bottom w:val="none" w:sz="0" w:space="0" w:color="auto"/>
            <w:right w:val="none" w:sz="0" w:space="0" w:color="auto"/>
          </w:divBdr>
        </w:div>
      </w:divsChild>
    </w:div>
    <w:div w:id="128940086">
      <w:bodyDiv w:val="1"/>
      <w:marLeft w:val="0"/>
      <w:marRight w:val="0"/>
      <w:marTop w:val="0"/>
      <w:marBottom w:val="0"/>
      <w:divBdr>
        <w:top w:val="none" w:sz="0" w:space="0" w:color="auto"/>
        <w:left w:val="none" w:sz="0" w:space="0" w:color="auto"/>
        <w:bottom w:val="none" w:sz="0" w:space="0" w:color="auto"/>
        <w:right w:val="none" w:sz="0" w:space="0" w:color="auto"/>
      </w:divBdr>
    </w:div>
    <w:div w:id="1585794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2541</Words>
  <Characters>14484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oyunkhuu mungunchavkhdas</cp:lastModifiedBy>
  <cp:revision>2</cp:revision>
  <cp:lastPrinted>2025-05-08T06:35:00Z</cp:lastPrinted>
  <dcterms:created xsi:type="dcterms:W3CDTF">2026-06-02T09:00:00Z</dcterms:created>
  <dcterms:modified xsi:type="dcterms:W3CDTF">2026-06-02T09:00:00Z</dcterms:modified>
</cp:coreProperties>
</file>