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БАЙГАЛЬ ОРЧИН, ХҮНС, ХӨДӨӨ АЖ АХУЙН БАЙНГЫН ХОРООНЫ </w:t>
      </w:r>
    </w:p>
    <w:p>
      <w:pPr>
        <w:pStyle w:val="Normal"/>
        <w:spacing w:lineRule="atLeast" w:line="100" w:before="0" w:after="0"/>
        <w:ind w:left="0" w:right="0" w:hanging="0"/>
        <w:jc w:val="center"/>
        <w:rPr/>
      </w:pPr>
      <w:r>
        <w:rPr>
          <w:rFonts w:cs="Arial" w:ascii="Arial" w:hAnsi="Arial"/>
          <w:b/>
          <w:bCs/>
          <w:sz w:val="24"/>
          <w:szCs w:val="24"/>
          <w:lang w:val="en-US"/>
        </w:rPr>
        <w:t xml:space="preserve">2016 </w:t>
      </w:r>
      <w:r>
        <w:rPr>
          <w:rFonts w:cs="Arial" w:ascii="Arial" w:hAnsi="Arial"/>
          <w:b/>
          <w:bCs/>
          <w:sz w:val="24"/>
          <w:szCs w:val="24"/>
          <w:lang w:val="mn-Cyrl-MN"/>
        </w:rPr>
        <w:t xml:space="preserve">ОНЫ 01 ДҮГЭЭР САРЫН 28-НЫ ӨДӨР /ПҮРЭВ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801" w:type="dxa"/>
        <w:jc w:val="left"/>
        <w:tblInd w:w="-98" w:type="dxa"/>
        <w:tblBorders>
          <w:top w:val="single" w:sz="4" w:space="0" w:color="000001"/>
          <w:left w:val="single" w:sz="4" w:space="0" w:color="000001"/>
          <w:bottom w:val="single" w:sz="4" w:space="0" w:color="000001"/>
          <w:insideH w:val="single" w:sz="4" w:space="0" w:color="000001"/>
        </w:tblBorders>
        <w:tblCellMar>
          <w:top w:w="0" w:type="dxa"/>
          <w:left w:w="-5" w:type="dxa"/>
          <w:bottom w:w="0" w:type="dxa"/>
          <w:right w:w="108" w:type="dxa"/>
        </w:tblCellMar>
      </w:tblPr>
      <w:tblGrid>
        <w:gridCol w:w="446"/>
        <w:gridCol w:w="7819"/>
        <w:gridCol w:w="1536"/>
      </w:tblGrid>
      <w:tr>
        <w:trPr>
          <w:cantSplit w:val="true"/>
        </w:trPr>
        <w:tc>
          <w:tcPr>
            <w:tcW w:w="446" w:type="dxa"/>
            <w:tcBorders>
              <w:top w:val="single" w:sz="4" w:space="0" w:color="000001"/>
              <w:left w:val="single" w:sz="4" w:space="0" w:color="000001"/>
              <w:bottom w:val="single" w:sz="4" w:space="0" w:color="000001"/>
              <w:insideH w:val="single" w:sz="4" w:space="0" w:color="000001"/>
            </w:tcBorders>
            <w:shd w:fill="FFFFFF" w:val="clear"/>
            <w:tcMar>
              <w:left w:w="-5"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819" w:type="dxa"/>
            <w:tcBorders>
              <w:top w:val="single" w:sz="4" w:space="0" w:color="000001"/>
              <w:left w:val="single" w:sz="4" w:space="0" w:color="000001"/>
              <w:bottom w:val="single" w:sz="4" w:space="0" w:color="000001"/>
              <w:insideH w:val="single" w:sz="4" w:space="0" w:color="000001"/>
            </w:tcBorders>
            <w:shd w:fill="FFFFFF" w:val="clear"/>
            <w:tcMar>
              <w:left w:w="-5"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446"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Fonts w:ascii="Arial" w:hAnsi="Arial"/>
                <w:color w:val="000000"/>
                <w:sz w:val="24"/>
                <w:szCs w:val="24"/>
                <w:lang w:val="mn-Cyrl-MN"/>
              </w:rPr>
              <w:t>1</w:t>
            </w:r>
          </w:p>
        </w:tc>
        <w:tc>
          <w:tcPr>
            <w:tcW w:w="7819"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pPr>
            <w:r>
              <w:rPr>
                <w:rFonts w:ascii="Arial" w:hAnsi="Arial"/>
                <w:color w:val="000000"/>
                <w:sz w:val="22"/>
                <w:szCs w:val="22"/>
                <w:lang w:val="mn-Cyrl-MN"/>
              </w:rPr>
              <w:t>1-4</w:t>
            </w:r>
          </w:p>
        </w:tc>
      </w:tr>
      <w:tr>
        <w:trPr>
          <w:cantSplit w:val="true"/>
        </w:trPr>
        <w:tc>
          <w:tcPr>
            <w:tcW w:w="446" w:type="dxa"/>
            <w:vMerge w:val="restart"/>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Fonts w:ascii="Arial" w:hAnsi="Arial"/>
                <w:color w:val="000000"/>
                <w:sz w:val="24"/>
                <w:szCs w:val="24"/>
                <w:lang w:val="mn-Cyrl-MN"/>
              </w:rPr>
              <w:t>2</w:t>
            </w:r>
          </w:p>
        </w:tc>
        <w:tc>
          <w:tcPr>
            <w:tcW w:w="7819"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pPr>
            <w:r>
              <w:rPr>
                <w:rFonts w:ascii="Arial" w:hAnsi="Arial"/>
                <w:color w:val="000000"/>
                <w:sz w:val="22"/>
                <w:szCs w:val="22"/>
                <w:lang w:val="mn-Cyrl-MN"/>
              </w:rPr>
              <w:t>5-10</w:t>
            </w:r>
          </w:p>
        </w:tc>
      </w:tr>
      <w:tr>
        <w:trPr>
          <w:trHeight w:val="396" w:hRule="atLeast"/>
          <w:cantSplit w:val="true"/>
        </w:trPr>
        <w:tc>
          <w:tcPr>
            <w:tcW w:w="446" w:type="dxa"/>
            <w:vMerge w:val="continue"/>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
          </w:p>
        </w:tc>
        <w:tc>
          <w:tcPr>
            <w:tcW w:w="7819"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BodyTextIndent3"/>
              <w:spacing w:lineRule="atLeast" w:line="100" w:before="0" w:after="0"/>
              <w:ind w:hanging="0"/>
              <w:jc w:val="both"/>
              <w:rPr/>
            </w:pPr>
            <w:r>
              <w:rPr>
                <w:rStyle w:val="StrongEmphasis"/>
                <w:rFonts w:cs="Arial" w:ascii="Arial" w:hAnsi="Arial"/>
                <w:b w:val="false"/>
                <w:bCs w:val="false"/>
                <w:i w:val="false"/>
                <w:iCs w:val="false"/>
                <w:color w:val="000000"/>
                <w:sz w:val="24"/>
                <w:szCs w:val="24"/>
                <w:u w:val="none"/>
                <w:shd w:fill="FFFFFF" w:val="clear"/>
                <w:lang w:val="mn-Cyrl-MN"/>
              </w:rPr>
              <w:t>1.Агаарын бохирдлыг бууруулах асуудлын дэд хорооны даргыг сонгох тухай</w:t>
            </w:r>
          </w:p>
          <w:p>
            <w:pPr>
              <w:pStyle w:val="BodyTextIndent3"/>
              <w:spacing w:lineRule="atLeast" w:line="100" w:before="0" w:after="0"/>
              <w:ind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tLeast" w:line="100" w:before="0" w:after="0"/>
              <w:ind w:hanging="0"/>
              <w:jc w:val="both"/>
              <w:rPr/>
            </w:pPr>
            <w:r>
              <w:rPr>
                <w:rStyle w:val="StrongEmphasis"/>
                <w:rFonts w:cs="Arial" w:ascii="Arial" w:hAnsi="Arial"/>
                <w:b w:val="false"/>
                <w:bCs w:val="false"/>
                <w:i w:val="false"/>
                <w:iCs w:val="false"/>
                <w:color w:val="000000"/>
                <w:sz w:val="24"/>
                <w:szCs w:val="24"/>
                <w:u w:val="none"/>
                <w:shd w:fill="FFFFFF" w:val="clear"/>
                <w:lang w:val="mn-Cyrl-MN"/>
              </w:rPr>
              <w:t xml:space="preserve">2.Тариалангийн тухай /шинэчилсэн найруулга/ болон холбогдох бусад хуулийн төслүүд </w:t>
            </w:r>
            <w:r>
              <w:rPr>
                <w:rStyle w:val="StrongEmphasis"/>
                <w:rFonts w:cs="Arial" w:ascii="Arial" w:hAnsi="Arial"/>
                <w:b w:val="false"/>
                <w:bCs w:val="false"/>
                <w:i/>
                <w:iCs/>
                <w:color w:val="000000"/>
                <w:sz w:val="24"/>
                <w:szCs w:val="24"/>
                <w:u w:val="none"/>
                <w:shd w:fill="FFFFFF" w:val="clear"/>
                <w:lang w:val="mn-Cyrl-MN"/>
              </w:rPr>
              <w:t>/Засгийн газар 2015.10.13-ны өдөр өргөн мэдүүлсэн, эцсийн хэлэлцүүлэг/</w:t>
            </w:r>
          </w:p>
          <w:p>
            <w:pPr>
              <w:pStyle w:val="Normal"/>
              <w:spacing w:lineRule="atLeast" w:line="100" w:before="0" w:after="0"/>
              <w:ind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tLeast" w:line="100" w:before="0" w:after="0"/>
              <w:ind w:hanging="0"/>
              <w:jc w:val="both"/>
              <w:rPr/>
            </w:pPr>
            <w:r>
              <w:rPr>
                <w:rStyle w:val="StrongEmphasis"/>
                <w:rFonts w:cs="Arial" w:ascii="Arial" w:hAnsi="Arial"/>
                <w:b w:val="false"/>
                <w:bCs w:val="false"/>
                <w:i w:val="false"/>
                <w:iCs w:val="false"/>
                <w:color w:val="000000"/>
                <w:sz w:val="24"/>
                <w:szCs w:val="24"/>
                <w:u w:val="none"/>
                <w:shd w:fill="FFFFFF" w:val="clear"/>
                <w:lang w:val="mn-Cyrl-MN"/>
              </w:rPr>
              <w:t>3.</w:t>
            </w:r>
            <w:bookmarkStart w:id="0" w:name="__DdeLink__1074_7414096756"/>
            <w:bookmarkStart w:id="1" w:name="__DdeLink__23150_7142725065"/>
            <w:bookmarkEnd w:id="1"/>
            <w:r>
              <w:rPr>
                <w:rStyle w:val="StrongEmphasis"/>
                <w:rFonts w:cs="Arial" w:ascii="Arial" w:hAnsi="Arial"/>
                <w:b w:val="false"/>
                <w:bCs w:val="false"/>
                <w:i w:val="false"/>
                <w:iCs w:val="false"/>
                <w:color w:val="000000"/>
                <w:sz w:val="24"/>
                <w:szCs w:val="24"/>
                <w:u w:val="none"/>
                <w:shd w:fill="FFFFFF" w:val="clear"/>
                <w:lang w:val="mn-Cyrl-MN"/>
              </w:rPr>
              <w:t>“Зарим газар нутгийг улсын тусгай хамгаалалтад авах тухай” Улсын Их Хурлын тогтоолын</w:t>
            </w:r>
            <w:bookmarkEnd w:id="0"/>
            <w:r>
              <w:rPr>
                <w:rStyle w:val="StrongEmphasis"/>
                <w:rFonts w:cs="Arial" w:ascii="Arial" w:hAnsi="Arial"/>
                <w:b w:val="false"/>
                <w:bCs w:val="false"/>
                <w:i w:val="false"/>
                <w:iCs w:val="false"/>
                <w:color w:val="000000"/>
                <w:sz w:val="24"/>
                <w:szCs w:val="24"/>
                <w:u w:val="none"/>
                <w:shd w:fill="FFFFFF" w:val="clear"/>
                <w:lang w:val="mn-Cyrl-MN"/>
              </w:rPr>
              <w:t xml:space="preserve"> төсөл </w:t>
            </w:r>
            <w:r>
              <w:rPr>
                <w:rStyle w:val="StrongEmphasis"/>
                <w:rFonts w:cs="Arial" w:ascii="Arial" w:hAnsi="Arial"/>
                <w:b w:val="false"/>
                <w:bCs w:val="false"/>
                <w:i/>
                <w:iCs/>
                <w:color w:val="000000"/>
                <w:sz w:val="24"/>
                <w:szCs w:val="24"/>
                <w:u w:val="none"/>
                <w:shd w:fill="FFFFFF" w:val="clear"/>
                <w:lang w:val="mn-Cyrl-MN"/>
              </w:rPr>
              <w:t>/Засгийн газар 2015.10.23-ны өдөр өргөн мэдүүлсэн, эцсийн хэлэлцүүлэг/</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pPr>
            <w:r>
              <w:rPr>
                <w:rFonts w:ascii="Arial" w:hAnsi="Arial"/>
                <w:lang w:val="mn-Cyrl-MN"/>
              </w:rPr>
              <w:t>5-8</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pPr>
            <w:r>
              <w:rPr>
                <w:rFonts w:ascii="Arial" w:hAnsi="Arial"/>
                <w:lang w:val="mn-Cyrl-MN"/>
              </w:rPr>
              <w:t>8-10</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pPr>
            <w:r>
              <w:rPr>
                <w:rFonts w:ascii="Arial" w:hAnsi="Arial"/>
                <w:lang w:val="mn-Cyrl-MN"/>
              </w:rPr>
              <w:t>10</w:t>
            </w:r>
          </w:p>
          <w:p>
            <w:pPr>
              <w:pStyle w:val="Normal"/>
              <w:spacing w:lineRule="atLeast" w:line="100" w:before="0" w:after="0"/>
              <w:jc w:val="center"/>
              <w:rPr>
                <w:rFonts w:ascii="Arial" w:hAnsi="Arial"/>
                <w:lang w:val="mn-Cyrl-MN"/>
              </w:rPr>
            </w:pPr>
            <w:r>
              <w:rPr>
                <w:rFonts w:ascii="Arial" w:hAnsi="Arial"/>
                <w:lang w:val="mn-Cyrl-MN"/>
              </w:rPr>
            </w:r>
          </w:p>
        </w:tc>
      </w:tr>
    </w:tbl>
    <w:p>
      <w:pPr>
        <w:pStyle w:val="Normal"/>
        <w:spacing w:lineRule="atLeast" w:line="100" w:before="0" w:after="0"/>
        <w:ind w:left="0" w:right="0" w:hanging="0"/>
        <w:jc w:val="center"/>
        <w:rPr>
          <w:rFonts w:ascii="Arial" w:hAnsi="Arial" w:cs="Arial"/>
          <w:b/>
          <w:b/>
          <w:bCs/>
        </w:rPr>
      </w:pPr>
      <w:r>
        <w:rPr>
          <w:rFonts w:cs="Arial" w:ascii="Arial" w:hAnsi="Arial"/>
          <w:b/>
          <w:bCs/>
        </w:rPr>
      </w:r>
    </w:p>
    <w:p>
      <w:pPr>
        <w:pStyle w:val="Normal"/>
        <w:jc w:val="center"/>
        <w:rPr/>
      </w:pPr>
      <w:r>
        <w:rPr>
          <w:rFonts w:cs="Arial" w:ascii="Arial" w:hAnsi="Arial"/>
          <w:b/>
          <w:bCs/>
        </w:rPr>
        <w:t>Монгол Улсын Их Хурлын 2015 оны намрын ээлжит чуулганы</w:t>
      </w:r>
    </w:p>
    <w:p>
      <w:pPr>
        <w:pStyle w:val="Normal"/>
        <w:jc w:val="center"/>
        <w:rPr/>
      </w:pPr>
      <w:r>
        <w:rPr>
          <w:rFonts w:cs="Arial" w:ascii="Arial" w:hAnsi="Arial"/>
          <w:b/>
          <w:bCs/>
        </w:rPr>
        <w:t xml:space="preserve">Байгаль орчин, хүнс, хөдөө аж ахуйн байнгын хорооны </w:t>
      </w:r>
    </w:p>
    <w:p>
      <w:pPr>
        <w:pStyle w:val="Normal"/>
        <w:jc w:val="center"/>
        <w:rPr/>
      </w:pPr>
      <w:r>
        <w:rPr>
          <w:rFonts w:cs="Arial" w:ascii="Arial" w:hAnsi="Arial"/>
          <w:b/>
          <w:bCs/>
        </w:rPr>
        <w:t>2016 оны 01 дүгээр сарын 2</w:t>
      </w:r>
      <w:r>
        <w:rPr>
          <w:rFonts w:cs="Arial" w:ascii="Arial" w:hAnsi="Arial"/>
          <w:b/>
          <w:bCs/>
          <w:lang w:val="mn-Cyrl-MN"/>
        </w:rPr>
        <w:t>8</w:t>
      </w:r>
      <w:r>
        <w:rPr>
          <w:rFonts w:cs="Arial" w:ascii="Arial" w:hAnsi="Arial"/>
          <w:b/>
          <w:bCs/>
        </w:rPr>
        <w:t>-ны өдөр /</w:t>
      </w:r>
      <w:r>
        <w:rPr>
          <w:rFonts w:cs="Arial" w:ascii="Arial" w:hAnsi="Arial"/>
          <w:b/>
          <w:bCs/>
          <w:lang w:val="mn-Cyrl-MN"/>
        </w:rPr>
        <w:t>Пүрэв</w:t>
      </w:r>
      <w:r>
        <w:rPr>
          <w:rFonts w:cs="Arial" w:ascii="Arial" w:hAnsi="Arial"/>
          <w:b/>
          <w:bCs/>
        </w:rPr>
        <w:t xml:space="preserve"> гараг/-ийн </w:t>
      </w:r>
    </w:p>
    <w:p>
      <w:pPr>
        <w:pStyle w:val="Normal"/>
        <w:jc w:val="center"/>
        <w:rPr/>
      </w:pPr>
      <w:r>
        <w:rPr>
          <w:rFonts w:cs="Arial" w:ascii="Arial" w:hAnsi="Arial"/>
          <w:b/>
          <w:bCs/>
        </w:rPr>
        <w:t>хуралдааны гар тэмдэглэл</w:t>
      </w:r>
    </w:p>
    <w:p>
      <w:pPr>
        <w:pStyle w:val="Normal"/>
        <w:rPr>
          <w:rFonts w:ascii="Arial" w:hAnsi="Arial"/>
        </w:rPr>
      </w:pPr>
      <w:r>
        <w:rPr>
          <w:rFonts w:ascii="Arial" w:hAnsi="Arial"/>
        </w:rPr>
      </w:r>
    </w:p>
    <w:p>
      <w:pPr>
        <w:pStyle w:val="BodyTextIndent3"/>
        <w:spacing w:before="0" w:after="0"/>
        <w:ind w:hanging="0"/>
        <w:rPr/>
      </w:pPr>
      <w:r>
        <w:rPr>
          <w:rFonts w:cs="Arial" w:ascii="Arial" w:hAnsi="Arial"/>
        </w:rPr>
        <w:tab/>
      </w:r>
      <w:r>
        <w:rPr>
          <w:rFonts w:cs="Arial" w:ascii="Arial" w:hAnsi="Arial"/>
          <w:lang w:val="mn-Cyrl-MN"/>
        </w:rPr>
        <w:t xml:space="preserve">Улсын Их Хурлын гишүүн Сундуйн Батболд </w:t>
      </w:r>
      <w:r>
        <w:rPr>
          <w:rFonts w:cs="Arial" w:ascii="Arial" w:hAnsi="Arial"/>
        </w:rPr>
        <w:t>ирц, хэлэлцэх асуудлын дарааллыг танилцуулж, хуралдааныг даргалав.</w:t>
      </w:r>
    </w:p>
    <w:p>
      <w:pPr>
        <w:pStyle w:val="Normal"/>
        <w:ind w:firstLine="749"/>
        <w:jc w:val="both"/>
        <w:rPr>
          <w:rFonts w:ascii="Arial" w:hAnsi="Arial"/>
        </w:rPr>
      </w:pPr>
      <w:r>
        <w:rPr>
          <w:rFonts w:ascii="Arial" w:hAnsi="Arial"/>
        </w:rPr>
      </w:r>
    </w:p>
    <w:p>
      <w:pPr>
        <w:pStyle w:val="Normal"/>
        <w:jc w:val="both"/>
        <w:rPr/>
      </w:pPr>
      <w:r>
        <w:rPr>
          <w:rFonts w:cs="Arial" w:ascii="Arial" w:hAnsi="Arial"/>
        </w:rPr>
        <w:tab/>
      </w:r>
      <w:r>
        <w:rPr>
          <w:rFonts w:cs="Arial" w:ascii="Arial" w:hAnsi="Arial"/>
          <w:i/>
          <w:iCs/>
        </w:rPr>
        <w:t>Хуралдаанд ирвэл зохих 19 гишүүнээс 1</w:t>
      </w:r>
      <w:r>
        <w:rPr>
          <w:rFonts w:cs="Arial" w:ascii="Arial" w:hAnsi="Arial"/>
          <w:i/>
          <w:iCs/>
          <w:lang w:val="mn-Cyrl-MN"/>
        </w:rPr>
        <w:t>0</w:t>
      </w:r>
      <w:r>
        <w:rPr>
          <w:rFonts w:cs="Arial" w:ascii="Arial" w:hAnsi="Arial"/>
          <w:i/>
          <w:iCs/>
        </w:rPr>
        <w:t xml:space="preserve"> гишүүн ирж, 52.6 хувийн ирцтэйгээр хуралдаан </w:t>
      </w:r>
      <w:r>
        <w:rPr>
          <w:rFonts w:cs="Arial" w:ascii="Arial" w:hAnsi="Arial"/>
          <w:i/>
          <w:iCs/>
          <w:lang w:val="mn-Cyrl-MN"/>
        </w:rPr>
        <w:t>15</w:t>
      </w:r>
      <w:r>
        <w:rPr>
          <w:rFonts w:cs="Arial" w:ascii="Arial" w:hAnsi="Arial"/>
          <w:i/>
          <w:iCs/>
          <w:shd w:fill="FFFFFF" w:val="clear"/>
        </w:rPr>
        <w:t xml:space="preserve"> цаг 5</w:t>
      </w:r>
      <w:r>
        <w:rPr>
          <w:rFonts w:cs="Arial" w:ascii="Arial" w:hAnsi="Arial"/>
          <w:i/>
          <w:iCs/>
          <w:shd w:fill="FFFFFF" w:val="clear"/>
          <w:lang w:val="mn-Cyrl-MN"/>
        </w:rPr>
        <w:t>2</w:t>
      </w:r>
      <w:r>
        <w:rPr>
          <w:rFonts w:cs="Arial" w:ascii="Arial" w:hAnsi="Arial"/>
          <w:i/>
          <w:iCs/>
          <w:shd w:fill="FFFFFF" w:val="clear"/>
        </w:rPr>
        <w:t xml:space="preserve"> </w:t>
      </w:r>
      <w:r>
        <w:rPr>
          <w:rFonts w:cs="Arial" w:ascii="Arial" w:hAnsi="Arial"/>
          <w:i/>
          <w:iCs/>
        </w:rPr>
        <w:t>минутад Төрийн ордны “</w:t>
      </w:r>
      <w:r>
        <w:rPr>
          <w:rFonts w:cs="Arial" w:ascii="Arial" w:hAnsi="Arial"/>
          <w:i/>
          <w:iCs/>
          <w:lang w:val="mn-Cyrl-MN"/>
        </w:rPr>
        <w:t>В</w:t>
      </w:r>
      <w:r>
        <w:rPr>
          <w:rFonts w:cs="Arial" w:ascii="Arial" w:hAnsi="Arial"/>
          <w:i/>
          <w:iCs/>
        </w:rPr>
        <w:t xml:space="preserve">” танхимд эхлэв. </w:t>
      </w:r>
    </w:p>
    <w:p>
      <w:pPr>
        <w:pStyle w:val="Normal"/>
        <w:jc w:val="both"/>
        <w:rPr>
          <w:rFonts w:ascii="Arial" w:hAnsi="Arial" w:cs="Arial"/>
          <w:color w:val="800000"/>
        </w:rPr>
      </w:pPr>
      <w:r>
        <w:rPr>
          <w:rFonts w:cs="Arial" w:ascii="Arial" w:hAnsi="Arial"/>
          <w:color w:val="800000"/>
        </w:rPr>
      </w:r>
    </w:p>
    <w:p>
      <w:pPr>
        <w:pStyle w:val="BodyTextIndent3"/>
        <w:spacing w:before="0" w:after="0"/>
        <w:ind w:hanging="0"/>
        <w:rPr/>
      </w:pPr>
      <w:r>
        <w:rPr>
          <w:rFonts w:cs="Arial" w:ascii="Arial" w:hAnsi="Arial"/>
          <w:color w:val="000000"/>
        </w:rPr>
        <w:tab/>
      </w:r>
      <w:r>
        <w:rPr>
          <w:rFonts w:cs="Arial" w:ascii="Arial" w:hAnsi="Arial"/>
          <w:i/>
          <w:iCs/>
          <w:color w:val="000000"/>
        </w:rPr>
        <w:t xml:space="preserve">Чөлөөтэй: </w:t>
      </w:r>
      <w:r>
        <w:rPr>
          <w:rFonts w:cs="Arial" w:ascii="Arial" w:hAnsi="Arial"/>
          <w:i/>
          <w:iCs/>
          <w:color w:val="000000"/>
          <w:lang w:val="mn-Cyrl-MN"/>
        </w:rPr>
        <w:t>Х.Болорчулуун</w:t>
      </w:r>
      <w:r>
        <w:rPr>
          <w:rFonts w:cs="Arial" w:ascii="Arial" w:hAnsi="Arial"/>
          <w:i/>
          <w:iCs/>
          <w:color w:val="000000"/>
          <w:lang w:val="en-US"/>
        </w:rPr>
        <w:t>;</w:t>
      </w:r>
    </w:p>
    <w:p>
      <w:pPr>
        <w:pStyle w:val="BodyTextIndent3"/>
        <w:spacing w:before="0" w:after="0"/>
        <w:ind w:hanging="0"/>
        <w:rPr/>
      </w:pPr>
      <w:r>
        <w:rPr>
          <w:rFonts w:cs="Arial" w:ascii="Arial" w:hAnsi="Arial"/>
          <w:i/>
          <w:iCs/>
          <w:color w:val="000000"/>
        </w:rPr>
        <w:tab/>
        <w:t xml:space="preserve">Эмнэлгийн чөлөөтэй: </w:t>
      </w:r>
      <w:r>
        <w:rPr>
          <w:rFonts w:cs="Arial" w:ascii="Arial" w:hAnsi="Arial"/>
          <w:i/>
          <w:iCs/>
          <w:color w:val="000000"/>
          <w:lang w:val="mn-Cyrl-MN"/>
        </w:rPr>
        <w:t>Д.Тэрбишдагва;</w:t>
      </w:r>
    </w:p>
    <w:p>
      <w:pPr>
        <w:pStyle w:val="BodyTextIndent3"/>
        <w:spacing w:before="0" w:after="0"/>
        <w:ind w:hanging="0"/>
        <w:rPr/>
      </w:pPr>
      <w:r>
        <w:rPr>
          <w:rFonts w:cs="Arial" w:ascii="Arial" w:hAnsi="Arial"/>
          <w:i/>
          <w:iCs/>
          <w:color w:val="000000"/>
        </w:rPr>
        <w:tab/>
        <w:t xml:space="preserve">Тасалсан: </w:t>
      </w:r>
      <w:r>
        <w:rPr>
          <w:rFonts w:cs="Arial" w:ascii="Arial" w:hAnsi="Arial"/>
          <w:i/>
          <w:iCs/>
          <w:color w:val="000000"/>
          <w:lang w:val="mn-Cyrl-MN"/>
        </w:rPr>
        <w:t>Ж.Батзандан, Б.Бат-Эрдэнэ, Ц.Дашдорж, Н.Номтойбаяр, Ч.Хүрэлбаатар.</w:t>
      </w:r>
    </w:p>
    <w:p>
      <w:pPr>
        <w:pStyle w:val="BodyTextIndent3"/>
        <w:spacing w:before="0" w:after="0"/>
        <w:ind w:hanging="0"/>
        <w:rPr>
          <w:rFonts w:ascii="Arial" w:hAnsi="Arial" w:cs="Arial"/>
          <w:i/>
          <w:i/>
          <w:iCs/>
          <w:color w:val="000000"/>
        </w:rPr>
      </w:pPr>
      <w:r>
        <w:rPr>
          <w:rFonts w:cs="Arial" w:ascii="Arial" w:hAnsi="Arial"/>
          <w:i/>
          <w:iCs/>
          <w:color w:val="000000"/>
        </w:rPr>
      </w:r>
    </w:p>
    <w:p>
      <w:pPr>
        <w:pStyle w:val="BodyTextIndent3"/>
        <w:spacing w:before="0" w:after="0"/>
        <w:ind w:hanging="0"/>
        <w:rPr/>
      </w:pPr>
      <w:r>
        <w:rPr>
          <w:rFonts w:cs="Arial" w:ascii="Arial" w:hAnsi="Arial"/>
          <w:b/>
          <w:bCs/>
          <w:i w:val="false"/>
          <w:iCs w:val="false"/>
          <w:color w:val="000000"/>
        </w:rPr>
        <w:tab/>
      </w:r>
      <w:r>
        <w:rPr>
          <w:rFonts w:cs="Arial" w:ascii="Arial" w:hAnsi="Arial"/>
          <w:b/>
          <w:bCs/>
          <w:i w:val="false"/>
          <w:iCs w:val="false"/>
          <w:color w:val="000000"/>
          <w:sz w:val="24"/>
          <w:szCs w:val="24"/>
          <w:lang w:val="mn-Cyrl-MN"/>
        </w:rPr>
        <w:t xml:space="preserve">Нэг. </w:t>
      </w:r>
      <w:r>
        <w:rPr>
          <w:rFonts w:cs="Arial" w:ascii="Arial" w:hAnsi="Arial"/>
          <w:b/>
          <w:bCs/>
          <w:color w:val="000000"/>
          <w:sz w:val="24"/>
          <w:szCs w:val="24"/>
          <w:lang w:val="mn-Cyrl-MN"/>
        </w:rPr>
        <w:t>Агаарын бохирдлыг бууруулах асуудлын дэд хорооны даргыг сонгох тухай</w:t>
      </w:r>
    </w:p>
    <w:p>
      <w:pPr>
        <w:pStyle w:val="BodyTextIndent3"/>
        <w:spacing w:before="0" w:after="0"/>
        <w:ind w:hanging="0"/>
        <w:rPr>
          <w:rFonts w:ascii="Arial" w:hAnsi="Arial" w:cs="Arial"/>
          <w:b/>
          <w:b/>
          <w:bCs/>
          <w:color w:val="000000"/>
          <w:sz w:val="24"/>
          <w:szCs w:val="24"/>
          <w:lang w:val="mn-Cyrl-MN"/>
        </w:rPr>
      </w:pPr>
      <w:r>
        <w:rPr>
          <w:rFonts w:cs="Arial" w:ascii="Arial" w:hAnsi="Arial"/>
          <w:b/>
          <w:bCs/>
          <w:color w:val="000000"/>
          <w:sz w:val="24"/>
          <w:szCs w:val="24"/>
          <w:lang w:val="mn-Cyrl-MN"/>
        </w:rPr>
      </w:r>
    </w:p>
    <w:p>
      <w:pPr>
        <w:pStyle w:val="BodyTextIndent3"/>
        <w:spacing w:before="0" w:after="0"/>
        <w:ind w:hanging="0"/>
        <w:rPr/>
      </w:pPr>
      <w:r>
        <w:rPr>
          <w:rFonts w:cs="Arial" w:ascii="Arial" w:hAnsi="Arial"/>
          <w:b/>
          <w:bCs/>
          <w:color w:val="000000"/>
          <w:sz w:val="24"/>
          <w:szCs w:val="24"/>
          <w:lang w:val="mn-Cyrl-MN"/>
        </w:rPr>
        <w:tab/>
      </w:r>
      <w:r>
        <w:rPr>
          <w:rFonts w:cs="Arial" w:ascii="Arial" w:hAnsi="Arial"/>
          <w:b w:val="false"/>
          <w:bCs w:val="false"/>
          <w:color w:val="000000"/>
          <w:sz w:val="24"/>
          <w:szCs w:val="24"/>
          <w:shd w:fill="FFFFFF" w:val="clear"/>
          <w:lang w:val="mn-Cyrl-MN"/>
        </w:rPr>
        <w:t xml:space="preserve">Хуралдаанд Байгаль орчин, хүнс, хөдөө аж ахуйн байнгын хорооны ажлын албаны ахлах зөвлөх Д.Энхбат байлцав. </w:t>
      </w:r>
    </w:p>
    <w:p>
      <w:pPr>
        <w:pStyle w:val="BodyTextIndent3"/>
        <w:spacing w:before="0" w:after="0"/>
        <w:ind w:hanging="0"/>
        <w:rPr>
          <w:rFonts w:ascii="Arial" w:hAnsi="Arial" w:cs="Arial"/>
          <w:b w:val="false"/>
          <w:b w:val="false"/>
          <w:bCs w:val="false"/>
          <w:color w:val="000000"/>
          <w:sz w:val="24"/>
          <w:szCs w:val="24"/>
          <w:shd w:fill="FFFFFF" w:val="clear"/>
          <w:lang w:val="mn-Cyrl-MN"/>
        </w:rPr>
      </w:pPr>
      <w:r>
        <w:rPr>
          <w:rFonts w:cs="Arial" w:ascii="Arial" w:hAnsi="Arial"/>
          <w:b w:val="false"/>
          <w:bCs w:val="false"/>
          <w:color w:val="000000"/>
          <w:sz w:val="24"/>
          <w:szCs w:val="24"/>
          <w:shd w:fill="FFFFFF" w:val="clear"/>
          <w:lang w:val="mn-Cyrl-MN"/>
        </w:rPr>
      </w:r>
    </w:p>
    <w:p>
      <w:pPr>
        <w:pStyle w:val="BodyTextIndent3"/>
        <w:spacing w:before="0" w:after="0"/>
        <w:ind w:hanging="0"/>
        <w:rPr/>
      </w:pPr>
      <w:r>
        <w:rPr>
          <w:rFonts w:cs="Arial" w:ascii="Arial" w:hAnsi="Arial"/>
          <w:b w:val="false"/>
          <w:bCs w:val="false"/>
          <w:color w:val="0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Агаарын бохирдлыг бууруулах асуудлын дэд хорооны даргад Улсын Их Хурлын гишүүн Ц.Оюунгэрэлийг нэр дэвшүүлэх тухай Улсын Их Хурал дахь Ардчилсан намын бүлгийн саналыг Улсын Их Хурлын гишүүн Б.Наранхүү танилцуулав.</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Танилцуулгатай холбогдуулан Улсын Их Хурлын гишүүн С.Оюун, Ж.Энхбаяр нар үг хэлэв.</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Су.Батболд: -</w:t>
      </w:r>
      <w:r>
        <w:rPr>
          <w:rFonts w:cs="Arial" w:ascii="Arial" w:hAnsi="Arial"/>
          <w:b w:val="false"/>
          <w:bCs w:val="false"/>
          <w:i w:val="false"/>
          <w:iCs w:val="false"/>
          <w:color w:val="000000"/>
          <w:sz w:val="24"/>
          <w:szCs w:val="24"/>
          <w:shd w:fill="FFFFFF" w:val="clear"/>
          <w:lang w:val="mn-Cyrl-MN"/>
        </w:rPr>
        <w:t xml:space="preserve"> Улсын Их Хурлын гишүүн Ц.Оюунгэрэлийг </w:t>
      </w:r>
      <w:r>
        <w:rPr>
          <w:rStyle w:val="StrongEmphasis"/>
          <w:rFonts w:cs="Arial" w:ascii="Arial" w:hAnsi="Arial"/>
          <w:b w:val="false"/>
          <w:bCs w:val="false"/>
          <w:i w:val="false"/>
          <w:iCs w:val="false"/>
          <w:color w:val="000000"/>
          <w:sz w:val="24"/>
          <w:szCs w:val="24"/>
          <w:u w:val="none"/>
          <w:shd w:fill="FFFFFF" w:val="clear"/>
          <w:lang w:val="mn-Cyrl-MN"/>
        </w:rPr>
        <w:t>Агаарын бохирдлыг бууруулах асуудлын дэд хорооны даргаар сонгохыг дэмжье гэсэн</w:t>
      </w:r>
      <w:r>
        <w:rPr>
          <w:rFonts w:cs="Arial" w:ascii="Arial" w:hAnsi="Arial"/>
          <w:b w:val="false"/>
          <w:bCs w:val="false"/>
          <w:i w:val="false"/>
          <w:iCs w:val="false"/>
          <w:color w:val="000000"/>
          <w:sz w:val="24"/>
          <w:szCs w:val="24"/>
          <w:shd w:fill="FFFFFF" w:val="clear"/>
          <w:lang w:val="mn-Cyrl-MN"/>
        </w:rPr>
        <w:t xml:space="preserve"> санал хураалт явуулъя.</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11</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11</w:t>
      </w:r>
    </w:p>
    <w:p>
      <w:pPr>
        <w:pStyle w:val="Normal"/>
        <w:spacing w:before="0" w:after="0"/>
        <w:ind w:left="0" w:right="0" w:hanging="0"/>
        <w:rPr/>
      </w:pPr>
      <w:r>
        <w:rPr>
          <w:rFonts w:cs="Arial" w:ascii="Arial" w:hAnsi="Arial"/>
          <w:b w:val="false"/>
          <w:bCs w:val="false"/>
          <w:i w:val="false"/>
          <w:iCs w:val="false"/>
          <w:color w:val="000000"/>
          <w:sz w:val="24"/>
          <w:szCs w:val="24"/>
          <w:shd w:fill="FFFFFF" w:val="clear"/>
          <w:lang w:val="mn-Cyrl-MN"/>
        </w:rPr>
        <w:tab/>
        <w:t xml:space="preserve">100 хувийн саналаар тогтоол батлагдлаа. </w:t>
      </w:r>
    </w:p>
    <w:p>
      <w:pPr>
        <w:pStyle w:val="Normal"/>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Emphasis"/>
          <w:rFonts w:eastAsia="Arial" w:cs="Arial" w:ascii="Arial" w:hAnsi="Arial"/>
          <w:b w:val="false"/>
          <w:bCs w:val="false"/>
          <w:i w:val="false"/>
          <w:iCs w:val="false"/>
          <w:color w:val="000000"/>
          <w:sz w:val="24"/>
          <w:szCs w:val="24"/>
          <w:u w:val="none"/>
          <w:shd w:fill="FFFFFF" w:val="clear"/>
          <w:lang w:val="mn-Cyrl-MN"/>
        </w:rPr>
        <w:t>Улсын Их Хурлын гишүүн Сундуйн Батболд Улсын Их Хурлын гишүүдийн нэрийн өмнөөс Улсын Их Хурлын гишүүн Ц.Оюунгэрэлд баяр хүргэж, ажлын амжилт хүсэн ерөөв.</w:t>
      </w:r>
    </w:p>
    <w:p>
      <w:pPr>
        <w:pStyle w:val="Normal"/>
        <w:jc w:val="both"/>
        <w:rPr/>
      </w:pPr>
      <w:r>
        <w:rPr/>
      </w:r>
    </w:p>
    <w:p>
      <w:pPr>
        <w:pStyle w:val="Normal"/>
        <w:jc w:val="both"/>
        <w:rPr/>
      </w:pPr>
      <w:r>
        <w:rPr>
          <w:shd w:fill="FFFFFF" w:val="clear"/>
        </w:rPr>
        <w:tab/>
      </w:r>
      <w:r>
        <w:rPr>
          <w:rFonts w:ascii="Arial" w:hAnsi="Arial"/>
          <w:i/>
          <w:iCs/>
          <w:sz w:val="24"/>
          <w:szCs w:val="24"/>
          <w:shd w:fill="FFFFFF" w:val="clear"/>
        </w:rPr>
        <w:t>Уг асуудлыг</w:t>
      </w:r>
      <w:r>
        <w:rPr>
          <w:rFonts w:ascii="Arial" w:hAnsi="Arial"/>
          <w:i/>
          <w:iCs/>
          <w:sz w:val="24"/>
          <w:szCs w:val="24"/>
          <w:shd w:fill="FFFFFF" w:val="clear"/>
          <w:lang w:val="mn-Cyrl-MN"/>
        </w:rPr>
        <w:t xml:space="preserve"> </w:t>
      </w:r>
      <w:r>
        <w:rPr>
          <w:rFonts w:ascii="Arial" w:hAnsi="Arial"/>
          <w:i/>
          <w:iCs/>
          <w:sz w:val="24"/>
          <w:szCs w:val="24"/>
          <w:shd w:fill="FFFFFF" w:val="clear"/>
          <w:lang w:val="en-US"/>
        </w:rPr>
        <w:t>16</w:t>
      </w:r>
      <w:r>
        <w:rPr>
          <w:rFonts w:ascii="Arial" w:hAnsi="Arial"/>
          <w:i/>
          <w:iCs/>
          <w:sz w:val="24"/>
          <w:szCs w:val="24"/>
          <w:shd w:fill="FFFFFF" w:val="clear"/>
          <w:lang w:val="mn-Cyrl-MN"/>
        </w:rPr>
        <w:t xml:space="preserve"> </w:t>
      </w:r>
      <w:r>
        <w:rPr>
          <w:rFonts w:ascii="Arial" w:hAnsi="Arial"/>
          <w:i/>
          <w:iCs/>
          <w:sz w:val="24"/>
          <w:szCs w:val="24"/>
          <w:shd w:fill="FFFFFF" w:val="clear"/>
        </w:rPr>
        <w:t>цаг 02</w:t>
      </w:r>
      <w:r>
        <w:rPr>
          <w:rFonts w:ascii="Arial" w:hAnsi="Arial"/>
          <w:i/>
          <w:iCs/>
          <w:sz w:val="24"/>
          <w:szCs w:val="24"/>
          <w:shd w:fill="FFFFFF" w:val="clear"/>
          <w:lang w:val="mn-Cyrl-MN"/>
        </w:rPr>
        <w:t xml:space="preserve"> </w:t>
      </w:r>
      <w:r>
        <w:rPr>
          <w:rFonts w:ascii="Arial" w:hAnsi="Arial"/>
          <w:i/>
          <w:iCs/>
          <w:sz w:val="24"/>
          <w:szCs w:val="24"/>
          <w:shd w:fill="FFFFFF" w:val="clear"/>
        </w:rPr>
        <w:t>минутад хэлэлцэж дуусав.</w:t>
      </w:r>
    </w:p>
    <w:p>
      <w:pPr>
        <w:pStyle w:val="Normal"/>
        <w:spacing w:before="0" w:after="0"/>
        <w:ind w:left="0" w:right="0" w:hanging="0"/>
        <w:jc w:val="both"/>
        <w:rPr>
          <w:rStyle w:val="StrongEmphasis"/>
          <w:b w:val="false"/>
          <w:b w:val="false"/>
          <w:bCs w:val="false"/>
        </w:rPr>
      </w:pPr>
      <w:r>
        <w:rPr>
          <w:b w:val="false"/>
          <w:bCs w:val="false"/>
        </w:rPr>
      </w:r>
    </w:p>
    <w:p>
      <w:pPr>
        <w:pStyle w:val="Normal"/>
        <w:jc w:val="both"/>
        <w:rPr/>
      </w:pPr>
      <w:r>
        <w:rPr>
          <w:rStyle w:val="StrongEmphasis"/>
          <w:rFonts w:cs="Arial" w:ascii="Arial" w:hAnsi="Arial"/>
          <w:color w:val="000000"/>
          <w:shd w:fill="FFFFFF" w:val="clear"/>
        </w:rPr>
        <w:tab/>
      </w:r>
      <w:r>
        <w:rPr>
          <w:rStyle w:val="StrongEmphasis"/>
          <w:rFonts w:cs="Arial" w:ascii="Arial" w:hAnsi="Arial"/>
          <w:color w:val="000000"/>
          <w:shd w:fill="FFFFFF" w:val="clear"/>
          <w:lang w:val="mn-Cyrl-MN"/>
        </w:rPr>
        <w:t>Хоёр</w:t>
      </w:r>
      <w:r>
        <w:rPr>
          <w:rStyle w:val="StrongEmphasis"/>
          <w:rFonts w:cs="Arial" w:ascii="Arial" w:hAnsi="Arial"/>
          <w:color w:val="000000"/>
          <w:shd w:fill="FFFFFF" w:val="clear"/>
        </w:rPr>
        <w:t xml:space="preserve">. Тариалангийн тухай /шинэчилсэн найруулга/ болон холбогдох бусад хуулийн төслүүд </w:t>
      </w:r>
      <w:r>
        <w:rPr>
          <w:rStyle w:val="StrongEmphasis"/>
          <w:rFonts w:cs="Arial" w:ascii="Arial" w:hAnsi="Arial"/>
          <w:b w:val="false"/>
          <w:bCs w:val="false"/>
          <w:i/>
          <w:iCs/>
          <w:color w:val="000000"/>
          <w:shd w:fill="FFFFFF" w:val="clear"/>
        </w:rPr>
        <w:t>/Засгийн газар 2015.10.13-ны өдөр өргөн мэдүүлсэн, эцсийн хэлэлцүүлэг/</w:t>
      </w:r>
    </w:p>
    <w:p>
      <w:pPr>
        <w:pStyle w:val="BodyTextIndent3"/>
        <w:spacing w:before="0" w:after="0"/>
        <w:ind w:hanging="0"/>
        <w:rPr>
          <w:rFonts w:ascii="Arial" w:hAnsi="Arial" w:cs="Arial"/>
          <w:color w:val="000000"/>
          <w:shd w:fill="FFFFFF" w:val="clear"/>
        </w:rPr>
      </w:pPr>
      <w:r>
        <w:rPr>
          <w:rFonts w:cs="Arial" w:ascii="Arial" w:hAnsi="Arial"/>
          <w:color w:val="000000"/>
          <w:shd w:fill="FFFFFF" w:val="clear"/>
        </w:rPr>
      </w:r>
    </w:p>
    <w:p>
      <w:pPr>
        <w:pStyle w:val="BodyTextIndent3"/>
        <w:spacing w:before="0" w:after="0"/>
        <w:ind w:hanging="0"/>
        <w:rPr/>
      </w:pPr>
      <w:r>
        <w:rPr>
          <w:rFonts w:cs="Arial" w:ascii="Arial" w:hAnsi="Arial"/>
          <w:color w:val="000000"/>
          <w:shd w:fill="FFFFFF" w:val="clear"/>
        </w:rPr>
        <w:tab/>
        <w:t xml:space="preserve">Хэлэлцэж буй асуудалтай холбогдуулан Хүнс, хөдөө аж ахуйн сайд Р.Бурмаа, Хүнс, хөдөө аж ахуйн яамны төрийн нарийн бичгийн дарга Н.Ариунболд, мөн яамны Газар тариалангийн бодлогын хэрэгжилтийг зохицуулах газрын дарга Ц.Болорчулуун, Стратегийн бодлого, төлөвлөлтийн газрын </w:t>
      </w:r>
      <w:r>
        <w:rPr>
          <w:rFonts w:cs="Arial" w:ascii="Arial" w:hAnsi="Arial"/>
          <w:color w:val="000000"/>
          <w:shd w:fill="FFFFFF" w:val="clear"/>
          <w:lang w:val="mn-Cyrl-MN"/>
        </w:rPr>
        <w:t>ахлах шинжээч</w:t>
      </w:r>
      <w:r>
        <w:rPr>
          <w:rFonts w:cs="Arial" w:ascii="Arial" w:hAnsi="Arial"/>
          <w:color w:val="000000"/>
          <w:shd w:fill="FFFFFF" w:val="clear"/>
        </w:rPr>
        <w:t xml:space="preserve"> Б.Алтанцэцэг, мөн газрын мэргэжилтэн М.Алтансүх нар оролцов. </w:t>
      </w:r>
    </w:p>
    <w:p>
      <w:pPr>
        <w:pStyle w:val="BodyTextIndent3"/>
        <w:spacing w:before="0" w:after="0"/>
        <w:ind w:hanging="0"/>
        <w:rPr>
          <w:rFonts w:ascii="Arial" w:hAnsi="Arial" w:cs="Arial"/>
          <w:color w:val="000000"/>
          <w:shd w:fill="FFFFFF" w:val="clear"/>
        </w:rPr>
      </w:pPr>
      <w:r>
        <w:rPr>
          <w:rFonts w:cs="Arial" w:ascii="Arial" w:hAnsi="Arial"/>
          <w:color w:val="000000"/>
          <w:shd w:fill="FFFFFF" w:val="clear"/>
        </w:rPr>
      </w:r>
    </w:p>
    <w:p>
      <w:pPr>
        <w:pStyle w:val="BodyTextIndent3"/>
        <w:spacing w:before="0" w:after="0"/>
        <w:ind w:hanging="0"/>
        <w:rPr/>
      </w:pPr>
      <w:r>
        <w:rPr>
          <w:rFonts w:cs="Arial" w:ascii="Arial" w:hAnsi="Arial"/>
          <w:color w:val="000000"/>
        </w:rPr>
        <w:tab/>
      </w:r>
      <w:r>
        <w:rPr>
          <w:rFonts w:cs="Arial" w:ascii="Arial" w:hAnsi="Arial"/>
          <w:color w:val="000000"/>
          <w:shd w:fill="FFFFFF" w:val="clear"/>
        </w:rPr>
        <w:t xml:space="preserve">Хуралдаанд Байгаль орчин, хүнс, хөдөө аж ахуйн байнгын хорооны ажлын албаны ахлах зөвлөх Д.Энхбат, зөвлөх Б.Баярмаа нар байлцав. </w:t>
      </w:r>
    </w:p>
    <w:p>
      <w:pPr>
        <w:pStyle w:val="BodyTextIndent3"/>
        <w:spacing w:before="0" w:after="0"/>
        <w:ind w:hanging="0"/>
        <w:rPr>
          <w:rFonts w:ascii="Arial" w:hAnsi="Arial" w:cs="Arial"/>
          <w:color w:val="000000"/>
          <w:shd w:fill="FFFFFF" w:val="clear"/>
        </w:rPr>
      </w:pPr>
      <w:r>
        <w:rPr>
          <w:rFonts w:cs="Arial" w:ascii="Arial" w:hAnsi="Arial"/>
          <w:color w:val="000000"/>
          <w:shd w:fill="FFFFFF" w:val="clear"/>
        </w:rPr>
      </w:r>
    </w:p>
    <w:p>
      <w:pPr>
        <w:pStyle w:val="Normal"/>
        <w:jc w:val="both"/>
        <w:rPr/>
      </w:pPr>
      <w:r>
        <w:rPr>
          <w:rFonts w:cs="Arial" w:ascii="Arial" w:hAnsi="Arial"/>
          <w:color w:val="000000"/>
          <w:shd w:fill="FFFFFF" w:val="clear"/>
        </w:rPr>
        <w:tab/>
        <w:t xml:space="preserve">Хуулийн төслийг эцсийн хэлэлцүүлэгт бэлтгэсэн талаар ажлын хэсгийн  танилцуулгыг ажлын хэсгийн ахлагч, Улсын Их Хурлын гишүүн Сундуйн Батболд  танилцуулав. </w:t>
      </w:r>
    </w:p>
    <w:p>
      <w:pPr>
        <w:pStyle w:val="Normal"/>
        <w:jc w:val="both"/>
        <w:rPr>
          <w:rFonts w:ascii="Arial" w:hAnsi="Arial" w:cs="Arial"/>
          <w:color w:val="000000"/>
          <w:shd w:fill="FFFFFF" w:val="clear"/>
          <w:lang w:val="mn-Cyrl-MN"/>
        </w:rPr>
      </w:pPr>
      <w:r>
        <w:rPr>
          <w:rFonts w:cs="Arial" w:ascii="Arial" w:hAnsi="Arial"/>
          <w:color w:val="000000"/>
          <w:shd w:fill="FFFFFF" w:val="clear"/>
          <w:lang w:val="mn-Cyrl-MN"/>
        </w:rPr>
      </w:r>
    </w:p>
    <w:p>
      <w:pPr>
        <w:pStyle w:val="Normal"/>
        <w:jc w:val="both"/>
        <w:rPr/>
      </w:pPr>
      <w:r>
        <w:rPr>
          <w:rFonts w:cs="Arial" w:ascii="Arial" w:hAnsi="Arial"/>
          <w:color w:val="000000"/>
          <w:shd w:fill="FFFFFF" w:val="clear"/>
        </w:rPr>
        <w:tab/>
      </w:r>
      <w:r>
        <w:rPr>
          <w:rFonts w:cs="Arial" w:ascii="Arial" w:hAnsi="Arial"/>
          <w:color w:val="00000A"/>
          <w:shd w:fill="FFFFFF" w:val="clear"/>
        </w:rPr>
        <w:t xml:space="preserve">Ажлын хэсгийн санал, дүгнэлттэй холбогдуулан Улсын Их Хурлын гишүүдээс асуулт санал, гараагүй болно. </w:t>
      </w:r>
    </w:p>
    <w:p>
      <w:pPr>
        <w:pStyle w:val="Normal"/>
        <w:jc w:val="both"/>
        <w:rPr>
          <w:rFonts w:ascii="Arial" w:hAnsi="Arial" w:cs="Arial"/>
          <w:color w:val="000000"/>
          <w:shd w:fill="FFFFFF" w:val="clear"/>
        </w:rPr>
      </w:pPr>
      <w:r>
        <w:rPr>
          <w:rFonts w:cs="Arial" w:ascii="Arial" w:hAnsi="Arial"/>
          <w:color w:val="000000"/>
          <w:shd w:fill="FFFFFF" w:val="clear"/>
        </w:rPr>
      </w:r>
    </w:p>
    <w:p>
      <w:pPr>
        <w:pStyle w:val="Normal"/>
        <w:spacing w:before="0" w:after="0"/>
        <w:ind w:left="0" w:right="0" w:hanging="0"/>
        <w:jc w:val="both"/>
        <w:rPr/>
      </w:pPr>
      <w:r>
        <w:rPr>
          <w:rFonts w:cs="Arial" w:ascii="Arial" w:hAnsi="Arial"/>
          <w:b w:val="false"/>
          <w:bCs w:val="false"/>
          <w:i/>
          <w:iCs/>
          <w:color w:val="000000"/>
          <w:sz w:val="24"/>
          <w:szCs w:val="24"/>
          <w:shd w:fill="FFFFFF" w:val="clear"/>
          <w:lang w:val="mn-Cyrl-MN"/>
        </w:rPr>
        <w:tab/>
        <w:t xml:space="preserve">Нэгдсэн хуралдааны анхны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 саналаар санал хураалт явуулав. </w:t>
      </w:r>
    </w:p>
    <w:p>
      <w:pPr>
        <w:pStyle w:val="Normal"/>
        <w:spacing w:before="0" w:after="0"/>
        <w:ind w:left="0" w:right="0" w:hanging="0"/>
        <w:jc w:val="both"/>
        <w:rPr>
          <w:rFonts w:ascii="Arial" w:hAnsi="Arial" w:cs="Arial"/>
          <w:color w:val="000000"/>
          <w:shd w:fill="FFFFFF" w:val="clear"/>
        </w:rPr>
      </w:pPr>
      <w:r>
        <w:rPr>
          <w:rFonts w:cs="Arial" w:ascii="Arial" w:hAnsi="Arial"/>
          <w:color w:val="000000"/>
          <w:shd w:fill="FFFFFF" w:val="clear"/>
        </w:rPr>
      </w:r>
    </w:p>
    <w:p>
      <w:pPr>
        <w:pStyle w:val="Normal"/>
        <w:jc w:val="both"/>
        <w:rPr/>
      </w:pPr>
      <w:r>
        <w:rPr>
          <w:rFonts w:cs="Arial" w:ascii="Arial" w:hAnsi="Arial"/>
          <w:color w:val="000000"/>
          <w:shd w:fill="FFFFFF" w:val="clear"/>
        </w:rPr>
        <w:tab/>
      </w:r>
      <w:r>
        <w:rPr>
          <w:rFonts w:cs="Arial" w:ascii="Arial" w:hAnsi="Arial"/>
          <w:color w:val="000000"/>
          <w:shd w:fill="FFFFFF" w:val="clear"/>
          <w:lang w:val="mn-Cyrl-MN"/>
        </w:rPr>
        <w:t xml:space="preserve">Улсын Их Хурлын гишүүн Ж.Энхбаяр </w:t>
      </w:r>
      <w:r>
        <w:rPr>
          <w:rFonts w:cs="Arial" w:ascii="Arial" w:hAnsi="Arial"/>
          <w:b w:val="false"/>
          <w:bCs w:val="false"/>
          <w:i w:val="false"/>
          <w:iCs w:val="false"/>
          <w:color w:val="000000"/>
          <w:sz w:val="24"/>
          <w:szCs w:val="24"/>
          <w:shd w:fill="FFFFFF" w:val="clear"/>
          <w:lang w:val="mn-Cyrl-MN"/>
        </w:rPr>
        <w:t xml:space="preserve">төслийн 27 дугаар зүйлийн </w:t>
      </w:r>
      <w:r>
        <w:rPr>
          <w:rStyle w:val="StrongEmphasis"/>
          <w:rFonts w:eastAsia="Arial" w:cs="Arial" w:ascii="Arial" w:hAnsi="Arial"/>
          <w:b w:val="false"/>
          <w:bCs w:val="false"/>
          <w:i w:val="false"/>
          <w:iCs w:val="false"/>
          <w:color w:val="000000"/>
          <w:sz w:val="24"/>
          <w:szCs w:val="24"/>
          <w:u w:val="none"/>
          <w:shd w:fill="FFFFFF" w:val="clear"/>
          <w:lang w:val="mn-Cyrl-MN" w:eastAsia="zh-CN"/>
        </w:rPr>
        <w:t>27.2 дахь заалтын “ашиглагчид” гэсний дараа энэхүү хуулийн “26.7-д заасан” гэж нэмэх гэсэн саналаа тат</w:t>
      </w:r>
      <w:r>
        <w:rPr>
          <w:rStyle w:val="StrongEmphasis"/>
          <w:rFonts w:eastAsia="Arial" w:cs="Arial" w:ascii="Arial" w:hAnsi="Arial"/>
          <w:b w:val="false"/>
          <w:bCs w:val="false"/>
          <w:i w:val="false"/>
          <w:iCs w:val="false"/>
          <w:color w:val="000000"/>
          <w:sz w:val="24"/>
          <w:szCs w:val="24"/>
          <w:u w:val="none"/>
          <w:shd w:fill="FFFFFF" w:val="clear"/>
          <w:lang w:val="mn-Cyrl-MN" w:eastAsia="zh-CN"/>
        </w:rPr>
        <w:t>сан тул санал хураалт явуулаагүй болно.</w:t>
      </w:r>
    </w:p>
    <w:p>
      <w:pPr>
        <w:pStyle w:val="Normal"/>
        <w:jc w:val="both"/>
        <w:rPr>
          <w:rStyle w:val="StrongEmphasis"/>
          <w:rFonts w:eastAsia="Arial"/>
          <w:b w:val="false"/>
          <w:b w:val="false"/>
          <w:bCs w:val="false"/>
          <w:i w:val="false"/>
          <w:i w:val="false"/>
          <w:iCs w:val="false"/>
          <w:sz w:val="24"/>
          <w:szCs w:val="24"/>
          <w:u w:val="none"/>
          <w:lang w:val="mn-Cyrl-MN" w:eastAsia="zh-CN"/>
        </w:rPr>
      </w:pPr>
      <w:r>
        <w:rPr>
          <w:rFonts w:eastAsia="Arial"/>
          <w:b w:val="false"/>
          <w:bCs w:val="false"/>
          <w:i w:val="false"/>
          <w:iCs w:val="false"/>
          <w:sz w:val="24"/>
          <w:szCs w:val="24"/>
          <w:u w:val="none"/>
          <w:lang w:val="mn-Cyrl-MN" w:eastAsia="zh-CN"/>
        </w:rPr>
      </w:r>
    </w:p>
    <w:p>
      <w:pPr>
        <w:pStyle w:val="Normal"/>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Улсын Их Хурлын гишүүн Ж.Энхбаяр, Ц.Оюунгэрэл, Р.Бурмаа, Сундуйн Батболд нар төслийн 27 дугаар зүйлийн 27.2 дахь заалтын “ашиглагчид” гэсний дараа  “</w:t>
      </w:r>
      <w:r>
        <w:rPr>
          <w:rStyle w:val="StrongEmphasis"/>
          <w:rFonts w:eastAsia="Arial" w:cs="Arial" w:ascii="Arial" w:hAnsi="Arial"/>
          <w:b w:val="false"/>
          <w:bCs w:val="false"/>
          <w:i w:val="false"/>
          <w:iCs w:val="false"/>
          <w:color w:val="000000"/>
          <w:sz w:val="24"/>
          <w:szCs w:val="24"/>
          <w:u w:val="none"/>
          <w:shd w:fill="FFFFFF" w:val="clear"/>
          <w:lang w:val="en-US" w:eastAsia="zh-CN"/>
        </w:rPr>
        <w:t>2-5</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жилийн хугацаатай” гэж нэмэх гэсэн горимын санал гаргав.</w:t>
      </w:r>
    </w:p>
    <w:p>
      <w:pPr>
        <w:pStyle w:val="Normal"/>
        <w:jc w:val="both"/>
        <w:rPr>
          <w:rStyle w:val="StrongEmphasis"/>
          <w:shd w:fill="FFFFFF" w:val="clear"/>
        </w:rPr>
      </w:pPr>
      <w:r>
        <w:rPr>
          <w:shd w:fill="FFFFFF" w:val="clear"/>
        </w:rPr>
      </w:r>
    </w:p>
    <w:p>
      <w:pPr>
        <w:pStyle w:val="Normal"/>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r>
      <w:r>
        <w:rPr>
          <w:rStyle w:val="StrongEmphasis"/>
          <w:rFonts w:eastAsia="Arial" w:cs="Arial" w:ascii="Arial" w:hAnsi="Arial"/>
          <w:b/>
          <w:bCs/>
          <w:i w:val="false"/>
          <w:iCs w:val="false"/>
          <w:color w:val="000000"/>
          <w:sz w:val="24"/>
          <w:szCs w:val="24"/>
          <w:u w:val="none"/>
          <w:shd w:fill="FFFFFF" w:val="clear"/>
          <w:lang w:val="mn-Cyrl-MN" w:eastAsia="zh-CN"/>
        </w:rPr>
        <w:t>Су.Батболд: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Улсын Их Хурлын гишүүн Ж.Энхбаяр, Ц.Оюунгэрэл, Р.Бурмаа, Сундуйн Батболд нарын гаргасан, төслийн 27 дугаар зүйлийн 27.2 дахь заалтын “ашиглагчид” гэсний дараа  “</w:t>
      </w:r>
      <w:r>
        <w:rPr>
          <w:rStyle w:val="StrongEmphasis"/>
          <w:rFonts w:eastAsia="Arial" w:cs="Arial" w:ascii="Arial" w:hAnsi="Arial"/>
          <w:b w:val="false"/>
          <w:bCs w:val="false"/>
          <w:i w:val="false"/>
          <w:iCs w:val="false"/>
          <w:color w:val="000000"/>
          <w:sz w:val="24"/>
          <w:szCs w:val="24"/>
          <w:u w:val="none"/>
          <w:shd w:fill="FFFFFF" w:val="clear"/>
          <w:lang w:val="en-US" w:eastAsia="zh-CN"/>
        </w:rPr>
        <w:t>2-5</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жилийн хугацаатай” гэж нэмэх гэсэн саналыг дэмжье гэсэн санал хураалт явуулъя.</w:t>
      </w:r>
    </w:p>
    <w:p>
      <w:pPr>
        <w:pStyle w:val="Normal"/>
        <w:jc w:val="both"/>
        <w:rPr>
          <w:rFonts w:ascii="Arial" w:hAnsi="Arial" w:cs="Arial"/>
          <w:color w:val="000000"/>
          <w:shd w:fill="FFFFFF" w:val="clear"/>
        </w:rPr>
      </w:pPr>
      <w:r>
        <w:rPr>
          <w:rFonts w:cs="Arial" w:ascii="Arial" w:hAnsi="Arial"/>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t xml:space="preserve"> </w:t>
      </w:r>
      <w:r>
        <w:rPr>
          <w:rStyle w:val="StrongEmphasis"/>
          <w:rFonts w:ascii="Arial" w:hAnsi="Arial"/>
          <w:b w:val="false"/>
          <w:bCs w:val="false"/>
          <w:color w:val="000000"/>
          <w:shd w:fill="FFFFFF" w:val="clear"/>
          <w:lang w:val="mn-Cyrl-MN"/>
        </w:rPr>
        <w:t>12</w:t>
      </w:r>
    </w:p>
    <w:p>
      <w:pPr>
        <w:pStyle w:val="Normal"/>
        <w:jc w:val="both"/>
        <w:rPr/>
      </w:pPr>
      <w:r>
        <w:rPr>
          <w:rFonts w:ascii="Arial" w:hAnsi="Arial"/>
          <w:shd w:fill="FFFFFF" w:val="clear"/>
        </w:rPr>
        <w:tab/>
        <w:t xml:space="preserve">Татгалзсан: </w:t>
        <w:tab/>
        <w:tab/>
        <w:t xml:space="preserve">  </w:t>
      </w:r>
      <w:r>
        <w:rPr>
          <w:rFonts w:ascii="Arial" w:hAnsi="Arial"/>
          <w:shd w:fill="FFFFFF" w:val="clear"/>
          <w:lang w:val="mn-Cyrl-MN"/>
        </w:rPr>
        <w:t>0</w:t>
      </w:r>
    </w:p>
    <w:p>
      <w:pPr>
        <w:pStyle w:val="Normal"/>
        <w:jc w:val="both"/>
        <w:rPr/>
      </w:pPr>
      <w:r>
        <w:rPr>
          <w:rFonts w:ascii="Arial" w:hAnsi="Arial"/>
          <w:shd w:fill="FFFFFF" w:val="clear"/>
        </w:rPr>
        <w:tab/>
        <w:t>Бүгд:</w:t>
        <w:tab/>
        <w:tab/>
        <w:tab/>
        <w:t>1</w:t>
      </w:r>
      <w:r>
        <w:rPr>
          <w:rFonts w:ascii="Arial" w:hAnsi="Arial"/>
          <w:shd w:fill="FFFFFF" w:val="clear"/>
          <w:lang w:val="mn-Cyrl-MN"/>
        </w:rPr>
        <w:t>2</w:t>
      </w:r>
    </w:p>
    <w:p>
      <w:pPr>
        <w:pStyle w:val="Normal"/>
        <w:jc w:val="both"/>
        <w:rPr>
          <w:rFonts w:ascii="Arial" w:hAnsi="Arial" w:cs="Arial"/>
          <w:color w:val="000000"/>
          <w:shd w:fill="FFFFFF" w:val="clear"/>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100 хувийн саналаар санал дэмжигдлээ.</w:t>
      </w:r>
    </w:p>
    <w:p>
      <w:pPr>
        <w:pStyle w:val="Normal"/>
        <w:jc w:val="both"/>
        <w:rPr>
          <w:rStyle w:val="StrongEmphasis"/>
          <w:rFonts w:eastAsia="Arial"/>
          <w:b w:val="false"/>
          <w:b w:val="false"/>
          <w:bCs w:val="false"/>
          <w:i w:val="false"/>
          <w:i w:val="false"/>
          <w:iCs w:val="false"/>
          <w:sz w:val="24"/>
          <w:szCs w:val="24"/>
          <w:u w:val="none"/>
          <w:lang w:val="mn-Cyrl-MN" w:eastAsia="zh-CN"/>
        </w:rPr>
      </w:pPr>
      <w:r>
        <w:rPr>
          <w:rFonts w:eastAsia="Arial"/>
          <w:b w:val="false"/>
          <w:bCs w:val="false"/>
          <w:i w:val="false"/>
          <w:iCs w:val="false"/>
          <w:sz w:val="24"/>
          <w:szCs w:val="24"/>
          <w:u w:val="none"/>
          <w:lang w:val="mn-Cyrl-MN" w:eastAsia="zh-CN"/>
        </w:rPr>
      </w:r>
    </w:p>
    <w:p>
      <w:pPr>
        <w:pStyle w:val="Normal"/>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Хүнс, хөдөө аж ахуйн сайд Р.Бурмаа Тариалангийн тухай /шинэчилсэн найруулга/ хуулийн хамт өргөн мэдүүлсэн Газрын тухай хуульд нэмэлт, өөрчлөлт оруулах тухай хуулийн төслийг татан авч байгаа тухай мэдэгдэв.</w:t>
      </w:r>
    </w:p>
    <w:p>
      <w:pPr>
        <w:pStyle w:val="Normal"/>
        <w:jc w:val="both"/>
        <w:rPr>
          <w:rStyle w:val="StrongEmphasis"/>
          <w:rFonts w:eastAsia="Arial"/>
          <w:b w:val="false"/>
          <w:b w:val="false"/>
          <w:bCs w:val="false"/>
          <w:i w:val="false"/>
          <w:i w:val="false"/>
          <w:iCs w:val="false"/>
          <w:sz w:val="24"/>
          <w:szCs w:val="24"/>
          <w:u w:val="none"/>
          <w:lang w:val="mn-Cyrl-MN" w:eastAsia="zh-CN"/>
        </w:rPr>
      </w:pPr>
      <w:r>
        <w:rPr>
          <w:rFonts w:eastAsia="Arial"/>
          <w:b w:val="false"/>
          <w:bCs w:val="false"/>
          <w:i w:val="false"/>
          <w:iCs w:val="false"/>
          <w:sz w:val="24"/>
          <w:szCs w:val="24"/>
          <w:u w:val="none"/>
          <w:lang w:val="mn-Cyrl-MN" w:eastAsia="zh-CN"/>
        </w:rPr>
      </w:r>
    </w:p>
    <w:p>
      <w:pPr>
        <w:pStyle w:val="Normal"/>
        <w:jc w:val="both"/>
        <w:rPr/>
      </w:pPr>
      <w:r>
        <w:rPr>
          <w:rStyle w:val="StrongEmphasis"/>
          <w:rFonts w:cs="Arial" w:ascii="Arial" w:hAnsi="Arial"/>
          <w:color w:val="000000"/>
          <w:shd w:fill="FFFFFF" w:val="clear"/>
        </w:rPr>
        <w:tab/>
      </w:r>
      <w:r>
        <w:rPr>
          <w:rStyle w:val="StrongEmphasis"/>
          <w:rFonts w:cs="Arial" w:ascii="Arial" w:hAnsi="Arial"/>
          <w:color w:val="000000"/>
          <w:shd w:fill="FFFFFF" w:val="clear"/>
          <w:lang w:val="mn-Cyrl-MN"/>
        </w:rPr>
        <w:t>Су.Батболд</w:t>
      </w:r>
      <w:r>
        <w:rPr>
          <w:rStyle w:val="StrongEmphasis"/>
          <w:rFonts w:cs="Arial" w:ascii="Arial" w:hAnsi="Arial"/>
          <w:color w:val="000000"/>
          <w:shd w:fill="FFFFFF" w:val="clear"/>
        </w:rPr>
        <w:t xml:space="preserve">: - </w:t>
      </w:r>
      <w:r>
        <w:rPr>
          <w:rStyle w:val="StrongEmphasis"/>
          <w:rFonts w:cs="Arial" w:ascii="Arial" w:hAnsi="Arial"/>
          <w:b w:val="false"/>
          <w:bCs w:val="false"/>
          <w:color w:val="000000"/>
          <w:shd w:fill="FFFFFF" w:val="clear"/>
        </w:rPr>
        <w:t>Тариалангийн тухай /шинэчилсэн найруулга/ болон холбогдох бусад хуулийн төслүүдийн эцсийн хэлэлцүүлгийг чуулганы нэгдсэн хуралдаанаар оруулж, хэлэлцүүлэхийг дэмжье гэсэн санал хураалт явуулъя.</w:t>
      </w:r>
    </w:p>
    <w:p>
      <w:pPr>
        <w:pStyle w:val="Normal"/>
        <w:jc w:val="both"/>
        <w:rPr>
          <w:rFonts w:ascii="Arial" w:hAnsi="Arial" w:cs="Arial"/>
          <w:color w:val="000000"/>
          <w:shd w:fill="FFFFFF" w:val="clear"/>
        </w:rPr>
      </w:pPr>
      <w:r>
        <w:rPr>
          <w:rFonts w:cs="Arial" w:ascii="Arial" w:hAnsi="Arial"/>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t>1</w:t>
      </w:r>
      <w:r>
        <w:rPr>
          <w:rStyle w:val="StrongEmphasis"/>
          <w:rFonts w:ascii="Arial" w:hAnsi="Arial"/>
          <w:b w:val="false"/>
          <w:bCs w:val="false"/>
          <w:color w:val="000000"/>
          <w:shd w:fill="FFFFFF" w:val="clear"/>
          <w:lang w:val="mn-Cyrl-MN"/>
        </w:rPr>
        <w:t>1</w:t>
      </w:r>
    </w:p>
    <w:p>
      <w:pPr>
        <w:pStyle w:val="Normal"/>
        <w:jc w:val="both"/>
        <w:rPr/>
      </w:pPr>
      <w:r>
        <w:rPr>
          <w:rFonts w:ascii="Arial" w:hAnsi="Arial"/>
          <w:shd w:fill="FFFFFF" w:val="clear"/>
        </w:rPr>
        <w:tab/>
        <w:t xml:space="preserve">Татгалзсан: </w:t>
        <w:tab/>
        <w:tab/>
        <w:t xml:space="preserve">  </w:t>
      </w:r>
      <w:r>
        <w:rPr>
          <w:rFonts w:ascii="Arial" w:hAnsi="Arial"/>
          <w:shd w:fill="FFFFFF" w:val="clear"/>
          <w:lang w:val="mn-Cyrl-MN"/>
        </w:rPr>
        <w:t>1</w:t>
      </w:r>
    </w:p>
    <w:p>
      <w:pPr>
        <w:pStyle w:val="Normal"/>
        <w:jc w:val="both"/>
        <w:rPr/>
      </w:pPr>
      <w:r>
        <w:rPr>
          <w:rFonts w:ascii="Arial" w:hAnsi="Arial"/>
          <w:shd w:fill="FFFFFF" w:val="clear"/>
        </w:rPr>
        <w:tab/>
        <w:t>Бүгд:</w:t>
        <w:tab/>
        <w:tab/>
        <w:tab/>
        <w:t>1</w:t>
      </w:r>
      <w:r>
        <w:rPr>
          <w:rFonts w:ascii="Arial" w:hAnsi="Arial"/>
          <w:shd w:fill="FFFFFF" w:val="clear"/>
          <w:lang w:val="mn-Cyrl-MN"/>
        </w:rPr>
        <w:t>2</w:t>
      </w:r>
    </w:p>
    <w:p>
      <w:pPr>
        <w:pStyle w:val="Normal"/>
        <w:jc w:val="both"/>
        <w:rPr/>
      </w:pPr>
      <w:r>
        <w:rPr>
          <w:rStyle w:val="StrongEmphasis"/>
          <w:rFonts w:cs="Arial" w:ascii="Arial" w:hAnsi="Arial"/>
          <w:b w:val="false"/>
          <w:bCs w:val="false"/>
          <w:color w:val="000000"/>
          <w:shd w:fill="FFFFFF" w:val="clear"/>
        </w:rPr>
        <w:tab/>
      </w:r>
      <w:r>
        <w:rPr>
          <w:rStyle w:val="StrongEmphasis"/>
          <w:rFonts w:cs="Arial" w:ascii="Arial" w:hAnsi="Arial"/>
          <w:b w:val="false"/>
          <w:bCs w:val="false"/>
          <w:color w:val="000000"/>
          <w:shd w:fill="FFFFFF" w:val="clear"/>
          <w:lang w:val="mn-Cyrl-MN"/>
        </w:rPr>
        <w:t>91.7</w:t>
      </w:r>
      <w:r>
        <w:rPr>
          <w:rStyle w:val="StrongEmphasis"/>
          <w:rFonts w:cs="Arial" w:ascii="Arial" w:hAnsi="Arial"/>
          <w:b w:val="false"/>
          <w:bCs w:val="false"/>
          <w:color w:val="000000"/>
          <w:shd w:fill="FFFFFF" w:val="clear"/>
        </w:rPr>
        <w:t xml:space="preserve"> хувийн саналаар санал дэмжигдлээ.</w:t>
      </w:r>
    </w:p>
    <w:p>
      <w:pPr>
        <w:pStyle w:val="Normal"/>
        <w:jc w:val="both"/>
        <w:rPr>
          <w:rStyle w:val="StrongEmphasis"/>
          <w:b w:val="false"/>
          <w:b w:val="false"/>
          <w:bCs w:val="false"/>
        </w:rPr>
      </w:pPr>
      <w:r>
        <w:rPr>
          <w:b w:val="false"/>
          <w:bCs w:val="false"/>
        </w:rPr>
      </w:r>
    </w:p>
    <w:p>
      <w:pPr>
        <w:pStyle w:val="Normal"/>
        <w:jc w:val="both"/>
        <w:rPr/>
      </w:pPr>
      <w:r>
        <w:rPr>
          <w:rStyle w:val="StrongEmphasis"/>
          <w:rFonts w:cs="Arial" w:ascii="Arial" w:hAnsi="Arial"/>
          <w:b w:val="false"/>
          <w:bCs w:val="false"/>
          <w:color w:val="000000"/>
          <w:shd w:fill="FFFFFF" w:val="clear"/>
        </w:rPr>
        <w:tab/>
        <w:t xml:space="preserve">Байнгын хорооноос гарах санал, дүгнэлтийг Улсын Их Хурлын гишүүн  </w:t>
      </w:r>
      <w:r>
        <w:rPr>
          <w:rStyle w:val="StrongEmphasis"/>
          <w:rFonts w:cs="Arial" w:ascii="Arial" w:hAnsi="Arial"/>
          <w:b w:val="false"/>
          <w:bCs w:val="false"/>
          <w:color w:val="000000"/>
          <w:shd w:fill="FFFFFF" w:val="clear"/>
          <w:lang w:val="mn-Cyrl-MN"/>
        </w:rPr>
        <w:t xml:space="preserve">Ж.Энхбаяр </w:t>
      </w:r>
      <w:r>
        <w:rPr>
          <w:rStyle w:val="StrongEmphasis"/>
          <w:rFonts w:cs="Arial" w:ascii="Arial" w:hAnsi="Arial"/>
          <w:b w:val="false"/>
          <w:bCs w:val="false"/>
          <w:color w:val="000000"/>
          <w:shd w:fill="FFFFFF" w:val="clear"/>
        </w:rPr>
        <w:t>Улсын Их Хурлын чуулганы нэгдсэн хуралдаанд танилцуулахаар тогтов.</w:t>
      </w:r>
    </w:p>
    <w:p>
      <w:pPr>
        <w:pStyle w:val="BodyTextIndent3"/>
        <w:spacing w:before="0" w:after="0"/>
        <w:ind w:hanging="0"/>
        <w:rPr>
          <w:rStyle w:val="StrongEmphasis"/>
          <w:shd w:fill="FFFFFF" w:val="clear"/>
        </w:rPr>
      </w:pPr>
      <w:r>
        <w:rPr>
          <w:shd w:fill="FFFFFF" w:val="clear"/>
        </w:rPr>
      </w:r>
    </w:p>
    <w:p>
      <w:pPr>
        <w:pStyle w:val="BodyTextIndent3"/>
        <w:spacing w:before="0" w:after="0"/>
        <w:ind w:hanging="0"/>
        <w:rPr/>
      </w:pPr>
      <w:r>
        <w:rPr>
          <w:rStyle w:val="StrongEmphasis"/>
          <w:rFonts w:cs="Arial" w:ascii="Arial" w:hAnsi="Arial"/>
          <w:b w:val="false"/>
          <w:bCs w:val="false"/>
          <w:i/>
          <w:iCs/>
          <w:color w:val="000000"/>
          <w:shd w:fill="FFFFFF" w:val="clear"/>
        </w:rPr>
        <w:tab/>
        <w:t xml:space="preserve">Уг асуудлыг </w:t>
      </w:r>
      <w:r>
        <w:rPr>
          <w:rStyle w:val="StrongEmphasis"/>
          <w:rFonts w:cs="Arial" w:ascii="Arial" w:hAnsi="Arial"/>
          <w:b w:val="false"/>
          <w:bCs w:val="false"/>
          <w:i/>
          <w:iCs/>
          <w:color w:val="000000"/>
          <w:shd w:fill="FFFFFF" w:val="clear"/>
          <w:lang w:val="mn-Cyrl-MN"/>
        </w:rPr>
        <w:t>16</w:t>
      </w:r>
      <w:r>
        <w:rPr>
          <w:rStyle w:val="StrongEmphasis"/>
          <w:rFonts w:cs="Arial" w:ascii="Arial" w:hAnsi="Arial"/>
          <w:b w:val="false"/>
          <w:bCs w:val="false"/>
          <w:i/>
          <w:iCs/>
          <w:color w:val="000000"/>
          <w:shd w:fill="FFFFFF" w:val="clear"/>
        </w:rPr>
        <w:t xml:space="preserve"> цаг </w:t>
      </w:r>
      <w:r>
        <w:rPr>
          <w:rStyle w:val="StrongEmphasis"/>
          <w:rFonts w:cs="Arial" w:ascii="Arial" w:hAnsi="Arial"/>
          <w:b w:val="false"/>
          <w:bCs w:val="false"/>
          <w:i/>
          <w:iCs/>
          <w:color w:val="000000"/>
          <w:shd w:fill="FFFFFF" w:val="clear"/>
          <w:lang w:val="mn-Cyrl-MN"/>
        </w:rPr>
        <w:t>09</w:t>
      </w:r>
      <w:r>
        <w:rPr>
          <w:rStyle w:val="StrongEmphasis"/>
          <w:rFonts w:cs="Arial" w:ascii="Arial" w:hAnsi="Arial"/>
          <w:b w:val="false"/>
          <w:bCs w:val="false"/>
          <w:i/>
          <w:iCs/>
          <w:color w:val="000000"/>
          <w:shd w:fill="FFFFFF" w:val="clear"/>
        </w:rPr>
        <w:t xml:space="preserve"> минутад хэлэлцэж дуусав.</w:t>
      </w:r>
    </w:p>
    <w:p>
      <w:pPr>
        <w:pStyle w:val="BodyTextIndent3"/>
        <w:spacing w:before="0" w:after="0"/>
        <w:ind w:hanging="0"/>
        <w:rPr>
          <w:rStyle w:val="StrongEmphasis"/>
          <w:shd w:fill="CCFF00" w:val="clear"/>
        </w:rPr>
      </w:pPr>
      <w:r>
        <w:rPr>
          <w:shd w:fill="CCFF00" w:val="clear"/>
        </w:rPr>
      </w:r>
    </w:p>
    <w:p>
      <w:pPr>
        <w:pStyle w:val="Normal"/>
        <w:jc w:val="both"/>
        <w:rPr/>
      </w:pPr>
      <w:r>
        <w:rPr>
          <w:rStyle w:val="StrongEmphasis"/>
          <w:rFonts w:cs="Arial" w:ascii="Arial" w:hAnsi="Arial"/>
          <w:color w:val="000000"/>
          <w:shd w:fill="FFFFFF" w:val="clear"/>
        </w:rPr>
        <w:tab/>
      </w:r>
      <w:bookmarkStart w:id="2" w:name="__DdeLink__4266_1295489203"/>
      <w:r>
        <w:rPr>
          <w:rStyle w:val="StrongEmphasis"/>
          <w:rFonts w:cs="Arial" w:ascii="Arial" w:hAnsi="Arial"/>
          <w:color w:val="000000"/>
          <w:shd w:fill="FFFFFF" w:val="clear"/>
        </w:rPr>
        <w:t xml:space="preserve">Гурав. </w:t>
      </w:r>
      <w:bookmarkStart w:id="3" w:name="__DdeLink__1074_741409675"/>
      <w:bookmarkStart w:id="4" w:name="__DdeLink__23150_714272506"/>
      <w:bookmarkEnd w:id="4"/>
      <w:r>
        <w:rPr>
          <w:rStyle w:val="StrongEmphasis"/>
          <w:rFonts w:cs="Arial" w:ascii="Arial" w:hAnsi="Arial"/>
          <w:color w:val="000000"/>
          <w:shd w:fill="FFFFFF" w:val="clear"/>
        </w:rPr>
        <w:t>“Зарим газар нутгийг улсын тусгай хамгаалалтад авах тухай” Улсын Их Хурлын тогтоолын</w:t>
      </w:r>
      <w:bookmarkEnd w:id="3"/>
      <w:r>
        <w:rPr>
          <w:rStyle w:val="StrongEmphasis"/>
          <w:rFonts w:cs="Arial" w:ascii="Arial" w:hAnsi="Arial"/>
          <w:color w:val="000000"/>
          <w:shd w:fill="FFFFFF" w:val="clear"/>
        </w:rPr>
        <w:t xml:space="preserve"> төсөл </w:t>
      </w:r>
      <w:bookmarkEnd w:id="2"/>
      <w:r>
        <w:rPr>
          <w:rStyle w:val="StrongEmphasis"/>
          <w:rFonts w:cs="Arial" w:ascii="Arial" w:hAnsi="Arial"/>
          <w:b w:val="false"/>
          <w:bCs w:val="false"/>
          <w:i/>
          <w:iCs/>
          <w:color w:val="000000"/>
          <w:shd w:fill="FFFFFF" w:val="clear"/>
        </w:rPr>
        <w:t>/Засгийн газар 2015.10.23-ны өдөр өргөн мэдүүлсэн, эцсийн хэлэлцүүлэг/</w:t>
      </w:r>
    </w:p>
    <w:p>
      <w:pPr>
        <w:pStyle w:val="BodyTextIndent3"/>
        <w:spacing w:before="0" w:after="0"/>
        <w:ind w:hanging="0"/>
        <w:rPr>
          <w:rFonts w:ascii="Arial" w:hAnsi="Arial" w:cs="Arial"/>
          <w:color w:val="000000"/>
          <w:shd w:fill="FFFFFF" w:val="clear"/>
        </w:rPr>
      </w:pPr>
      <w:r>
        <w:rPr>
          <w:rFonts w:cs="Arial" w:ascii="Arial" w:hAnsi="Arial"/>
          <w:color w:val="000000"/>
          <w:shd w:fill="FFFFFF" w:val="clear"/>
        </w:rPr>
      </w:r>
    </w:p>
    <w:p>
      <w:pPr>
        <w:pStyle w:val="BodyTextIndent3"/>
        <w:spacing w:before="0" w:after="0"/>
        <w:ind w:hanging="0"/>
        <w:rPr/>
      </w:pPr>
      <w:r>
        <w:rPr>
          <w:rFonts w:cs="Arial" w:ascii="Arial" w:hAnsi="Arial"/>
          <w:color w:val="000000"/>
          <w:shd w:fill="FFFFFF" w:val="clear"/>
        </w:rPr>
        <w:tab/>
        <w:t xml:space="preserve">Хэлэлцэж буй асуудалтай холбогдуулан </w:t>
      </w:r>
      <w:r>
        <w:rPr>
          <w:rStyle w:val="StrongEmphasis"/>
          <w:rFonts w:eastAsia="Arial" w:cs="Arial" w:ascii="Arial" w:hAnsi="Arial"/>
          <w:b w:val="false"/>
          <w:bCs w:val="false"/>
          <w:color w:val="000000"/>
          <w:shd w:fill="FFFFFF" w:val="clear"/>
        </w:rPr>
        <w:t xml:space="preserve">Байгаль орчин, ногоон хөгжил, аялал жуулчлалын сайдын зөвлөх Б.Цолмон, Байгаль орчин, ногоон хөгжил, аялал жуулчлалын яамны Тусгай хамгаалалттай нутгийн удирдлагын газрын дарга Ч.Батсансар, Уул уурхайн яамны Хяналт-шинжилгээ, үнэлгээ, дотоод аудитын газрын дарга Д.Жавхланболд нар оролцов. </w:t>
      </w:r>
    </w:p>
    <w:p>
      <w:pPr>
        <w:pStyle w:val="BodyTextIndent3"/>
        <w:spacing w:before="0" w:after="0"/>
        <w:ind w:hanging="0"/>
        <w:rPr>
          <w:rFonts w:ascii="Arial" w:hAnsi="Arial" w:cs="Arial"/>
          <w:color w:val="000000"/>
          <w:shd w:fill="FFFFFF" w:val="clear"/>
        </w:rPr>
      </w:pPr>
      <w:r>
        <w:rPr>
          <w:rFonts w:cs="Arial" w:ascii="Arial" w:hAnsi="Arial"/>
          <w:color w:val="000000"/>
          <w:shd w:fill="FFFFFF" w:val="clear"/>
        </w:rPr>
      </w:r>
    </w:p>
    <w:p>
      <w:pPr>
        <w:pStyle w:val="BodyTextIndent3"/>
        <w:spacing w:before="0" w:after="0"/>
        <w:ind w:hanging="0"/>
        <w:rPr/>
      </w:pPr>
      <w:r>
        <w:rPr>
          <w:rFonts w:cs="Arial" w:ascii="Arial" w:hAnsi="Arial"/>
          <w:color w:val="000000"/>
        </w:rPr>
        <w:tab/>
      </w:r>
      <w:r>
        <w:rPr>
          <w:rFonts w:cs="Arial" w:ascii="Arial" w:hAnsi="Arial"/>
          <w:color w:val="000000"/>
          <w:shd w:fill="FFFFFF" w:val="clear"/>
        </w:rPr>
        <w:t xml:space="preserve">Хуралдаанд Байгаль орчин, хүнс, хөдөө аж ахуйн байнгын хорооны ажлын албаны ахлах зөвлөх Д.Энхбат, зөвлөх Б.Мөнхцэцэг нар байлцав. </w:t>
      </w:r>
    </w:p>
    <w:p>
      <w:pPr>
        <w:pStyle w:val="BodyTextIndent3"/>
        <w:spacing w:before="0" w:after="0"/>
        <w:ind w:hanging="0"/>
        <w:rPr>
          <w:rFonts w:ascii="Arial" w:hAnsi="Arial" w:cs="Arial"/>
          <w:color w:val="000000"/>
          <w:shd w:fill="FFFFFF" w:val="clear"/>
        </w:rPr>
      </w:pPr>
      <w:r>
        <w:rPr>
          <w:rFonts w:cs="Arial" w:ascii="Arial" w:hAnsi="Arial"/>
          <w:color w:val="000000"/>
          <w:shd w:fill="FFFFFF" w:val="clear"/>
        </w:rPr>
      </w:r>
    </w:p>
    <w:p>
      <w:pPr>
        <w:pStyle w:val="Normal"/>
        <w:jc w:val="both"/>
        <w:rPr/>
      </w:pPr>
      <w:r>
        <w:rPr>
          <w:rFonts w:cs="Arial" w:ascii="Arial" w:hAnsi="Arial"/>
          <w:color w:val="000000"/>
          <w:shd w:fill="FFFFFF" w:val="clear"/>
        </w:rPr>
        <w:tab/>
        <w:t xml:space="preserve">Хуулийн төслийг эцсийн хэлэлцүүлэгт бэлтгэсэн талаар танилцуулгыг </w:t>
      </w:r>
      <w:r>
        <w:rPr>
          <w:rFonts w:cs="Arial" w:ascii="Arial" w:hAnsi="Arial"/>
          <w:color w:val="000000"/>
          <w:shd w:fill="FFFFFF" w:val="clear"/>
          <w:lang w:val="mn-Cyrl-MN"/>
        </w:rPr>
        <w:t>Улсын Их Хурлын гишүүн Сундуйн Батболд</w:t>
      </w:r>
      <w:r>
        <w:rPr>
          <w:rFonts w:cs="Arial" w:ascii="Arial" w:hAnsi="Arial"/>
          <w:color w:val="000000"/>
          <w:shd w:fill="FFFFFF" w:val="clear"/>
        </w:rPr>
        <w:t xml:space="preserve"> танилцуулав.</w:t>
      </w:r>
    </w:p>
    <w:p>
      <w:pPr>
        <w:pStyle w:val="Normal"/>
        <w:jc w:val="both"/>
        <w:rPr>
          <w:rFonts w:ascii="Arial" w:hAnsi="Arial" w:cs="Arial"/>
          <w:color w:val="000000"/>
          <w:shd w:fill="FFFFFF" w:val="clear"/>
        </w:rPr>
      </w:pPr>
      <w:r>
        <w:rPr>
          <w:rFonts w:cs="Arial" w:ascii="Arial" w:hAnsi="Arial"/>
          <w:color w:val="000000"/>
          <w:shd w:fill="FFFFFF" w:val="clear"/>
        </w:rPr>
      </w:r>
    </w:p>
    <w:p>
      <w:pPr>
        <w:pStyle w:val="Normal"/>
        <w:jc w:val="both"/>
        <w:rPr/>
      </w:pPr>
      <w:r>
        <w:rPr>
          <w:rFonts w:cs="Arial" w:ascii="Arial" w:hAnsi="Arial"/>
          <w:color w:val="000000"/>
          <w:shd w:fill="FFFFFF" w:val="clear"/>
        </w:rPr>
        <w:tab/>
        <w:t xml:space="preserve">Ажлын хэсгийн санал, дүгнэлттэй холбогдуулан Улсын Их Хурлын гишүүдээс асуулт, санал гараагүй болно. </w:t>
      </w:r>
    </w:p>
    <w:p>
      <w:pPr>
        <w:pStyle w:val="Normal"/>
        <w:jc w:val="both"/>
        <w:rPr>
          <w:rStyle w:val="StrongEmphasis"/>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cs="Arial" w:ascii="Arial" w:hAnsi="Arial"/>
          <w:b w:val="false"/>
          <w:bCs w:val="false"/>
          <w:color w:val="000000"/>
          <w:shd w:fill="FFFFFF" w:val="clear"/>
        </w:rPr>
        <w:tab/>
      </w:r>
      <w:r>
        <w:rPr>
          <w:rStyle w:val="StrongEmphasis"/>
          <w:rFonts w:cs="Arial" w:ascii="Arial" w:hAnsi="Arial"/>
          <w:b/>
          <w:bCs/>
          <w:color w:val="000000"/>
          <w:shd w:fill="FFFFFF" w:val="clear"/>
          <w:lang w:val="mn-Cyrl-MN"/>
        </w:rPr>
        <w:t>Су.Батболд</w:t>
      </w:r>
      <w:r>
        <w:rPr>
          <w:rStyle w:val="StrongEmphasis"/>
          <w:rFonts w:cs="Arial" w:ascii="Arial" w:hAnsi="Arial"/>
          <w:color w:val="000000"/>
          <w:shd w:fill="FFFFFF" w:val="clear"/>
        </w:rPr>
        <w:t xml:space="preserve">: - </w:t>
      </w:r>
      <w:bookmarkStart w:id="5" w:name="__DdeLink__1074_74140967514"/>
      <w:r>
        <w:rPr>
          <w:rStyle w:val="StrongEmphasis"/>
          <w:rFonts w:cs="Arial" w:ascii="Arial" w:hAnsi="Arial"/>
          <w:b w:val="false"/>
          <w:bCs w:val="false"/>
          <w:color w:val="000000"/>
          <w:shd w:fill="FFFFFF" w:val="clear"/>
        </w:rPr>
        <w:t>“Зарим газар нутгийг улсын тусгай хамгаалалтад авах тухай” Улсын Их Хурлын тогтоолын</w:t>
      </w:r>
      <w:bookmarkEnd w:id="5"/>
      <w:r>
        <w:rPr>
          <w:rStyle w:val="StrongEmphasis"/>
          <w:rFonts w:cs="Arial" w:ascii="Arial" w:hAnsi="Arial"/>
          <w:b w:val="false"/>
          <w:bCs w:val="false"/>
          <w:color w:val="000000"/>
          <w:shd w:fill="FFFFFF" w:val="clear"/>
        </w:rPr>
        <w:t xml:space="preserve"> төслийн эцсийн хэлэлцүүлгийг чуулганы нэгдсэн хуралдаанаар оруулж, хэлэлцүүлэхийг дэмжье гэсэн санал хураалт явуулъя.</w:t>
      </w:r>
    </w:p>
    <w:p>
      <w:pPr>
        <w:pStyle w:val="Normal"/>
        <w:jc w:val="both"/>
        <w:rPr>
          <w:rFonts w:ascii="Arial" w:hAnsi="Arial" w:cs="Arial"/>
          <w:color w:val="000000"/>
          <w:shd w:fill="FFFFFF" w:val="clear"/>
        </w:rPr>
      </w:pPr>
      <w:r>
        <w:rPr>
          <w:rFonts w:cs="Arial" w:ascii="Arial" w:hAnsi="Arial"/>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t>1</w:t>
      </w:r>
      <w:r>
        <w:rPr>
          <w:rStyle w:val="StrongEmphasis"/>
          <w:rFonts w:ascii="Arial" w:hAnsi="Arial"/>
          <w:b w:val="false"/>
          <w:bCs w:val="false"/>
          <w:color w:val="000000"/>
          <w:shd w:fill="FFFFFF" w:val="clear"/>
          <w:lang w:val="mn-Cyrl-MN"/>
        </w:rPr>
        <w:t>1</w:t>
      </w:r>
    </w:p>
    <w:p>
      <w:pPr>
        <w:pStyle w:val="Normal"/>
        <w:jc w:val="both"/>
        <w:rPr/>
      </w:pPr>
      <w:r>
        <w:rPr>
          <w:rFonts w:ascii="Arial" w:hAnsi="Arial"/>
          <w:shd w:fill="FFFFFF" w:val="clear"/>
        </w:rPr>
        <w:tab/>
        <w:t xml:space="preserve">Татгалзсан: </w:t>
        <w:tab/>
        <w:tab/>
        <w:t xml:space="preserve">  </w:t>
      </w:r>
      <w:r>
        <w:rPr>
          <w:rFonts w:ascii="Arial" w:hAnsi="Arial"/>
          <w:shd w:fill="FFFFFF" w:val="clear"/>
          <w:lang w:val="mn-Cyrl-MN"/>
        </w:rPr>
        <w:t>1</w:t>
      </w:r>
    </w:p>
    <w:p>
      <w:pPr>
        <w:pStyle w:val="Normal"/>
        <w:jc w:val="both"/>
        <w:rPr/>
      </w:pPr>
      <w:r>
        <w:rPr>
          <w:rFonts w:ascii="Arial" w:hAnsi="Arial"/>
          <w:shd w:fill="FFFFFF" w:val="clear"/>
        </w:rPr>
        <w:tab/>
        <w:t>Бүгд:</w:t>
        <w:tab/>
        <w:tab/>
        <w:tab/>
        <w:t>1</w:t>
      </w:r>
      <w:r>
        <w:rPr>
          <w:rFonts w:ascii="Arial" w:hAnsi="Arial"/>
          <w:shd w:fill="FFFFFF" w:val="clear"/>
          <w:lang w:val="mn-Cyrl-MN"/>
        </w:rPr>
        <w:t>2</w:t>
      </w:r>
    </w:p>
    <w:p>
      <w:pPr>
        <w:pStyle w:val="Normal"/>
        <w:jc w:val="both"/>
        <w:rPr/>
      </w:pPr>
      <w:r>
        <w:rPr>
          <w:rStyle w:val="StrongEmphasis"/>
          <w:rFonts w:cs="Arial" w:ascii="Arial" w:hAnsi="Arial"/>
          <w:b w:val="false"/>
          <w:bCs w:val="false"/>
          <w:color w:val="000000"/>
          <w:shd w:fill="FFFFFF" w:val="clear"/>
        </w:rPr>
        <w:tab/>
      </w:r>
      <w:r>
        <w:rPr>
          <w:rStyle w:val="StrongEmphasis"/>
          <w:rFonts w:cs="Arial" w:ascii="Arial" w:hAnsi="Arial"/>
          <w:b w:val="false"/>
          <w:bCs w:val="false"/>
          <w:color w:val="000000"/>
          <w:shd w:fill="FFFFFF" w:val="clear"/>
          <w:lang w:val="mn-Cyrl-MN"/>
        </w:rPr>
        <w:t>91.7</w:t>
      </w:r>
      <w:r>
        <w:rPr>
          <w:rStyle w:val="StrongEmphasis"/>
          <w:rFonts w:cs="Arial" w:ascii="Arial" w:hAnsi="Arial"/>
          <w:b w:val="false"/>
          <w:bCs w:val="false"/>
          <w:color w:val="000000"/>
          <w:shd w:fill="FFFFFF" w:val="clear"/>
        </w:rPr>
        <w:t xml:space="preserve"> хувийн саналаар санал дэмжигдлээ.</w:t>
      </w:r>
    </w:p>
    <w:p>
      <w:pPr>
        <w:pStyle w:val="Normal"/>
        <w:jc w:val="both"/>
        <w:rPr>
          <w:rStyle w:val="StrongEmphasis"/>
          <w:rFonts w:ascii="Arial" w:hAnsi="Arial" w:cs="Arial"/>
          <w:color w:val="000000"/>
          <w:shd w:fill="FFFFFF" w:val="clear"/>
        </w:rPr>
      </w:pPr>
      <w:r>
        <w:rPr>
          <w:rFonts w:cs="Arial" w:ascii="Arial" w:hAnsi="Arial"/>
          <w:color w:val="000000"/>
          <w:shd w:fill="FFFFFF" w:val="clear"/>
        </w:rPr>
      </w:r>
    </w:p>
    <w:p>
      <w:pPr>
        <w:pStyle w:val="Normal"/>
        <w:jc w:val="both"/>
        <w:rPr/>
      </w:pPr>
      <w:r>
        <w:rPr>
          <w:rStyle w:val="StrongEmphasis"/>
          <w:rFonts w:cs="Arial" w:ascii="Arial" w:hAnsi="Arial"/>
          <w:b w:val="false"/>
          <w:bCs w:val="false"/>
          <w:color w:val="000000"/>
          <w:shd w:fill="FFFFFF" w:val="clear"/>
        </w:rPr>
        <w:tab/>
        <w:t>Байнгын хорооноос гарах санал, дүгнэлтийг Улсын Их Хурлын гишүү</w:t>
      </w:r>
      <w:r>
        <w:rPr>
          <w:rStyle w:val="StrongEmphasis"/>
          <w:rFonts w:cs="Arial" w:ascii="Arial" w:hAnsi="Arial"/>
          <w:b w:val="false"/>
          <w:bCs w:val="false"/>
          <w:color w:val="000000"/>
          <w:shd w:fill="FFFFFF" w:val="clear"/>
          <w:lang w:val="mn-Cyrl-MN"/>
        </w:rPr>
        <w:t>н С.Оюун</w:t>
      </w:r>
      <w:r>
        <w:rPr>
          <w:rStyle w:val="StrongEmphasis"/>
          <w:rFonts w:cs="Arial" w:ascii="Arial" w:hAnsi="Arial"/>
          <w:b w:val="false"/>
          <w:bCs w:val="false"/>
          <w:color w:val="000000"/>
          <w:shd w:fill="FFFFFF" w:val="clear"/>
        </w:rPr>
        <w:t xml:space="preserve"> Улсын Их Хурлын чуулганы нэгдсэн хуралдаанд танилцуулахаар тогтов.</w:t>
      </w:r>
    </w:p>
    <w:p>
      <w:pPr>
        <w:pStyle w:val="Normal"/>
        <w:rPr>
          <w:rStyle w:val="StrongEmphasis"/>
          <w:i/>
          <w:i/>
          <w:iCs/>
          <w:shd w:fill="FFFFFF" w:val="clear"/>
        </w:rPr>
      </w:pPr>
      <w:r>
        <w:rPr>
          <w:i/>
          <w:iCs/>
          <w:shd w:fill="FFFFFF" w:val="clear"/>
        </w:rPr>
      </w:r>
    </w:p>
    <w:p>
      <w:pPr>
        <w:pStyle w:val="Title"/>
        <w:jc w:val="both"/>
        <w:rPr/>
      </w:pPr>
      <w:r>
        <w:rPr>
          <w:rFonts w:ascii="Arial" w:hAnsi="Arial"/>
          <w:color w:val="000000"/>
          <w:sz w:val="24"/>
          <w:szCs w:val="24"/>
        </w:rPr>
        <w:tab/>
      </w:r>
      <w:r>
        <w:rPr>
          <w:rFonts w:ascii="Arial" w:hAnsi="Arial"/>
          <w:b w:val="false"/>
          <w:bCs w:val="false"/>
          <w:i/>
          <w:iCs/>
          <w:color w:val="000000"/>
          <w:sz w:val="24"/>
          <w:szCs w:val="24"/>
        </w:rPr>
        <w:t xml:space="preserve">Хуралдаан </w:t>
      </w:r>
      <w:r>
        <w:rPr>
          <w:rFonts w:ascii="Arial" w:hAnsi="Arial"/>
          <w:b w:val="false"/>
          <w:bCs w:val="false"/>
          <w:i/>
          <w:iCs/>
          <w:color w:val="000000"/>
          <w:sz w:val="24"/>
          <w:szCs w:val="24"/>
          <w:lang w:val="mn-Cyrl-MN"/>
        </w:rPr>
        <w:t>18</w:t>
      </w:r>
      <w:r>
        <w:rPr>
          <w:rFonts w:ascii="Arial" w:hAnsi="Arial"/>
          <w:b w:val="false"/>
          <w:bCs w:val="false"/>
          <w:i/>
          <w:iCs/>
          <w:color w:val="000000"/>
          <w:sz w:val="24"/>
          <w:szCs w:val="24"/>
        </w:rPr>
        <w:t xml:space="preserve"> минут үргэлжилж, 19 гишүүнээс </w:t>
      </w:r>
      <w:r>
        <w:rPr>
          <w:rFonts w:ascii="Arial" w:hAnsi="Arial"/>
          <w:b w:val="false"/>
          <w:bCs w:val="false"/>
          <w:i/>
          <w:iCs/>
          <w:color w:val="000000"/>
          <w:sz w:val="24"/>
          <w:szCs w:val="24"/>
          <w:lang w:val="mn-Cyrl-MN"/>
        </w:rPr>
        <w:t>12</w:t>
      </w:r>
      <w:r>
        <w:rPr>
          <w:rFonts w:ascii="Arial" w:hAnsi="Arial"/>
          <w:b w:val="false"/>
          <w:bCs w:val="false"/>
          <w:i/>
          <w:iCs/>
          <w:color w:val="000000"/>
          <w:sz w:val="24"/>
          <w:szCs w:val="24"/>
        </w:rPr>
        <w:t xml:space="preserve"> гишүүн ирж, </w:t>
      </w:r>
      <w:r>
        <w:rPr>
          <w:rFonts w:ascii="Arial" w:hAnsi="Arial"/>
          <w:b w:val="false"/>
          <w:bCs w:val="false"/>
          <w:i/>
          <w:iCs/>
          <w:color w:val="000000"/>
          <w:sz w:val="24"/>
          <w:szCs w:val="24"/>
          <w:lang w:val="mn-Cyrl-MN"/>
        </w:rPr>
        <w:t>63.2</w:t>
      </w:r>
      <w:r>
        <w:rPr>
          <w:rFonts w:ascii="Arial" w:hAnsi="Arial"/>
          <w:b w:val="false"/>
          <w:bCs w:val="false"/>
          <w:i/>
          <w:iCs/>
          <w:color w:val="000000"/>
          <w:sz w:val="24"/>
          <w:szCs w:val="24"/>
        </w:rPr>
        <w:t xml:space="preserve"> хувийн ирцтэйгээр </w:t>
      </w:r>
      <w:r>
        <w:rPr>
          <w:rFonts w:ascii="Arial" w:hAnsi="Arial"/>
          <w:b w:val="false"/>
          <w:bCs w:val="false"/>
          <w:i/>
          <w:iCs/>
          <w:color w:val="000000"/>
          <w:sz w:val="24"/>
          <w:szCs w:val="24"/>
          <w:lang w:val="mn-Cyrl-MN"/>
        </w:rPr>
        <w:t>16</w:t>
      </w:r>
      <w:r>
        <w:rPr>
          <w:rFonts w:ascii="Arial" w:hAnsi="Arial"/>
          <w:b w:val="false"/>
          <w:bCs w:val="false"/>
          <w:i/>
          <w:iCs/>
          <w:color w:val="000000"/>
          <w:sz w:val="24"/>
          <w:szCs w:val="24"/>
        </w:rPr>
        <w:t xml:space="preserve"> цаг </w:t>
      </w:r>
      <w:r>
        <w:rPr>
          <w:rFonts w:ascii="Arial" w:hAnsi="Arial"/>
          <w:b w:val="false"/>
          <w:bCs w:val="false"/>
          <w:i/>
          <w:iCs/>
          <w:color w:val="000000"/>
          <w:sz w:val="24"/>
          <w:szCs w:val="24"/>
          <w:lang w:val="mn-Cyrl-MN"/>
        </w:rPr>
        <w:t>10</w:t>
      </w:r>
      <w:r>
        <w:rPr>
          <w:rFonts w:ascii="Arial" w:hAnsi="Arial"/>
          <w:b w:val="false"/>
          <w:bCs w:val="false"/>
          <w:i/>
          <w:iCs/>
          <w:color w:val="000000"/>
          <w:sz w:val="24"/>
          <w:szCs w:val="24"/>
        </w:rPr>
        <w:t xml:space="preserve"> минутад өндөрлөв.</w:t>
      </w:r>
    </w:p>
    <w:p>
      <w:pPr>
        <w:pStyle w:val="Title"/>
        <w:jc w:val="both"/>
        <w:rPr>
          <w:rFonts w:ascii="Arial" w:hAnsi="Arial"/>
          <w:sz w:val="24"/>
          <w:szCs w:val="24"/>
        </w:rPr>
      </w:pPr>
      <w:r>
        <w:rPr>
          <w:rFonts w:ascii="Arial" w:hAnsi="Arial"/>
          <w:sz w:val="24"/>
          <w:szCs w:val="24"/>
        </w:rPr>
      </w:r>
    </w:p>
    <w:p>
      <w:pPr>
        <w:pStyle w:val="Title"/>
        <w:jc w:val="both"/>
        <w:rPr>
          <w:rFonts w:ascii="Arial" w:hAnsi="Arial"/>
          <w:sz w:val="24"/>
          <w:szCs w:val="24"/>
        </w:rPr>
      </w:pPr>
      <w:r>
        <w:rPr>
          <w:rFonts w:ascii="Arial" w:hAnsi="Arial"/>
          <w:sz w:val="24"/>
          <w:szCs w:val="24"/>
        </w:rPr>
      </w:r>
    </w:p>
    <w:p>
      <w:pPr>
        <w:pStyle w:val="Title"/>
        <w:jc w:val="both"/>
        <w:rPr>
          <w:rFonts w:ascii="Arial" w:hAnsi="Arial"/>
          <w:sz w:val="24"/>
          <w:szCs w:val="24"/>
        </w:rPr>
      </w:pPr>
      <w:r>
        <w:rPr>
          <w:rFonts w:ascii="Arial" w:hAnsi="Arial"/>
          <w:sz w:val="24"/>
          <w:szCs w:val="24"/>
        </w:rPr>
      </w:r>
    </w:p>
    <w:p>
      <w:pPr>
        <w:pStyle w:val="Title"/>
        <w:jc w:val="both"/>
        <w:rPr/>
      </w:pPr>
      <w:r>
        <w:rPr>
          <w:rFonts w:cs="Arial" w:ascii="Arial" w:hAnsi="Arial"/>
          <w:b w:val="false"/>
          <w:bCs w:val="false"/>
          <w:sz w:val="24"/>
          <w:szCs w:val="24"/>
          <w:lang w:val="ms-MY"/>
        </w:rPr>
        <w:tab/>
        <w:t>Тэмдэглэлтэй танилцсан:</w:t>
      </w:r>
    </w:p>
    <w:p>
      <w:pPr>
        <w:pStyle w:val="Title"/>
        <w:jc w:val="both"/>
        <w:rPr/>
      </w:pPr>
      <w:r>
        <w:rPr>
          <w:rFonts w:cs="Arial" w:ascii="Arial" w:hAnsi="Arial"/>
          <w:b w:val="false"/>
          <w:bCs w:val="false"/>
          <w:sz w:val="24"/>
          <w:szCs w:val="24"/>
          <w:lang w:val="ms-MY"/>
        </w:rPr>
        <w:tab/>
      </w:r>
      <w:r>
        <w:rPr>
          <w:rFonts w:cs="Arial" w:ascii="Arial" w:hAnsi="Arial"/>
          <w:b w:val="false"/>
          <w:bCs w:val="false"/>
          <w:sz w:val="24"/>
          <w:szCs w:val="24"/>
        </w:rPr>
        <w:t>БАЙГАЛЬ ОРЧИН, ХҮНС,</w:t>
      </w:r>
    </w:p>
    <w:p>
      <w:pPr>
        <w:pStyle w:val="Title"/>
        <w:jc w:val="both"/>
        <w:rPr/>
      </w:pPr>
      <w:r>
        <w:rPr>
          <w:rFonts w:cs="Arial" w:ascii="Arial" w:hAnsi="Arial"/>
          <w:b w:val="false"/>
          <w:bCs w:val="false"/>
          <w:sz w:val="24"/>
          <w:szCs w:val="24"/>
        </w:rPr>
        <w:tab/>
        <w:t>ХӨДӨӨ АЖ АХУЙН БАЙНГЫН</w:t>
      </w:r>
    </w:p>
    <w:p>
      <w:pPr>
        <w:pStyle w:val="Title"/>
        <w:jc w:val="both"/>
        <w:rPr/>
      </w:pPr>
      <w:r>
        <w:rPr>
          <w:rFonts w:cs="Arial" w:ascii="Arial" w:hAnsi="Arial"/>
          <w:b w:val="false"/>
          <w:bCs w:val="false"/>
          <w:sz w:val="24"/>
          <w:szCs w:val="24"/>
        </w:rPr>
        <w:tab/>
        <w:t>ХОРООНЫ ДАРГА                                                                  Л.ЭРДЭНЭЧИМЭГ</w:t>
      </w:r>
    </w:p>
    <w:p>
      <w:pPr>
        <w:pStyle w:val="Title"/>
        <w:jc w:val="both"/>
        <w:rPr>
          <w:rFonts w:ascii="Arial" w:hAnsi="Arial" w:cs="Arial"/>
          <w:b w:val="false"/>
          <w:b w:val="false"/>
          <w:bCs w:val="false"/>
          <w:sz w:val="24"/>
          <w:szCs w:val="24"/>
          <w:lang w:val="ms-MY"/>
        </w:rPr>
      </w:pPr>
      <w:r>
        <w:rPr>
          <w:rFonts w:cs="Arial" w:ascii="Arial" w:hAnsi="Arial"/>
          <w:b w:val="false"/>
          <w:bCs w:val="false"/>
          <w:sz w:val="24"/>
          <w:szCs w:val="24"/>
          <w:lang w:val="ms-MY"/>
        </w:rPr>
      </w:r>
    </w:p>
    <w:p>
      <w:pPr>
        <w:pStyle w:val="Title"/>
        <w:jc w:val="both"/>
        <w:rPr>
          <w:rFonts w:ascii="Arial" w:hAnsi="Arial" w:cs="Arial"/>
          <w:b w:val="false"/>
          <w:b w:val="false"/>
          <w:bCs w:val="false"/>
          <w:sz w:val="24"/>
          <w:szCs w:val="24"/>
          <w:lang w:val="ms-MY"/>
        </w:rPr>
      </w:pPr>
      <w:r>
        <w:rPr>
          <w:rFonts w:cs="Arial" w:ascii="Arial" w:hAnsi="Arial"/>
          <w:b w:val="false"/>
          <w:bCs w:val="false"/>
          <w:sz w:val="24"/>
          <w:szCs w:val="24"/>
          <w:lang w:val="ms-MY"/>
        </w:rPr>
      </w:r>
    </w:p>
    <w:p>
      <w:pPr>
        <w:pStyle w:val="Title"/>
        <w:jc w:val="both"/>
        <w:rPr>
          <w:rFonts w:ascii="Arial" w:hAnsi="Arial" w:cs="Arial"/>
          <w:b w:val="false"/>
          <w:b w:val="false"/>
          <w:bCs w:val="false"/>
          <w:sz w:val="24"/>
          <w:szCs w:val="24"/>
          <w:lang w:val="ms-MY"/>
        </w:rPr>
      </w:pPr>
      <w:r>
        <w:rPr>
          <w:rFonts w:cs="Arial" w:ascii="Arial" w:hAnsi="Arial"/>
          <w:b w:val="false"/>
          <w:bCs w:val="false"/>
          <w:sz w:val="24"/>
          <w:szCs w:val="24"/>
          <w:lang w:val="ms-MY"/>
        </w:rPr>
        <w:tab/>
        <w:t xml:space="preserve">Тэмдэглэл хөтөлсөн: </w:t>
      </w:r>
    </w:p>
    <w:p>
      <w:pPr>
        <w:pStyle w:val="Title"/>
        <w:jc w:val="both"/>
        <w:rPr>
          <w:rFonts w:ascii="Arial" w:hAnsi="Arial"/>
          <w:sz w:val="24"/>
          <w:szCs w:val="24"/>
        </w:rPr>
      </w:pPr>
      <w:r>
        <w:rPr>
          <w:rFonts w:cs="Arial" w:ascii="Arial" w:hAnsi="Arial"/>
          <w:b w:val="false"/>
          <w:bCs w:val="false"/>
          <w:sz w:val="24"/>
          <w:szCs w:val="24"/>
          <w:lang w:val="ms-MY"/>
        </w:rPr>
        <w:tab/>
      </w:r>
      <w:r>
        <w:rPr>
          <w:rFonts w:cs="Arial" w:ascii="Arial" w:hAnsi="Arial"/>
          <w:b w:val="false"/>
          <w:bCs w:val="false"/>
          <w:sz w:val="24"/>
          <w:szCs w:val="24"/>
        </w:rPr>
        <w:t xml:space="preserve">ПРОТОКОЛЫН АЛБАНЫ                                            </w:t>
      </w:r>
    </w:p>
    <w:p>
      <w:pPr>
        <w:pStyle w:val="Title"/>
        <w:jc w:val="both"/>
        <w:rPr/>
      </w:pPr>
      <w:r>
        <w:rPr>
          <w:rFonts w:cs="Arial" w:ascii="Arial" w:hAnsi="Arial"/>
          <w:b w:val="false"/>
          <w:bCs w:val="false"/>
          <w:sz w:val="24"/>
          <w:szCs w:val="24"/>
        </w:rPr>
        <w:tab/>
        <w:t>ШИНЖЭЭЧ                                                                              Д.УЯНГА</w:t>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jc w:val="both"/>
        <w:rPr>
          <w:rFonts w:ascii="Arial" w:hAnsi="Arial" w:cs="Arial"/>
          <w:b w:val="false"/>
          <w:b w:val="false"/>
          <w:bCs w:val="false"/>
          <w:sz w:val="24"/>
          <w:szCs w:val="24"/>
        </w:rPr>
      </w:pPr>
      <w:r>
        <w:rPr>
          <w:rFonts w:cs="Arial" w:ascii="Arial" w:hAnsi="Arial"/>
          <w:b w:val="false"/>
          <w:bCs w:val="false"/>
          <w:sz w:val="24"/>
          <w:szCs w:val="24"/>
        </w:rPr>
      </w:r>
    </w:p>
    <w:p>
      <w:pPr>
        <w:pStyle w:val="Title"/>
        <w:rPr/>
      </w:pPr>
      <w:r>
        <w:rPr>
          <w:rFonts w:cs="Arial" w:ascii="Arial" w:hAnsi="Arial"/>
          <w:sz w:val="24"/>
          <w:szCs w:val="24"/>
        </w:rPr>
        <w:t xml:space="preserve">МОНГОЛ УЛСЫН ИХ ХУРЛЫН 2015 ОНЫ НАМРЫН ЭЭЛЖИТ ЧУУЛГАНЫ </w:t>
      </w:r>
    </w:p>
    <w:p>
      <w:pPr>
        <w:pStyle w:val="Title"/>
        <w:rPr/>
      </w:pPr>
      <w:r>
        <w:rPr>
          <w:rFonts w:cs="Arial" w:ascii="Arial" w:hAnsi="Arial"/>
          <w:sz w:val="24"/>
          <w:szCs w:val="24"/>
        </w:rPr>
        <w:t xml:space="preserve">БАЙГАЛЬ ОРЧИН, ХҮНС, ХӨДӨӨ АЖ АХУЙН БАЙНГЫН ХОРООНЫ </w:t>
      </w:r>
    </w:p>
    <w:p>
      <w:pPr>
        <w:pStyle w:val="Title"/>
        <w:rPr/>
      </w:pPr>
      <w:r>
        <w:rPr>
          <w:rFonts w:cs="Arial" w:ascii="Arial" w:hAnsi="Arial"/>
          <w:sz w:val="24"/>
          <w:szCs w:val="24"/>
        </w:rPr>
        <w:t>2016 ОНЫ 01 ДҮГЭЭР САРЫН 2</w:t>
      </w:r>
      <w:r>
        <w:rPr>
          <w:rFonts w:cs="Arial" w:ascii="Arial" w:hAnsi="Arial"/>
          <w:sz w:val="24"/>
          <w:szCs w:val="24"/>
          <w:lang w:val="mn-Cyrl-MN"/>
        </w:rPr>
        <w:t>8</w:t>
      </w:r>
      <w:r>
        <w:rPr>
          <w:rFonts w:cs="Arial" w:ascii="Arial" w:hAnsi="Arial"/>
          <w:sz w:val="24"/>
          <w:szCs w:val="24"/>
        </w:rPr>
        <w:t>-НЫ ӨДӨР /</w:t>
      </w:r>
      <w:r>
        <w:rPr>
          <w:rFonts w:cs="Arial" w:ascii="Arial" w:hAnsi="Arial"/>
          <w:sz w:val="24"/>
          <w:szCs w:val="24"/>
          <w:lang w:val="mn-Cyrl-MN"/>
        </w:rPr>
        <w:t>ПҮРЭВ</w:t>
      </w:r>
      <w:r>
        <w:rPr>
          <w:rFonts w:cs="Arial" w:ascii="Arial" w:hAnsi="Arial"/>
          <w:sz w:val="24"/>
          <w:szCs w:val="24"/>
        </w:rPr>
        <w:t xml:space="preserve"> ГАРАГ/-ИЙН </w:t>
      </w:r>
    </w:p>
    <w:p>
      <w:pPr>
        <w:pStyle w:val="Title"/>
        <w:rPr/>
      </w:pPr>
      <w:r>
        <w:rPr>
          <w:rFonts w:cs="Arial" w:ascii="Arial" w:hAnsi="Arial"/>
          <w:sz w:val="24"/>
          <w:szCs w:val="24"/>
        </w:rPr>
        <w:t>ХУРАЛДААНЫ ДЭЛГЭРЭНГҮЙ ТЭМДЭГЛЭЛ</w:t>
      </w:r>
    </w:p>
    <w:p>
      <w:pPr>
        <w:pStyle w:val="Title"/>
        <w:rPr>
          <w:rFonts w:ascii="Arial" w:hAnsi="Arial" w:cs="Arial"/>
          <w:i/>
          <w:i/>
          <w:iCs/>
          <w:sz w:val="24"/>
          <w:szCs w:val="24"/>
          <w:lang w:val="ms-MY"/>
        </w:rPr>
      </w:pPr>
      <w:r>
        <w:rPr>
          <w:rFonts w:cs="Arial" w:ascii="Arial" w:hAnsi="Arial"/>
          <w:i/>
          <w:iCs/>
          <w:sz w:val="24"/>
          <w:szCs w:val="24"/>
          <w:lang w:val="ms-MY"/>
        </w:rPr>
      </w:r>
    </w:p>
    <w:p>
      <w:pPr>
        <w:pStyle w:val="Normal"/>
        <w:jc w:val="both"/>
        <w:rPr/>
      </w:pPr>
      <w:r>
        <w:rPr>
          <w:rFonts w:cs="Arial" w:ascii="Arial" w:hAnsi="Arial"/>
        </w:rPr>
        <w:tab/>
      </w:r>
      <w:r>
        <w:rPr>
          <w:rFonts w:cs="Arial" w:ascii="Arial" w:hAnsi="Arial"/>
          <w:b/>
          <w:bCs/>
        </w:rPr>
        <w:t>Су</w:t>
      </w:r>
      <w:r>
        <w:rPr>
          <w:rFonts w:cs="Arial" w:ascii="Arial" w:hAnsi="Arial"/>
          <w:b/>
          <w:bCs/>
          <w:lang w:val="mn-Cyrl-MN"/>
        </w:rPr>
        <w:t>.Батболд</w:t>
      </w:r>
      <w:r>
        <w:rPr>
          <w:rFonts w:cs="Arial" w:ascii="Arial" w:hAnsi="Arial"/>
          <w:b/>
          <w:bCs/>
        </w:rPr>
        <w:t xml:space="preserve">: - </w:t>
      </w:r>
      <w:r>
        <w:rPr>
          <w:rFonts w:cs="Arial" w:ascii="Arial" w:hAnsi="Arial"/>
          <w:b w:val="false"/>
          <w:bCs w:val="false"/>
          <w:lang w:val="mn-Cyrl-MN"/>
        </w:rPr>
        <w:t xml:space="preserve">Байнгын хорооны хуралдааныг нээснийг мэдэгдье. Эхлээд өнөөдрийн чуулганы хуралдаанаар хэлэлцээд Улсын Их Хурлын даргаас энэ асуудлыг Байнгын хорооны хуралдаанаар хэлэлцүүлж оруулж ирсэн учраас эхний асуудал маань бол Агаарын бохирдлыг бууруулах дэд хорооны даргыг сонгох тухай асуудал байгаа. Одоо 2 дахь асуудал нь бол Тариалангийн тухай хуулийн шинэчилсэн найруулгын төсөл болон холбогдох бусад хуулиудын төслийг үргэлжлүүлэн хэлэлцүүлнэ. Түрүүчийн Байнгын хорооны хурал дээр эндээс зогссон. 3-т нь бол “Зарим газар нутгийг улсын тусгай хамгаалалтад авах тухай” Улсын Их Хурлын тогтоолын төслийг хэлэлцэнэ. Хэлэлцэх асуудалтай холбогдуулж асуулттай гишүүд байна уу? Алга уу? Хэлэлцэх асуудлаа баталъя. </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b w:val="false"/>
          <w:b w:val="false"/>
          <w:bCs w:val="false"/>
        </w:rPr>
      </w:pPr>
      <w:r>
        <w:rPr>
          <w:rFonts w:cs="Arial" w:ascii="Arial" w:hAnsi="Arial"/>
          <w:b w:val="false"/>
          <w:bCs w:val="false"/>
          <w:lang w:val="mn-Cyrl-MN"/>
        </w:rPr>
        <w:tab/>
        <w:t xml:space="preserve">Эхлээд Агаарын бохирдлыг бууруулах асуудлын дэд хорооны даргыг сонгох тухай асуудал ярья. Одоо нэр дэвшигдэх учиртай, тийм. Нэр дэвшүүлнэ. Байнгын хорооны гишүүдээс нэр дэвшүүлэх ёстой. Агаарын бохирдлыг бууруулах асуудлын дэд хорооны даргыг сонгох тухай асуудлаар Б.Наранхүү гишүүнд микрофон өгчих. Та нэр дэвшүүлэх юм уу? Б.Наранхүү гишүүний микрофоныг өгчих. </w:t>
      </w:r>
    </w:p>
    <w:p>
      <w:pPr>
        <w:pStyle w:val="Normal"/>
        <w:jc w:val="both"/>
        <w:rPr>
          <w:rFonts w:ascii="Arial" w:hAnsi="Arial" w:cs="Arial"/>
          <w:b/>
          <w:b/>
          <w:bCs/>
          <w:lang w:val="mn-Cyrl-MN"/>
        </w:rPr>
      </w:pPr>
      <w:r>
        <w:rPr>
          <w:rFonts w:cs="Arial" w:ascii="Arial" w:hAnsi="Arial"/>
          <w:b/>
          <w:bCs/>
          <w:lang w:val="mn-Cyrl-MN"/>
        </w:rPr>
      </w:r>
    </w:p>
    <w:p>
      <w:pPr>
        <w:pStyle w:val="Normal"/>
        <w:jc w:val="both"/>
        <w:rPr/>
      </w:pPr>
      <w:r>
        <w:rPr>
          <w:rFonts w:cs="Arial" w:ascii="Arial" w:hAnsi="Arial"/>
          <w:b/>
          <w:bCs/>
          <w:lang w:val="mn-Cyrl-MN"/>
        </w:rPr>
        <w:tab/>
        <w:t xml:space="preserve">Б.Наранхүү: - </w:t>
      </w:r>
      <w:r>
        <w:rPr>
          <w:rFonts w:cs="Arial" w:ascii="Arial" w:hAnsi="Arial"/>
          <w:b w:val="false"/>
          <w:bCs w:val="false"/>
          <w:lang w:val="mn-Cyrl-MN"/>
        </w:rPr>
        <w:t>Л.Эрдэнэчимэг гишүүний оронд Ц.Оюунгэрэл гишүүнийг дэвшүүлэх саналтай байна. Агаарын бохирдлыг бууруулах дэд хорооны даргаар Ц.Оюунгэрэлийг болгох санал байна.</w:t>
      </w:r>
    </w:p>
    <w:p>
      <w:pPr>
        <w:pStyle w:val="Normal"/>
        <w:jc w:val="both"/>
        <w:rPr>
          <w:rFonts w:ascii="Arial" w:hAnsi="Arial" w:cs="Arial"/>
          <w:b/>
          <w:b/>
          <w:bCs/>
          <w:lang w:val="mn-Cyrl-MN"/>
        </w:rPr>
      </w:pPr>
      <w:r>
        <w:rPr>
          <w:rFonts w:cs="Arial" w:ascii="Arial" w:hAnsi="Arial"/>
          <w:b/>
          <w:bCs/>
          <w:lang w:val="mn-Cyrl-MN"/>
        </w:rPr>
      </w:r>
    </w:p>
    <w:p>
      <w:pPr>
        <w:pStyle w:val="Normal"/>
        <w:jc w:val="both"/>
        <w:rPr/>
      </w:pPr>
      <w:r>
        <w:rPr>
          <w:rFonts w:cs="Arial" w:ascii="Arial" w:hAnsi="Arial"/>
          <w:b/>
          <w:bCs/>
          <w:lang w:val="mn-Cyrl-MN"/>
        </w:rPr>
        <w:tab/>
        <w:t xml:space="preserve">Су.Батболд: - </w:t>
      </w:r>
      <w:r>
        <w:rPr>
          <w:rFonts w:cs="Arial" w:ascii="Arial" w:hAnsi="Arial"/>
          <w:b w:val="false"/>
          <w:bCs w:val="false"/>
          <w:lang w:val="mn-Cyrl-MN"/>
        </w:rPr>
        <w:t>Энэ бол би Ардчилсан намын бүлгийн санал гэж ойлгож байгаа тийм ээ? Ардчилсан намын бүлгийн санал байна. Б.Наранхүү гишүүн санал гаргалаа. Өөр нэр дэвшүүлэх гишүүн алга уу? Нэр дэвшүүлэлтийг тэгвэл зогсооё, тасалъя. Ц.Оюунгэрэл гишүүн бол нэр дэвшиж байгаа юм байна. Ц.Оюунгэрэл гишүүнтэй холбоотой, Ц.Оюунгэрэл гишүүнээс асуулт авах, хариулт авах гишүүд байна уу? Асуулт асууж, хариулт авах гишүүд байна уу? Алга уу? С.Оюун гишүүн, Ж.Энхбаяр гишүүн. С.Оюун гишүүн асуултаа асууя. Ц.Оюунгэрэл юугаа дарчих.</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b w:val="false"/>
          <w:b w:val="false"/>
          <w:bCs w:val="false"/>
        </w:rPr>
      </w:pPr>
      <w:r>
        <w:rPr>
          <w:rFonts w:cs="Arial" w:ascii="Arial" w:hAnsi="Arial"/>
          <w:b w:val="false"/>
          <w:bCs w:val="false"/>
          <w:lang w:val="mn-Cyrl-MN"/>
        </w:rPr>
        <w:tab/>
        <w:t xml:space="preserve">С.Оюун: - Баярлалаа. Ц.Оюунгэрэл гишүүн дэвшиж байгаад би баяртай байна. Аливаа асуудлыг нухацтай хандаад, ажилдаа их хариуцлагатай ханддаг. Гэхдээ энэ Агаарын бохирдлыг бууруулах асуудал яг үнэхээр Их Хурлын түвшинд олигтой анхаарал хандуулж чадахгүй явсаар ирсэн. Хэдийгээр Л.Эрдэнэчимэг гишүүн даргалаад бид нар хэд хэдэн удаа хуралдаад Сундуйн Батболд дарга ч гэсэн  хэд хэдэн хуралд нь бас оролцсон боловч манай Байнгын хороо илүү их анхаарал хандуулмаар юм байна лээ. </w:t>
      </w:r>
    </w:p>
    <w:p>
      <w:pPr>
        <w:pStyle w:val="Normal"/>
        <w:jc w:val="both"/>
        <w:rPr>
          <w:rFonts w:ascii="Arial" w:hAnsi="Arial" w:cs="Arial"/>
          <w:b/>
          <w:b/>
          <w:bCs/>
          <w:lang w:val="mn-Cyrl-MN"/>
        </w:rPr>
      </w:pPr>
      <w:r>
        <w:rPr>
          <w:rFonts w:cs="Arial" w:ascii="Arial" w:hAnsi="Arial"/>
          <w:b/>
          <w:bCs/>
          <w:lang w:val="mn-Cyrl-MN"/>
        </w:rPr>
      </w:r>
    </w:p>
    <w:p>
      <w:pPr>
        <w:pStyle w:val="Normal"/>
        <w:jc w:val="both"/>
        <w:rPr/>
      </w:pPr>
      <w:r>
        <w:rPr>
          <w:rFonts w:cs="Arial" w:ascii="Arial" w:hAnsi="Arial"/>
          <w:b/>
          <w:bCs/>
          <w:lang w:val="mn-Cyrl-MN"/>
        </w:rPr>
        <w:tab/>
      </w:r>
      <w:r>
        <w:rPr>
          <w:rFonts w:cs="Arial" w:ascii="Arial" w:hAnsi="Arial"/>
          <w:b w:val="false"/>
          <w:bCs w:val="false"/>
          <w:lang w:val="mn-Cyrl-MN"/>
        </w:rPr>
        <w:t xml:space="preserve">Тэгээд аягүй хэцүү асуудал бүгдээрээ мэдэж байгаа. Юу ч хийхгүй байна гэж 10-аад жил хэрэлдсэн, маргалдсан. 2011 онд хууль нь батлагдаад Агаарын бохирдлын. 2012 эхэлж нэг төсөвт мөнгө сууж эхлээд 3, 4 жил л жаахан гэсэн ажил хийгдэж эхэлсэн. Агаарын бохирдол бол тулгамдсан хамгийн нөгөө хүлцэх хэмжээнээс ялангуяа 1 сард 3-9 дахин илүү хэвээрээ байгаад байгаа. </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pPr>
      <w:r>
        <w:rPr>
          <w:rFonts w:cs="Arial" w:ascii="Arial" w:hAnsi="Arial"/>
          <w:b/>
          <w:bCs/>
          <w:lang w:val="mn-Cyrl-MN"/>
        </w:rPr>
        <w:tab/>
      </w:r>
      <w:r>
        <w:rPr>
          <w:rFonts w:cs="Arial" w:ascii="Arial" w:hAnsi="Arial"/>
          <w:b w:val="false"/>
          <w:bCs w:val="false"/>
          <w:lang w:val="mn-Cyrl-MN"/>
        </w:rPr>
        <w:t xml:space="preserve">Гэхдээ 3 жил дараалаад жаахан ч гэсэн юм хийж эхэлсэн учраас бага ч гэсэн буурч эхэлсэн. Гэхдээ буурч эхэллээ гээд олигтой бас сайн болж чадаагүй. Миний хэлэх гээд байгаа санаа бол юу ч хийхгүй байж байгаад анх удаа нэг 3 жил юм хийж эхэлсэн учраас жаахан ч гэсэн нааштай нэг юм гарч ирж байтал өөр нэмэргүй юм байна гээд ерөнхийдөө буугаад өгсөн. Энэ Засгийн газар. Бууж өгөөд улсын төсөвт юм суулгаагүй. Тэгээд Их Хурал өөрөө нэг 5 тэрбумыг сая суулгасан. Цэвэр агаар санг татан буулгасан. Агаарын бохирдлын үндэсний хороо бараг хуралдаагүй. Ажлын алба нь ерөөсөө татан буугдсан ийм байдалтай байгаа. Ерөөсөө юу ч хийгээд нэмэргүй гэсэн байдалтай байгаад байгаа. Тэгэхээр ингэж бол болохгүй л дээ. Сая сүүлийн 2 хоног тэр агаарын бохирдол хүүхдийн эрүүл мэндэд нөлөөлж байгаа талаар 2 хоног сүрхий дотоодын эрдэмтэн мэргэд оролцоод, гадаадын эмч нар ирээд </w:t>
      </w:r>
      <w:r>
        <w:rPr>
          <w:rFonts w:cs="Arial" w:ascii="Arial" w:hAnsi="Arial"/>
          <w:b w:val="false"/>
          <w:bCs w:val="false"/>
          <w:lang w:val="en-US"/>
        </w:rPr>
        <w:t xml:space="preserve">ЮНИСЕФ </w:t>
      </w:r>
      <w:r>
        <w:rPr>
          <w:rFonts w:cs="Arial" w:ascii="Arial" w:hAnsi="Arial"/>
          <w:b w:val="false"/>
          <w:bCs w:val="false"/>
          <w:lang w:val="mn-Cyrl-MN"/>
        </w:rPr>
        <w:t xml:space="preserve">оролцоод нэлээн их нарийн тийм юунууд хэлэлцүүлэг өрнөөд судалгааны үр дүнгүүдийг харуулсан. </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b w:val="false"/>
          <w:b w:val="false"/>
          <w:bCs w:val="false"/>
        </w:rPr>
      </w:pPr>
      <w:r>
        <w:rPr>
          <w:rFonts w:cs="Arial" w:ascii="Arial" w:hAnsi="Arial"/>
          <w:b w:val="false"/>
          <w:bCs w:val="false"/>
          <w:lang w:val="mn-Cyrl-MN"/>
        </w:rPr>
        <w:tab/>
        <w:t xml:space="preserve">Яах аргагүй ялангуяа 5 хүртэлх насны хүүхдүүд ер нь нийт одоо иргэдийн эрүүл мэндийн судалгаануудаас харахад бол топ 3 өвчлөлийн 2 нь агаарын бохирдолтой холбоотой гарч ирээд байгаа байхгүй юу. Тэгэхээр одоо Ц.Оюунгэрэл гишүүн дэмжигдэх байх. Тэгэхээр яг одоо 1 сард хамгийн бохирдолтой гардаг юм. Тэгээд 2 сараас арай жаахан наашилж байгаад 3 сараас гайгүй болдог байхгүй юу. Тэгэнгүүт бүгдээрээ мартдаг юм. Тэгээд одоо ингээд цагаан сараар чуулган завсарлана. Тэгээд 4 сард эхлээд сонгууль болоод манай ахиад энэ Байнгын хороо, дэд хороо юу ч хийхгүй бас ингээд байж болохгүй. </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pPr>
      <w:r>
        <w:rPr>
          <w:rFonts w:cs="Arial" w:ascii="Arial" w:hAnsi="Arial"/>
          <w:b/>
          <w:bCs/>
          <w:lang w:val="mn-Cyrl-MN"/>
        </w:rPr>
        <w:tab/>
      </w:r>
      <w:r>
        <w:rPr>
          <w:rFonts w:cs="Arial" w:ascii="Arial" w:hAnsi="Arial"/>
          <w:b w:val="false"/>
          <w:bCs w:val="false"/>
          <w:lang w:val="mn-Cyrl-MN"/>
        </w:rPr>
        <w:t>Тэгэхээр би 3 тодорхой санал тавьж байгаа юм. 1 дүгээр дэд хороо ирэх 7 хоногт хуралдаад саяын тэр болсон хурлын үр дүнгээс гадна сонсох шаардлагатай хэд хэдэн зүйлүүд байгаа юм. Түүнийг бол Засгийн газраас сонсох ёстой юм байна лээ. Би Ерөнхий сайдад асуулга тавиад Их Хурлын чуулганаар сонсъё гэсэн байгаа. Амжуул бас Ц.Оюунгэрэл манай Байнгын хороо энэ чуулганы үеэр 5 дахь өдөр нөгөө сонсдог сонсгол дээр тэр асуулгын хариуг сонсмоор байна. Бараг сарын өмнө явуулсан асуулга байхгүй юу 1.</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b w:val="false"/>
          <w:b w:val="false"/>
          <w:bCs w:val="false"/>
        </w:rPr>
      </w:pPr>
      <w:r>
        <w:rPr>
          <w:rFonts w:cs="Arial" w:ascii="Arial" w:hAnsi="Arial"/>
          <w:b w:val="false"/>
          <w:bCs w:val="false"/>
          <w:lang w:val="mn-Cyrl-MN"/>
        </w:rPr>
        <w:tab/>
        <w:t>2 дугаарт үндэсний хөтөлбөр гэж байдаг юм. Тэр нь агаарын бохирдлыг бууруулахад зөв, буруу тэр нь сайн болно, ярьдаг ч гэсэн яг ямар үйл ажиллагаа явуулах ёстой, хэдэн жилийн хугацаанд хэдэн төгрөг гээд ингээд төсөвлөхгүй бол болохгүй юм байна лээ. Тэгэхээр үндэсний хөтөлбөр боловсруулах үүргийг энэ Байнгын хорооноос юм уу дэд хорооноос Засгийн газарт өгмөөр юм байна лээ.</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pPr>
      <w:r>
        <w:rPr>
          <w:rFonts w:cs="Arial" w:ascii="Arial" w:hAnsi="Arial"/>
          <w:b w:val="false"/>
          <w:bCs w:val="false"/>
          <w:lang w:val="mn-Cyrl-MN"/>
        </w:rPr>
        <w:tab/>
        <w:t>Яг ямар ажил хийх гээд байгаа юм бэ гэдгийг их тодорхой болгох. Дээрээс нь уг нь тэр Мянганы сорилын сангийн бусад тодорхой зээл, тусламжийн асуудлууд яригдаж байгаа. Түүн дээр ерөөсөө агаарын бохирдлыг чухалчилж саналаа тавихгүй байгаад байгаа юм байна лээ. Тэгээд улсын төсөвт 5-хан суусан. Тэгээд олигтой юм хийхгүй байсаар байгаад ахиад нэг 3, 4 жилээ алдах вий гэж би их санаа зовж байгаа. Хэдийгээр яг өргөс авсан юм шиг ингээд олигтойхон тийм амархан буухгүй ч гэсэн яг</w:t>
      </w:r>
      <w:r>
        <w:rPr>
          <w:rFonts w:cs="Arial" w:ascii="Arial" w:hAnsi="Arial"/>
          <w:b/>
          <w:bCs/>
          <w:lang w:val="mn-Cyrl-MN"/>
        </w:rPr>
        <w:t xml:space="preserve"> </w:t>
      </w:r>
      <w:r>
        <w:rPr>
          <w:rFonts w:cs="Arial" w:ascii="Arial" w:hAnsi="Arial"/>
          <w:b w:val="false"/>
          <w:bCs w:val="false"/>
          <w:lang w:val="mn-Cyrl-MN"/>
        </w:rPr>
        <w:t xml:space="preserve">саяын 3, 4 жилийн маягаар ахиад нэг 4, 5, 6 жил явах юм бол ядаж л нэг 50 хувь буурах юм байна лээ. </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pPr>
      <w:r>
        <w:rPr>
          <w:rFonts w:cs="Arial" w:ascii="Arial" w:hAnsi="Arial"/>
          <w:b/>
          <w:bCs/>
          <w:lang w:val="mn-Cyrl-MN"/>
        </w:rPr>
        <w:tab/>
      </w:r>
      <w:r>
        <w:rPr>
          <w:rFonts w:cs="Arial" w:ascii="Arial" w:hAnsi="Arial"/>
          <w:b w:val="false"/>
          <w:bCs w:val="false"/>
          <w:lang w:val="mn-Cyrl-MN"/>
        </w:rPr>
        <w:t xml:space="preserve">50 буурах юм бол төчнөөн хүүхдийн, настай хүмүүсийн төчнөөн хүүхдийн амийг аварна, дээрээс төчнөөн жилээр дундаж насжилт нэмэгдэнэ энэ тэр гээд их нарийн тооцоо судалгаанууд гарсан байна лээ. Их ойлгомжтой үүн дээр нэг их яриад байх юм байхгүй. Хамгийн тулгамдсан асуудал мөн юм байна лээ л дээ. Тэгэхээр хэд хэдэн асуудлыг бүр тодорхой тавиад чуулган тартал дээрээс нь тарсныхаа дараа ч гэсэн хэд хэдэн газар очиж танилцаад Засгийн газраа шахах ажил бид нар хийх ёстой. </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b w:val="false"/>
          <w:b w:val="false"/>
          <w:bCs w:val="false"/>
        </w:rPr>
      </w:pPr>
      <w:r>
        <w:rPr>
          <w:rFonts w:cs="Arial" w:ascii="Arial" w:hAnsi="Arial"/>
          <w:b w:val="false"/>
          <w:bCs w:val="false"/>
          <w:lang w:val="mn-Cyrl-MN"/>
        </w:rPr>
        <w:tab/>
        <w:t xml:space="preserve">Үндэсний хороо бол өнгөрсөн 2015 онд бол 5 сард нэг хуралдсан. 9 сард нэг хуралдсан. Бүтэн жилийн турш 2-хон хуралдсан уу, үгүй юу тийм л байгаад байгаа. Ерөнхий сайдын даргалсан. Үүн дээр бүр шахаж шаардахаас өөр ямар ч арга байхгүй. Тэгээд нөгөө би буруу хэлчихлээ юу гэдэг билээ. Улс төрчийн сонирхдог асуудал гэж байдаг, сонирхдоггүй гэж байдаг. Тийм. Тэгээд энэ бол нэг сонирхолтой асуудал биш учраас хүмүүс зайгаа барьдаг байхгүй юу. Тэгээд загнахдаа хүрэхдээ ганц. Тэгэхээр үүн дээр л бүр Ц.Оюунгэрэл дарга маань сайн ажиллаарай. Би бүр туслаад тал талаасаа манай Байнгын хорооны хүрээнд л бүр ингээд нэг ядаж үүн дээр цаг хугацаа алдалгүйгээр анхаарлаа хандуулахгүй бол ерөөсөө бүр ажил нь саараад, жаахан 5, 10-хан хувиар урагшилж байсан юм маань ингээд бүр ухрах гээд байна. </w:t>
      </w:r>
    </w:p>
    <w:p>
      <w:pPr>
        <w:pStyle w:val="Normal"/>
        <w:jc w:val="both"/>
        <w:rPr>
          <w:rFonts w:ascii="Arial" w:hAnsi="Arial" w:cs="Arial"/>
          <w:b/>
          <w:b/>
          <w:bCs/>
          <w:lang w:val="mn-Cyrl-MN"/>
        </w:rPr>
      </w:pPr>
      <w:r>
        <w:rPr>
          <w:rFonts w:cs="Arial" w:ascii="Arial" w:hAnsi="Arial"/>
          <w:b/>
          <w:bCs/>
          <w:lang w:val="mn-Cyrl-MN"/>
        </w:rPr>
      </w:r>
    </w:p>
    <w:p>
      <w:pPr>
        <w:pStyle w:val="Normal"/>
        <w:jc w:val="both"/>
        <w:rPr/>
      </w:pPr>
      <w:r>
        <w:rPr>
          <w:rFonts w:cs="Arial" w:ascii="Arial" w:hAnsi="Arial"/>
          <w:b/>
          <w:bCs/>
          <w:lang w:val="mn-Cyrl-MN"/>
        </w:rPr>
        <w:tab/>
        <w:t xml:space="preserve">Су.Батбод: - </w:t>
      </w:r>
      <w:r>
        <w:rPr>
          <w:rFonts w:cs="Arial" w:ascii="Arial" w:hAnsi="Arial"/>
          <w:b w:val="false"/>
          <w:bCs w:val="false"/>
          <w:lang w:val="mn-Cyrl-MN"/>
        </w:rPr>
        <w:t>Асуулт байгаа тийм ээ? Санал юм байна. Ж.Энхбаяр гишүүн асуулт, саналаа цуг явъя даа.</w:t>
      </w:r>
    </w:p>
    <w:p>
      <w:pPr>
        <w:pStyle w:val="Normal"/>
        <w:jc w:val="both"/>
        <w:rPr>
          <w:rFonts w:ascii="Arial" w:hAnsi="Arial" w:cs="Arial"/>
          <w:b/>
          <w:b/>
          <w:bCs/>
          <w:lang w:val="mn-Cyrl-MN"/>
        </w:rPr>
      </w:pPr>
      <w:r>
        <w:rPr>
          <w:rFonts w:cs="Arial" w:ascii="Arial" w:hAnsi="Arial"/>
          <w:b/>
          <w:bCs/>
          <w:lang w:val="mn-Cyrl-MN"/>
        </w:rPr>
      </w:r>
    </w:p>
    <w:p>
      <w:pPr>
        <w:pStyle w:val="Normal"/>
        <w:jc w:val="both"/>
        <w:rPr/>
      </w:pPr>
      <w:r>
        <w:rPr>
          <w:rFonts w:cs="Arial" w:ascii="Arial" w:hAnsi="Arial"/>
          <w:b/>
          <w:bCs/>
          <w:lang w:val="mn-Cyrl-MN"/>
        </w:rPr>
        <w:tab/>
        <w:t>Ж.Энхбаяр: -</w:t>
      </w:r>
      <w:r>
        <w:rPr>
          <w:rFonts w:cs="Arial" w:ascii="Arial" w:hAnsi="Arial"/>
          <w:b w:val="false"/>
          <w:bCs w:val="false"/>
          <w:lang w:val="mn-Cyrl-MN"/>
        </w:rPr>
        <w:t xml:space="preserve"> Баярлалаа. Асуулт саналаа цуг явъя. Гишүүнийг дэмжиж байна. Нийгэмд бид нар нэг ийм сигналыг л гаргамаар байна. Танаас хүсэхэд. С.Оюун гишүүний хөндсөн эх ургийн эрүүл мэндийн байдал, агаарын бохирдолтой холбоотойгоор хэчнээн урагт нөлөөлж байна. Хэчнээн эх жирэмслэх чадвараа алдаж байгаа юм. Гарсан хүүхэд нь хэчнээн нь эрүүл мэндийн хувьд хохирч байгаа юм урагтай холбоотой.</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b w:val="false"/>
          <w:b w:val="false"/>
          <w:bCs w:val="false"/>
        </w:rPr>
      </w:pPr>
      <w:r>
        <w:rPr>
          <w:rFonts w:cs="Arial" w:ascii="Arial" w:hAnsi="Arial"/>
          <w:b w:val="false"/>
          <w:bCs w:val="false"/>
          <w:lang w:val="mn-Cyrl-MN"/>
        </w:rPr>
        <w:tab/>
        <w:t>Бага насны хүүхэд ялангуяа агаарын бохирдол утаа чинь агаарын хамгийн доод юунд их тунаж хордолт нь илүү яваад байна. Хүүхдэд их нөлөөлж байгаа асуудал гаргаад. Үүнийг л бид нар нийгэмд гаргахгүй бол хэдэн жилийн дараа Монгол Улс нийтээрээ нэг их ийм айхавтар өвчин хавдар, нийгмийн их даашгүй том зовлонд унаж байна л даа. Ачаалал унана. Тэгэхээр манай Байнгын хороо үүнийг бүгдээрээ оролдоод л үзье. Бодитой хохирол ийм юм гарч байна. Бодитой өвчлөл энэ байна. Ирээдүйн үр дагавар ийм болж байна.</w:t>
      </w:r>
    </w:p>
    <w:p>
      <w:pPr>
        <w:pStyle w:val="Normal"/>
        <w:jc w:val="both"/>
        <w:rPr>
          <w:rFonts w:ascii="Arial" w:hAnsi="Arial" w:cs="Arial"/>
          <w:b/>
          <w:b/>
          <w:bCs/>
          <w:lang w:val="mn-Cyrl-MN"/>
        </w:rPr>
      </w:pPr>
      <w:r>
        <w:rPr>
          <w:rFonts w:cs="Arial" w:ascii="Arial" w:hAnsi="Arial"/>
          <w:b/>
          <w:bCs/>
          <w:lang w:val="mn-Cyrl-MN"/>
        </w:rPr>
      </w:r>
    </w:p>
    <w:p>
      <w:pPr>
        <w:pStyle w:val="Normal"/>
        <w:jc w:val="both"/>
        <w:rPr/>
      </w:pPr>
      <w:r>
        <w:rPr>
          <w:rFonts w:cs="Arial" w:ascii="Arial" w:hAnsi="Arial"/>
          <w:b/>
          <w:bCs/>
          <w:lang w:val="mn-Cyrl-MN"/>
        </w:rPr>
        <w:tab/>
      </w:r>
      <w:r>
        <w:rPr>
          <w:rFonts w:cs="Arial" w:ascii="Arial" w:hAnsi="Arial"/>
          <w:b w:val="false"/>
          <w:bCs w:val="false"/>
          <w:lang w:val="mn-Cyrl-MN"/>
        </w:rPr>
        <w:t>Тэгэхээр үүнээс сэргийлэхийн тулд ямар арга хэмжээ авах вэ гэдгээ гаргаад нийгэм хүргэх юмаа сигналаа хүргэе. Одоо л нийгэм дөнгөж анхаарч эхэлж байна шүү дээ. Үүнийг яаж сэргийлэх гээд гэдэг дээр нь яг даацтай төлөвлөгөө гаргаад Байнгын хороогоор оруулаад бүгдээрээ Их Хурлын тогтоолд болгож оруулаад жаахан нийгэмд хүргэх ажлаа нэг энд улс төржилгүй нэг их л юманд бид нийтээрээ унаж байгаа зүйл маань энэ.</w:t>
      </w:r>
    </w:p>
    <w:p>
      <w:pPr>
        <w:pStyle w:val="Normal"/>
        <w:jc w:val="both"/>
        <w:rPr>
          <w:rFonts w:ascii="Arial" w:hAnsi="Arial" w:cs="Arial"/>
          <w:lang w:val="mn-Cyrl-MN"/>
        </w:rPr>
      </w:pPr>
      <w:r>
        <w:rPr>
          <w:rFonts w:cs="Arial" w:ascii="Arial" w:hAnsi="Arial"/>
          <w:lang w:val="mn-Cyrl-MN"/>
        </w:rPr>
      </w:r>
    </w:p>
    <w:p>
      <w:pPr>
        <w:pStyle w:val="Normal"/>
        <w:jc w:val="both"/>
        <w:rPr>
          <w:b w:val="false"/>
          <w:b w:val="false"/>
          <w:bCs w:val="false"/>
        </w:rPr>
      </w:pPr>
      <w:r>
        <w:rPr>
          <w:rFonts w:cs="Arial" w:ascii="Arial" w:hAnsi="Arial"/>
          <w:b w:val="false"/>
          <w:bCs w:val="false"/>
          <w:lang w:val="mn-Cyrl-MN"/>
        </w:rPr>
        <w:tab/>
        <w:t>Хүн амын маань 50 хувь нь эндээ төвлөрөөд байдаг. Хүн амын хувьд нэлээн ноцтой байдал руу ороод байгаа. Үүн дээр санаачилгатай ажиллаарай гэж хэлж байгаа юм. Дэмжиж байна таныг.</w:t>
      </w:r>
    </w:p>
    <w:p>
      <w:pPr>
        <w:pStyle w:val="Normal"/>
        <w:jc w:val="both"/>
        <w:rPr>
          <w:rFonts w:ascii="Arial" w:hAnsi="Arial" w:cs="Arial"/>
          <w:lang w:val="mn-Cyrl-MN"/>
        </w:rPr>
      </w:pPr>
      <w:r>
        <w:rPr>
          <w:rFonts w:cs="Arial" w:ascii="Arial" w:hAnsi="Arial"/>
          <w:lang w:val="mn-Cyrl-MN"/>
        </w:rPr>
      </w:r>
    </w:p>
    <w:p>
      <w:pPr>
        <w:pStyle w:val="Normal"/>
        <w:jc w:val="both"/>
        <w:rPr/>
      </w:pPr>
      <w:r>
        <w:rPr>
          <w:rFonts w:cs="Arial" w:ascii="Arial" w:hAnsi="Arial"/>
          <w:b/>
          <w:bCs/>
          <w:lang w:val="mn-Cyrl-MN"/>
        </w:rPr>
        <w:tab/>
        <w:t xml:space="preserve">Су.Батболд: - </w:t>
      </w:r>
      <w:r>
        <w:rPr>
          <w:rFonts w:cs="Arial" w:ascii="Arial" w:hAnsi="Arial"/>
          <w:b w:val="false"/>
          <w:bCs w:val="false"/>
          <w:lang w:val="mn-Cyrl-MN"/>
        </w:rPr>
        <w:t xml:space="preserve">Ж.Энхбаяр гишүүн үг хэлж дууслаа. Гишүүд асуулт, асууж үг хэлж дууслаа. Одоо санал хураалт явуулъя. Агаарын бохирдлыг бууруулах дэд хорооны даргаар даргыг сонгох тухай Байнгын тогтоолыг уншиж танилцуулаад тэгээд санал хураалт явуулна. </w:t>
      </w:r>
    </w:p>
    <w:p>
      <w:pPr>
        <w:pStyle w:val="Normal"/>
        <w:jc w:val="both"/>
        <w:rPr>
          <w:rFonts w:ascii="Arial" w:hAnsi="Arial" w:cs="Arial"/>
          <w:lang w:val="mn-Cyrl-MN"/>
        </w:rPr>
      </w:pPr>
      <w:r>
        <w:rPr>
          <w:rFonts w:cs="Arial" w:ascii="Arial" w:hAnsi="Arial"/>
          <w:lang w:val="mn-Cyrl-MN"/>
        </w:rPr>
      </w:r>
    </w:p>
    <w:p>
      <w:pPr>
        <w:pStyle w:val="Normal"/>
        <w:jc w:val="both"/>
        <w:rPr>
          <w:b w:val="false"/>
          <w:b w:val="false"/>
          <w:bCs w:val="false"/>
        </w:rPr>
      </w:pPr>
      <w:r>
        <w:rPr>
          <w:rFonts w:cs="Arial" w:ascii="Arial" w:hAnsi="Arial"/>
          <w:b w:val="false"/>
          <w:bCs w:val="false"/>
          <w:lang w:val="mn-Cyrl-MN"/>
        </w:rPr>
        <w:tab/>
        <w:t>Дэд хорооны даргыг сонгох тухай, Монгол Улсын Их Хурлын тухай хуулийн 24 дүгээр зүйлийн 24.9, 24.10 дахь хэсэг, Монгол Улсын Их Хурлын чуулганы хуралдааны дэгийн тухай хуулийн 15 дугаар зүйлийн 15.5 дахь хэсэг, санал хураалтын дүнг үндэслэн Байгаль орчин, хүнс, хөдөө аж ахуйн байнгын хорооноос тогтоох нь:</w:t>
      </w:r>
    </w:p>
    <w:p>
      <w:pPr>
        <w:pStyle w:val="Normal"/>
        <w:jc w:val="both"/>
        <w:rPr>
          <w:rFonts w:ascii="Arial" w:hAnsi="Arial" w:cs="Arial"/>
          <w:lang w:val="mn-Cyrl-MN"/>
        </w:rPr>
      </w:pPr>
      <w:r>
        <w:rPr>
          <w:rFonts w:cs="Arial" w:ascii="Arial" w:hAnsi="Arial"/>
          <w:lang w:val="mn-Cyrl-MN"/>
        </w:rPr>
      </w:r>
    </w:p>
    <w:p>
      <w:pPr>
        <w:pStyle w:val="Normal"/>
        <w:jc w:val="both"/>
        <w:rPr>
          <w:b w:val="false"/>
          <w:b w:val="false"/>
          <w:bCs w:val="false"/>
        </w:rPr>
      </w:pPr>
      <w:r>
        <w:rPr>
          <w:rFonts w:cs="Arial" w:ascii="Arial" w:hAnsi="Arial"/>
          <w:b w:val="false"/>
          <w:bCs w:val="false"/>
          <w:lang w:val="mn-Cyrl-MN"/>
        </w:rPr>
        <w:tab/>
        <w:t>Агаарын бохирдлыг бууруулах асуудлын дэд хорооны даргаар Улсын Их Хурлын гишүүн Ц.Оюунгэрэлийг сонгосугай, Байгаль орчин, хүнс, хөдөө аж ахуйн байнгын хорооны дарга Л.Эрдэнэчимэг гэсэн. Саяын энэ тогтоол, Ц.Оюунгэрэл гишүүний дэд хорооны даргаар сонгох тухай асуудлаар санал хураалт явуулъя гишүүдээ. Саналаа өгөөрэй. Нийт 11 гишүүн оролцож 11 гишүүн зөвшөөрч 100 саналаар дэмжигдлээ. Дэд хорооны даргаар сонгогдсон Ц.Оюунгэрэл гишүүнд баяр хүргэе. Амжилт хүсье. Тэгээд одоо сая манай Улсын Их Хурлын гишүүдийн хэлсэн энэ бол бас их чухал асуудал.</w:t>
      </w:r>
    </w:p>
    <w:p>
      <w:pPr>
        <w:pStyle w:val="Normal"/>
        <w:jc w:val="both"/>
        <w:rPr>
          <w:rFonts w:ascii="Arial" w:hAnsi="Arial" w:cs="Arial"/>
          <w:lang w:val="mn-Cyrl-MN"/>
        </w:rPr>
      </w:pPr>
      <w:r>
        <w:rPr>
          <w:rFonts w:cs="Arial" w:ascii="Arial" w:hAnsi="Arial"/>
          <w:lang w:val="mn-Cyrl-MN"/>
        </w:rPr>
      </w:r>
    </w:p>
    <w:p>
      <w:pPr>
        <w:pStyle w:val="Normal"/>
        <w:jc w:val="both"/>
        <w:rPr>
          <w:b w:val="false"/>
          <w:b w:val="false"/>
          <w:bCs w:val="false"/>
        </w:rPr>
      </w:pPr>
      <w:r>
        <w:rPr>
          <w:rFonts w:cs="Arial" w:ascii="Arial" w:hAnsi="Arial"/>
          <w:b w:val="false"/>
          <w:bCs w:val="false"/>
          <w:lang w:val="mn-Cyrl-MN"/>
        </w:rPr>
        <w:tab/>
        <w:t>Үнэхээр бид нар нэлээн сайн эрчимтэй хүн болгон ярьж байгаад тэмцэж байсан бол сүүлийн бас нэг 2 жилийн хугацаанд дахиад бууж өгөөд С.Оюун гишүүний хэлдэг бол үнэн. Тийм учраас үүн дээр маш идэвхтэй, тэмцэлтэй явж байж бол үр дүнд хүрэх ажил гэдгийг анхааралдаа авч ажиллана гэдэг дээр итгэлтэй байна.</w:t>
      </w:r>
    </w:p>
    <w:p>
      <w:pPr>
        <w:pStyle w:val="Normal"/>
        <w:jc w:val="both"/>
        <w:rPr>
          <w:rFonts w:ascii="Arial" w:hAnsi="Arial" w:cs="Arial"/>
          <w:b/>
          <w:b/>
          <w:bCs/>
          <w:lang w:val="mn-Cyrl-MN"/>
        </w:rPr>
      </w:pPr>
      <w:r>
        <w:rPr>
          <w:rFonts w:cs="Arial" w:ascii="Arial" w:hAnsi="Arial"/>
          <w:b/>
          <w:bCs/>
          <w:lang w:val="mn-Cyrl-MN"/>
        </w:rPr>
      </w:r>
    </w:p>
    <w:p>
      <w:pPr>
        <w:pStyle w:val="Normal"/>
        <w:jc w:val="both"/>
        <w:rPr/>
      </w:pPr>
      <w:r>
        <w:rPr>
          <w:rFonts w:cs="Arial" w:ascii="Arial" w:hAnsi="Arial"/>
          <w:b/>
          <w:bCs/>
          <w:lang w:val="mn-Cyrl-MN"/>
        </w:rPr>
        <w:tab/>
      </w:r>
      <w:r>
        <w:rPr>
          <w:rFonts w:cs="Arial" w:ascii="Arial" w:hAnsi="Arial"/>
          <w:b w:val="false"/>
          <w:bCs w:val="false"/>
          <w:lang w:val="mn-Cyrl-MN"/>
        </w:rPr>
        <w:t>Дараагийн асуудалдаа оръё. Тариалангийн тухай хуулийн шинэчилсэн найруулгын төсөл болон холбогдох бусад хуулийн төслүүдийг Засгийн газраас өргөн мэдүүлсэн. Бид бүхэн ярьж байгаад зарим нэг асуудал дээр санал зөрөөд бол явсан байгаа. Одоо ийм байгаа. Би гишүүдийг бол ойлголцсон байх гэж бодож байгаа. Нөгөө хугацаатай мэдэгдэл өгөх асуудал бол 2 жил гээд 5 жил гээд санал хураагдаад 5 жилээр бол явсан байж байгаа, тийм ээ? Тэгээд үүнийг бол дундын саналаар бол 2-5 жил болгоё. Засаг дарга бол зарим жижиг аж ахуйн нэгжтэй бол 2 жилийн хугацаатай өгч байя. Зарим томхон аж ахуйн нэгж том талбайтай аж ахуйн нэгжид бол 5 жилийн хугацаатай өгч байя. Энэ бол ингэж ойлгогдож байгаа шүү дээ. 2-5 гэдэг маань бол нөгөө 5 жил тутам шинжилгээгээ хийнэ шүү дээ. Шинжилгээ хийлээ, шинжилгээний дүн ямар гарав тийм ээ? Түүний дараа, дараагийн шинжилгээ болтол чинь угаасаа 5 жил байж байгаа шүү дээ. Засаг чи энэ 5 жилийн хугацаанд хийж болно эсхүл энэ нь 2 жилийн хугацаанд бас хийх бололцоотой 2 жилийн хугацаатай үүрэг өгч болно гэсэн үг.</w:t>
      </w:r>
    </w:p>
    <w:p>
      <w:pPr>
        <w:pStyle w:val="Normal"/>
        <w:jc w:val="both"/>
        <w:rPr>
          <w:rFonts w:ascii="Arial" w:hAnsi="Arial" w:cs="Arial"/>
          <w:lang w:val="mn-Cyrl-MN"/>
        </w:rPr>
      </w:pPr>
      <w:r>
        <w:rPr>
          <w:rFonts w:cs="Arial" w:ascii="Arial" w:hAnsi="Arial"/>
          <w:lang w:val="mn-Cyrl-MN"/>
        </w:rPr>
      </w:r>
    </w:p>
    <w:p>
      <w:pPr>
        <w:pStyle w:val="Normal"/>
        <w:jc w:val="both"/>
        <w:rPr/>
      </w:pPr>
      <w:r>
        <w:rPr>
          <w:rFonts w:cs="Arial" w:ascii="Arial" w:hAnsi="Arial"/>
          <w:b/>
          <w:bCs/>
          <w:lang w:val="mn-Cyrl-MN"/>
        </w:rPr>
        <w:tab/>
      </w:r>
      <w:r>
        <w:rPr>
          <w:rFonts w:cs="Arial" w:ascii="Arial" w:hAnsi="Arial"/>
          <w:b w:val="false"/>
          <w:bCs w:val="false"/>
          <w:lang w:val="mn-Cyrl-MN"/>
        </w:rPr>
        <w:t>2 жилийн хугацаанд ямар нэгэн арга хэмжээ авбал сайн. 5 жилийн хугацаанд бол. Би үүнийг бол 2-5 жил гэсэн санал гаргахыг бол зөвшөөрч байгаа. Тэгээд би энэ асуудлаар эхлээд яах ёстой юм бэ гэхээр түрүүний 5 жил гэсэн саналаасаа Ж.Энхбаяр гишүүн юу яах ёстой, саналаа татаж авах ёстой. Тэгээд дараа нь гишүүд санал гаргах учиртай. Ж.Энхбаяр гишүүний микрофоныг өгье.</w:t>
      </w:r>
    </w:p>
    <w:p>
      <w:pPr>
        <w:pStyle w:val="Normal"/>
        <w:jc w:val="both"/>
        <w:rPr>
          <w:rFonts w:ascii="Arial" w:hAnsi="Arial" w:cs="Arial"/>
          <w:b/>
          <w:b/>
          <w:bCs/>
          <w:lang w:val="mn-Cyrl-MN"/>
        </w:rPr>
      </w:pPr>
      <w:r>
        <w:rPr>
          <w:rFonts w:cs="Arial" w:ascii="Arial" w:hAnsi="Arial"/>
          <w:b/>
          <w:bCs/>
          <w:lang w:val="mn-Cyrl-MN"/>
        </w:rPr>
      </w:r>
    </w:p>
    <w:p>
      <w:pPr>
        <w:pStyle w:val="Normal"/>
        <w:jc w:val="both"/>
        <w:rPr/>
      </w:pPr>
      <w:r>
        <w:rPr>
          <w:rFonts w:cs="Arial" w:ascii="Arial" w:hAnsi="Arial"/>
          <w:b/>
          <w:bCs/>
          <w:lang w:val="mn-Cyrl-MN"/>
        </w:rPr>
        <w:tab/>
        <w:t>Ж.Энхбаяр: -</w:t>
      </w:r>
      <w:r>
        <w:rPr>
          <w:rFonts w:cs="Arial" w:ascii="Arial" w:hAnsi="Arial"/>
          <w:b w:val="false"/>
          <w:bCs w:val="false"/>
          <w:lang w:val="mn-Cyrl-MN"/>
        </w:rPr>
        <w:t xml:space="preserve"> Хуулийн заалт дээр агрохими, агрофизикийн шинж чанар гээд энэ өөрөө их том өргөн хүрээний ойлголт байгаа. Тэгэхээр яах вэ бид ярилцаад тухайн хөрсний чанар байдлыг сайжруулах үүргийг 2-5 жил гэсэн хувилбарыг бол гишүүд гаргалаа. Тэгээд үүнийг би бас ойлголцож дэмжлээ. Тийм болохоор 5 гэж дэмжигдсэн байр суурин дээрээ нэмж 5-ыгаа Сундуйн Батболд гишүүнээ 2-5 гэдэг томьёоллоор өөрчилж оруулъя. Тэгээд үүн дээр дахин санал хураалт явуулъя. Тэгээд энэ хувилбараараа дэмжээд цаашаа ажлаа явуулъя гэж бодож байна. </w:t>
      </w:r>
    </w:p>
    <w:p>
      <w:pPr>
        <w:pStyle w:val="Normal"/>
        <w:jc w:val="both"/>
        <w:rPr>
          <w:rFonts w:ascii="Arial" w:hAnsi="Arial" w:cs="Arial"/>
          <w:b/>
          <w:b/>
          <w:bCs/>
          <w:lang w:val="mn-Cyrl-MN"/>
        </w:rPr>
      </w:pPr>
      <w:r>
        <w:rPr>
          <w:rFonts w:cs="Arial" w:ascii="Arial" w:hAnsi="Arial"/>
          <w:b/>
          <w:bCs/>
          <w:lang w:val="mn-Cyrl-MN"/>
        </w:rPr>
      </w:r>
    </w:p>
    <w:p>
      <w:pPr>
        <w:pStyle w:val="Normal"/>
        <w:jc w:val="both"/>
        <w:rPr/>
      </w:pPr>
      <w:r>
        <w:rPr>
          <w:rFonts w:cs="Arial" w:ascii="Arial" w:hAnsi="Arial"/>
          <w:b/>
          <w:bCs/>
          <w:lang w:val="mn-Cyrl-MN"/>
        </w:rPr>
        <w:tab/>
        <w:t xml:space="preserve">Су.Батболд: - </w:t>
      </w:r>
      <w:r>
        <w:rPr>
          <w:rFonts w:cs="Arial" w:ascii="Arial" w:hAnsi="Arial"/>
          <w:b w:val="false"/>
          <w:bCs w:val="false"/>
          <w:lang w:val="mn-Cyrl-MN"/>
        </w:rPr>
        <w:t xml:space="preserve">Тэгвэл Ж.Энхбаяр гишүүн тэр саналаасаа татгалзаад одоо 2-5 гэсэн байдлаар дахиад санал хураая. Дахиж санал хураалгахын тулд дахиад санал хураах уу? Дахиад, одоо тэгвэл 2-5 гэдгээр санал хураагаад явах юм байна. Ж.Энхбаяр гишүүн түрүүний 5 гэсэн саналаа татаж аваад 2-5 гэсэн төслийн </w:t>
      </w:r>
      <w:r>
        <w:rPr>
          <w:rStyle w:val="StrongEmphasis"/>
          <w:rFonts w:eastAsia="Arial" w:cs="Arial" w:ascii="Arial" w:hAnsi="Arial"/>
          <w:b w:val="false"/>
          <w:bCs w:val="false"/>
          <w:i w:val="false"/>
          <w:iCs w:val="false"/>
          <w:color w:val="000000"/>
          <w:sz w:val="24"/>
          <w:szCs w:val="24"/>
          <w:u w:val="none"/>
          <w:shd w:fill="FFFFFF" w:val="clear"/>
          <w:lang w:val="mn-Cyrl-MN" w:eastAsia="zh-CN"/>
        </w:rPr>
        <w:t>27.2 дахь заалтын “ашиглагчид” гэсний дараа хугацаатай гэсний өмнө  “</w:t>
      </w:r>
      <w:r>
        <w:rPr>
          <w:rStyle w:val="StrongEmphasis"/>
          <w:rFonts w:eastAsia="Arial" w:cs="Arial" w:ascii="Arial" w:hAnsi="Arial"/>
          <w:b w:val="false"/>
          <w:bCs w:val="false"/>
          <w:i w:val="false"/>
          <w:iCs w:val="false"/>
          <w:color w:val="000000"/>
          <w:sz w:val="24"/>
          <w:szCs w:val="24"/>
          <w:u w:val="none"/>
          <w:shd w:fill="FFFFFF" w:val="clear"/>
          <w:lang w:val="en-US" w:eastAsia="zh-CN"/>
        </w:rPr>
        <w:t>2-5</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жилийн хугацаатай” гэж гэсэн нэмэх Ж.Энхбаяр гишүүн, Ц.Оюунгэрэл гишүүн, Сундуйн Батболд гишүүн гэсэн 3 гишүүн гаргаж байгаа юм байна. Р.Бурмаа гишүүн гээд. Энэ саналаар санал хураая. Энэ бол ердийн олонхоор санал хураагдана тийм ээ? Санал хураалт явагдлаа гишүүдээ. Би сая саналыг томьёоллыг уншиж танилцуулсан. Санал хураалтад 12 гишүүн оролцож 12 гишүүн зөвшөөрч 100 хувийн саналаар бол дэмжигдлээ.</w:t>
      </w:r>
    </w:p>
    <w:p>
      <w:pPr>
        <w:pStyle w:val="Normal"/>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Одоо дагалдаж орж байгаа Газрын тухай хуулийг бол татаж авах асуудлаар Р.Бурмаа сайд санал гаргана. Гэхдээ та санал гаргасныхаа дараа бол Засгийн газрын бичгийг бол Их Хурлын дарга руу ирүүлэх учиртай. Эцсийн найруулга явагдахаас өмнө. Р.Бурмаа гишүүний микрофоныг өгье. </w:t>
      </w:r>
    </w:p>
    <w:p>
      <w:pPr>
        <w:pStyle w:val="Normal"/>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Р.Бурмаа: - </w:t>
      </w:r>
      <w:r>
        <w:rPr>
          <w:rStyle w:val="StrongEmphasis"/>
          <w:rFonts w:eastAsia="Arial" w:cs="Arial" w:ascii="Arial" w:hAnsi="Arial"/>
          <w:b w:val="false"/>
          <w:bCs w:val="false"/>
          <w:i w:val="false"/>
          <w:iCs w:val="false"/>
          <w:color w:val="000000"/>
          <w:sz w:val="24"/>
          <w:szCs w:val="24"/>
          <w:u w:val="none"/>
          <w:shd w:fill="FFFFFF" w:val="clear"/>
          <w:lang w:val="mn-Cyrl-MN" w:eastAsia="zh-CN"/>
        </w:rPr>
        <w:t>Дагалдаж байгаа Газрын тухай хуульд орох заалт дээр ингэж өөрчилбөл ямар вэ гэдэг дээр эхлээд хэлэлцээд явах уу?</w:t>
      </w:r>
    </w:p>
    <w:p>
      <w:pPr>
        <w:pStyle w:val="Normal"/>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Яах юм бэ наадах чинь угаасаа болохгүй юм байна лээ.</w:t>
      </w:r>
    </w:p>
    <w:p>
      <w:pPr>
        <w:pStyle w:val="Normal"/>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Р.Бурмаа: - </w:t>
      </w:r>
      <w:r>
        <w:rPr>
          <w:rStyle w:val="StrongEmphasis"/>
          <w:rFonts w:eastAsia="Arial" w:cs="Arial" w:ascii="Arial" w:hAnsi="Arial"/>
          <w:b w:val="false"/>
          <w:bCs w:val="false"/>
          <w:i w:val="false"/>
          <w:iCs w:val="false"/>
          <w:color w:val="000000"/>
          <w:sz w:val="24"/>
          <w:szCs w:val="24"/>
          <w:u w:val="none"/>
          <w:shd w:fill="FFFFFF" w:val="clear"/>
          <w:lang w:val="mn-Cyrl-MN" w:eastAsia="zh-CN"/>
        </w:rPr>
        <w:t>Сая Газрын тухай юуны Хот байгуулалтын яамтай ярьсан.</w:t>
      </w:r>
    </w:p>
    <w:p>
      <w:pPr>
        <w:pStyle w:val="Normal"/>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Би ажлын хэсгийн ахлагчийн хувьд бол манай Байнгын хороо хэлэлцэх асуудал биш. Наадах чинь Хууль зүйн байнгын хороо, тэгээд Барилга, хот байгуулалтын асуудал тэдний яамны санал байх хэрэгтэй. Тэгээд Эдийн засгийн байнгын хороо хэлэлцэхгүй бол манай Байнгын хороо хэлэлцэж Тариалангийн тухай хуультай холбогдуулан бүх газрын харилцааны асуудлыг шийдэж болохгүй. Би зүгээр наадах чинь язгуураараа бол хэрэгтэй гэж бодож байна. Гэхдээ манай Байнгын хороо шийдэх юм бол оруулж ирсэн та, ажлын хэсгийг нь ахалсан бид хоёр бол Газрын тухай хууль өөрчлөгдөөгүй байхад энэ хуулийг дагалдаж ингэж өөрчлөлт оруулж болохгүй гэж үзэж байгаа. Энэ манай хуулийн зөвлөх нар ч тэгж байгаа, эрх зүйн газраас Их Хурлын Эрх зүйн газраас ингэж болохгүй гэж. Ингэж байгаад наад Тариалангийн хууль чинь өөрөө явахгүй болно шүү. Наадахаа зүгээр орхичих. Тэгээд дараа нь Газрын тухай хуулийн найруулга явагдахаар тэр</w:t>
      </w:r>
      <w:r>
        <w:rPr>
          <w:rStyle w:val="StrongEmphasis"/>
          <w:rFonts w:eastAsia="Arial" w:cs="Arial" w:ascii="Arial" w:hAnsi="Arial"/>
          <w:b/>
          <w:bCs/>
          <w:i w:val="false"/>
          <w:iCs w:val="false"/>
          <w:color w:val="000000"/>
          <w:sz w:val="24"/>
          <w:szCs w:val="24"/>
          <w:u w:val="none"/>
          <w:shd w:fill="FFFFFF" w:val="clear"/>
          <w:lang w:val="mn-Cyrl-MN" w:eastAsia="zh-CN"/>
        </w:rPr>
        <w:t xml:space="preserve"> </w:t>
      </w:r>
      <w:r>
        <w:rPr>
          <w:rStyle w:val="StrongEmphasis"/>
          <w:rFonts w:eastAsia="Arial" w:cs="Arial" w:ascii="Arial" w:hAnsi="Arial"/>
          <w:b w:val="false"/>
          <w:bCs w:val="false"/>
          <w:i w:val="false"/>
          <w:iCs w:val="false"/>
          <w:color w:val="000000"/>
          <w:sz w:val="24"/>
          <w:szCs w:val="24"/>
          <w:u w:val="none"/>
          <w:shd w:fill="FFFFFF" w:val="clear"/>
          <w:lang w:val="mn-Cyrl-MN" w:eastAsia="zh-CN"/>
        </w:rPr>
        <w:t>үеэр шийд. Та татаж авах уу?</w:t>
      </w:r>
    </w:p>
    <w:p>
      <w:pPr>
        <w:pStyle w:val="Normal"/>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Р.Бурмаа: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За, за. </w:t>
      </w:r>
    </w:p>
    <w:p>
      <w:pPr>
        <w:pStyle w:val="Normal"/>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Та хэл. Микрофон дээр.</w:t>
      </w:r>
    </w:p>
    <w:p>
      <w:pPr>
        <w:pStyle w:val="Normal"/>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Р.Бурмаа: - </w:t>
      </w:r>
      <w:r>
        <w:rPr>
          <w:rStyle w:val="StrongEmphasis"/>
          <w:rFonts w:eastAsia="Arial" w:cs="Arial" w:ascii="Arial" w:hAnsi="Arial"/>
          <w:b w:val="false"/>
          <w:bCs w:val="false"/>
          <w:i w:val="false"/>
          <w:iCs w:val="false"/>
          <w:color w:val="000000"/>
          <w:sz w:val="24"/>
          <w:szCs w:val="24"/>
          <w:u w:val="none"/>
          <w:shd w:fill="FFFFFF" w:val="clear"/>
          <w:lang w:val="mn-Cyrl-MN" w:eastAsia="zh-CN"/>
        </w:rPr>
        <w:t>Татаж авъя.</w:t>
      </w:r>
    </w:p>
    <w:p>
      <w:pPr>
        <w:pStyle w:val="Normal"/>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Баярлалаа. Энэ бичгээ бол дараа нь Ч.Сайханбилэг сайдын бичгийг та Их Хурал руу ирүүлнэ. Ингээд Тариалангийн тухай хуулийг за тэг. Одоо Байнгын хороогоор болно гэхдээ та заавал бичиг ирүүлнэ шүү. Тийм. Тариалангийн хуулийг ингээд эцсийн хэлэлцүүлэгт чуулганы хуралдаанд оруулъя. Санал, дүгнэлтийг танилцуулна тийм ээ? Тийм одоо санал хураагаад дууссан учраас ийм юм байна. Хэдхэн хоног Байнгын хороо даргалаагүй байсан чинь их будилж байна шүү. </w:t>
      </w:r>
    </w:p>
    <w:p>
      <w:pPr>
        <w:pStyle w:val="Normal"/>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Тариалангийн тухай хуулийн шинэчилсэн найруулгын төсөл болон холбогдох бусад хуулийн төслүүдийг чуулганы нэгдсэн хуралдаанаар хэлэлцүүлж, хуулийн төслүүдийг батлахыг дэмжье гэсэн томьёоллоор санал хураах юм байна. Санал хураалт явагдаж байна гишүүдээ. Тийм нөгөө түрүүний Газрын хуулиас бусад хуулиуд. 12 гишүүн оролцож 11 гишүүн зөвшөөрч 91.7 хувийн саналаар санал дэмжигдлээ. </w:t>
      </w:r>
    </w:p>
    <w:p>
      <w:pPr>
        <w:pStyle w:val="Normal"/>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Чуулганы нэгдсэн хуралдаанд Байнгын хорооны танилцуулгыг С.Оюун гишүүн хийх үү? Ж.Энхбаяр гишүүн хийх үү? Ж.Энхбаяр гишүүн хийе.</w:t>
      </w:r>
    </w:p>
    <w:p>
      <w:pPr>
        <w:pStyle w:val="Normal"/>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jc w:val="both"/>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Дараагийн асуудалдаа оръё. “Зарим газар нутгийг тусгай хамгаалалтад авах тухай” Улсын Их Хурлын тогтоолын эцсийн хэлэлцүүлэг хийнэ. Энэ эцсийн хэлэлцүүлэг бол түрүүн чуулганы хуралдаанаар оруулаад хэлэлцсэн. Одоо бол өөр юм бол байхгүй. Үүнтэй холбогдуулж асуулт асуухгүй тийм ээ? Санал хэлэх билүү? Юуг нь хараарай. Түүн дээрээс саналтай гишүүн байна. Тэгвэл одоо би та бүхнээр санал хураалгая. “Зарим газар нутгийг улсын тусгай хамгаалалтад авах тухай” Улсын Их Хурлын тогтоолын төслийг чуулганы нэгдсэн хуралдаанаар хэлэлцүүлж тогтоолын төслийг батлахыг дэмжье гэсэн томьёоллоор санал хураалт явуулъя. Санал хураалт явагдаж байна. Би дараа нь танилцуулна. Санал хураалтад 12 гишүүн оролцож 11 гишүүн зөвшөөрч 91.7 хувийн саналаар санал дэмжигдлээ. Би ажлын хэсгийг танилцуулъя. Б.Цолмон байна. Сайдын зөвлөх. Ч.Батсансар -Тусгай хамгаалалттай нутгийн удирдлагын газрын дарга, Д.Жавхланболд -Хяналт-шинжилгээ, үнэлгээ, дотоод аудитын газрын дарга гэсэн ийм 3 хүн байна. </w:t>
      </w:r>
    </w:p>
    <w:p>
      <w:pPr>
        <w:pStyle w:val="Normal"/>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Чуулганы нэгдсэн хуралдаанд ёстой С.Оюун гишүүн танилцуулъя. Байнгын хорооны хуралдааны хэлэлцэх асуудал дууссан тул хуралдаан хаасныг мэдэгдье. </w:t>
      </w:r>
    </w:p>
    <w:p>
      <w:pPr>
        <w:pStyle w:val="Normal"/>
        <w:jc w:val="both"/>
        <w:rPr>
          <w:rStyle w:val="StrongEmphasis"/>
          <w:b w:val="false"/>
          <w:b w:val="false"/>
          <w:bCs w:val="false"/>
        </w:rPr>
      </w:pPr>
      <w:r>
        <w:rPr>
          <w:b w:val="false"/>
          <w:bCs w:val="false"/>
        </w:rPr>
      </w:r>
    </w:p>
    <w:p>
      <w:pPr>
        <w:pStyle w:val="Normal"/>
        <w:jc w:val="both"/>
        <w:rPr>
          <w:rStyle w:val="StrongEmphasis"/>
          <w:rFonts w:ascii="Arial" w:hAnsi="Arial" w:eastAsia="Arial" w:cs="Arial"/>
          <w:color w:val="000000"/>
          <w:shd w:fill="FFFFFF" w:val="clear"/>
        </w:rPr>
      </w:pPr>
      <w:r>
        <w:rPr>
          <w:rFonts w:eastAsia="Arial" w:cs="Arial" w:ascii="Arial" w:hAnsi="Arial"/>
          <w:color w:val="000000"/>
          <w:shd w:fill="FFFFFF" w:val="clear"/>
        </w:rPr>
      </w:r>
    </w:p>
    <w:p>
      <w:pPr>
        <w:pStyle w:val="BodyTextIndent3"/>
        <w:spacing w:before="0" w:after="0"/>
        <w:ind w:hanging="0"/>
        <w:jc w:val="both"/>
        <w:rPr>
          <w:rStyle w:val="StrongEmphasis"/>
          <w:rFonts w:ascii="Arial" w:hAnsi="Arial" w:cs="Arial"/>
          <w:b w:val="false"/>
          <w:b w:val="false"/>
          <w:bCs w:val="false"/>
          <w:sz w:val="24"/>
          <w:szCs w:val="24"/>
          <w:lang w:val="ms-MY"/>
        </w:rPr>
      </w:pPr>
      <w:r>
        <w:rPr>
          <w:rFonts w:cs="Arial" w:ascii="Arial" w:hAnsi="Arial"/>
          <w:b w:val="false"/>
          <w:bCs w:val="false"/>
          <w:sz w:val="24"/>
          <w:szCs w:val="24"/>
          <w:lang w:val="ms-MY"/>
        </w:rPr>
      </w:r>
    </w:p>
    <w:p>
      <w:pPr>
        <w:pStyle w:val="Title"/>
        <w:jc w:val="both"/>
        <w:rPr>
          <w:rFonts w:ascii="Arial" w:hAnsi="Arial" w:cs="Arial"/>
          <w:b w:val="false"/>
          <w:b w:val="false"/>
          <w:bCs w:val="false"/>
          <w:sz w:val="24"/>
          <w:szCs w:val="24"/>
        </w:rPr>
      </w:pPr>
      <w:r>
        <w:rPr>
          <w:rFonts w:cs="Arial" w:ascii="Arial" w:hAnsi="Arial"/>
          <w:b w:val="false"/>
          <w:bCs w:val="false"/>
          <w:sz w:val="24"/>
          <w:szCs w:val="24"/>
        </w:rPr>
        <w:tab/>
        <w:t xml:space="preserve">ПРОТОКОЛЫН АЛБАНЫ </w:t>
      </w:r>
    </w:p>
    <w:p>
      <w:pPr>
        <w:pStyle w:val="Normal"/>
        <w:jc w:val="both"/>
        <w:rPr/>
      </w:pPr>
      <w:r>
        <w:rPr>
          <w:rStyle w:val="StrongEmphasis"/>
          <w:rFonts w:cs="Arial" w:ascii="Arial" w:hAnsi="Arial"/>
          <w:b w:val="false"/>
          <w:bCs w:val="false"/>
          <w:i/>
        </w:rPr>
        <w:tab/>
      </w:r>
      <w:r>
        <w:rPr>
          <w:rStyle w:val="StrongEmphasis"/>
          <w:rFonts w:cs="Arial" w:ascii="Arial" w:hAnsi="Arial"/>
          <w:b w:val="false"/>
          <w:bCs w:val="false"/>
        </w:rPr>
        <w:t>ШИНЖЭЭЧ</w:t>
        <w:tab/>
        <w:tab/>
      </w:r>
      <w:r>
        <w:rPr>
          <w:rStyle w:val="StrongEmphasis"/>
          <w:rFonts w:cs="Arial" w:ascii="Arial" w:hAnsi="Arial"/>
          <w:b w:val="false"/>
          <w:bCs w:val="false"/>
          <w:lang w:val="ms-MY"/>
        </w:rPr>
        <w:tab/>
        <w:tab/>
        <w:tab/>
        <w:t xml:space="preserve">                  </w:t>
      </w:r>
      <w:r>
        <w:rPr>
          <w:rStyle w:val="StrongEmphasis"/>
          <w:rFonts w:cs="Arial" w:ascii="Arial" w:hAnsi="Arial"/>
          <w:b w:val="false"/>
          <w:bCs w:val="false"/>
        </w:rPr>
        <w:t>Д.УЯНГА</w:t>
      </w:r>
      <w:r>
        <w:rPr>
          <w:rStyle w:val="StrongEmphasis"/>
          <w:rFonts w:cs="Arial" w:ascii="Arial" w:hAnsi="Arial"/>
          <w:b w:val="false"/>
          <w:bCs w:val="false"/>
          <w:lang w:val="ms-MY"/>
        </w:rPr>
        <w:tab/>
      </w:r>
    </w:p>
    <w:sectPr>
      <w:footerReference w:type="default" r:id="rId2"/>
      <w:type w:val="nextPage"/>
      <w:pgSz w:w="12240" w:h="15840"/>
      <w:pgMar w:left="201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10</w:t>
    </w:r>
    <w:r>
      <w:fldChar w:fldCharType="end"/>
    </w:r>
  </w:p>
</w:ft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f6f64"/>
    <w:pPr>
      <w:widowControl w:val="false"/>
      <w:suppressAutoHyphens w:val="tru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rsid w:val="00bf6f64"/>
    <w:pPr>
      <w:outlineLvl w:val="1"/>
    </w:pPr>
    <w:rPr>
      <w:rFonts w:ascii="Times New Roman" w:hAnsi="Times New Roman" w:eastAsia="SimSun"/>
      <w:b/>
      <w:bCs/>
      <w:sz w:val="36"/>
      <w:szCs w:val="36"/>
    </w:rPr>
  </w:style>
  <w:style w:type="character" w:styleId="DefaultParagraphFont" w:default="1">
    <w:name w:val="Default Paragraph Font"/>
    <w:uiPriority w:val="1"/>
    <w:semiHidden/>
    <w:unhideWhenUsed/>
    <w:qFormat/>
    <w:rPr/>
  </w:style>
  <w:style w:type="character" w:styleId="StrongEmphasis" w:customStyle="1">
    <w:name w:val="Strong Emphasis"/>
    <w:rsid w:val="00bf6f64"/>
    <w:rPr>
      <w:b/>
      <w:bCs/>
    </w:rPr>
  </w:style>
  <w:style w:type="character" w:styleId="Emphasis">
    <w:name w:val="Emphasis"/>
    <w:qFormat/>
    <w:rsid w:val="00bf6f64"/>
    <w:rPr>
      <w:i/>
      <w:iCs/>
    </w:rPr>
  </w:style>
  <w:style w:type="character" w:styleId="ListLabel25" w:customStyle="1">
    <w:name w:val="ListLabel 25"/>
    <w:qFormat/>
    <w:rsid w:val="00bf6f64"/>
    <w:rPr>
      <w:rFonts w:cs="Symbol"/>
      <w:b w:val="false"/>
      <w:sz w:val="24"/>
    </w:rPr>
  </w:style>
  <w:style w:type="character" w:styleId="ListLabel26" w:customStyle="1">
    <w:name w:val="ListLabel 26"/>
    <w:qFormat/>
    <w:rsid w:val="00bf6f64"/>
    <w:rPr>
      <w:rFonts w:cs="OpenSymbol"/>
    </w:rPr>
  </w:style>
  <w:style w:type="character" w:styleId="FootnoteAnchor" w:customStyle="1">
    <w:name w:val="Footnote Anchor"/>
    <w:rsid w:val="00bf6f64"/>
    <w:rPr>
      <w:vertAlign w:val="superscript"/>
    </w:rPr>
  </w:style>
  <w:style w:type="character" w:styleId="FootnoteCharacters" w:customStyle="1">
    <w:name w:val="Footnote Characters"/>
    <w:qFormat/>
    <w:rsid w:val="00bf6f64"/>
    <w:rPr/>
  </w:style>
  <w:style w:type="character" w:styleId="NumberingSymbols" w:customStyle="1">
    <w:name w:val="Numbering Symbols"/>
    <w:qFormat/>
    <w:rsid w:val="00bf6f64"/>
    <w:rPr/>
  </w:style>
  <w:style w:type="character" w:styleId="Bullets" w:customStyle="1">
    <w:name w:val="Bullets"/>
    <w:qFormat/>
    <w:rsid w:val="00bf6f64"/>
    <w:rPr>
      <w:rFonts w:ascii="OpenSymbol" w:hAnsi="OpenSymbol" w:eastAsia="OpenSymbol" w:cs="OpenSymbol"/>
    </w:rPr>
  </w:style>
  <w:style w:type="character" w:styleId="InternetLink" w:customStyle="1">
    <w:name w:val="Internet Link"/>
    <w:rsid w:val="00bf6f64"/>
    <w:rPr>
      <w:color w:val="000080"/>
      <w:u w:val="single"/>
    </w:rPr>
  </w:style>
  <w:style w:type="character" w:styleId="EndnoteCharacters" w:customStyle="1">
    <w:name w:val="Endnote Characters"/>
    <w:qFormat/>
    <w:rsid w:val="00bf6f64"/>
    <w:rPr/>
  </w:style>
  <w:style w:type="character" w:styleId="VisitedInternetLink" w:customStyle="1">
    <w:name w:val="Visited Internet Link"/>
    <w:rsid w:val="00bf6f64"/>
    <w:rPr>
      <w:color w:val="800000"/>
      <w:u w:val="single"/>
    </w:rPr>
  </w:style>
  <w:style w:type="character" w:styleId="Cometchatchatboxmessagecontent" w:customStyle="1">
    <w:name w:val="cometchat_chatboxmessagecontent"/>
    <w:basedOn w:val="DefaultParagraphFont"/>
    <w:qFormat/>
    <w:rsid w:val="00bf6f64"/>
    <w:rPr/>
  </w:style>
  <w:style w:type="paragraph" w:styleId="Heading" w:customStyle="1">
    <w:name w:val="Heading"/>
    <w:basedOn w:val="Normal"/>
    <w:next w:val="TextBody"/>
    <w:qFormat/>
    <w:rsid w:val="00bf6f64"/>
    <w:pPr>
      <w:keepNext/>
      <w:spacing w:before="240" w:after="120"/>
    </w:pPr>
    <w:rPr>
      <w:rFonts w:ascii="Liberation Sans" w:hAnsi="Liberation Sans"/>
      <w:sz w:val="28"/>
      <w:szCs w:val="28"/>
    </w:rPr>
  </w:style>
  <w:style w:type="paragraph" w:styleId="TextBody" w:customStyle="1">
    <w:name w:val="Text Body"/>
    <w:basedOn w:val="Normal"/>
    <w:rsid w:val="00bf6f64"/>
    <w:pPr>
      <w:spacing w:lineRule="auto" w:line="288" w:before="0" w:after="140"/>
    </w:pPr>
    <w:rPr/>
  </w:style>
  <w:style w:type="paragraph" w:styleId="List">
    <w:name w:val="List"/>
    <w:basedOn w:val="TextBody"/>
    <w:rsid w:val="00bf6f64"/>
    <w:pPr/>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rsid w:val="00bf6f64"/>
    <w:pPr>
      <w:suppressLineNumbers/>
    </w:pPr>
    <w:rPr/>
  </w:style>
  <w:style w:type="paragraph" w:styleId="Caption1">
    <w:name w:val="caption"/>
    <w:basedOn w:val="Normal"/>
    <w:qFormat/>
    <w:rsid w:val="00bf6f64"/>
    <w:pPr>
      <w:suppressLineNumbers/>
      <w:spacing w:before="120" w:after="120"/>
    </w:pPr>
    <w:rPr>
      <w:i/>
      <w:iCs/>
    </w:rPr>
  </w:style>
  <w:style w:type="paragraph" w:styleId="Subtitle">
    <w:name w:val="Subtitle"/>
    <w:basedOn w:val="Heading"/>
    <w:qFormat/>
    <w:rsid w:val="00bf6f64"/>
    <w:pPr>
      <w:jc w:val="center"/>
    </w:pPr>
    <w:rPr>
      <w:i/>
      <w:iCs/>
    </w:rPr>
  </w:style>
  <w:style w:type="paragraph" w:styleId="TextBodyIndent" w:customStyle="1">
    <w:name w:val="Text Body Indent"/>
    <w:basedOn w:val="Normal"/>
    <w:rsid w:val="00bf6f64"/>
    <w:pPr>
      <w:spacing w:before="28" w:after="28"/>
      <w:ind w:left="283" w:firstLine="748"/>
      <w:jc w:val="both"/>
    </w:pPr>
    <w:rPr>
      <w:b/>
      <w:bCs/>
      <w:i/>
      <w:iCs/>
    </w:rPr>
  </w:style>
  <w:style w:type="paragraph" w:styleId="BodyTextIndent3">
    <w:name w:val="Body Text Indent 3"/>
    <w:basedOn w:val="Normal"/>
    <w:qFormat/>
    <w:rsid w:val="00bf6f64"/>
    <w:pPr>
      <w:spacing w:before="28" w:after="28"/>
      <w:ind w:firstLine="748"/>
      <w:jc w:val="both"/>
    </w:pPr>
    <w:rPr/>
  </w:style>
  <w:style w:type="paragraph" w:styleId="Title">
    <w:name w:val="Title"/>
    <w:basedOn w:val="Normal"/>
    <w:qFormat/>
    <w:rsid w:val="00bf6f64"/>
    <w:pPr>
      <w:jc w:val="center"/>
    </w:pPr>
    <w:rPr>
      <w:b/>
      <w:bCs/>
      <w:sz w:val="36"/>
      <w:szCs w:val="36"/>
    </w:rPr>
  </w:style>
  <w:style w:type="paragraph" w:styleId="ListParagraph">
    <w:name w:val="List Paragraph"/>
    <w:basedOn w:val="Normal"/>
    <w:qFormat/>
    <w:rsid w:val="00bf6f64"/>
    <w:pPr>
      <w:spacing w:before="0" w:after="200"/>
      <w:ind w:left="720" w:firstLine="720"/>
    </w:pPr>
    <w:rPr/>
  </w:style>
  <w:style w:type="paragraph" w:styleId="NoSpacing">
    <w:name w:val="No Spacing"/>
    <w:qFormat/>
    <w:rsid w:val="00bf6f64"/>
    <w:pPr>
      <w:widowControl/>
      <w:suppressAutoHyphens w:val="true"/>
      <w:bidi w:val="0"/>
      <w:spacing w:lineRule="atLeast" w:line="100"/>
      <w:jc w:val="left"/>
    </w:pPr>
    <w:rPr>
      <w:rFonts w:ascii="Arial" w:hAnsi="Arial" w:eastAsia="SimSun" w:cs="Mangal"/>
      <w:color w:val="00000A"/>
      <w:sz w:val="24"/>
      <w:szCs w:val="24"/>
      <w:lang w:val="en-US" w:eastAsia="zh-CN" w:bidi="hi-IN"/>
    </w:rPr>
  </w:style>
  <w:style w:type="paragraph" w:styleId="TableContents" w:customStyle="1">
    <w:name w:val="Table Contents"/>
    <w:basedOn w:val="Normal"/>
    <w:qFormat/>
    <w:rsid w:val="00bf6f64"/>
    <w:pPr>
      <w:suppressLineNumbers/>
    </w:pPr>
    <w:rPr/>
  </w:style>
  <w:style w:type="paragraph" w:styleId="TableHeading" w:customStyle="1">
    <w:name w:val="Table Heading"/>
    <w:basedOn w:val="TableContents"/>
    <w:qFormat/>
    <w:rsid w:val="00bf6f64"/>
    <w:pPr>
      <w:jc w:val="center"/>
    </w:pPr>
    <w:rPr>
      <w:b/>
      <w:bCs/>
    </w:rPr>
  </w:style>
  <w:style w:type="paragraph" w:styleId="Footer">
    <w:name w:val="Footer"/>
    <w:basedOn w:val="Normal"/>
    <w:rsid w:val="00bf6f64"/>
    <w:pPr>
      <w:suppressLineNumbers/>
      <w:tabs>
        <w:tab w:val="center" w:pos="4986" w:leader="none"/>
        <w:tab w:val="right" w:pos="9972" w:leader="none"/>
      </w:tabs>
    </w:pPr>
    <w:rPr/>
  </w:style>
  <w:style w:type="paragraph" w:styleId="Footnote" w:customStyle="1">
    <w:name w:val="Footnote"/>
    <w:basedOn w:val="Normal"/>
    <w:rsid w:val="00bf6f64"/>
    <w:pPr>
      <w:suppressLineNumbers/>
      <w:ind w:left="339" w:hanging="339"/>
    </w:pPr>
    <w:rPr>
      <w:sz w:val="20"/>
      <w:szCs w:val="20"/>
    </w:rPr>
  </w:style>
  <w:style w:type="paragraph" w:styleId="ListContents" w:customStyle="1">
    <w:name w:val="List Contents"/>
    <w:basedOn w:val="Normal"/>
    <w:qFormat/>
    <w:rsid w:val="00bf6f64"/>
    <w:pPr>
      <w:ind w:left="567" w:hanging="0"/>
    </w:pPr>
    <w:rPr/>
  </w:style>
  <w:style w:type="paragraph" w:styleId="NormalWeb">
    <w:name w:val="Normal (Web)"/>
    <w:basedOn w:val="Normal"/>
    <w:qFormat/>
    <w:rsid w:val="00bf6f64"/>
    <w:pPr>
      <w:spacing w:before="280" w:after="280"/>
    </w:pPr>
    <w:rPr>
      <w:rFonts w:eastAsia="Times New Roman" w:cs="Times New Roman"/>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373555</TotalTime>
  <Application>LibreOffice/4.4.1.2$Windows_x86 LibreOffice_project/45e2de17089c24a1fa810c8f975a7171ba4cd432</Application>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2015-04-13T13:49:00Z</dcterms:created>
  <dc:language>en-US</dc:language>
  <cp:lastPrinted>2016-02-05T10:13:07Z</cp:lastPrinted>
  <dcterms:modified xsi:type="dcterms:W3CDTF">2016-02-05T15:44:32Z</dcterms:modified>
  <cp:revision>2075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