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13D" w:rsidRDefault="00AB7072">
      <w:pPr>
        <w:pStyle w:val="Standard"/>
        <w:spacing w:line="360" w:lineRule="auto"/>
        <w:jc w:val="center"/>
        <w:rPr>
          <w:rFonts w:ascii="Arial" w:hAnsi="Arial"/>
          <w:b/>
          <w:bCs/>
          <w:lang w:val="mn-MN"/>
        </w:rPr>
      </w:pPr>
      <w:r>
        <w:rPr>
          <w:rFonts w:ascii="Arial" w:hAnsi="Arial"/>
          <w:b/>
          <w:bCs/>
        </w:rPr>
        <w:t>У</w:t>
      </w:r>
      <w:r w:rsidR="0006213D">
        <w:rPr>
          <w:rFonts w:ascii="Arial" w:hAnsi="Arial"/>
          <w:b/>
          <w:bCs/>
          <w:lang w:val="mn-MN"/>
        </w:rPr>
        <w:t xml:space="preserve">ЛСЫН </w:t>
      </w:r>
      <w:r>
        <w:rPr>
          <w:rFonts w:ascii="Arial" w:hAnsi="Arial"/>
          <w:b/>
          <w:bCs/>
        </w:rPr>
        <w:t>И</w:t>
      </w:r>
      <w:r w:rsidR="0006213D">
        <w:rPr>
          <w:rFonts w:ascii="Arial" w:hAnsi="Arial"/>
          <w:b/>
          <w:bCs/>
          <w:lang w:val="mn-MN"/>
        </w:rPr>
        <w:t xml:space="preserve">Х </w:t>
      </w:r>
      <w:r>
        <w:rPr>
          <w:rFonts w:ascii="Arial" w:hAnsi="Arial"/>
          <w:b/>
          <w:bCs/>
        </w:rPr>
        <w:t>Х</w:t>
      </w:r>
      <w:r w:rsidR="0006213D">
        <w:rPr>
          <w:rFonts w:ascii="Arial" w:hAnsi="Arial"/>
          <w:b/>
          <w:bCs/>
          <w:lang w:val="mn-MN"/>
        </w:rPr>
        <w:t>УРЛ</w:t>
      </w:r>
      <w:r>
        <w:rPr>
          <w:rFonts w:ascii="Arial" w:hAnsi="Arial"/>
          <w:b/>
          <w:bCs/>
        </w:rPr>
        <w:t>ЫН 201</w:t>
      </w:r>
      <w:r w:rsidR="0006213D">
        <w:rPr>
          <w:rFonts w:ascii="Arial" w:hAnsi="Arial"/>
          <w:b/>
          <w:bCs/>
          <w:lang w:val="mn-MN"/>
        </w:rPr>
        <w:t>5</w:t>
      </w:r>
      <w:r>
        <w:rPr>
          <w:rFonts w:ascii="Arial" w:hAnsi="Arial"/>
          <w:b/>
          <w:bCs/>
        </w:rPr>
        <w:t xml:space="preserve"> ОНЫ НАМРЫН ЭЭЛЖИТ ЧУУЛГАНЫ</w:t>
      </w:r>
    </w:p>
    <w:p w:rsidR="004E0095" w:rsidRPr="00156BFC" w:rsidRDefault="00AB7072">
      <w:pPr>
        <w:pStyle w:val="Standard"/>
        <w:spacing w:line="360" w:lineRule="auto"/>
        <w:jc w:val="center"/>
        <w:rPr>
          <w:rFonts w:ascii="Arial" w:hAnsi="Arial"/>
          <w:bCs/>
        </w:rPr>
      </w:pPr>
      <w:r>
        <w:rPr>
          <w:rFonts w:ascii="Arial" w:hAnsi="Arial"/>
          <w:b/>
          <w:bCs/>
        </w:rPr>
        <w:t xml:space="preserve"> ХУГАЦААНД</w:t>
      </w:r>
      <w:r w:rsidR="0006213D">
        <w:rPr>
          <w:rFonts w:ascii="Arial" w:hAnsi="Arial"/>
          <w:b/>
          <w:bCs/>
          <w:lang w:val="mn-MN"/>
        </w:rPr>
        <w:t xml:space="preserve"> /2015.10.01-2016.02.05/ </w:t>
      </w:r>
      <w:r>
        <w:rPr>
          <w:rFonts w:ascii="Arial" w:hAnsi="Arial"/>
          <w:b/>
          <w:bCs/>
        </w:rPr>
        <w:t>ЭДИЙН ЗАСГИЙН БАЙНГЫН ХОРООНООС ЗОХИОН</w:t>
      </w:r>
      <w:r w:rsidR="0006213D">
        <w:rPr>
          <w:rFonts w:ascii="Arial" w:hAnsi="Arial"/>
          <w:b/>
          <w:bCs/>
        </w:rPr>
        <w:t xml:space="preserve"> БАЙГУУЛСАН АЖЛЫН </w:t>
      </w:r>
      <w:r>
        <w:rPr>
          <w:rFonts w:ascii="Arial" w:hAnsi="Arial"/>
          <w:b/>
          <w:bCs/>
        </w:rPr>
        <w:t xml:space="preserve"> ТАЙЛАН</w:t>
      </w:r>
    </w:p>
    <w:p w:rsidR="004E0095" w:rsidRPr="00FE1C49" w:rsidRDefault="00FE1C49">
      <w:pPr>
        <w:pStyle w:val="Standard"/>
        <w:spacing w:line="360" w:lineRule="auto"/>
        <w:jc w:val="right"/>
        <w:rPr>
          <w:rFonts w:ascii="Arial" w:hAnsi="Arial"/>
          <w:lang w:val="mn-MN"/>
        </w:rPr>
      </w:pPr>
      <w:r>
        <w:rPr>
          <w:rFonts w:ascii="Arial" w:hAnsi="Arial"/>
          <w:lang w:val="mn-MN"/>
        </w:rPr>
        <w:t>2016.02.05</w:t>
      </w:r>
    </w:p>
    <w:p w:rsidR="004E0095" w:rsidRPr="00E213CC" w:rsidRDefault="00AB7072">
      <w:pPr>
        <w:pStyle w:val="Standard"/>
        <w:spacing w:line="360" w:lineRule="auto"/>
        <w:jc w:val="both"/>
        <w:rPr>
          <w:lang w:val="mn-MN"/>
        </w:rPr>
      </w:pPr>
      <w:r>
        <w:rPr>
          <w:rFonts w:ascii="Arial" w:hAnsi="Arial" w:cs="Arial"/>
          <w:iCs/>
        </w:rPr>
        <w:tab/>
        <w:t xml:space="preserve">Улсын Их Хурлын </w:t>
      </w:r>
      <w:r>
        <w:rPr>
          <w:rFonts w:ascii="Arial" w:hAnsi="Arial" w:cs="Arial"/>
          <w:iCs/>
          <w:lang w:val="mn-MN"/>
        </w:rPr>
        <w:t>201</w:t>
      </w:r>
      <w:r w:rsidR="00E213CC">
        <w:rPr>
          <w:rFonts w:ascii="Arial" w:hAnsi="Arial" w:cs="Arial"/>
          <w:iCs/>
          <w:lang w:val="mn-MN"/>
        </w:rPr>
        <w:t>5</w:t>
      </w:r>
      <w:r>
        <w:rPr>
          <w:rFonts w:ascii="Arial" w:hAnsi="Arial" w:cs="Arial"/>
          <w:iCs/>
          <w:lang w:val="mn-MN"/>
        </w:rPr>
        <w:t xml:space="preserve"> оны намрын ээлжит чуулганы хугацаанд </w:t>
      </w:r>
      <w:r w:rsidR="00E213CC">
        <w:rPr>
          <w:rFonts w:ascii="Arial" w:hAnsi="Arial" w:cs="Arial"/>
          <w:iCs/>
        </w:rPr>
        <w:t xml:space="preserve">Эдийн засгийн байнгын хорооноос </w:t>
      </w:r>
      <w:r>
        <w:rPr>
          <w:rFonts w:ascii="Arial" w:hAnsi="Arial" w:cs="Arial"/>
          <w:iCs/>
        </w:rPr>
        <w:t>зохион байгуулсан аж</w:t>
      </w:r>
      <w:r w:rsidR="00E213CC">
        <w:rPr>
          <w:rFonts w:ascii="Arial" w:hAnsi="Arial" w:cs="Arial"/>
          <w:iCs/>
          <w:lang w:val="mn-MN"/>
        </w:rPr>
        <w:t>и</w:t>
      </w:r>
      <w:r>
        <w:rPr>
          <w:rFonts w:ascii="Arial" w:hAnsi="Arial" w:cs="Arial"/>
          <w:iCs/>
        </w:rPr>
        <w:t>л</w:t>
      </w:r>
      <w:r w:rsidR="00E213CC">
        <w:rPr>
          <w:rFonts w:ascii="Arial" w:hAnsi="Arial" w:cs="Arial"/>
          <w:iCs/>
          <w:lang w:val="mn-MN"/>
        </w:rPr>
        <w:t xml:space="preserve"> нь инфляцийг нам, тогтвортой түвшинд байлгаж, макро эдийн засгийн болон санхүүгийн салбарын тогтвортой байдлыг бэхжүүлэх хүрээнд төрийн мөнгөний бодлогын талаар 2016 онд баримтлах үндсэн чиглэлийг</w:t>
      </w:r>
      <w:r w:rsidR="004F6E4E">
        <w:rPr>
          <w:rFonts w:ascii="Arial" w:hAnsi="Arial" w:cs="Arial"/>
          <w:iCs/>
        </w:rPr>
        <w:t xml:space="preserve"> </w:t>
      </w:r>
      <w:r w:rsidR="004F6E4E">
        <w:rPr>
          <w:rFonts w:ascii="Arial" w:hAnsi="Arial" w:cs="Arial"/>
          <w:iCs/>
          <w:lang w:val="mn-MN"/>
        </w:rPr>
        <w:t>тодорхойлох</w:t>
      </w:r>
      <w:r w:rsidR="004C5C0F">
        <w:rPr>
          <w:rFonts w:ascii="Arial" w:hAnsi="Arial" w:cs="Arial"/>
          <w:iCs/>
          <w:lang w:val="mn-MN"/>
        </w:rPr>
        <w:t>,</w:t>
      </w:r>
      <w:r w:rsidR="00E213CC">
        <w:rPr>
          <w:rFonts w:ascii="Arial" w:hAnsi="Arial" w:cs="Arial"/>
          <w:iCs/>
          <w:lang w:val="mn-MN"/>
        </w:rPr>
        <w:t xml:space="preserve"> </w:t>
      </w:r>
      <w:r w:rsidR="00397481">
        <w:rPr>
          <w:rFonts w:ascii="Arial" w:hAnsi="Arial" w:cs="Arial"/>
          <w:iCs/>
          <w:lang w:val="mn-MN"/>
        </w:rPr>
        <w:t xml:space="preserve">эдийн засгийн бодит салбарын хөгжлийг дэмжих чиглэлээр Барилгын тухай хуулийн шинэчилсэн найруулга, </w:t>
      </w:r>
      <w:r w:rsidR="000038FF">
        <w:rPr>
          <w:rFonts w:ascii="Arial" w:hAnsi="Arial" w:cs="Arial"/>
          <w:iCs/>
          <w:lang w:val="mn-MN"/>
        </w:rPr>
        <w:t>Э</w:t>
      </w:r>
      <w:r w:rsidR="005E2F55">
        <w:rPr>
          <w:rFonts w:ascii="Arial" w:hAnsi="Arial" w:cs="Arial"/>
          <w:iCs/>
          <w:lang w:val="mn-MN"/>
        </w:rPr>
        <w:t>рчим хүч хэмнэлтийн тухай</w:t>
      </w:r>
      <w:r w:rsidR="000038FF">
        <w:rPr>
          <w:rFonts w:ascii="Arial" w:hAnsi="Arial" w:cs="Arial"/>
          <w:iCs/>
          <w:lang w:val="mn-MN"/>
        </w:rPr>
        <w:t xml:space="preserve"> хууль, хөгжлийн бодлого төлөвлөлтийн эрх зүйн шинэ орчинг бүрдүүлэх</w:t>
      </w:r>
      <w:r w:rsidR="00667810">
        <w:rPr>
          <w:rFonts w:ascii="Arial" w:hAnsi="Arial" w:cs="Arial"/>
          <w:iCs/>
          <w:lang w:val="mn-MN"/>
        </w:rPr>
        <w:t xml:space="preserve"> хүрээнд</w:t>
      </w:r>
      <w:r w:rsidR="000038FF">
        <w:rPr>
          <w:rFonts w:ascii="Arial" w:hAnsi="Arial" w:cs="Arial"/>
          <w:iCs/>
          <w:lang w:val="mn-MN"/>
        </w:rPr>
        <w:t xml:space="preserve"> </w:t>
      </w:r>
      <w:r w:rsidR="00397481">
        <w:rPr>
          <w:rFonts w:ascii="Arial" w:hAnsi="Arial" w:cs="Arial"/>
          <w:iCs/>
          <w:lang w:val="mn-MN"/>
        </w:rPr>
        <w:t xml:space="preserve"> </w:t>
      </w:r>
      <w:r w:rsidR="004D6B34">
        <w:rPr>
          <w:rFonts w:ascii="Arial" w:hAnsi="Arial" w:cs="Arial"/>
          <w:iCs/>
          <w:lang w:val="mn-MN"/>
        </w:rPr>
        <w:t>Х</w:t>
      </w:r>
      <w:r w:rsidR="00F834EB">
        <w:rPr>
          <w:rFonts w:ascii="Arial" w:hAnsi="Arial" w:cs="Arial"/>
          <w:iCs/>
          <w:lang w:val="mn-MN"/>
        </w:rPr>
        <w:t>өгжлийн бодлого төлөвлөлтийн тухай хуулийг</w:t>
      </w:r>
      <w:r w:rsidR="004D6B34">
        <w:rPr>
          <w:rFonts w:ascii="Arial" w:hAnsi="Arial" w:cs="Arial"/>
          <w:iCs/>
          <w:lang w:val="mn-MN"/>
        </w:rPr>
        <w:t xml:space="preserve"> тус тус батлах, 2016 оны Улсын төсвийн тухай хуулийн төсөл болон 2015 оны төсвийн тодотголын талаар санал, дүгнэлт гаргах, зарим хууль, тогтоомжийн хэрэгжилтийг шалгаж, үүрэг чиглэл өгөх зэрэгт чиглэгдэв. </w:t>
      </w:r>
    </w:p>
    <w:p w:rsidR="004E0095" w:rsidRDefault="00AB7072">
      <w:pPr>
        <w:pStyle w:val="Standard"/>
        <w:spacing w:line="360" w:lineRule="auto"/>
        <w:jc w:val="both"/>
        <w:rPr>
          <w:rFonts w:ascii="Arial" w:hAnsi="Arial" w:cs="Arial"/>
          <w:iCs/>
        </w:rPr>
      </w:pPr>
      <w:r>
        <w:rPr>
          <w:rFonts w:ascii="Arial" w:hAnsi="Arial" w:cs="Arial"/>
          <w:iCs/>
          <w:lang w:val="mn-MN"/>
        </w:rPr>
        <w:t xml:space="preserve">   </w:t>
      </w:r>
      <w:r>
        <w:rPr>
          <w:rFonts w:ascii="Arial" w:hAnsi="Arial" w:cs="Arial"/>
          <w:iCs/>
          <w:lang w:val="mn-MN"/>
        </w:rPr>
        <w:tab/>
      </w:r>
      <w:r w:rsidR="00174509">
        <w:rPr>
          <w:rFonts w:ascii="Arial" w:hAnsi="Arial" w:cs="Arial"/>
          <w:iCs/>
          <w:lang w:val="mn-MN"/>
        </w:rPr>
        <w:t xml:space="preserve">Тайлант хугацаанд Байнгын хороо нийтдээ </w:t>
      </w:r>
      <w:r w:rsidR="00174509" w:rsidRPr="004C5C0F">
        <w:rPr>
          <w:rFonts w:ascii="Arial" w:hAnsi="Arial" w:cs="Arial"/>
          <w:b/>
          <w:iCs/>
          <w:lang w:val="mn-MN"/>
        </w:rPr>
        <w:t>20</w:t>
      </w:r>
      <w:r w:rsidR="00174509">
        <w:rPr>
          <w:rFonts w:ascii="Arial" w:hAnsi="Arial" w:cs="Arial"/>
          <w:iCs/>
          <w:lang w:val="mn-MN"/>
        </w:rPr>
        <w:t xml:space="preserve"> удаа, ажлын хэсгүүд </w:t>
      </w:r>
      <w:r w:rsidR="00174509" w:rsidRPr="004C5C0F">
        <w:rPr>
          <w:rFonts w:ascii="Arial" w:hAnsi="Arial" w:cs="Arial"/>
          <w:b/>
          <w:iCs/>
          <w:lang w:val="mn-MN"/>
        </w:rPr>
        <w:t>70</w:t>
      </w:r>
      <w:r w:rsidR="00174509">
        <w:rPr>
          <w:rFonts w:ascii="Arial" w:hAnsi="Arial" w:cs="Arial"/>
          <w:iCs/>
          <w:lang w:val="mn-MN"/>
        </w:rPr>
        <w:t xml:space="preserve"> гаруй удаа тус тус хуралдав. </w:t>
      </w:r>
    </w:p>
    <w:p w:rsidR="004E0095" w:rsidRDefault="00AB7072">
      <w:pPr>
        <w:pStyle w:val="Standard"/>
        <w:spacing w:line="360" w:lineRule="auto"/>
        <w:jc w:val="both"/>
      </w:pPr>
      <w:r>
        <w:rPr>
          <w:rFonts w:ascii="Arial" w:hAnsi="Arial" w:cs="Arial"/>
          <w:b/>
          <w:bCs/>
          <w:lang w:val="ms-MY"/>
        </w:rPr>
        <w:tab/>
      </w:r>
      <w:r>
        <w:rPr>
          <w:rFonts w:ascii="Arial" w:hAnsi="Arial" w:cs="Arial"/>
          <w:b/>
          <w:bCs/>
          <w:lang w:val="ms-MY"/>
        </w:rPr>
        <w:tab/>
      </w:r>
      <w:r>
        <w:rPr>
          <w:rFonts w:ascii="Arial" w:hAnsi="Arial" w:cs="Arial"/>
          <w:b/>
          <w:bCs/>
          <w:lang w:val="ms-MY"/>
        </w:rPr>
        <w:tab/>
        <w:t>НЭГ. ХУУЛЬ ТОГТООХ ҮЙЛ АЖИЛЛАГААНЫ ТАЛААР</w:t>
      </w:r>
    </w:p>
    <w:p w:rsidR="004E0095" w:rsidRDefault="00AB7072">
      <w:pPr>
        <w:pStyle w:val="Standard"/>
        <w:spacing w:line="360" w:lineRule="auto"/>
        <w:jc w:val="both"/>
      </w:pPr>
      <w:r>
        <w:rPr>
          <w:rFonts w:ascii="Arial" w:hAnsi="Arial" w:cs="Arial"/>
        </w:rPr>
        <w:tab/>
      </w:r>
      <w:r>
        <w:rPr>
          <w:rFonts w:ascii="Arial" w:hAnsi="Arial" w:cs="Arial"/>
          <w:lang w:val="mn-MN"/>
        </w:rPr>
        <w:t>201</w:t>
      </w:r>
      <w:r w:rsidR="00ED3A76">
        <w:rPr>
          <w:rFonts w:ascii="Arial" w:hAnsi="Arial" w:cs="Arial"/>
          <w:lang w:val="mn-MN"/>
        </w:rPr>
        <w:t>5</w:t>
      </w:r>
      <w:r>
        <w:rPr>
          <w:rFonts w:ascii="Arial" w:hAnsi="Arial" w:cs="Arial"/>
          <w:lang w:val="mn-MN"/>
        </w:rPr>
        <w:t xml:space="preserve"> оны намрын э</w:t>
      </w:r>
      <w:r>
        <w:rPr>
          <w:rFonts w:ascii="Arial" w:hAnsi="Arial" w:cs="Arial"/>
        </w:rPr>
        <w:t xml:space="preserve">элжит чуулганы хугацаанд </w:t>
      </w:r>
      <w:r w:rsidR="00ED3A76">
        <w:rPr>
          <w:rFonts w:ascii="Arial" w:hAnsi="Arial" w:cs="Arial"/>
          <w:lang w:val="mn-MN"/>
        </w:rPr>
        <w:t xml:space="preserve">Эдийн засгийн Байнгын хороо </w:t>
      </w:r>
      <w:r>
        <w:rPr>
          <w:rFonts w:ascii="Arial" w:hAnsi="Arial" w:cs="Arial"/>
          <w:lang w:val="mn-MN"/>
        </w:rPr>
        <w:t xml:space="preserve">давхардсан тоогоор </w:t>
      </w:r>
      <w:r>
        <w:rPr>
          <w:rFonts w:ascii="Arial" w:hAnsi="Arial" w:cs="Arial"/>
          <w:b/>
          <w:bCs/>
          <w:lang w:val="mn-MN"/>
        </w:rPr>
        <w:t>5</w:t>
      </w:r>
      <w:r w:rsidR="00ED3A76">
        <w:rPr>
          <w:rFonts w:ascii="Arial" w:hAnsi="Arial" w:cs="Arial"/>
          <w:b/>
          <w:bCs/>
          <w:lang w:val="mn-MN"/>
        </w:rPr>
        <w:t xml:space="preserve">0 </w:t>
      </w:r>
      <w:r w:rsidR="00ED3A76" w:rsidRPr="00ED3A76">
        <w:rPr>
          <w:rFonts w:ascii="Arial" w:hAnsi="Arial" w:cs="Arial"/>
          <w:bCs/>
          <w:lang w:val="mn-MN"/>
        </w:rPr>
        <w:t>гаруй</w:t>
      </w:r>
      <w:r>
        <w:rPr>
          <w:rFonts w:ascii="Arial" w:hAnsi="Arial" w:cs="Arial"/>
        </w:rPr>
        <w:t xml:space="preserve"> асуудал хэлэлцэж, тэдгээр асуудлаар нийтдээ</w:t>
      </w:r>
      <w:r>
        <w:rPr>
          <w:rFonts w:ascii="Arial" w:hAnsi="Arial" w:cs="Arial"/>
          <w:b/>
          <w:bCs/>
        </w:rPr>
        <w:t xml:space="preserve"> </w:t>
      </w:r>
      <w:r w:rsidR="00ED3A76">
        <w:rPr>
          <w:rFonts w:ascii="Arial" w:hAnsi="Arial" w:cs="Arial"/>
          <w:b/>
          <w:bCs/>
          <w:lang w:val="mn-MN"/>
        </w:rPr>
        <w:t xml:space="preserve">30 </w:t>
      </w:r>
      <w:r w:rsidR="00ED3A76" w:rsidRPr="00ED3A76">
        <w:rPr>
          <w:rFonts w:ascii="Arial" w:hAnsi="Arial" w:cs="Arial"/>
          <w:bCs/>
          <w:lang w:val="mn-MN"/>
        </w:rPr>
        <w:t>гаруй</w:t>
      </w:r>
      <w:r w:rsidRPr="00ED3A76">
        <w:rPr>
          <w:rFonts w:ascii="Arial" w:hAnsi="Arial" w:cs="Arial"/>
          <w:lang w:val="mn-MN"/>
        </w:rPr>
        <w:t xml:space="preserve"> </w:t>
      </w:r>
      <w:r>
        <w:rPr>
          <w:rFonts w:ascii="Arial" w:hAnsi="Arial" w:cs="Arial"/>
        </w:rPr>
        <w:t>санал, дүгнэлт, танилцуулга бэлтгэн гаргаж, У</w:t>
      </w:r>
      <w:r>
        <w:rPr>
          <w:rFonts w:ascii="Arial" w:hAnsi="Arial" w:cs="Arial"/>
          <w:lang w:val="mn-MN"/>
        </w:rPr>
        <w:t xml:space="preserve">лсын </w:t>
      </w:r>
      <w:r>
        <w:rPr>
          <w:rFonts w:ascii="Arial" w:hAnsi="Arial" w:cs="Arial"/>
        </w:rPr>
        <w:t>И</w:t>
      </w:r>
      <w:r>
        <w:rPr>
          <w:rFonts w:ascii="Arial" w:hAnsi="Arial" w:cs="Arial"/>
          <w:lang w:val="mn-MN"/>
        </w:rPr>
        <w:t xml:space="preserve">х </w:t>
      </w:r>
      <w:r>
        <w:rPr>
          <w:rFonts w:ascii="Arial" w:hAnsi="Arial" w:cs="Arial"/>
        </w:rPr>
        <w:t>Х</w:t>
      </w:r>
      <w:r>
        <w:rPr>
          <w:rFonts w:ascii="Arial" w:hAnsi="Arial" w:cs="Arial"/>
          <w:lang w:val="mn-MN"/>
        </w:rPr>
        <w:t>урл</w:t>
      </w:r>
      <w:r>
        <w:rPr>
          <w:rFonts w:ascii="Arial" w:hAnsi="Arial" w:cs="Arial"/>
        </w:rPr>
        <w:t xml:space="preserve">ын нэгдсэн хуралдаанаар хэлэлцүүлэн шийдвэрлүүлсний зэрэгцээ хуулийн төслүүдийг </w:t>
      </w:r>
      <w:r>
        <w:rPr>
          <w:rFonts w:ascii="Arial" w:hAnsi="Arial" w:cs="Arial"/>
          <w:lang w:val="mn-MN"/>
        </w:rPr>
        <w:t xml:space="preserve">Байнгын хороо болон чуулганы  </w:t>
      </w:r>
      <w:r>
        <w:rPr>
          <w:rFonts w:ascii="Arial" w:hAnsi="Arial" w:cs="Arial"/>
        </w:rPr>
        <w:t xml:space="preserve">хэлэлцүүлэгт бэлтгэх чиглэлээр </w:t>
      </w:r>
      <w:r w:rsidR="00ED3A76">
        <w:rPr>
          <w:rFonts w:ascii="Arial" w:hAnsi="Arial" w:cs="Arial"/>
          <w:b/>
          <w:lang w:val="mn-MN"/>
        </w:rPr>
        <w:t xml:space="preserve">7 </w:t>
      </w:r>
      <w:r>
        <w:rPr>
          <w:rFonts w:ascii="Arial" w:hAnsi="Arial" w:cs="Arial"/>
        </w:rPr>
        <w:t>ажлын хэсэг байгуулан  ажилууллаа.</w:t>
      </w:r>
    </w:p>
    <w:p w:rsidR="004E0095" w:rsidRDefault="00AB7072">
      <w:pPr>
        <w:pStyle w:val="Standard"/>
        <w:spacing w:line="360" w:lineRule="auto"/>
        <w:jc w:val="both"/>
      </w:pPr>
      <w:r>
        <w:rPr>
          <w:rFonts w:ascii="Arial" w:hAnsi="Arial" w:cs="Arial"/>
        </w:rPr>
        <w:tab/>
      </w:r>
      <w:r w:rsidR="0036726F">
        <w:rPr>
          <w:rFonts w:ascii="Arial" w:hAnsi="Arial" w:cs="Arial"/>
          <w:lang w:val="mn-MN"/>
        </w:rPr>
        <w:t>Ч</w:t>
      </w:r>
      <w:r>
        <w:rPr>
          <w:rFonts w:ascii="Arial" w:hAnsi="Arial" w:cs="Arial"/>
        </w:rPr>
        <w:t xml:space="preserve">уулганы хугацаанд </w:t>
      </w:r>
      <w:r w:rsidR="0036726F">
        <w:rPr>
          <w:rFonts w:ascii="Arial" w:hAnsi="Arial" w:cs="Arial"/>
          <w:lang w:val="mn-MN"/>
        </w:rPr>
        <w:t xml:space="preserve">тус Байнгын хороо </w:t>
      </w:r>
      <w:r w:rsidR="0036726F">
        <w:rPr>
          <w:rFonts w:ascii="Arial" w:hAnsi="Arial" w:cs="Arial"/>
          <w:b/>
          <w:lang w:val="mn-MN"/>
        </w:rPr>
        <w:t>20</w:t>
      </w:r>
      <w:r>
        <w:rPr>
          <w:rFonts w:ascii="Arial" w:hAnsi="Arial" w:cs="Arial"/>
          <w:b/>
          <w:lang w:val="mn-MN"/>
        </w:rPr>
        <w:t xml:space="preserve"> </w:t>
      </w:r>
      <w:r>
        <w:rPr>
          <w:rFonts w:ascii="Arial" w:hAnsi="Arial" w:cs="Arial"/>
        </w:rPr>
        <w:t xml:space="preserve">хууль, </w:t>
      </w:r>
      <w:r>
        <w:rPr>
          <w:rFonts w:ascii="Arial" w:hAnsi="Arial" w:cs="Arial"/>
          <w:b/>
          <w:bCs/>
        </w:rPr>
        <w:t>1</w:t>
      </w:r>
      <w:r w:rsidR="0036726F">
        <w:rPr>
          <w:rFonts w:ascii="Arial" w:hAnsi="Arial" w:cs="Arial"/>
          <w:b/>
          <w:bCs/>
          <w:lang w:val="mn-MN"/>
        </w:rPr>
        <w:t>0</w:t>
      </w:r>
      <w:r>
        <w:rPr>
          <w:rFonts w:ascii="Arial" w:hAnsi="Arial" w:cs="Arial"/>
        </w:rPr>
        <w:t xml:space="preserve"> </w:t>
      </w:r>
      <w:r>
        <w:rPr>
          <w:rFonts w:ascii="Arial" w:hAnsi="Arial" w:cs="Arial"/>
          <w:lang w:val="mn-MN"/>
        </w:rPr>
        <w:t>тогтоолыг эцэслэ</w:t>
      </w:r>
      <w:r w:rsidR="0036726F">
        <w:rPr>
          <w:rFonts w:ascii="Arial" w:hAnsi="Arial" w:cs="Arial"/>
          <w:lang w:val="mn-MN"/>
        </w:rPr>
        <w:t>н батлуул</w:t>
      </w:r>
      <w:r>
        <w:rPr>
          <w:rFonts w:ascii="Arial" w:hAnsi="Arial" w:cs="Arial"/>
          <w:lang w:val="mn-MN"/>
        </w:rPr>
        <w:t xml:space="preserve">ж, Олон улсын </w:t>
      </w:r>
      <w:r w:rsidR="0036726F">
        <w:rPr>
          <w:rFonts w:ascii="Arial" w:hAnsi="Arial" w:cs="Arial"/>
          <w:b/>
          <w:lang w:val="mn-MN"/>
        </w:rPr>
        <w:t>2</w:t>
      </w:r>
      <w:r>
        <w:rPr>
          <w:rFonts w:ascii="Arial" w:hAnsi="Arial" w:cs="Arial"/>
          <w:lang w:val="mn-MN"/>
        </w:rPr>
        <w:t xml:space="preserve"> гэрээ, хэлэлцээрийн төслийг зөвшилц</w:t>
      </w:r>
      <w:r w:rsidR="0036726F">
        <w:rPr>
          <w:rFonts w:ascii="Arial" w:hAnsi="Arial" w:cs="Arial"/>
          <w:lang w:val="mn-MN"/>
        </w:rPr>
        <w:t xml:space="preserve">өж, </w:t>
      </w:r>
      <w:r w:rsidR="0036726F" w:rsidRPr="0036726F">
        <w:rPr>
          <w:rFonts w:ascii="Arial" w:hAnsi="Arial" w:cs="Arial"/>
          <w:b/>
          <w:lang w:val="mn-MN"/>
        </w:rPr>
        <w:t>5</w:t>
      </w:r>
      <w:r w:rsidR="0036726F">
        <w:rPr>
          <w:rFonts w:ascii="Arial" w:hAnsi="Arial" w:cs="Arial"/>
          <w:lang w:val="mn-MN"/>
        </w:rPr>
        <w:t xml:space="preserve"> хууль, тогтоолын төслийн хэлэлцэх эсэхийг шийдвэрлэлээ. Ээлжит чуулганы хугацаанд батлагдсан нийт </w:t>
      </w:r>
      <w:r w:rsidR="0036726F" w:rsidRPr="00ED4900">
        <w:rPr>
          <w:rFonts w:ascii="Arial" w:hAnsi="Arial" w:cs="Arial"/>
          <w:b/>
          <w:lang w:val="mn-MN"/>
        </w:rPr>
        <w:t>30</w:t>
      </w:r>
      <w:r w:rsidR="0036726F">
        <w:rPr>
          <w:rFonts w:ascii="Arial" w:hAnsi="Arial" w:cs="Arial"/>
          <w:lang w:val="mn-MN"/>
        </w:rPr>
        <w:t xml:space="preserve"> хууль, бусад шийдвэрийн </w:t>
      </w:r>
      <w:r w:rsidR="0036726F" w:rsidRPr="00ED4900">
        <w:rPr>
          <w:rFonts w:ascii="Arial" w:hAnsi="Arial" w:cs="Arial"/>
          <w:b/>
          <w:lang w:val="mn-MN"/>
        </w:rPr>
        <w:t>3</w:t>
      </w:r>
      <w:r w:rsidR="00ED4900">
        <w:rPr>
          <w:rFonts w:ascii="Arial" w:hAnsi="Arial" w:cs="Arial"/>
          <w:lang w:val="mn-MN"/>
        </w:rPr>
        <w:t xml:space="preserve"> </w:t>
      </w:r>
      <w:r w:rsidR="0036726F">
        <w:rPr>
          <w:rFonts w:ascii="Arial" w:hAnsi="Arial" w:cs="Arial"/>
          <w:lang w:val="mn-MN"/>
        </w:rPr>
        <w:t>н</w:t>
      </w:r>
      <w:r w:rsidR="00ED4900">
        <w:rPr>
          <w:rFonts w:ascii="Arial" w:hAnsi="Arial" w:cs="Arial"/>
          <w:lang w:val="mn-MN"/>
        </w:rPr>
        <w:t>ь</w:t>
      </w:r>
      <w:r w:rsidR="0036726F">
        <w:rPr>
          <w:rFonts w:ascii="Arial" w:hAnsi="Arial" w:cs="Arial"/>
          <w:lang w:val="mn-MN"/>
        </w:rPr>
        <w:t xml:space="preserve"> шинэчлсэн найруулга буюу шинээр батлагдсан хууль, </w:t>
      </w:r>
      <w:r w:rsidR="0036726F" w:rsidRPr="00ED4900">
        <w:rPr>
          <w:rFonts w:ascii="Arial" w:hAnsi="Arial" w:cs="Arial"/>
          <w:b/>
          <w:lang w:val="mn-MN"/>
        </w:rPr>
        <w:t>17</w:t>
      </w:r>
      <w:r w:rsidR="00ED4900">
        <w:rPr>
          <w:rFonts w:ascii="Arial" w:hAnsi="Arial" w:cs="Arial"/>
          <w:lang w:val="mn-MN"/>
        </w:rPr>
        <w:t xml:space="preserve"> нь нэмэлт</w:t>
      </w:r>
      <w:r w:rsidR="004C5C0F">
        <w:rPr>
          <w:rFonts w:ascii="Arial" w:hAnsi="Arial" w:cs="Arial"/>
          <w:lang w:val="mn-MN"/>
        </w:rPr>
        <w:t xml:space="preserve">, </w:t>
      </w:r>
      <w:r w:rsidR="00ED4900">
        <w:rPr>
          <w:rFonts w:ascii="Arial" w:hAnsi="Arial" w:cs="Arial"/>
          <w:lang w:val="mn-MN"/>
        </w:rPr>
        <w:t>өөрчлө</w:t>
      </w:r>
      <w:r w:rsidR="0036726F">
        <w:rPr>
          <w:rFonts w:ascii="Arial" w:hAnsi="Arial" w:cs="Arial"/>
          <w:lang w:val="mn-MN"/>
        </w:rPr>
        <w:t xml:space="preserve">лт оруулсан болон хүчингүй болгосон хууль, </w:t>
      </w:r>
      <w:r w:rsidR="0036726F" w:rsidRPr="00ED4900">
        <w:rPr>
          <w:rFonts w:ascii="Arial" w:hAnsi="Arial" w:cs="Arial"/>
          <w:b/>
          <w:lang w:val="mn-MN"/>
        </w:rPr>
        <w:t>10</w:t>
      </w:r>
      <w:r w:rsidR="0036726F">
        <w:rPr>
          <w:rFonts w:ascii="Arial" w:hAnsi="Arial" w:cs="Arial"/>
          <w:lang w:val="mn-MN"/>
        </w:rPr>
        <w:t xml:space="preserve"> нь Улсын Их Хурлын тогтоол байлаа.  </w:t>
      </w:r>
    </w:p>
    <w:p w:rsidR="00E65884" w:rsidRDefault="00AB7072">
      <w:pPr>
        <w:pStyle w:val="Standard"/>
        <w:spacing w:line="360" w:lineRule="auto"/>
        <w:jc w:val="both"/>
        <w:rPr>
          <w:rFonts w:ascii="Arial" w:hAnsi="Arial" w:cs="Arial"/>
          <w:iCs/>
          <w:lang w:val="mn-MN"/>
        </w:rPr>
      </w:pPr>
      <w:r>
        <w:rPr>
          <w:rFonts w:ascii="Arial" w:hAnsi="Arial" w:cs="Arial"/>
          <w:color w:val="000000"/>
          <w:lang w:val="mn-MN"/>
        </w:rPr>
        <w:tab/>
      </w:r>
      <w:r w:rsidR="004A5733" w:rsidRPr="004A5733">
        <w:rPr>
          <w:rFonts w:ascii="Arial" w:hAnsi="Arial" w:cs="Arial"/>
          <w:b/>
          <w:color w:val="000000"/>
          <w:lang w:val="mn-MN"/>
        </w:rPr>
        <w:t xml:space="preserve">“Төрөөс мөнгөний бодлогын талаар 2016 онд баримтлах Үндсэн чиглэл батлах тухай” </w:t>
      </w:r>
      <w:r w:rsidR="004A5733">
        <w:rPr>
          <w:rFonts w:ascii="Arial" w:hAnsi="Arial" w:cs="Arial"/>
          <w:color w:val="000000"/>
          <w:lang w:val="mn-MN"/>
        </w:rPr>
        <w:t xml:space="preserve">Улсын Их  Хурлын тогтоолоор </w:t>
      </w:r>
      <w:r w:rsidR="004A5733">
        <w:rPr>
          <w:rFonts w:ascii="Arial" w:hAnsi="Arial" w:cs="Arial"/>
          <w:iCs/>
          <w:lang w:val="mn-MN"/>
        </w:rPr>
        <w:t xml:space="preserve">инфляцийг нам, тогтвортой түвшинд байлгаж, макро эдийн засгийн болон санхүүгийн салбарын тогтвортой байдлыг бэхжүүлэх зорилтын хүрээнд хэрэглээний үнийн индексээр хэмжигдэх инфляцийг 2016 оны эцэст 7 хувь, 2017-2018 онд 5-7 хувийн хязгаарт тогтворжуулах,  эдийн засгийн урт </w:t>
      </w:r>
      <w:r w:rsidR="004A5733">
        <w:rPr>
          <w:rFonts w:ascii="Arial" w:hAnsi="Arial" w:cs="Arial"/>
          <w:iCs/>
          <w:lang w:val="mn-MN"/>
        </w:rPr>
        <w:lastRenderedPageBreak/>
        <w:t>хугацааны тогтвортой байх нөхцөл</w:t>
      </w:r>
      <w:r w:rsidR="00C70901">
        <w:rPr>
          <w:rFonts w:ascii="Arial" w:hAnsi="Arial" w:cs="Arial"/>
          <w:iCs/>
          <w:lang w:val="mn-MN"/>
        </w:rPr>
        <w:t xml:space="preserve"> болох макро эдийн засгийн шинэ тэнцвэрийг хангах,</w:t>
      </w:r>
      <w:r w:rsidR="004A5733">
        <w:rPr>
          <w:rFonts w:ascii="Arial" w:hAnsi="Arial" w:cs="Arial"/>
          <w:iCs/>
          <w:lang w:val="mn-MN"/>
        </w:rPr>
        <w:t xml:space="preserve"> төгрөгийн ханшийг макро эдийн засгийн суурь нөхцөл</w:t>
      </w:r>
      <w:r w:rsidR="00C70901">
        <w:rPr>
          <w:rFonts w:ascii="Arial" w:hAnsi="Arial" w:cs="Arial"/>
          <w:iCs/>
          <w:lang w:val="mn-MN"/>
        </w:rPr>
        <w:t>тэй нийцүүлж, уян хатан тогтоох</w:t>
      </w:r>
      <w:r w:rsidR="004A5733">
        <w:rPr>
          <w:rFonts w:ascii="Arial" w:hAnsi="Arial" w:cs="Arial"/>
          <w:iCs/>
          <w:lang w:val="mn-MN"/>
        </w:rPr>
        <w:t xml:space="preserve"> зарчмыг үргэлжлүүлэх зэрэг бодлого, чиглэлүүдийг тодорхойлов. </w:t>
      </w:r>
    </w:p>
    <w:p w:rsidR="004B102E" w:rsidRDefault="00E65884">
      <w:pPr>
        <w:pStyle w:val="Standard"/>
        <w:spacing w:line="360" w:lineRule="auto"/>
        <w:jc w:val="both"/>
        <w:rPr>
          <w:rFonts w:ascii="Arial" w:hAnsi="Arial" w:cs="Arial"/>
          <w:color w:val="000000"/>
          <w:lang w:val="mn-MN"/>
        </w:rPr>
      </w:pPr>
      <w:r>
        <w:rPr>
          <w:rFonts w:ascii="Arial" w:hAnsi="Arial" w:cs="Arial"/>
          <w:iCs/>
          <w:lang w:val="mn-MN"/>
        </w:rPr>
        <w:tab/>
      </w:r>
      <w:r w:rsidRPr="005E2466">
        <w:rPr>
          <w:rFonts w:ascii="Arial" w:hAnsi="Arial" w:cs="Arial"/>
          <w:iCs/>
          <w:lang w:val="mn-MN"/>
        </w:rPr>
        <w:t>Хөгжлийн бодлого төлөвлөлтийн</w:t>
      </w:r>
      <w:r w:rsidRPr="004B102E">
        <w:rPr>
          <w:rFonts w:ascii="Arial" w:hAnsi="Arial" w:cs="Arial"/>
          <w:b/>
          <w:iCs/>
          <w:lang w:val="mn-MN"/>
        </w:rPr>
        <w:t xml:space="preserve"> </w:t>
      </w:r>
      <w:r>
        <w:rPr>
          <w:rFonts w:ascii="Arial" w:hAnsi="Arial" w:cs="Arial"/>
          <w:iCs/>
          <w:lang w:val="mn-MN"/>
        </w:rPr>
        <w:t xml:space="preserve">эрх зүйн шинэ орчинг бий болгох, төлөвлөлтийн удирдлага, зохион байгуулалтын бүтцийг сайжруулах, үндэсний, салбарын, салбар хоорондын болон орон нутгийн </w:t>
      </w:r>
      <w:r w:rsidR="00251499">
        <w:rPr>
          <w:rFonts w:ascii="Arial" w:hAnsi="Arial" w:cs="Arial"/>
          <w:iCs/>
          <w:lang w:val="mn-MN"/>
        </w:rPr>
        <w:t>хөгжлийн бодлогын баримт бичгийн уялдааг хангах, хэрэгжилтэд  хяналт, шинжилгээ, үнэлгээ хийх, тайлагнах харилцааг зохицуулах, хөгжлийн бодлого төлөвлөлтийн нэгдсэн тогтолцоог бүрдүүлэх</w:t>
      </w:r>
      <w:r w:rsidR="00C70901">
        <w:rPr>
          <w:rFonts w:ascii="Arial" w:hAnsi="Arial" w:cs="Arial"/>
          <w:iCs/>
          <w:lang w:val="mn-MN"/>
        </w:rPr>
        <w:t xml:space="preserve"> чиглэлээр </w:t>
      </w:r>
      <w:r w:rsidR="00C70901" w:rsidRPr="00C70901">
        <w:rPr>
          <w:rFonts w:ascii="Arial" w:hAnsi="Arial" w:cs="Arial"/>
          <w:b/>
          <w:iCs/>
          <w:lang w:val="mn-MN"/>
        </w:rPr>
        <w:t>Х</w:t>
      </w:r>
      <w:r w:rsidR="00251499" w:rsidRPr="00C70901">
        <w:rPr>
          <w:rFonts w:ascii="Arial" w:hAnsi="Arial" w:cs="Arial"/>
          <w:b/>
          <w:iCs/>
          <w:lang w:val="mn-MN"/>
        </w:rPr>
        <w:t>өгжлийн бодлого төлөвлөлтийн тухай хуулийг</w:t>
      </w:r>
      <w:r w:rsidR="00251499">
        <w:rPr>
          <w:rFonts w:ascii="Arial" w:hAnsi="Arial" w:cs="Arial"/>
          <w:iCs/>
          <w:lang w:val="mn-MN"/>
        </w:rPr>
        <w:t xml:space="preserve"> батлан гаргалаа.</w:t>
      </w:r>
      <w:r w:rsidR="00C70901">
        <w:rPr>
          <w:rFonts w:ascii="Arial" w:hAnsi="Arial" w:cs="Arial"/>
          <w:iCs/>
          <w:lang w:val="mn-MN"/>
        </w:rPr>
        <w:t xml:space="preserve"> </w:t>
      </w:r>
      <w:r w:rsidR="004B102E">
        <w:rPr>
          <w:rFonts w:ascii="Arial" w:hAnsi="Arial" w:cs="Arial"/>
          <w:color w:val="000000"/>
          <w:lang w:val="mn-MN"/>
        </w:rPr>
        <w:t xml:space="preserve">Энэхүү хууль батлагдснаар хөгжлийн бодлогын баримт бичгүүд цэгцтэй, харилцан уялдаатай, хэрэгжих үндэслэлтэй болж, хөгжлийн бодлогын тогтвортой, нэгдмэл байдлыг хангах эрх зүйн шинэ орчин бүрдэж байгаа болно. </w:t>
      </w:r>
    </w:p>
    <w:p w:rsidR="004841F3" w:rsidRDefault="003C67F5">
      <w:pPr>
        <w:pStyle w:val="Standard"/>
        <w:spacing w:line="360" w:lineRule="auto"/>
        <w:jc w:val="both"/>
        <w:rPr>
          <w:rFonts w:ascii="Arial" w:hAnsi="Arial" w:cs="Arial"/>
          <w:color w:val="000000"/>
          <w:lang w:val="mn-MN"/>
        </w:rPr>
      </w:pPr>
      <w:r>
        <w:rPr>
          <w:rFonts w:ascii="Arial" w:hAnsi="Arial" w:cs="Arial"/>
          <w:color w:val="000000"/>
          <w:lang w:val="mn-MN"/>
        </w:rPr>
        <w:tab/>
      </w:r>
      <w:r w:rsidRPr="003C67F5">
        <w:rPr>
          <w:rFonts w:ascii="Arial" w:hAnsi="Arial" w:cs="Arial"/>
          <w:b/>
          <w:color w:val="000000"/>
          <w:lang w:val="mn-MN"/>
        </w:rPr>
        <w:t>Эрчим хүч хэмнэлтийн тухай</w:t>
      </w:r>
      <w:r>
        <w:rPr>
          <w:rFonts w:ascii="Arial" w:hAnsi="Arial" w:cs="Arial"/>
          <w:color w:val="000000"/>
          <w:lang w:val="mn-MN"/>
        </w:rPr>
        <w:t xml:space="preserve"> хуулийн төслийг хэлэлцэн баталсан нь эр</w:t>
      </w:r>
      <w:r w:rsidR="00035505">
        <w:rPr>
          <w:rFonts w:ascii="Arial" w:hAnsi="Arial" w:cs="Arial"/>
          <w:color w:val="000000"/>
          <w:lang w:val="mn-MN"/>
        </w:rPr>
        <w:t>ч</w:t>
      </w:r>
      <w:r>
        <w:rPr>
          <w:rFonts w:ascii="Arial" w:hAnsi="Arial" w:cs="Arial"/>
          <w:color w:val="000000"/>
          <w:lang w:val="mn-MN"/>
        </w:rPr>
        <w:t>им хүчний хэрэглээг хангахад шинэ эх үүсвэр бий болгохын зэрэгцээ эрчим хүчний зарцуулалтыг үндэслэл сайтай тооцож, үр ашигтай, хэмнэлттэй хэрэглэх, улс орны эдийн засгийн өрсөлдөх чадварыг дээшлүүлэх, байгаль орчинд ээлтэй технологи нэвтрүүлэх,</w:t>
      </w:r>
      <w:r w:rsidR="00035505">
        <w:rPr>
          <w:rFonts w:ascii="Arial" w:hAnsi="Arial" w:cs="Arial"/>
          <w:color w:val="000000"/>
          <w:lang w:val="mn-MN"/>
        </w:rPr>
        <w:t xml:space="preserve"> </w:t>
      </w:r>
      <w:r>
        <w:rPr>
          <w:rFonts w:ascii="Arial" w:hAnsi="Arial" w:cs="Arial"/>
          <w:color w:val="000000"/>
          <w:lang w:val="mn-MN"/>
        </w:rPr>
        <w:t>зүй зохистой хэрэглээг төлөвшүүлэх, иргэдийн амьдрах орчинг сайжруулах зэргээр эдийн засаг,  нийгмийн суурь салбаруудад эерэг</w:t>
      </w:r>
      <w:r w:rsidR="00401E87">
        <w:rPr>
          <w:rFonts w:ascii="Arial" w:hAnsi="Arial" w:cs="Arial"/>
          <w:color w:val="000000"/>
          <w:lang w:val="mn-MN"/>
        </w:rPr>
        <w:t>ээр</w:t>
      </w:r>
      <w:r w:rsidR="00035505">
        <w:rPr>
          <w:rFonts w:ascii="Arial" w:hAnsi="Arial" w:cs="Arial"/>
          <w:color w:val="000000"/>
          <w:lang w:val="mn-MN"/>
        </w:rPr>
        <w:t xml:space="preserve"> нөлөөлөх боломжи</w:t>
      </w:r>
      <w:r>
        <w:rPr>
          <w:rFonts w:ascii="Arial" w:hAnsi="Arial" w:cs="Arial"/>
          <w:color w:val="000000"/>
          <w:lang w:val="mn-MN"/>
        </w:rPr>
        <w:t>й</w:t>
      </w:r>
      <w:r w:rsidR="00035505">
        <w:rPr>
          <w:rFonts w:ascii="Arial" w:hAnsi="Arial" w:cs="Arial"/>
          <w:color w:val="000000"/>
          <w:lang w:val="mn-MN"/>
        </w:rPr>
        <w:t>г</w:t>
      </w:r>
      <w:r>
        <w:rPr>
          <w:rFonts w:ascii="Arial" w:hAnsi="Arial" w:cs="Arial"/>
          <w:color w:val="000000"/>
          <w:lang w:val="mn-MN"/>
        </w:rPr>
        <w:t xml:space="preserve"> бүрдүүллээ. </w:t>
      </w:r>
      <w:r w:rsidR="00486D63">
        <w:rPr>
          <w:rFonts w:ascii="Arial" w:hAnsi="Arial" w:cs="Arial"/>
          <w:color w:val="000000"/>
          <w:lang w:val="mn-MN"/>
        </w:rPr>
        <w:t xml:space="preserve">Тус хуульд эрчим хүчний хэмнэлтийн үндсэн бодлогыг Улсын Их Хурал, Засгийн газар, Төрийн захиргааны төв байгууллага, зохицуулах чиг үүргийг эрчим хүчний хэмнэлтийн зөвлөл тус тус хэрэгжүүлэх, улмаар эрчим хүчний мэргэжлийн үйлчилгээ үзүүлэх байгууллага, үүрэг хүлээсэн хэрэглэгч, эрчим хүчний хэмнэлтийн менежер болон тэдгээрийн хоорондын харилцааг тус тус зохицуулахаар тусгалаа. </w:t>
      </w:r>
    </w:p>
    <w:p w:rsidR="009D0FE4" w:rsidRDefault="004841F3">
      <w:pPr>
        <w:pStyle w:val="Standard"/>
        <w:spacing w:line="360" w:lineRule="auto"/>
        <w:jc w:val="both"/>
        <w:rPr>
          <w:rFonts w:ascii="Arial" w:hAnsi="Arial" w:cs="Arial"/>
          <w:color w:val="000000"/>
          <w:lang w:val="mn-MN"/>
        </w:rPr>
      </w:pPr>
      <w:r>
        <w:rPr>
          <w:rFonts w:ascii="Arial" w:hAnsi="Arial" w:cs="Arial"/>
          <w:color w:val="000000"/>
          <w:lang w:val="mn-MN"/>
        </w:rPr>
        <w:tab/>
        <w:t xml:space="preserve">Сэлэнгэ аймгийн Мандал сумын нутаг дахь </w:t>
      </w:r>
      <w:r w:rsidRPr="00A05398">
        <w:rPr>
          <w:rFonts w:ascii="Arial" w:hAnsi="Arial" w:cs="Arial"/>
          <w:b/>
          <w:color w:val="000000"/>
          <w:lang w:val="mn-MN"/>
        </w:rPr>
        <w:t>стратегийн ач холбогдол бүхий</w:t>
      </w:r>
      <w:r>
        <w:rPr>
          <w:rFonts w:ascii="Arial" w:hAnsi="Arial" w:cs="Arial"/>
          <w:color w:val="000000"/>
          <w:lang w:val="mn-MN"/>
        </w:rPr>
        <w:t xml:space="preserve"> </w:t>
      </w:r>
      <w:r w:rsidRPr="00A05398">
        <w:rPr>
          <w:rFonts w:ascii="Arial" w:hAnsi="Arial" w:cs="Arial"/>
          <w:b/>
          <w:color w:val="000000"/>
          <w:lang w:val="mn-MN"/>
        </w:rPr>
        <w:t>Гацууртын ордын</w:t>
      </w:r>
      <w:r>
        <w:rPr>
          <w:rFonts w:ascii="Arial" w:hAnsi="Arial" w:cs="Arial"/>
          <w:color w:val="000000"/>
          <w:lang w:val="mn-MN"/>
        </w:rPr>
        <w:t xml:space="preserve"> төрийн эзэмшлийн хувийг 34 хувиар тогтоож, төрийн эзэмшлийн хувийг </w:t>
      </w:r>
      <w:r w:rsidRPr="00A05398">
        <w:rPr>
          <w:rFonts w:ascii="Arial" w:hAnsi="Arial" w:cs="Arial"/>
          <w:color w:val="000000"/>
          <w:lang w:val="mn-MN"/>
        </w:rPr>
        <w:t>Ашигт малтмалын тухай хуульд</w:t>
      </w:r>
      <w:r>
        <w:rPr>
          <w:rFonts w:ascii="Arial" w:hAnsi="Arial" w:cs="Arial"/>
          <w:color w:val="000000"/>
          <w:lang w:val="mn-MN"/>
        </w:rPr>
        <w:t xml:space="preserve"> </w:t>
      </w:r>
      <w:r w:rsidRPr="004841F3">
        <w:rPr>
          <w:rFonts w:ascii="Arial" w:hAnsi="Arial" w:cs="Arial"/>
          <w:color w:val="000000"/>
          <w:lang w:val="mn-MN"/>
        </w:rPr>
        <w:t>заасны дагуу</w:t>
      </w:r>
      <w:r>
        <w:rPr>
          <w:rFonts w:ascii="Arial" w:hAnsi="Arial" w:cs="Arial"/>
          <w:color w:val="000000"/>
          <w:lang w:val="mn-MN"/>
        </w:rPr>
        <w:t xml:space="preserve"> тусгай зөвшөөрөл эзэмшигч талтай хэлэлцээ хийж шийдвэрлэхийг Засгийн газарт зөвшөөрсөн </w:t>
      </w:r>
      <w:r w:rsidRPr="00A05398">
        <w:rPr>
          <w:rFonts w:ascii="Arial" w:hAnsi="Arial" w:cs="Arial"/>
          <w:b/>
          <w:color w:val="000000"/>
          <w:lang w:val="mn-MN"/>
        </w:rPr>
        <w:t xml:space="preserve">тогтоолыг </w:t>
      </w:r>
      <w:r>
        <w:rPr>
          <w:rFonts w:ascii="Arial" w:hAnsi="Arial" w:cs="Arial"/>
          <w:color w:val="000000"/>
          <w:lang w:val="mn-MN"/>
        </w:rPr>
        <w:t xml:space="preserve">хэлэлцэн батлав. </w:t>
      </w:r>
    </w:p>
    <w:p w:rsidR="005B6712" w:rsidRDefault="009D0FE4" w:rsidP="005B6712">
      <w:pPr>
        <w:pStyle w:val="Standard"/>
        <w:spacing w:line="360" w:lineRule="auto"/>
        <w:jc w:val="both"/>
        <w:rPr>
          <w:rFonts w:ascii="Arial" w:hAnsi="Arial" w:cs="Arial"/>
          <w:color w:val="000000"/>
          <w:lang w:val="mn-MN"/>
        </w:rPr>
      </w:pPr>
      <w:r>
        <w:rPr>
          <w:rFonts w:ascii="Arial" w:hAnsi="Arial" w:cs="Arial"/>
          <w:color w:val="000000"/>
          <w:lang w:val="mn-MN"/>
        </w:rPr>
        <w:tab/>
        <w:t xml:space="preserve">Түүнчлэн </w:t>
      </w:r>
      <w:r>
        <w:rPr>
          <w:rFonts w:ascii="Arial" w:hAnsi="Arial" w:cs="Arial"/>
          <w:b/>
          <w:color w:val="000000"/>
          <w:lang w:val="mn-MN"/>
        </w:rPr>
        <w:t>Аж ахуйн үйл ажиллагааны ту</w:t>
      </w:r>
      <w:r w:rsidRPr="009D0FE4">
        <w:rPr>
          <w:rFonts w:ascii="Arial" w:hAnsi="Arial" w:cs="Arial"/>
          <w:b/>
          <w:color w:val="000000"/>
          <w:lang w:val="mn-MN"/>
        </w:rPr>
        <w:t>сгай зөвшөөрлийн тухай хуульд</w:t>
      </w:r>
      <w:r>
        <w:rPr>
          <w:rFonts w:ascii="Arial" w:hAnsi="Arial" w:cs="Arial"/>
          <w:color w:val="000000"/>
          <w:lang w:val="mn-MN"/>
        </w:rPr>
        <w:t xml:space="preserve"> </w:t>
      </w:r>
      <w:r w:rsidRPr="005B6712">
        <w:rPr>
          <w:rFonts w:ascii="Arial" w:hAnsi="Arial" w:cs="Arial"/>
          <w:b/>
          <w:color w:val="000000"/>
          <w:lang w:val="mn-MN"/>
        </w:rPr>
        <w:t>нэмэлт оруулах тухай</w:t>
      </w:r>
      <w:r>
        <w:rPr>
          <w:rFonts w:ascii="Arial" w:hAnsi="Arial" w:cs="Arial"/>
          <w:color w:val="000000"/>
          <w:lang w:val="mn-MN"/>
        </w:rPr>
        <w:t xml:space="preserve">, </w:t>
      </w:r>
      <w:r w:rsidRPr="009D0FE4">
        <w:rPr>
          <w:rFonts w:ascii="Arial" w:hAnsi="Arial" w:cs="Arial"/>
          <w:b/>
          <w:color w:val="000000"/>
          <w:lang w:val="mn-MN"/>
        </w:rPr>
        <w:t>Ашигт малтмалын тухай хуульд</w:t>
      </w:r>
      <w:r>
        <w:rPr>
          <w:rFonts w:ascii="Arial" w:hAnsi="Arial" w:cs="Arial"/>
          <w:color w:val="000000"/>
          <w:lang w:val="mn-MN"/>
        </w:rPr>
        <w:t xml:space="preserve"> </w:t>
      </w:r>
      <w:r w:rsidRPr="005B6712">
        <w:rPr>
          <w:rFonts w:ascii="Arial" w:hAnsi="Arial" w:cs="Arial"/>
          <w:b/>
          <w:color w:val="000000"/>
          <w:lang w:val="mn-MN"/>
        </w:rPr>
        <w:t>нэмэлт, өөрчлөлт</w:t>
      </w:r>
      <w:r>
        <w:rPr>
          <w:rFonts w:ascii="Arial" w:hAnsi="Arial" w:cs="Arial"/>
          <w:color w:val="000000"/>
          <w:lang w:val="mn-MN"/>
        </w:rPr>
        <w:t xml:space="preserve">  оруулах тухай хуулийн төслүүдийн хэлэлцэх эсэх асуудлыг хэлэлцэн шийдвэрлэ</w:t>
      </w:r>
      <w:r w:rsidR="005B6712">
        <w:rPr>
          <w:rFonts w:ascii="Arial" w:hAnsi="Arial" w:cs="Arial"/>
          <w:color w:val="000000"/>
          <w:lang w:val="mn-MN"/>
        </w:rPr>
        <w:t>лээ.</w:t>
      </w:r>
      <w:r>
        <w:rPr>
          <w:rFonts w:ascii="Arial" w:hAnsi="Arial" w:cs="Arial"/>
          <w:color w:val="000000"/>
          <w:lang w:val="mn-MN"/>
        </w:rPr>
        <w:t xml:space="preserve"> </w:t>
      </w:r>
    </w:p>
    <w:p w:rsidR="007B7CA8" w:rsidRDefault="005B6712" w:rsidP="005B6712">
      <w:pPr>
        <w:pStyle w:val="Standard"/>
        <w:spacing w:line="360" w:lineRule="auto"/>
        <w:ind w:firstLine="709"/>
        <w:jc w:val="both"/>
        <w:rPr>
          <w:rFonts w:ascii="Arial" w:hAnsi="Arial" w:cs="Arial"/>
          <w:color w:val="000000"/>
          <w:lang w:val="mn-MN"/>
        </w:rPr>
      </w:pPr>
      <w:r>
        <w:rPr>
          <w:rFonts w:ascii="Arial" w:hAnsi="Arial" w:cs="Arial"/>
          <w:color w:val="000000"/>
          <w:lang w:val="mn-MN"/>
        </w:rPr>
        <w:t>Э</w:t>
      </w:r>
      <w:r w:rsidR="007B7CA8">
        <w:rPr>
          <w:rFonts w:ascii="Arial" w:hAnsi="Arial" w:cs="Arial"/>
          <w:color w:val="000000"/>
          <w:lang w:val="mn-MN"/>
        </w:rPr>
        <w:t>элжит чуулганы завсарлагааны хугацаанд тус хорооноос зохион байгуулахаар төлөвлөөд байгаа ажлын дийл</w:t>
      </w:r>
      <w:r w:rsidR="002F2A48">
        <w:rPr>
          <w:rFonts w:ascii="Arial" w:hAnsi="Arial" w:cs="Arial"/>
          <w:color w:val="000000"/>
          <w:lang w:val="mn-MN"/>
        </w:rPr>
        <w:t>энх нь 2016 оны Ха</w:t>
      </w:r>
      <w:r w:rsidR="007B7CA8">
        <w:rPr>
          <w:rFonts w:ascii="Arial" w:hAnsi="Arial" w:cs="Arial"/>
          <w:color w:val="000000"/>
          <w:lang w:val="mn-MN"/>
        </w:rPr>
        <w:t xml:space="preserve">врын ээлжит чуулганы хугацаанд </w:t>
      </w:r>
      <w:r w:rsidR="002F2A48">
        <w:rPr>
          <w:rFonts w:ascii="Arial" w:hAnsi="Arial" w:cs="Arial"/>
          <w:color w:val="000000"/>
          <w:lang w:val="mn-MN"/>
        </w:rPr>
        <w:t>хэлэлцэн батлуулах хуу</w:t>
      </w:r>
      <w:r w:rsidR="007B7CA8">
        <w:rPr>
          <w:rFonts w:ascii="Arial" w:hAnsi="Arial" w:cs="Arial"/>
          <w:color w:val="000000"/>
          <w:lang w:val="mn-MN"/>
        </w:rPr>
        <w:t xml:space="preserve">ль, бусад шийдвэрийн  төслүүдийг хэлэлцүүлэгт </w:t>
      </w:r>
      <w:r w:rsidR="002F2A48">
        <w:rPr>
          <w:rFonts w:ascii="Arial" w:hAnsi="Arial" w:cs="Arial"/>
          <w:color w:val="000000"/>
          <w:lang w:val="mn-MN"/>
        </w:rPr>
        <w:t xml:space="preserve">бэлтгэх ажлыг </w:t>
      </w:r>
      <w:r w:rsidR="002F2A48">
        <w:rPr>
          <w:rFonts w:ascii="Arial" w:hAnsi="Arial" w:cs="Arial"/>
          <w:color w:val="000000"/>
          <w:lang w:val="mn-MN"/>
        </w:rPr>
        <w:lastRenderedPageBreak/>
        <w:t xml:space="preserve">хангахад төвлөрч байгаа болно. </w:t>
      </w:r>
    </w:p>
    <w:p w:rsidR="004C5C0F" w:rsidRPr="004841F3" w:rsidRDefault="004C5C0F">
      <w:pPr>
        <w:pStyle w:val="Standard"/>
        <w:spacing w:line="360" w:lineRule="auto"/>
        <w:jc w:val="both"/>
      </w:pPr>
    </w:p>
    <w:p w:rsidR="004E0095" w:rsidRDefault="00AB7072">
      <w:pPr>
        <w:pStyle w:val="Standard"/>
        <w:spacing w:line="360" w:lineRule="auto"/>
        <w:jc w:val="center"/>
        <w:rPr>
          <w:rFonts w:ascii="Arial" w:hAnsi="Arial" w:cs="Arial"/>
          <w:b/>
          <w:bCs/>
        </w:rPr>
      </w:pPr>
      <w:r>
        <w:rPr>
          <w:rFonts w:ascii="Arial" w:hAnsi="Arial" w:cs="Arial"/>
          <w:b/>
          <w:bCs/>
        </w:rPr>
        <w:t>ХОЁР.</w:t>
      </w:r>
      <w:r w:rsidR="004C5C0F">
        <w:rPr>
          <w:rFonts w:ascii="Arial" w:hAnsi="Arial" w:cs="Arial"/>
          <w:b/>
          <w:bCs/>
          <w:lang w:val="mn-MN"/>
        </w:rPr>
        <w:t xml:space="preserve"> </w:t>
      </w:r>
      <w:r>
        <w:rPr>
          <w:rFonts w:ascii="Arial" w:hAnsi="Arial" w:cs="Arial"/>
          <w:b/>
          <w:bCs/>
        </w:rPr>
        <w:t>ХЯНАЛТ ШАЛГАЛТЫН АЖЛЫН ТАЛААР</w:t>
      </w:r>
    </w:p>
    <w:p w:rsidR="00B45F2C" w:rsidRDefault="00AB7072">
      <w:pPr>
        <w:pStyle w:val="Standard"/>
        <w:spacing w:line="360" w:lineRule="auto"/>
        <w:jc w:val="both"/>
        <w:rPr>
          <w:rFonts w:ascii="Arial" w:hAnsi="Arial" w:cs="Arial"/>
          <w:iCs/>
          <w:lang w:val="mn-MN"/>
        </w:rPr>
      </w:pPr>
      <w:r>
        <w:rPr>
          <w:rFonts w:ascii="Arial" w:hAnsi="Arial" w:cs="Arial"/>
          <w:iCs/>
        </w:rPr>
        <w:tab/>
      </w:r>
      <w:r w:rsidR="00B45F2C">
        <w:rPr>
          <w:rFonts w:ascii="Arial" w:hAnsi="Arial" w:cs="Arial"/>
          <w:iCs/>
        </w:rPr>
        <w:t xml:space="preserve">Ээлжит </w:t>
      </w:r>
      <w:r>
        <w:rPr>
          <w:rFonts w:ascii="Arial" w:hAnsi="Arial" w:cs="Arial"/>
          <w:iCs/>
        </w:rPr>
        <w:t xml:space="preserve">чуулганы хугацаанд </w:t>
      </w:r>
      <w:r w:rsidR="00B45F2C">
        <w:rPr>
          <w:rFonts w:ascii="Arial" w:hAnsi="Arial" w:cs="Arial"/>
          <w:iCs/>
          <w:lang w:val="mn-MN"/>
        </w:rPr>
        <w:t xml:space="preserve">өмнөх чуулганы үед байгуулагдсан 2 ажлын хэсэг үргэлжлэн ажиллалаа. </w:t>
      </w:r>
    </w:p>
    <w:p w:rsidR="00B45F2C" w:rsidRDefault="00B45F2C">
      <w:pPr>
        <w:pStyle w:val="Standard"/>
        <w:spacing w:line="360" w:lineRule="auto"/>
        <w:jc w:val="both"/>
        <w:rPr>
          <w:rFonts w:ascii="Arial" w:hAnsi="Arial" w:cs="Arial"/>
          <w:iCs/>
          <w:lang w:val="mn-MN"/>
        </w:rPr>
      </w:pPr>
      <w:r>
        <w:rPr>
          <w:rFonts w:ascii="Arial" w:hAnsi="Arial" w:cs="Arial"/>
          <w:iCs/>
          <w:lang w:val="mn-MN"/>
        </w:rPr>
        <w:tab/>
      </w:r>
      <w:r w:rsidR="00774288">
        <w:rPr>
          <w:rFonts w:ascii="Arial" w:hAnsi="Arial" w:cs="Arial"/>
          <w:iCs/>
          <w:lang w:val="mn-MN"/>
        </w:rPr>
        <w:t>“</w:t>
      </w:r>
      <w:r w:rsidRPr="00506FFA">
        <w:rPr>
          <w:rFonts w:ascii="Arial" w:hAnsi="Arial" w:cs="Arial"/>
          <w:b/>
          <w:iCs/>
          <w:lang w:val="mn-MN"/>
        </w:rPr>
        <w:t>Эдийн засгийн хүндрэлээс гарах арга хэмжээний хөтөлбөр батлах тухай</w:t>
      </w:r>
      <w:r w:rsidR="00774288">
        <w:rPr>
          <w:rFonts w:ascii="Arial" w:hAnsi="Arial" w:cs="Arial"/>
          <w:b/>
          <w:iCs/>
          <w:lang w:val="mn-MN"/>
        </w:rPr>
        <w:t>”</w:t>
      </w:r>
      <w:r>
        <w:rPr>
          <w:rFonts w:ascii="Arial" w:hAnsi="Arial" w:cs="Arial"/>
          <w:iCs/>
          <w:lang w:val="mn-MN"/>
        </w:rPr>
        <w:t xml:space="preserve">  Улсын Их Хурлын 2015 оны 41 дүгээр тогтоолын хэрэгжилтэд хяналт тавих ажлын хэсэг</w:t>
      </w:r>
      <w:r w:rsidR="00774288">
        <w:rPr>
          <w:rFonts w:ascii="Arial" w:hAnsi="Arial" w:cs="Arial"/>
          <w:iCs/>
          <w:lang w:val="mn-MN"/>
        </w:rPr>
        <w:t xml:space="preserve">, мөн олон улсын зах зээлд гаргасан Засгийн газрын үнэт цаасны арилжаагаар төвлөрсөн </w:t>
      </w:r>
      <w:r w:rsidR="00F41B72">
        <w:rPr>
          <w:rFonts w:ascii="Arial" w:hAnsi="Arial" w:cs="Arial"/>
          <w:iCs/>
          <w:lang w:val="mn-MN"/>
        </w:rPr>
        <w:t xml:space="preserve">хөрөнгийн </w:t>
      </w:r>
      <w:r w:rsidR="00774288">
        <w:rPr>
          <w:rFonts w:ascii="Arial" w:hAnsi="Arial" w:cs="Arial"/>
          <w:iCs/>
          <w:lang w:val="mn-MN"/>
        </w:rPr>
        <w:t xml:space="preserve">зарцуулалт, эргэн төлөлт болон санхүүжсэн төсөл, хөтөлбөрийн сонголт, хэрэгжилтийн явц, байдлыг шалган танилцаж, дүгнэлт гаргах, цаашид авах арга хэмжээний талаар </w:t>
      </w:r>
      <w:r w:rsidR="009460E6">
        <w:rPr>
          <w:rFonts w:ascii="Arial" w:hAnsi="Arial" w:cs="Arial"/>
          <w:iCs/>
          <w:lang w:val="mn-MN"/>
        </w:rPr>
        <w:t>шийдвэрийн төсөл боловсруулах үү</w:t>
      </w:r>
      <w:r w:rsidR="00774288">
        <w:rPr>
          <w:rFonts w:ascii="Arial" w:hAnsi="Arial" w:cs="Arial"/>
          <w:iCs/>
          <w:lang w:val="mn-MN"/>
        </w:rPr>
        <w:t xml:space="preserve">рэг бүхий шалгалтын ажлын хэсэг </w:t>
      </w:r>
      <w:r w:rsidR="00853612">
        <w:rPr>
          <w:rFonts w:ascii="Arial" w:hAnsi="Arial" w:cs="Arial"/>
          <w:iCs/>
          <w:lang w:val="mn-MN"/>
        </w:rPr>
        <w:t xml:space="preserve">тус тус </w:t>
      </w:r>
      <w:r w:rsidR="00774288">
        <w:rPr>
          <w:rFonts w:ascii="Arial" w:hAnsi="Arial" w:cs="Arial"/>
          <w:iCs/>
          <w:lang w:val="mn-MN"/>
        </w:rPr>
        <w:t>үргэлжл</w:t>
      </w:r>
      <w:r w:rsidR="009460E6">
        <w:rPr>
          <w:rFonts w:ascii="Arial" w:hAnsi="Arial" w:cs="Arial"/>
          <w:iCs/>
          <w:lang w:val="mn-MN"/>
        </w:rPr>
        <w:t>э</w:t>
      </w:r>
      <w:r w:rsidR="00774288">
        <w:rPr>
          <w:rFonts w:ascii="Arial" w:hAnsi="Arial" w:cs="Arial"/>
          <w:iCs/>
          <w:lang w:val="mn-MN"/>
        </w:rPr>
        <w:t xml:space="preserve">н ажиллалаа. </w:t>
      </w:r>
      <w:r>
        <w:rPr>
          <w:rFonts w:ascii="Arial" w:hAnsi="Arial" w:cs="Arial"/>
          <w:iCs/>
          <w:lang w:val="mn-MN"/>
        </w:rPr>
        <w:t xml:space="preserve"> </w:t>
      </w:r>
    </w:p>
    <w:p w:rsidR="004E0095" w:rsidRDefault="00AB7072">
      <w:pPr>
        <w:pStyle w:val="Standard"/>
        <w:spacing w:line="360" w:lineRule="auto"/>
        <w:jc w:val="both"/>
        <w:rPr>
          <w:rFonts w:ascii="Arial" w:hAnsi="Arial" w:cs="Arial"/>
          <w:lang w:val="mn-MN"/>
        </w:rPr>
      </w:pPr>
      <w:r>
        <w:rPr>
          <w:rFonts w:ascii="Arial" w:hAnsi="Arial" w:cs="Arial"/>
          <w:lang w:val="mn-MN"/>
        </w:rPr>
        <w:tab/>
      </w:r>
      <w:r w:rsidR="008440C6">
        <w:rPr>
          <w:rFonts w:ascii="Arial" w:hAnsi="Arial" w:cs="Arial"/>
          <w:lang w:val="mn-MN"/>
        </w:rPr>
        <w:t>Орон сууцны ипотекийн зээлийн талаар болон инфляцийн түвшин буурч байгаатай холбогдуулан тэтгэврийн, цалингийн</w:t>
      </w:r>
      <w:r w:rsidR="00156BFC">
        <w:rPr>
          <w:rFonts w:ascii="Arial" w:hAnsi="Arial" w:cs="Arial"/>
        </w:rPr>
        <w:t>,</w:t>
      </w:r>
      <w:r w:rsidR="008440C6">
        <w:rPr>
          <w:rFonts w:ascii="Arial" w:hAnsi="Arial" w:cs="Arial"/>
          <w:lang w:val="mn-MN"/>
        </w:rPr>
        <w:t xml:space="preserve"> </w:t>
      </w:r>
      <w:r w:rsidR="00F41B72">
        <w:rPr>
          <w:rFonts w:ascii="Arial" w:hAnsi="Arial" w:cs="Arial"/>
          <w:lang w:val="mn-MN"/>
        </w:rPr>
        <w:t>малчны</w:t>
      </w:r>
      <w:r w:rsidR="008440C6">
        <w:rPr>
          <w:rFonts w:ascii="Arial" w:hAnsi="Arial" w:cs="Arial"/>
          <w:lang w:val="mn-MN"/>
        </w:rPr>
        <w:t xml:space="preserve"> болон жижиг, дунд үйлдвэрлэлийн зориулалттай зээлийн хүүг бууруулах асуудлаар Монголбанкны мэдээллийг Байнгын хорооны хуралдаанаар сонсох ажлыг зохион байгуулж, Баян-Өлгий аймгийн Цагааннуурын</w:t>
      </w:r>
      <w:r w:rsidR="00E86454">
        <w:rPr>
          <w:rFonts w:ascii="Arial" w:hAnsi="Arial" w:cs="Arial"/>
          <w:lang w:val="mn-MN"/>
        </w:rPr>
        <w:t xml:space="preserve"> чөлөөт</w:t>
      </w:r>
      <w:r w:rsidR="008440C6">
        <w:rPr>
          <w:rFonts w:ascii="Arial" w:hAnsi="Arial" w:cs="Arial"/>
          <w:lang w:val="mn-MN"/>
        </w:rPr>
        <w:t xml:space="preserve"> бүс, Говь-Алтай, Ховдын усан цахилгаан станцууд болон Өмнөговийн Оюутолгой, Ховдын Хөшөөтийн уурхайн үйл ажиллагаатай танилцсан болно. </w:t>
      </w:r>
    </w:p>
    <w:p w:rsidR="004E0095" w:rsidRDefault="004E0095">
      <w:pPr>
        <w:pStyle w:val="Standard"/>
        <w:spacing w:line="360" w:lineRule="auto"/>
        <w:jc w:val="both"/>
        <w:rPr>
          <w:rFonts w:ascii="Arial" w:hAnsi="Arial" w:cs="Arial"/>
          <w:lang w:val="mn-MN"/>
        </w:rPr>
      </w:pPr>
    </w:p>
    <w:p w:rsidR="004E0095" w:rsidRDefault="00AB7072">
      <w:pPr>
        <w:pStyle w:val="Standard"/>
        <w:spacing w:line="360" w:lineRule="auto"/>
        <w:jc w:val="center"/>
        <w:rPr>
          <w:rFonts w:ascii="Arial" w:hAnsi="Arial" w:cs="Arial"/>
          <w:b/>
          <w:bCs/>
        </w:rPr>
      </w:pPr>
      <w:r>
        <w:rPr>
          <w:rFonts w:ascii="Arial" w:hAnsi="Arial" w:cs="Arial"/>
          <w:b/>
          <w:bCs/>
        </w:rPr>
        <w:t xml:space="preserve">ГУРАВ. </w:t>
      </w:r>
      <w:r>
        <w:rPr>
          <w:rFonts w:ascii="Arial" w:hAnsi="Arial" w:cs="Arial"/>
          <w:b/>
          <w:bCs/>
          <w:lang w:val="mn-MN"/>
        </w:rPr>
        <w:t>БУСАД АЖЛЫН ТАЛААР</w:t>
      </w:r>
    </w:p>
    <w:p w:rsidR="0023691A" w:rsidRPr="0023691A" w:rsidRDefault="0023691A">
      <w:pPr>
        <w:pStyle w:val="Standard"/>
        <w:spacing w:line="360" w:lineRule="auto"/>
        <w:jc w:val="center"/>
      </w:pPr>
    </w:p>
    <w:p w:rsidR="002D1AA2" w:rsidRPr="00A248BB" w:rsidRDefault="00AB7072">
      <w:pPr>
        <w:pStyle w:val="Standard"/>
        <w:spacing w:line="360" w:lineRule="auto"/>
        <w:jc w:val="both"/>
        <w:rPr>
          <w:rFonts w:ascii="Arial" w:hAnsi="Arial" w:cs="Arial"/>
          <w:color w:val="000000"/>
        </w:rPr>
      </w:pPr>
      <w:r>
        <w:rPr>
          <w:rFonts w:ascii="Arial" w:hAnsi="Arial" w:cs="Arial"/>
          <w:lang w:val="mn-MN"/>
        </w:rPr>
        <w:tab/>
      </w:r>
      <w:r w:rsidR="002D1AA2" w:rsidRPr="008C35CA">
        <w:rPr>
          <w:rFonts w:ascii="Arial" w:hAnsi="Arial" w:cs="Arial"/>
          <w:color w:val="000000"/>
          <w:lang w:val="mn-MN"/>
        </w:rPr>
        <w:t>“Төрөөс мөнгөний бодлогын талаар 2016 онд баримтлах Үндсэн чиглэл батлах тухай”</w:t>
      </w:r>
      <w:r w:rsidR="002D1AA2" w:rsidRPr="004A5733">
        <w:rPr>
          <w:rFonts w:ascii="Arial" w:hAnsi="Arial" w:cs="Arial"/>
          <w:b/>
          <w:color w:val="000000"/>
          <w:lang w:val="mn-MN"/>
        </w:rPr>
        <w:t xml:space="preserve"> </w:t>
      </w:r>
      <w:r w:rsidR="002D1AA2">
        <w:rPr>
          <w:rFonts w:ascii="Arial" w:hAnsi="Arial" w:cs="Arial"/>
          <w:color w:val="000000"/>
          <w:lang w:val="mn-MN"/>
        </w:rPr>
        <w:t>Улсын Их  Хурлын тогтоолыг иргэдэд тайлбарлан сурталчлахад зориулан арга зүйн</w:t>
      </w:r>
      <w:r w:rsidR="00310D65">
        <w:rPr>
          <w:rFonts w:ascii="Arial" w:hAnsi="Arial" w:cs="Arial"/>
          <w:color w:val="000000"/>
          <w:lang w:val="mn-MN"/>
        </w:rPr>
        <w:t xml:space="preserve"> хялбаршуулсан гарын авлага боловсруулж, хэвлүүлэх ажлыг зохион байгууллаа. </w:t>
      </w:r>
      <w:r w:rsidR="00A248BB">
        <w:rPr>
          <w:rFonts w:ascii="Arial" w:hAnsi="Arial" w:cs="Arial"/>
          <w:color w:val="000000"/>
        </w:rPr>
        <w:t xml:space="preserve"> </w:t>
      </w:r>
    </w:p>
    <w:p w:rsidR="0080584D" w:rsidRDefault="002D1AA2">
      <w:pPr>
        <w:pStyle w:val="Standard"/>
        <w:spacing w:line="360" w:lineRule="auto"/>
        <w:jc w:val="both"/>
        <w:rPr>
          <w:rFonts w:ascii="Arial" w:hAnsi="Arial" w:cs="Arial"/>
          <w:color w:val="000000"/>
          <w:lang w:val="mn-MN"/>
        </w:rPr>
      </w:pPr>
      <w:r>
        <w:rPr>
          <w:rFonts w:ascii="Arial" w:hAnsi="Arial" w:cs="Arial"/>
          <w:color w:val="000000"/>
          <w:lang w:val="mn-MN"/>
        </w:rPr>
        <w:tab/>
        <w:t xml:space="preserve">Санхүүгийн зохицуулах хороотой хамтран </w:t>
      </w:r>
      <w:r w:rsidRPr="002D1AA2">
        <w:rPr>
          <w:rFonts w:ascii="Arial" w:hAnsi="Arial" w:cs="Arial"/>
          <w:b/>
          <w:color w:val="000000"/>
          <w:lang w:val="mn-MN"/>
        </w:rPr>
        <w:t xml:space="preserve">“Монголын санхүүгийн зах зээлийн хөгжлийн </w:t>
      </w:r>
      <w:r>
        <w:rPr>
          <w:rFonts w:ascii="Arial" w:hAnsi="Arial" w:cs="Arial"/>
          <w:b/>
          <w:color w:val="000000"/>
          <w:lang w:val="mn-MN"/>
        </w:rPr>
        <w:t>ү</w:t>
      </w:r>
      <w:r w:rsidRPr="002D1AA2">
        <w:rPr>
          <w:rFonts w:ascii="Arial" w:hAnsi="Arial" w:cs="Arial"/>
          <w:b/>
          <w:color w:val="000000"/>
          <w:lang w:val="mn-MN"/>
        </w:rPr>
        <w:t>ндэсний форум-2016”</w:t>
      </w:r>
      <w:r>
        <w:rPr>
          <w:rFonts w:ascii="Arial" w:hAnsi="Arial" w:cs="Arial"/>
          <w:b/>
          <w:color w:val="000000"/>
          <w:lang w:val="mn-MN"/>
        </w:rPr>
        <w:t xml:space="preserve"> </w:t>
      </w:r>
      <w:r w:rsidRPr="002D1AA2">
        <w:rPr>
          <w:rFonts w:ascii="Arial" w:hAnsi="Arial" w:cs="Arial"/>
          <w:color w:val="000000"/>
          <w:lang w:val="mn-MN"/>
        </w:rPr>
        <w:t>сэдэвт форум,</w:t>
      </w:r>
      <w:r>
        <w:rPr>
          <w:rFonts w:ascii="Arial" w:hAnsi="Arial" w:cs="Arial"/>
          <w:b/>
          <w:color w:val="000000"/>
          <w:lang w:val="mn-MN"/>
        </w:rPr>
        <w:t xml:space="preserve"> </w:t>
      </w:r>
      <w:r w:rsidRPr="002D1AA2">
        <w:rPr>
          <w:rFonts w:ascii="Arial" w:hAnsi="Arial" w:cs="Arial"/>
          <w:color w:val="000000"/>
          <w:lang w:val="mn-MN"/>
        </w:rPr>
        <w:t xml:space="preserve">Барилга, хот байгуулалтын яамтай хамтран </w:t>
      </w:r>
      <w:r>
        <w:rPr>
          <w:rFonts w:ascii="Arial" w:hAnsi="Arial" w:cs="Arial"/>
          <w:color w:val="000000"/>
          <w:lang w:val="mn-MN"/>
        </w:rPr>
        <w:t>Барилгы</w:t>
      </w:r>
      <w:r w:rsidR="008C35CA">
        <w:rPr>
          <w:rFonts w:ascii="Arial" w:hAnsi="Arial" w:cs="Arial"/>
          <w:color w:val="000000"/>
          <w:lang w:val="mn-MN"/>
        </w:rPr>
        <w:t>н</w:t>
      </w:r>
      <w:r>
        <w:rPr>
          <w:rFonts w:ascii="Arial" w:hAnsi="Arial" w:cs="Arial"/>
          <w:color w:val="000000"/>
          <w:lang w:val="mn-MN"/>
        </w:rPr>
        <w:t xml:space="preserve"> тухай хуулийн шинэчилсэн найруулгын төслийг олон нийтээр хэлэлцүүлж, санал авах ажиллагааг тус тус зохион байгууллаа. </w:t>
      </w:r>
    </w:p>
    <w:p w:rsidR="004C32A7" w:rsidRDefault="004C32A7" w:rsidP="008A35BF">
      <w:pPr>
        <w:pStyle w:val="Standard"/>
        <w:spacing w:line="360" w:lineRule="auto"/>
        <w:ind w:firstLine="709"/>
        <w:jc w:val="both"/>
        <w:rPr>
          <w:rFonts w:ascii="Arial" w:hAnsi="Arial" w:cs="Arial"/>
        </w:rPr>
      </w:pPr>
      <w:r>
        <w:rPr>
          <w:rFonts w:ascii="Arial" w:hAnsi="Arial" w:cs="Arial"/>
          <w:lang w:val="mn-MN"/>
        </w:rPr>
        <w:t xml:space="preserve">Намрын ээлжит чуулганы </w:t>
      </w:r>
      <w:r w:rsidR="00AB7072">
        <w:rPr>
          <w:rFonts w:ascii="Arial" w:hAnsi="Arial" w:cs="Arial"/>
        </w:rPr>
        <w:t>хугацаанд</w:t>
      </w:r>
      <w:r>
        <w:rPr>
          <w:rFonts w:ascii="Arial" w:hAnsi="Arial" w:cs="Arial"/>
          <w:lang w:val="mn-MN"/>
        </w:rPr>
        <w:t xml:space="preserve"> тус </w:t>
      </w:r>
      <w:r w:rsidR="00AB7072">
        <w:rPr>
          <w:rFonts w:ascii="Arial" w:hAnsi="Arial" w:cs="Arial"/>
        </w:rPr>
        <w:t xml:space="preserve"> Байнгын хороон</w:t>
      </w:r>
      <w:r>
        <w:rPr>
          <w:rFonts w:ascii="Arial" w:hAnsi="Arial" w:cs="Arial"/>
          <w:lang w:val="mn-MN"/>
        </w:rPr>
        <w:t xml:space="preserve">д хандаж төрийн болон төрийн бусад байгууллага, хуулийн этгээд, иргэдээс нийт </w:t>
      </w:r>
      <w:r w:rsidRPr="004C32A7">
        <w:rPr>
          <w:rFonts w:ascii="Arial" w:hAnsi="Arial" w:cs="Arial"/>
          <w:b/>
          <w:lang w:val="mn-MN"/>
        </w:rPr>
        <w:t>120</w:t>
      </w:r>
      <w:r>
        <w:rPr>
          <w:rFonts w:ascii="Arial" w:hAnsi="Arial" w:cs="Arial"/>
          <w:lang w:val="mn-MN"/>
        </w:rPr>
        <w:t xml:space="preserve"> гаруй албан бичиг,  ирүүлснийг тухай бүрт нь шийдвэрлэн, хариуг холбогдох байгууллага, иргэдэд хүргүүлсэн болно. </w:t>
      </w:r>
    </w:p>
    <w:p w:rsidR="00AA03A0" w:rsidRPr="00AA03A0" w:rsidRDefault="00AA03A0" w:rsidP="008A35BF">
      <w:pPr>
        <w:pStyle w:val="Standard"/>
        <w:spacing w:line="360" w:lineRule="auto"/>
        <w:ind w:firstLine="709"/>
        <w:jc w:val="both"/>
        <w:rPr>
          <w:rFonts w:ascii="Arial" w:hAnsi="Arial" w:cs="Arial"/>
        </w:rPr>
      </w:pPr>
    </w:p>
    <w:p w:rsidR="007310AE" w:rsidRDefault="00AB7072">
      <w:pPr>
        <w:pStyle w:val="Standard"/>
        <w:spacing w:line="360" w:lineRule="auto"/>
        <w:jc w:val="both"/>
        <w:rPr>
          <w:rFonts w:ascii="Arial" w:hAnsi="Arial" w:cs="Arial"/>
          <w:lang w:val="mn-MN"/>
        </w:rPr>
      </w:pPr>
      <w:r>
        <w:rPr>
          <w:rFonts w:ascii="Arial" w:hAnsi="Arial" w:cs="Arial"/>
          <w:lang w:val="mn-MN"/>
        </w:rPr>
        <w:tab/>
      </w:r>
      <w:r w:rsidR="007310AE">
        <w:rPr>
          <w:rFonts w:ascii="Arial" w:hAnsi="Arial" w:cs="Arial"/>
          <w:lang w:val="mn-MN"/>
        </w:rPr>
        <w:t xml:space="preserve">Мөн хугацаанд </w:t>
      </w:r>
      <w:r>
        <w:rPr>
          <w:rFonts w:ascii="Arial" w:hAnsi="Arial" w:cs="Arial"/>
          <w:lang w:val="mn-MN"/>
        </w:rPr>
        <w:t>Байнгын хорооноос</w:t>
      </w:r>
      <w:r w:rsidR="007310AE">
        <w:rPr>
          <w:rFonts w:ascii="Arial" w:hAnsi="Arial" w:cs="Arial"/>
          <w:lang w:val="mn-MN"/>
        </w:rPr>
        <w:t xml:space="preserve"> </w:t>
      </w:r>
      <w:r w:rsidR="007310AE" w:rsidRPr="007310AE">
        <w:rPr>
          <w:rFonts w:ascii="Arial" w:hAnsi="Arial" w:cs="Arial"/>
          <w:b/>
          <w:lang w:val="mn-MN"/>
        </w:rPr>
        <w:t>8</w:t>
      </w:r>
      <w:r w:rsidR="007310AE">
        <w:rPr>
          <w:rFonts w:ascii="Arial" w:hAnsi="Arial" w:cs="Arial"/>
          <w:lang w:val="mn-MN"/>
        </w:rPr>
        <w:t xml:space="preserve"> тогтоол гаргасны зэрэгцээ Засгийн газар, яам, газар, байгууллагад нийт </w:t>
      </w:r>
      <w:r w:rsidR="007310AE" w:rsidRPr="007310AE">
        <w:rPr>
          <w:rFonts w:ascii="Arial" w:hAnsi="Arial" w:cs="Arial"/>
          <w:b/>
          <w:lang w:val="mn-MN"/>
        </w:rPr>
        <w:t>30</w:t>
      </w:r>
      <w:r w:rsidR="007310AE">
        <w:rPr>
          <w:rFonts w:ascii="Arial" w:hAnsi="Arial" w:cs="Arial"/>
          <w:lang w:val="mn-MN"/>
        </w:rPr>
        <w:t xml:space="preserve"> гаруй албан бичиг хүргүүллээ. </w:t>
      </w:r>
    </w:p>
    <w:p w:rsidR="004E0095" w:rsidRDefault="007310AE">
      <w:pPr>
        <w:pStyle w:val="Standard"/>
        <w:spacing w:line="360" w:lineRule="auto"/>
        <w:jc w:val="both"/>
      </w:pPr>
      <w:r>
        <w:rPr>
          <w:rFonts w:ascii="Arial" w:hAnsi="Arial" w:cs="Arial"/>
          <w:lang w:val="mn-MN"/>
        </w:rPr>
        <w:t xml:space="preserve"> </w:t>
      </w:r>
      <w:r w:rsidR="00AB7072">
        <w:rPr>
          <w:rFonts w:ascii="Arial" w:hAnsi="Arial" w:cs="Arial"/>
          <w:lang w:val="mn-MN"/>
        </w:rPr>
        <w:t xml:space="preserve">  </w:t>
      </w:r>
      <w:r w:rsidR="00AB7072">
        <w:rPr>
          <w:rFonts w:ascii="Arial" w:hAnsi="Arial" w:cs="Arial"/>
        </w:rPr>
        <w:tab/>
        <w:t>Ээлжит чуулганы хугацаанд батлагдсан хууль, Улсын Их Хурлын бусад шийдвэрийн хувийн хэр</w:t>
      </w:r>
      <w:r w:rsidR="00AB7072">
        <w:rPr>
          <w:rFonts w:ascii="Arial" w:hAnsi="Arial" w:cs="Arial"/>
          <w:lang w:val="mn-MN"/>
        </w:rPr>
        <w:t>э</w:t>
      </w:r>
      <w:r w:rsidR="00AB7072">
        <w:rPr>
          <w:rFonts w:ascii="Arial" w:hAnsi="Arial" w:cs="Arial"/>
        </w:rPr>
        <w:t>г</w:t>
      </w:r>
      <w:r w:rsidR="00AB7072">
        <w:rPr>
          <w:rFonts w:ascii="Arial" w:hAnsi="Arial" w:cs="Arial"/>
          <w:lang w:val="mn-MN"/>
        </w:rPr>
        <w:t xml:space="preserve"> </w:t>
      </w:r>
      <w:r w:rsidRPr="007310AE">
        <w:rPr>
          <w:rFonts w:ascii="Arial" w:hAnsi="Arial" w:cs="Arial"/>
          <w:b/>
          <w:lang w:val="mn-MN"/>
        </w:rPr>
        <w:t>17</w:t>
      </w:r>
      <w:r w:rsidR="00AB7072">
        <w:rPr>
          <w:rFonts w:ascii="Arial" w:hAnsi="Arial" w:cs="Arial"/>
          <w:b/>
          <w:lang w:val="mn-MN"/>
        </w:rPr>
        <w:t xml:space="preserve"> </w:t>
      </w:r>
      <w:r w:rsidR="00AB7072">
        <w:rPr>
          <w:rFonts w:ascii="Arial" w:hAnsi="Arial" w:cs="Arial"/>
          <w:lang w:val="mn-MN"/>
        </w:rPr>
        <w:t xml:space="preserve">нэгж, </w:t>
      </w:r>
      <w:r w:rsidR="00AB7072">
        <w:rPr>
          <w:rFonts w:ascii="Arial" w:hAnsi="Arial" w:cs="Arial"/>
        </w:rPr>
        <w:t xml:space="preserve"> </w:t>
      </w:r>
      <w:r>
        <w:rPr>
          <w:rFonts w:ascii="Arial" w:hAnsi="Arial" w:cs="Arial"/>
          <w:lang w:val="mn-MN"/>
        </w:rPr>
        <w:t>хуралдааны тэмдэглэл</w:t>
      </w:r>
      <w:r w:rsidR="00AB7072">
        <w:rPr>
          <w:rFonts w:ascii="Arial" w:hAnsi="Arial" w:cs="Arial"/>
          <w:lang w:val="mn-MN"/>
        </w:rPr>
        <w:t xml:space="preserve"> </w:t>
      </w:r>
      <w:r>
        <w:rPr>
          <w:rFonts w:ascii="Arial" w:hAnsi="Arial" w:cs="Arial"/>
          <w:b/>
          <w:lang w:val="mn-MN"/>
        </w:rPr>
        <w:t>2</w:t>
      </w:r>
      <w:r w:rsidR="00AB7072">
        <w:rPr>
          <w:rFonts w:ascii="Arial" w:hAnsi="Arial" w:cs="Arial"/>
          <w:lang w:val="mn-MN"/>
        </w:rPr>
        <w:t xml:space="preserve"> нэгж</w:t>
      </w:r>
      <w:r w:rsidR="00AB7072">
        <w:rPr>
          <w:rFonts w:ascii="Arial" w:hAnsi="Arial" w:cs="Arial"/>
          <w:b/>
          <w:lang w:val="mn-MN"/>
        </w:rPr>
        <w:t xml:space="preserve">, </w:t>
      </w:r>
      <w:r w:rsidR="00AB7072">
        <w:rPr>
          <w:rFonts w:ascii="Arial" w:hAnsi="Arial" w:cs="Arial"/>
        </w:rPr>
        <w:t xml:space="preserve"> </w:t>
      </w:r>
      <w:r w:rsidR="00AB7072">
        <w:rPr>
          <w:rFonts w:ascii="Arial" w:hAnsi="Arial" w:cs="Arial"/>
          <w:lang w:val="mn-MN"/>
        </w:rPr>
        <w:t xml:space="preserve">албан бичиг </w:t>
      </w:r>
      <w:r>
        <w:rPr>
          <w:rFonts w:ascii="Arial" w:hAnsi="Arial" w:cs="Arial"/>
          <w:b/>
          <w:bCs/>
          <w:lang w:val="mn-MN"/>
        </w:rPr>
        <w:t>2</w:t>
      </w:r>
      <w:r w:rsidR="00AB7072">
        <w:rPr>
          <w:rFonts w:ascii="Arial" w:hAnsi="Arial" w:cs="Arial"/>
          <w:b/>
          <w:lang w:val="mn-MN"/>
        </w:rPr>
        <w:t xml:space="preserve"> </w:t>
      </w:r>
      <w:r w:rsidR="00AB7072">
        <w:rPr>
          <w:rFonts w:ascii="Arial" w:hAnsi="Arial" w:cs="Arial"/>
          <w:lang w:val="mn-MN"/>
        </w:rPr>
        <w:t xml:space="preserve">нэгж,   </w:t>
      </w:r>
      <w:r>
        <w:rPr>
          <w:rFonts w:ascii="Arial" w:hAnsi="Arial" w:cs="Arial"/>
          <w:lang w:val="mn-MN"/>
        </w:rPr>
        <w:t xml:space="preserve">хяналт, шалгалт хийсэн ажлын тайлан </w:t>
      </w:r>
      <w:r w:rsidR="00AB7072">
        <w:rPr>
          <w:rFonts w:ascii="Arial" w:hAnsi="Arial" w:cs="Arial"/>
          <w:b/>
          <w:bCs/>
          <w:lang w:val="mn-MN"/>
        </w:rPr>
        <w:t>3</w:t>
      </w:r>
      <w:r w:rsidR="00AB7072">
        <w:rPr>
          <w:rFonts w:ascii="Arial" w:hAnsi="Arial" w:cs="Arial"/>
          <w:lang w:val="mn-MN"/>
        </w:rPr>
        <w:t xml:space="preserve"> </w:t>
      </w:r>
      <w:r>
        <w:rPr>
          <w:rFonts w:ascii="Arial" w:hAnsi="Arial" w:cs="Arial"/>
          <w:lang w:val="mn-MN"/>
        </w:rPr>
        <w:t xml:space="preserve">нэгж, </w:t>
      </w:r>
      <w:r w:rsidR="00AB7072">
        <w:rPr>
          <w:rFonts w:ascii="Arial" w:hAnsi="Arial" w:cs="Arial"/>
          <w:lang w:val="mn-MN"/>
        </w:rPr>
        <w:t xml:space="preserve"> </w:t>
      </w:r>
      <w:r>
        <w:rPr>
          <w:rFonts w:ascii="Arial" w:hAnsi="Arial" w:cs="Arial"/>
          <w:b/>
          <w:bCs/>
          <w:lang w:val="mn-MN"/>
        </w:rPr>
        <w:t>нийт 24</w:t>
      </w:r>
      <w:r w:rsidR="00AB7072">
        <w:rPr>
          <w:rFonts w:ascii="Arial" w:hAnsi="Arial" w:cs="Arial"/>
          <w:b/>
          <w:bCs/>
          <w:lang w:val="mn-MN"/>
        </w:rPr>
        <w:t xml:space="preserve"> </w:t>
      </w:r>
      <w:r w:rsidR="00AB7072">
        <w:rPr>
          <w:rFonts w:ascii="Arial" w:hAnsi="Arial" w:cs="Arial"/>
        </w:rPr>
        <w:t>нэгжийг</w:t>
      </w:r>
      <w:r w:rsidR="00AB7072">
        <w:rPr>
          <w:rFonts w:ascii="Arial" w:hAnsi="Arial" w:cs="Arial"/>
          <w:lang w:val="mn-MN"/>
        </w:rPr>
        <w:t xml:space="preserve"> тус тус бүрдүүлж, </w:t>
      </w:r>
      <w:r w:rsidR="00AB7072">
        <w:rPr>
          <w:rFonts w:ascii="Arial" w:hAnsi="Arial" w:cs="Arial"/>
        </w:rPr>
        <w:t xml:space="preserve"> архив</w:t>
      </w:r>
      <w:r w:rsidR="00AB7072">
        <w:rPr>
          <w:rFonts w:ascii="Arial" w:hAnsi="Arial" w:cs="Arial"/>
          <w:lang w:val="mn-MN"/>
        </w:rPr>
        <w:t>т</w:t>
      </w:r>
      <w:r w:rsidR="00AB7072">
        <w:rPr>
          <w:rFonts w:ascii="Arial" w:hAnsi="Arial" w:cs="Arial"/>
        </w:rPr>
        <w:t xml:space="preserve"> хүлээлгэн өгөөд байна.</w:t>
      </w:r>
    </w:p>
    <w:p w:rsidR="004E0095" w:rsidRDefault="004E0095">
      <w:pPr>
        <w:pStyle w:val="Standard"/>
        <w:spacing w:line="360" w:lineRule="auto"/>
        <w:jc w:val="both"/>
        <w:rPr>
          <w:rFonts w:ascii="Arial" w:hAnsi="Arial"/>
        </w:rPr>
      </w:pPr>
    </w:p>
    <w:p w:rsidR="004E0095" w:rsidRDefault="00AB7072">
      <w:pPr>
        <w:pStyle w:val="Standard"/>
        <w:spacing w:line="360" w:lineRule="auto"/>
        <w:jc w:val="both"/>
        <w:rPr>
          <w:rFonts w:ascii="Arial" w:hAnsi="Arial"/>
        </w:rPr>
      </w:pPr>
      <w:r>
        <w:rPr>
          <w:rFonts w:ascii="Arial" w:hAnsi="Arial"/>
        </w:rPr>
        <w:tab/>
      </w:r>
    </w:p>
    <w:p w:rsidR="004E0095" w:rsidRDefault="004E0095">
      <w:pPr>
        <w:pStyle w:val="Standard"/>
        <w:spacing w:line="360" w:lineRule="auto"/>
        <w:jc w:val="both"/>
        <w:rPr>
          <w:rFonts w:ascii="Arial" w:hAnsi="Arial"/>
        </w:rPr>
      </w:pPr>
    </w:p>
    <w:p w:rsidR="004E0095" w:rsidRDefault="004E0095">
      <w:pPr>
        <w:pStyle w:val="Standard"/>
        <w:spacing w:line="360" w:lineRule="auto"/>
        <w:jc w:val="both"/>
        <w:rPr>
          <w:rFonts w:ascii="Arial" w:hAnsi="Arial"/>
        </w:rPr>
      </w:pPr>
    </w:p>
    <w:p w:rsidR="004E0095" w:rsidRDefault="00AB7072">
      <w:pPr>
        <w:pStyle w:val="Standard"/>
        <w:spacing w:line="360" w:lineRule="auto"/>
        <w:jc w:val="center"/>
        <w:rPr>
          <w:rFonts w:ascii="Arial" w:hAnsi="Arial"/>
          <w:b/>
          <w:bCs/>
        </w:rPr>
      </w:pPr>
      <w:r>
        <w:rPr>
          <w:rFonts w:ascii="Arial" w:hAnsi="Arial"/>
          <w:b/>
          <w:bCs/>
        </w:rPr>
        <w:t>ЭДИЙН ЗАСГИЙН БАЙНГЫН ХОРООНЫ АЖЛЫН АЛБА</w:t>
      </w:r>
    </w:p>
    <w:p w:rsidR="004E0095" w:rsidRDefault="004E0095">
      <w:pPr>
        <w:pStyle w:val="Standard"/>
        <w:spacing w:line="360" w:lineRule="auto"/>
        <w:jc w:val="both"/>
        <w:rPr>
          <w:rFonts w:ascii="Arial" w:hAnsi="Arial"/>
        </w:rPr>
      </w:pPr>
    </w:p>
    <w:sectPr w:rsidR="004E0095" w:rsidSect="004E0095">
      <w:pgSz w:w="12240" w:h="15840"/>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4706" w:rsidRDefault="00FD4706" w:rsidP="004E0095">
      <w:r>
        <w:separator/>
      </w:r>
    </w:p>
  </w:endnote>
  <w:endnote w:type="continuationSeparator" w:id="0">
    <w:p w:rsidR="00FD4706" w:rsidRDefault="00FD4706" w:rsidP="004E00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Droid Sans Fallback">
    <w:charset w:val="00"/>
    <w:family w:val="auto"/>
    <w:pitch w:val="variable"/>
    <w:sig w:usb0="00000000" w:usb1="00000000" w:usb2="00000000" w:usb3="00000000" w:csb0="00000000" w:csb1="00000000"/>
  </w:font>
  <w:font w:name="Lohit Hindi">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Arial Mon">
    <w:altName w:val="Times New Roman"/>
    <w:charset w:val="00"/>
    <w:family w:val="roman"/>
    <w:pitch w:val="variable"/>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4706" w:rsidRDefault="00FD4706" w:rsidP="004E0095">
      <w:r w:rsidRPr="004E0095">
        <w:rPr>
          <w:color w:val="000000"/>
        </w:rPr>
        <w:separator/>
      </w:r>
    </w:p>
  </w:footnote>
  <w:footnote w:type="continuationSeparator" w:id="0">
    <w:p w:rsidR="00FD4706" w:rsidRDefault="00FD4706" w:rsidP="004E00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autoHyphenation/>
  <w:characterSpacingControl w:val="doNotCompress"/>
  <w:footnotePr>
    <w:footnote w:id="-1"/>
    <w:footnote w:id="0"/>
  </w:footnotePr>
  <w:endnotePr>
    <w:endnote w:id="-1"/>
    <w:endnote w:id="0"/>
  </w:endnotePr>
  <w:compat/>
  <w:rsids>
    <w:rsidRoot w:val="004E0095"/>
    <w:rsid w:val="000038FF"/>
    <w:rsid w:val="00035505"/>
    <w:rsid w:val="0006213D"/>
    <w:rsid w:val="00156BFC"/>
    <w:rsid w:val="00174509"/>
    <w:rsid w:val="00181792"/>
    <w:rsid w:val="001C0265"/>
    <w:rsid w:val="0023691A"/>
    <w:rsid w:val="00247A27"/>
    <w:rsid w:val="00251499"/>
    <w:rsid w:val="002B3747"/>
    <w:rsid w:val="002D1AA2"/>
    <w:rsid w:val="002F2A48"/>
    <w:rsid w:val="00310D65"/>
    <w:rsid w:val="0036726F"/>
    <w:rsid w:val="00397481"/>
    <w:rsid w:val="003A0EFF"/>
    <w:rsid w:val="003C67F5"/>
    <w:rsid w:val="00401E87"/>
    <w:rsid w:val="004273F2"/>
    <w:rsid w:val="004841F3"/>
    <w:rsid w:val="00486D63"/>
    <w:rsid w:val="004A5733"/>
    <w:rsid w:val="004B102E"/>
    <w:rsid w:val="004C32A7"/>
    <w:rsid w:val="004C5C0F"/>
    <w:rsid w:val="004D6B34"/>
    <w:rsid w:val="004E0095"/>
    <w:rsid w:val="004F6E4E"/>
    <w:rsid w:val="004F7D20"/>
    <w:rsid w:val="00506FFA"/>
    <w:rsid w:val="0056587D"/>
    <w:rsid w:val="005B6712"/>
    <w:rsid w:val="005E2466"/>
    <w:rsid w:val="005E2F55"/>
    <w:rsid w:val="00650F82"/>
    <w:rsid w:val="00667810"/>
    <w:rsid w:val="007310AE"/>
    <w:rsid w:val="00752695"/>
    <w:rsid w:val="00774288"/>
    <w:rsid w:val="007B7CA8"/>
    <w:rsid w:val="0080150E"/>
    <w:rsid w:val="0080584D"/>
    <w:rsid w:val="0081208F"/>
    <w:rsid w:val="0083193E"/>
    <w:rsid w:val="008440C6"/>
    <w:rsid w:val="00853612"/>
    <w:rsid w:val="00897DE3"/>
    <w:rsid w:val="008A35BF"/>
    <w:rsid w:val="008C0226"/>
    <w:rsid w:val="008C35CA"/>
    <w:rsid w:val="009460E6"/>
    <w:rsid w:val="009D0FE4"/>
    <w:rsid w:val="00A05398"/>
    <w:rsid w:val="00A1616F"/>
    <w:rsid w:val="00A21147"/>
    <w:rsid w:val="00A248BB"/>
    <w:rsid w:val="00A90717"/>
    <w:rsid w:val="00AA03A0"/>
    <w:rsid w:val="00AB7072"/>
    <w:rsid w:val="00B22A7A"/>
    <w:rsid w:val="00B45F2C"/>
    <w:rsid w:val="00C70901"/>
    <w:rsid w:val="00C875A4"/>
    <w:rsid w:val="00CD2F01"/>
    <w:rsid w:val="00D36543"/>
    <w:rsid w:val="00E213CC"/>
    <w:rsid w:val="00E65884"/>
    <w:rsid w:val="00E86454"/>
    <w:rsid w:val="00ED3A76"/>
    <w:rsid w:val="00ED4900"/>
    <w:rsid w:val="00F20EEA"/>
    <w:rsid w:val="00F41B72"/>
    <w:rsid w:val="00F834EB"/>
    <w:rsid w:val="00FD4706"/>
    <w:rsid w:val="00FE1C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roid Sans Fallback" w:hAnsi="Times New Roman" w:cs="Lohit Hindi"/>
        <w:kern w:val="3"/>
        <w:sz w:val="24"/>
        <w:szCs w:val="24"/>
        <w:lang w:val="en-US"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0095"/>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4E0095"/>
    <w:pPr>
      <w:suppressAutoHyphens/>
    </w:pPr>
  </w:style>
  <w:style w:type="paragraph" w:customStyle="1" w:styleId="Heading">
    <w:name w:val="Heading"/>
    <w:basedOn w:val="Standard"/>
    <w:next w:val="Textbody"/>
    <w:rsid w:val="004E0095"/>
    <w:pPr>
      <w:keepNext/>
      <w:spacing w:before="240" w:after="120"/>
    </w:pPr>
    <w:rPr>
      <w:rFonts w:ascii="Arial" w:hAnsi="Arial"/>
      <w:sz w:val="28"/>
      <w:szCs w:val="28"/>
    </w:rPr>
  </w:style>
  <w:style w:type="paragraph" w:customStyle="1" w:styleId="Textbody">
    <w:name w:val="Text body"/>
    <w:basedOn w:val="Standard"/>
    <w:rsid w:val="004E0095"/>
    <w:pPr>
      <w:spacing w:after="120"/>
    </w:pPr>
  </w:style>
  <w:style w:type="paragraph" w:styleId="List">
    <w:name w:val="List"/>
    <w:basedOn w:val="Textbody"/>
    <w:rsid w:val="004E0095"/>
  </w:style>
  <w:style w:type="paragraph" w:styleId="Caption">
    <w:name w:val="caption"/>
    <w:basedOn w:val="Standard"/>
    <w:rsid w:val="004E0095"/>
    <w:pPr>
      <w:suppressLineNumbers/>
      <w:spacing w:before="120" w:after="120"/>
    </w:pPr>
    <w:rPr>
      <w:i/>
      <w:iCs/>
    </w:rPr>
  </w:style>
  <w:style w:type="paragraph" w:customStyle="1" w:styleId="Index">
    <w:name w:val="Index"/>
    <w:basedOn w:val="Standard"/>
    <w:rsid w:val="004E0095"/>
    <w:pPr>
      <w:suppressLineNumbers/>
    </w:pPr>
  </w:style>
  <w:style w:type="paragraph" w:customStyle="1" w:styleId="Textbodyindent">
    <w:name w:val="Text body indent"/>
    <w:basedOn w:val="Standard"/>
    <w:rsid w:val="004E0095"/>
    <w:pPr>
      <w:spacing w:line="100" w:lineRule="atLeast"/>
      <w:ind w:left="283" w:firstLine="720"/>
      <w:jc w:val="both"/>
    </w:pPr>
    <w:rPr>
      <w:rFonts w:ascii="Arial Mon" w:eastAsia="Times New Roman" w:hAnsi="Arial Mon" w:cs="Times New Roman"/>
      <w:lang w:val="ms-MY"/>
    </w:rPr>
  </w:style>
  <w:style w:type="paragraph" w:styleId="BodyTextIndent3">
    <w:name w:val="Body Text Indent 3"/>
    <w:basedOn w:val="Standard"/>
    <w:rsid w:val="004E0095"/>
    <w:pPr>
      <w:spacing w:line="100" w:lineRule="atLeast"/>
      <w:ind w:left="540" w:firstLine="720"/>
    </w:pPr>
    <w:rPr>
      <w:rFonts w:ascii="Arial Mon" w:eastAsia="Times New Roman" w:hAnsi="Arial Mon" w:cs="Times New Roman"/>
    </w:rPr>
  </w:style>
  <w:style w:type="paragraph" w:styleId="PlainText">
    <w:name w:val="Plain Text"/>
    <w:basedOn w:val="Standard"/>
    <w:rsid w:val="004E0095"/>
    <w:pPr>
      <w:spacing w:line="100" w:lineRule="atLeast"/>
    </w:pPr>
    <w:rPr>
      <w:rFonts w:ascii="Courier New" w:eastAsia="Times New Roman" w:hAnsi="Courier New" w:cs="Times New Roman"/>
      <w:sz w:val="20"/>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0DD99-A16A-468A-996F-868BC9B1D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4294967242</TotalTime>
  <Pages>4</Pages>
  <Words>1065</Words>
  <Characters>6075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Erdenetsetseg</dc:creator>
  <cp:lastModifiedBy>Erdenetsetseg</cp:lastModifiedBy>
  <cp:revision>36</cp:revision>
  <cp:lastPrinted>2016-02-14T20:15:00Z</cp:lastPrinted>
  <dcterms:created xsi:type="dcterms:W3CDTF">2016-02-08T03:12:00Z</dcterms:created>
  <dcterms:modified xsi:type="dcterms:W3CDTF">2016-02-14T20:39:00Z</dcterms:modified>
</cp:coreProperties>
</file>