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0007B0AC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left="0" w:firstLine="0"/>
        <w:jc w:val="center"/>
        <w:textAlignment w:val="top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D74FC9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СТАНДАРТЧИЛАЛ, ТЕХНИКИЙН</w:t>
      </w:r>
    </w:p>
    <w:p w14:paraId="421155CE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left="0" w:firstLine="0"/>
        <w:jc w:val="center"/>
        <w:textAlignment w:val="top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D74FC9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ЗОХИЦУУЛАЛТ, ТОХИРЛЫН</w:t>
      </w:r>
    </w:p>
    <w:p w14:paraId="2E1596D5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left="0" w:firstLine="0"/>
        <w:jc w:val="center"/>
        <w:textAlignment w:val="top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D74FC9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ҮНЭЛГЭЭНИЙ ИТГЭМЖЛЭЛИЙН ТУХАЙ</w:t>
      </w:r>
    </w:p>
    <w:p w14:paraId="0D482613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left="0" w:firstLine="0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D74FC9">
        <w:rPr>
          <w:rFonts w:ascii="Arial" w:hAnsi="Arial" w:cs="Arial"/>
          <w:b/>
          <w:sz w:val="24"/>
          <w:szCs w:val="24"/>
          <w:lang w:val="mn-MN"/>
        </w:rPr>
        <w:t>ХУУЛЬД НЭМЭЛТ ОРУУЛАХ ТУХАЙ</w:t>
      </w:r>
    </w:p>
    <w:p w14:paraId="23E95F53" w14:textId="77777777" w:rsidR="00D74FC9" w:rsidRPr="00D74FC9" w:rsidRDefault="00D74FC9" w:rsidP="00D74FC9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4AFAC460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b/>
          <w:lang w:val="mn-MN"/>
        </w:rPr>
        <w:t>1 дүгээр зүйл.</w:t>
      </w:r>
      <w:r w:rsidRPr="00D74FC9">
        <w:rPr>
          <w:rFonts w:ascii="Arial" w:hAnsi="Arial" w:cs="Arial"/>
          <w:shd w:val="clear" w:color="auto" w:fill="FFFFFF"/>
          <w:lang w:val="mn-MN"/>
        </w:rPr>
        <w:t>Стандартчилал, техникийн зохицуулалт, тохирлын үнэлгээний итгэмжлэлийн</w:t>
      </w:r>
      <w:r w:rsidRPr="00D74FC9">
        <w:rPr>
          <w:rFonts w:ascii="Arial" w:hAnsi="Arial" w:cs="Arial"/>
          <w:lang w:val="mn-MN"/>
        </w:rPr>
        <w:t xml:space="preserve"> тухай хуульд доор дурдсан агуулгатай зүйл, заалт нэмсүгэй:</w:t>
      </w:r>
    </w:p>
    <w:p w14:paraId="114C6CD2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3BF774E1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b/>
          <w:lang w:val="mn-MN"/>
        </w:rPr>
      </w:pP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b/>
          <w:lang w:val="mn-MN"/>
        </w:rPr>
        <w:t>1/8 дугаар зүйлийн 8.1.4 дэх заалт:</w:t>
      </w:r>
    </w:p>
    <w:p w14:paraId="1F4BA53F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b/>
          <w:lang w:val="mn-MN"/>
        </w:rPr>
      </w:pPr>
    </w:p>
    <w:p w14:paraId="340F1CA2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lang w:val="mn-MN"/>
        </w:rPr>
      </w:pP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lang w:val="mn-MN"/>
        </w:rPr>
        <w:tab/>
        <w:t>“8.1.4.хотын стандарт.”</w:t>
      </w:r>
    </w:p>
    <w:p w14:paraId="42CA35EA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firstLine="720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62831B49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firstLine="720"/>
        <w:textAlignment w:val="top"/>
        <w:rPr>
          <w:rStyle w:val="Strong"/>
          <w:rFonts w:ascii="Arial" w:hAnsi="Arial" w:cs="Arial"/>
          <w:sz w:val="24"/>
          <w:szCs w:val="24"/>
          <w:lang w:val="mn-MN"/>
        </w:rPr>
      </w:pPr>
      <w:r w:rsidRPr="00D74FC9">
        <w:rPr>
          <w:rFonts w:ascii="Arial" w:hAnsi="Arial" w:cs="Arial"/>
          <w:b/>
          <w:sz w:val="24"/>
          <w:szCs w:val="24"/>
          <w:lang w:val="mn-MN"/>
        </w:rPr>
        <w:t>2/</w:t>
      </w:r>
      <w:r w:rsidRPr="00D74FC9">
        <w:rPr>
          <w:rStyle w:val="Strong"/>
          <w:rFonts w:ascii="Arial" w:hAnsi="Arial" w:cs="Arial"/>
          <w:sz w:val="24"/>
          <w:szCs w:val="24"/>
          <w:lang w:val="mn-MN"/>
        </w:rPr>
        <w:t>10</w:t>
      </w:r>
      <w:r w:rsidRPr="00D74FC9">
        <w:rPr>
          <w:rStyle w:val="Strong"/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D74FC9">
        <w:rPr>
          <w:rStyle w:val="Strong"/>
          <w:rFonts w:ascii="Arial" w:hAnsi="Arial" w:cs="Arial"/>
          <w:sz w:val="24"/>
          <w:szCs w:val="24"/>
          <w:lang w:val="mn-MN"/>
        </w:rPr>
        <w:t xml:space="preserve"> дүгээр зүйл.Хотын стандарт</w:t>
      </w:r>
    </w:p>
    <w:p w14:paraId="5ABAB215" w14:textId="77777777" w:rsidR="00D74FC9" w:rsidRPr="00D74FC9" w:rsidRDefault="00D74FC9" w:rsidP="00D74FC9">
      <w:pPr>
        <w:pStyle w:val="msghead"/>
        <w:shd w:val="clear" w:color="auto" w:fill="FFFFFF"/>
        <w:spacing w:before="0" w:after="0"/>
        <w:ind w:firstLine="720"/>
        <w:textAlignment w:val="top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74EC56B" w14:textId="77777777" w:rsidR="00D74FC9" w:rsidRPr="00D74FC9" w:rsidRDefault="00D74FC9" w:rsidP="00D74FC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szCs w:val="24"/>
          <w:lang w:val="mn-MN"/>
        </w:rPr>
      </w:pPr>
      <w:r w:rsidRPr="00D74FC9">
        <w:rPr>
          <w:rFonts w:ascii="Arial" w:hAnsi="Arial" w:cs="Arial"/>
          <w:szCs w:val="24"/>
          <w:lang w:val="mn-MN"/>
        </w:rPr>
        <w:t>“10</w:t>
      </w:r>
      <w:r w:rsidRPr="00D74FC9">
        <w:rPr>
          <w:rFonts w:ascii="Arial" w:hAnsi="Arial" w:cs="Arial"/>
          <w:szCs w:val="24"/>
          <w:vertAlign w:val="superscript"/>
          <w:lang w:val="mn-MN"/>
        </w:rPr>
        <w:t>1</w:t>
      </w:r>
      <w:r w:rsidRPr="00D74FC9">
        <w:rPr>
          <w:rFonts w:ascii="Arial" w:hAnsi="Arial" w:cs="Arial"/>
          <w:szCs w:val="24"/>
          <w:lang w:val="mn-MN"/>
        </w:rPr>
        <w:t>.1.Хотын удирдлагаас иргэдийн эрүүл аюулгүй орчинд амьдрах эрхийг хангах чиг үүргийнхээ хүрээнд стандарт батлан хэрэгжүүлж болно.</w:t>
      </w:r>
    </w:p>
    <w:p w14:paraId="33F86207" w14:textId="77777777" w:rsidR="00D74FC9" w:rsidRPr="00D74FC9" w:rsidRDefault="00D74FC9" w:rsidP="00D74FC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szCs w:val="24"/>
          <w:lang w:val="mn-MN"/>
        </w:rPr>
      </w:pPr>
    </w:p>
    <w:p w14:paraId="5AD57D4F" w14:textId="77777777" w:rsidR="00D74FC9" w:rsidRPr="00D74FC9" w:rsidRDefault="00D74FC9" w:rsidP="00D74FC9">
      <w:pPr>
        <w:pStyle w:val="NormalWeb"/>
        <w:shd w:val="clear" w:color="auto" w:fill="FFFFFF"/>
        <w:spacing w:before="0" w:after="0"/>
        <w:textAlignment w:val="top"/>
        <w:rPr>
          <w:rFonts w:ascii="Arial" w:hAnsi="Arial" w:cs="Arial"/>
          <w:szCs w:val="24"/>
          <w:lang w:val="mn-MN"/>
        </w:rPr>
      </w:pPr>
      <w:r w:rsidRPr="00D74FC9">
        <w:rPr>
          <w:rFonts w:ascii="Arial" w:hAnsi="Arial" w:cs="Arial"/>
          <w:szCs w:val="24"/>
          <w:lang w:val="mn-MN"/>
        </w:rPr>
        <w:t>10</w:t>
      </w:r>
      <w:r w:rsidRPr="00D74FC9">
        <w:rPr>
          <w:rFonts w:ascii="Arial" w:hAnsi="Arial" w:cs="Arial"/>
          <w:szCs w:val="24"/>
          <w:vertAlign w:val="superscript"/>
          <w:lang w:val="mn-MN"/>
        </w:rPr>
        <w:t>1</w:t>
      </w:r>
      <w:r w:rsidRPr="00D74FC9">
        <w:rPr>
          <w:rFonts w:ascii="Arial" w:hAnsi="Arial" w:cs="Arial"/>
          <w:szCs w:val="24"/>
          <w:lang w:val="mn-MN"/>
        </w:rPr>
        <w:t xml:space="preserve">.2.Хотын стандарт нь </w:t>
      </w:r>
      <w:r w:rsidRPr="00D74FC9">
        <w:rPr>
          <w:rFonts w:ascii="Arial" w:hAnsi="Arial" w:cs="Arial"/>
          <w:szCs w:val="24"/>
          <w:shd w:val="clear" w:color="auto" w:fill="FFFFFF"/>
          <w:lang w:val="mn-MN"/>
        </w:rPr>
        <w:t>үндэсний стандарт, техникийн зохицуулалтын үзүүлэлт, шаардлагад нийцсэн байна.”</w:t>
      </w:r>
    </w:p>
    <w:p w14:paraId="4B352693" w14:textId="77777777" w:rsidR="00D74FC9" w:rsidRPr="00D74FC9" w:rsidRDefault="00D74FC9" w:rsidP="00D74FC9">
      <w:pPr>
        <w:shd w:val="clear" w:color="auto" w:fill="FFFFFF"/>
        <w:jc w:val="both"/>
        <w:rPr>
          <w:rFonts w:ascii="Arial" w:hAnsi="Arial" w:cs="Arial"/>
          <w:b/>
          <w:lang w:val="mn-MN"/>
        </w:rPr>
      </w:pPr>
    </w:p>
    <w:p w14:paraId="5115BE4D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D74FC9">
        <w:rPr>
          <w:rFonts w:ascii="Arial" w:hAnsi="Arial" w:cs="Arial"/>
          <w:b/>
          <w:lang w:val="mn-MN"/>
        </w:rPr>
        <w:t>2 дугаар зүйл.</w:t>
      </w:r>
      <w:r w:rsidRPr="00D74FC9">
        <w:rPr>
          <w:rFonts w:ascii="Arial" w:hAnsi="Arial" w:cs="Arial"/>
          <w:lang w:val="mn-MN"/>
        </w:rPr>
        <w:t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4A327533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0CC70E95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4B871091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17936B7C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0D8F419A" w14:textId="77777777" w:rsidR="00D74FC9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D74FC9">
        <w:rPr>
          <w:rFonts w:ascii="Arial" w:hAnsi="Arial" w:cs="Arial"/>
          <w:lang w:val="mn-MN"/>
        </w:rPr>
        <w:tab/>
        <w:t xml:space="preserve">МОНГОЛ УЛСЫН </w:t>
      </w:r>
    </w:p>
    <w:p w14:paraId="5D451DA1" w14:textId="6FBDFA14" w:rsidR="00654672" w:rsidRPr="00D74FC9" w:rsidRDefault="00D74FC9" w:rsidP="00D74FC9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D74FC9">
        <w:rPr>
          <w:rFonts w:ascii="Arial" w:hAnsi="Arial" w:cs="Arial"/>
          <w:lang w:val="mn-MN"/>
        </w:rPr>
        <w:tab/>
        <w:t xml:space="preserve">ИХ ХУРЛЫН ДАРГА </w:t>
      </w: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lang w:val="mn-MN"/>
        </w:rPr>
        <w:tab/>
      </w:r>
      <w:r w:rsidRPr="00D74FC9">
        <w:rPr>
          <w:rFonts w:ascii="Arial" w:hAnsi="Arial" w:cs="Arial"/>
          <w:lang w:val="mn-MN"/>
        </w:rPr>
        <w:tab/>
        <w:t>Г.ЗАНДАНШАТАР</w:t>
      </w:r>
    </w:p>
    <w:sectPr w:rsidR="00654672" w:rsidRPr="00D74FC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BAF5" w14:textId="77777777" w:rsidR="00FF7094" w:rsidRDefault="00FF7094">
      <w:r>
        <w:separator/>
      </w:r>
    </w:p>
  </w:endnote>
  <w:endnote w:type="continuationSeparator" w:id="0">
    <w:p w14:paraId="20FCC01D" w14:textId="77777777" w:rsidR="00FF7094" w:rsidRDefault="00FF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FC7A0" w14:textId="77777777" w:rsidR="00FF7094" w:rsidRDefault="00FF7094">
      <w:r>
        <w:separator/>
      </w:r>
    </w:p>
  </w:footnote>
  <w:footnote w:type="continuationSeparator" w:id="0">
    <w:p w14:paraId="76A270AE" w14:textId="77777777" w:rsidR="00FF7094" w:rsidRDefault="00FF7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84C8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34EF2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48EA"/>
    <w:rsid w:val="00CD5B92"/>
    <w:rsid w:val="00CD67CD"/>
    <w:rsid w:val="00CF1D67"/>
    <w:rsid w:val="00CF5EB2"/>
    <w:rsid w:val="00D01761"/>
    <w:rsid w:val="00D0563F"/>
    <w:rsid w:val="00D17146"/>
    <w:rsid w:val="00D25669"/>
    <w:rsid w:val="00D30073"/>
    <w:rsid w:val="00D317A4"/>
    <w:rsid w:val="00D40B13"/>
    <w:rsid w:val="00D6557F"/>
    <w:rsid w:val="00D73180"/>
    <w:rsid w:val="00D737E2"/>
    <w:rsid w:val="00D74FC9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094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2021-08-04T08:14:00Z</dcterms:created>
  <dcterms:modified xsi:type="dcterms:W3CDTF">2021-08-04T08:14:00Z</dcterms:modified>
</cp:coreProperties>
</file>