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rPr>
      </w:pPr>
      <w:r w:rsidRPr="0046535D">
        <w:rPr>
          <w:rFonts w:ascii="Arial" w:hAnsi="Arial" w:cs="Arial"/>
          <w:b/>
          <w:sz w:val="24"/>
          <w:szCs w:val="24"/>
        </w:rPr>
        <w:t>МОНГОЛ УЛСЫН ИХ ХУРЛЫН</w:t>
      </w:r>
      <w:r w:rsidRPr="0046535D">
        <w:rPr>
          <w:rFonts w:ascii="Arial" w:hAnsi="Arial" w:cs="Arial"/>
          <w:b/>
          <w:color w:val="000000"/>
          <w:sz w:val="24"/>
          <w:szCs w:val="24"/>
          <w:lang w:val="mn-MN"/>
        </w:rPr>
        <w:t xml:space="preserve"> 2021 ОНЫ НАМРЫН ЭЭЛЖИТ ЧУУЛГАНЫ ТӨРИЙН БАЙГУУЛАЛТЫН БАЙНГЫН ХОРООНЫ 12 ДУГААР САРЫН 22-НЫ ӨДӨР /ЛХАГВА ГАРАГ/-ИЙН ХУРАЛДААНЫ ТЭМДЭГЛЭЛИЙН ТОВЬЁГ</w:t>
      </w:r>
    </w:p>
    <w:p w:rsidR="0046535D" w:rsidRPr="0046535D" w:rsidRDefault="0046535D" w:rsidP="0046535D">
      <w:pPr>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6535D" w:rsidRPr="0046535D" w:rsidTr="0046535D">
        <w:trPr>
          <w:trHeight w:val="300"/>
        </w:trPr>
        <w:tc>
          <w:tcPr>
            <w:tcW w:w="426" w:type="dxa"/>
            <w:tcBorders>
              <w:top w:val="single" w:sz="4" w:space="0" w:color="000000"/>
              <w:left w:val="single" w:sz="4" w:space="0" w:color="000000"/>
              <w:bottom w:val="single" w:sz="4" w:space="0" w:color="000000"/>
            </w:tcBorders>
            <w:shd w:val="clear" w:color="auto" w:fill="FFFFFF"/>
          </w:tcPr>
          <w:p w:rsidR="0046535D" w:rsidRPr="0046535D" w:rsidRDefault="0046535D" w:rsidP="0046535D">
            <w:pPr>
              <w:contextualSpacing/>
              <w:jc w:val="both"/>
              <w:rPr>
                <w:rFonts w:ascii="Arial" w:hAnsi="Arial" w:cs="Arial"/>
                <w:b/>
                <w:color w:val="000000"/>
                <w:sz w:val="24"/>
                <w:szCs w:val="24"/>
                <w:lang w:val="mn-MN"/>
              </w:rPr>
            </w:pPr>
            <w:r w:rsidRPr="0046535D">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46535D" w:rsidRPr="0046535D" w:rsidRDefault="0046535D" w:rsidP="0046535D">
            <w:pPr>
              <w:contextualSpacing/>
              <w:jc w:val="both"/>
              <w:rPr>
                <w:rFonts w:ascii="Arial" w:hAnsi="Arial" w:cs="Arial"/>
                <w:b/>
                <w:color w:val="000000"/>
                <w:sz w:val="24"/>
                <w:szCs w:val="24"/>
                <w:lang w:val="mn-MN"/>
              </w:rPr>
            </w:pPr>
            <w:r w:rsidRPr="0046535D">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6535D" w:rsidRPr="0046535D" w:rsidRDefault="0046535D" w:rsidP="0046535D">
            <w:pPr>
              <w:contextualSpacing/>
              <w:jc w:val="both"/>
              <w:rPr>
                <w:rFonts w:ascii="Arial" w:hAnsi="Arial" w:cs="Arial"/>
                <w:b/>
                <w:color w:val="000000"/>
                <w:sz w:val="24"/>
                <w:szCs w:val="24"/>
                <w:lang w:val="mn-MN"/>
              </w:rPr>
            </w:pPr>
            <w:r w:rsidRPr="0046535D">
              <w:rPr>
                <w:rFonts w:ascii="Arial" w:hAnsi="Arial" w:cs="Arial"/>
                <w:b/>
                <w:color w:val="000000"/>
                <w:sz w:val="24"/>
                <w:szCs w:val="24"/>
                <w:lang w:val="mn-MN"/>
              </w:rPr>
              <w:t>Хуудас</w:t>
            </w:r>
          </w:p>
        </w:tc>
      </w:tr>
      <w:tr w:rsidR="0046535D" w:rsidRPr="0046535D" w:rsidTr="0046535D">
        <w:trPr>
          <w:trHeight w:val="386"/>
        </w:trPr>
        <w:tc>
          <w:tcPr>
            <w:tcW w:w="426" w:type="dxa"/>
            <w:tcBorders>
              <w:top w:val="single" w:sz="4" w:space="0" w:color="000000"/>
              <w:left w:val="single" w:sz="4" w:space="0" w:color="000000"/>
              <w:bottom w:val="single" w:sz="4" w:space="0" w:color="000000"/>
            </w:tcBorders>
            <w:shd w:val="clear" w:color="auto" w:fill="FFFFFF"/>
          </w:tcPr>
          <w:p w:rsidR="0046535D" w:rsidRPr="0046535D" w:rsidRDefault="0046535D" w:rsidP="0046535D">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46535D" w:rsidRPr="0046535D" w:rsidRDefault="0046535D" w:rsidP="0046535D">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35D" w:rsidRPr="0046535D" w:rsidRDefault="0046535D" w:rsidP="0046535D">
            <w:pPr>
              <w:contextualSpacing/>
              <w:jc w:val="center"/>
              <w:rPr>
                <w:rFonts w:ascii="Arial" w:hAnsi="Arial" w:cs="Arial"/>
                <w:color w:val="000000"/>
                <w:sz w:val="24"/>
                <w:szCs w:val="24"/>
                <w:lang w:val="mn-MN"/>
              </w:rPr>
            </w:pPr>
            <w:r w:rsidRPr="0046535D">
              <w:rPr>
                <w:rFonts w:ascii="Arial" w:hAnsi="Arial" w:cs="Arial"/>
                <w:color w:val="000000"/>
                <w:sz w:val="24"/>
                <w:szCs w:val="24"/>
                <w:lang w:val="mn-MN"/>
              </w:rPr>
              <w:t>1-5</w:t>
            </w:r>
          </w:p>
        </w:tc>
      </w:tr>
      <w:tr w:rsidR="0046535D" w:rsidRPr="0046535D" w:rsidTr="0046535D">
        <w:trPr>
          <w:trHeight w:val="281"/>
        </w:trPr>
        <w:tc>
          <w:tcPr>
            <w:tcW w:w="426" w:type="dxa"/>
            <w:tcBorders>
              <w:top w:val="single" w:sz="4" w:space="0" w:color="000000"/>
              <w:left w:val="single" w:sz="4" w:space="0" w:color="000000"/>
            </w:tcBorders>
            <w:shd w:val="clear" w:color="auto" w:fill="FFFFFF"/>
          </w:tcPr>
          <w:p w:rsidR="0046535D" w:rsidRPr="0046535D" w:rsidRDefault="0046535D" w:rsidP="0046535D">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46535D" w:rsidRPr="0046535D" w:rsidRDefault="0046535D" w:rsidP="0046535D">
            <w:pPr>
              <w:contextualSpacing/>
              <w:jc w:val="both"/>
              <w:rPr>
                <w:rFonts w:ascii="Arial" w:hAnsi="Arial" w:cs="Arial"/>
                <w:color w:val="000000"/>
                <w:sz w:val="24"/>
                <w:szCs w:val="24"/>
                <w:lang w:val="mn-MN"/>
              </w:rPr>
            </w:pPr>
            <w:r w:rsidRPr="0046535D">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535D" w:rsidRPr="0046535D" w:rsidRDefault="0046535D" w:rsidP="0046535D">
            <w:pPr>
              <w:contextualSpacing/>
              <w:jc w:val="center"/>
              <w:rPr>
                <w:rFonts w:ascii="Arial" w:hAnsi="Arial" w:cs="Arial"/>
                <w:color w:val="000000"/>
                <w:sz w:val="24"/>
                <w:szCs w:val="24"/>
              </w:rPr>
            </w:pPr>
            <w:r w:rsidRPr="0046535D">
              <w:rPr>
                <w:rFonts w:ascii="Arial" w:hAnsi="Arial" w:cs="Arial"/>
                <w:color w:val="000000"/>
                <w:sz w:val="24"/>
                <w:szCs w:val="24"/>
                <w:lang w:val="mn-MN"/>
              </w:rPr>
              <w:t>6-37</w:t>
            </w:r>
          </w:p>
        </w:tc>
      </w:tr>
      <w:tr w:rsidR="0046535D" w:rsidRPr="0046535D" w:rsidTr="0046535D">
        <w:trPr>
          <w:trHeight w:val="386"/>
        </w:trPr>
        <w:tc>
          <w:tcPr>
            <w:tcW w:w="426" w:type="dxa"/>
            <w:tcBorders>
              <w:left w:val="single" w:sz="4" w:space="0" w:color="000000"/>
              <w:bottom w:val="single" w:sz="4" w:space="0" w:color="000000"/>
            </w:tcBorders>
            <w:shd w:val="clear" w:color="auto" w:fill="FFFFFF"/>
          </w:tcPr>
          <w:p w:rsidR="0046535D" w:rsidRPr="0046535D" w:rsidRDefault="0046535D" w:rsidP="0046535D">
            <w:pPr>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46535D" w:rsidRPr="0046535D" w:rsidRDefault="0046535D" w:rsidP="0046535D">
            <w:pPr>
              <w:pStyle w:val="LO-normal"/>
              <w:spacing w:line="240" w:lineRule="auto"/>
              <w:ind w:firstLine="567"/>
              <w:jc w:val="both"/>
              <w:rPr>
                <w:rFonts w:ascii="Arial" w:eastAsia="Times New Roman" w:hAnsi="Arial" w:cs="Arial"/>
                <w:sz w:val="24"/>
                <w:szCs w:val="24"/>
              </w:rPr>
            </w:pPr>
            <w:r w:rsidRPr="0046535D">
              <w:rPr>
                <w:rFonts w:ascii="Arial" w:eastAsia="Times New Roman" w:hAnsi="Arial" w:cs="Arial"/>
                <w:sz w:val="24"/>
                <w:szCs w:val="24"/>
              </w:rPr>
              <w:t xml:space="preserve">1.Монгол Улсын Их Хурлын чуулганы хуралдааны дэгийн тухай хуульд нэмэлт, өөрчлөлт оруулах тухай хуулийн төсөл болон Тогтоолын хавсралтад нэмэлт, өөрчлөлт оруулах тухай Улсын Их Хурлын тогтоолын төслүүд /Монгол Улсын Их Хурлын хяналт шалгалтын тухай хуулийн төсөлтэй холбогдуулан боловсруулсан/ </w:t>
            </w:r>
          </w:p>
          <w:p w:rsidR="0046535D" w:rsidRPr="0046535D" w:rsidRDefault="0046535D" w:rsidP="0046535D">
            <w:pPr>
              <w:pStyle w:val="LO-normal"/>
              <w:spacing w:line="240" w:lineRule="auto"/>
              <w:ind w:firstLine="567"/>
              <w:jc w:val="both"/>
              <w:rPr>
                <w:rFonts w:ascii="Arial" w:eastAsia="Times New Roman" w:hAnsi="Arial" w:cs="Arial"/>
                <w:sz w:val="24"/>
                <w:szCs w:val="24"/>
              </w:rPr>
            </w:pPr>
            <w:r w:rsidRPr="0046535D">
              <w:rPr>
                <w:rFonts w:ascii="Arial" w:eastAsia="Times New Roman" w:hAnsi="Arial" w:cs="Arial"/>
                <w:sz w:val="24"/>
                <w:szCs w:val="24"/>
              </w:rPr>
              <w:t xml:space="preserve">2.Монгол Улсын засаг захиргаа, нутаг дэвсгэрийн нэгж, түүний удирдлагын тухай хуулийн шинэчилсэн найруулгын хэрэгжүүлэх бэлтгэл ажлыг хангах зарим арга хэмжээний тухай Улсын Их Хурлын 2020 оны 45 дугаар тогтоолын хэрэгжилтийн талаарх мэдээллийг сонсох. </w:t>
            </w:r>
          </w:p>
          <w:p w:rsidR="0046535D" w:rsidRPr="0046535D" w:rsidRDefault="0046535D" w:rsidP="0046535D">
            <w:pPr>
              <w:pStyle w:val="LO-normal"/>
              <w:spacing w:line="240" w:lineRule="auto"/>
              <w:ind w:firstLine="567"/>
              <w:jc w:val="both"/>
              <w:rPr>
                <w:rFonts w:ascii="Arial" w:eastAsia="Times New Roman" w:hAnsi="Arial" w:cs="Arial"/>
                <w:sz w:val="24"/>
                <w:szCs w:val="24"/>
              </w:rPr>
            </w:pPr>
            <w:r w:rsidRPr="0046535D">
              <w:rPr>
                <w:rFonts w:ascii="Arial" w:eastAsia="Times New Roman" w:hAnsi="Arial" w:cs="Arial"/>
                <w:sz w:val="24"/>
                <w:szCs w:val="24"/>
              </w:rPr>
              <w:t xml:space="preserve">3.“Ажлын хэсэг байгуулах тухай” Байнгын хорооны тогтоолын төсөл /Орхоны хөндийд хангайн бүсийн тулгуур төв, шинэ Хархорин хотын суурьшлын бүсийг нийслэлийн баримжаатай хөгжүүлэх асуудлыг судалж, санал дүгнэлт, холбогдох шийдвэрийн төсөл боловсруулж, танилцуулах үүрэг бүхий/ </w:t>
            </w:r>
          </w:p>
          <w:p w:rsidR="0046535D" w:rsidRPr="0046535D" w:rsidRDefault="0046535D" w:rsidP="0046535D">
            <w:pPr>
              <w:pStyle w:val="LO-normal"/>
              <w:spacing w:line="240" w:lineRule="auto"/>
              <w:ind w:firstLine="567"/>
              <w:jc w:val="both"/>
              <w:rPr>
                <w:rFonts w:ascii="Arial" w:hAnsi="Arial" w:cs="Arial"/>
                <w:color w:val="000000"/>
                <w:sz w:val="24"/>
                <w:szCs w:val="24"/>
                <w:shd w:val="clear" w:color="auto" w:fill="FFFFFF"/>
                <w:lang w:val="mn-MN"/>
              </w:rPr>
            </w:pPr>
            <w:r w:rsidRPr="0046535D">
              <w:rPr>
                <w:rFonts w:ascii="Arial" w:eastAsia="Times New Roman" w:hAnsi="Arial" w:cs="Arial"/>
                <w:sz w:val="24"/>
                <w:szCs w:val="24"/>
              </w:rPr>
              <w:t>4.“Тогтоолын хавсралтад өөрчлөлт оруулах тухай” Байнгын хорооны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rsidR="0046535D" w:rsidRPr="0046535D" w:rsidRDefault="0046535D" w:rsidP="0046535D">
            <w:pPr>
              <w:contextualSpacing/>
              <w:jc w:val="center"/>
              <w:rPr>
                <w:rFonts w:ascii="Arial" w:hAnsi="Arial" w:cs="Arial"/>
                <w:color w:val="000000"/>
                <w:sz w:val="24"/>
                <w:szCs w:val="24"/>
              </w:rPr>
            </w:pPr>
            <w:r w:rsidRPr="0046535D">
              <w:rPr>
                <w:rFonts w:ascii="Arial" w:hAnsi="Arial" w:cs="Arial"/>
                <w:color w:val="000000"/>
                <w:sz w:val="24"/>
                <w:szCs w:val="24"/>
              </w:rPr>
              <w:t>1-13</w:t>
            </w: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r w:rsidRPr="0046535D">
              <w:rPr>
                <w:rFonts w:ascii="Arial" w:hAnsi="Arial" w:cs="Arial"/>
                <w:color w:val="000000"/>
                <w:sz w:val="24"/>
                <w:szCs w:val="24"/>
              </w:rPr>
              <w:t>13-35</w:t>
            </w: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r w:rsidRPr="0046535D">
              <w:rPr>
                <w:rFonts w:ascii="Arial" w:hAnsi="Arial" w:cs="Arial"/>
                <w:color w:val="000000"/>
                <w:sz w:val="24"/>
                <w:szCs w:val="24"/>
              </w:rPr>
              <w:t>35-36</w:t>
            </w: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p>
          <w:p w:rsidR="0046535D" w:rsidRPr="0046535D" w:rsidRDefault="0046535D" w:rsidP="0046535D">
            <w:pPr>
              <w:contextualSpacing/>
              <w:jc w:val="center"/>
              <w:rPr>
                <w:rFonts w:ascii="Arial" w:hAnsi="Arial" w:cs="Arial"/>
                <w:color w:val="000000"/>
                <w:sz w:val="24"/>
                <w:szCs w:val="24"/>
              </w:rPr>
            </w:pPr>
            <w:r w:rsidRPr="0046535D">
              <w:rPr>
                <w:rFonts w:ascii="Arial" w:hAnsi="Arial" w:cs="Arial"/>
                <w:color w:val="000000"/>
                <w:sz w:val="24"/>
                <w:szCs w:val="24"/>
              </w:rPr>
              <w:t>36-37</w:t>
            </w:r>
          </w:p>
        </w:tc>
      </w:tr>
    </w:tbl>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after="0" w:line="240" w:lineRule="auto"/>
        <w:rPr>
          <w:rFonts w:ascii="Arial" w:hAnsi="Arial" w:cs="Arial"/>
          <w:b/>
          <w:i/>
          <w:color w:val="000000"/>
          <w:sz w:val="24"/>
          <w:szCs w:val="24"/>
          <w:lang w:val="mn-MN"/>
        </w:rPr>
      </w:pPr>
      <w:r w:rsidRPr="0046535D">
        <w:rPr>
          <w:rFonts w:ascii="Arial" w:hAnsi="Arial" w:cs="Arial"/>
          <w:b/>
          <w:i/>
          <w:color w:val="000000"/>
          <w:sz w:val="24"/>
          <w:szCs w:val="24"/>
          <w:lang w:val="mn-MN"/>
        </w:rPr>
        <w:br w:type="page"/>
      </w: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46535D">
        <w:rPr>
          <w:rFonts w:ascii="Arial" w:hAnsi="Arial" w:cs="Arial"/>
          <w:b/>
          <w:i/>
          <w:color w:val="000000"/>
          <w:sz w:val="24"/>
          <w:szCs w:val="24"/>
          <w:lang w:val="mn-MN"/>
        </w:rPr>
        <w:t xml:space="preserve">Монгол Улсын Их Хурлын 2021 оны намрын ээлжит чуулганы </w:t>
      </w: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46535D">
        <w:rPr>
          <w:rFonts w:ascii="Arial" w:hAnsi="Arial" w:cs="Arial"/>
          <w:b/>
          <w:i/>
          <w:color w:val="000000"/>
          <w:sz w:val="24"/>
          <w:szCs w:val="24"/>
          <w:lang w:val="mn-MN"/>
        </w:rPr>
        <w:t xml:space="preserve">Төрийн байгуулалтын байнгын хорооны 12 дугаар сарын 22-ны </w:t>
      </w: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46535D">
        <w:rPr>
          <w:rFonts w:ascii="Arial" w:hAnsi="Arial" w:cs="Arial"/>
          <w:b/>
          <w:i/>
          <w:color w:val="000000"/>
          <w:sz w:val="24"/>
          <w:szCs w:val="24"/>
          <w:lang w:val="mn-MN"/>
        </w:rPr>
        <w:t>өдөр /Лхагва гараг/-ийн хуралдааны товч тэмдэглэл</w:t>
      </w:r>
    </w:p>
    <w:p w:rsidR="0046535D" w:rsidRPr="0046535D" w:rsidRDefault="0046535D" w:rsidP="0046535D">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color w:val="000000"/>
          <w:sz w:val="24"/>
          <w:szCs w:val="24"/>
          <w:lang w:val="mn-MN"/>
        </w:rPr>
      </w:pPr>
      <w:r w:rsidRPr="0046535D">
        <w:rPr>
          <w:rFonts w:ascii="Arial" w:hAnsi="Arial" w:cs="Arial"/>
          <w:color w:val="000000"/>
          <w:sz w:val="24"/>
          <w:szCs w:val="24"/>
          <w:lang w:val="mn-MN"/>
        </w:rPr>
        <w:t>Төрийн байгуулалтын байнгын хорооны дарга Ж.Мөнхбат ирц, хэлэлцэх асуудлын дарааллыг танилцуулж, хуралдааныг даргалав.</w:t>
      </w:r>
    </w:p>
    <w:p w:rsidR="0046535D" w:rsidRPr="0046535D" w:rsidRDefault="0046535D" w:rsidP="0046535D">
      <w:pPr>
        <w:spacing w:before="100" w:beforeAutospacing="1" w:after="100" w:afterAutospacing="1" w:line="240" w:lineRule="auto"/>
        <w:ind w:firstLine="567"/>
        <w:contextualSpacing/>
        <w:jc w:val="both"/>
        <w:rPr>
          <w:rFonts w:ascii="Arial" w:hAnsi="Arial" w:cs="Arial"/>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i/>
          <w:color w:val="000000"/>
          <w:sz w:val="24"/>
          <w:szCs w:val="24"/>
          <w:lang w:val="mn-MN"/>
        </w:rPr>
      </w:pPr>
      <w:r w:rsidRPr="0046535D">
        <w:rPr>
          <w:rFonts w:ascii="Arial" w:hAnsi="Arial" w:cs="Arial"/>
          <w:i/>
          <w:color w:val="000000"/>
          <w:sz w:val="24"/>
          <w:szCs w:val="24"/>
          <w:lang w:val="mn-MN"/>
        </w:rPr>
        <w:t>Хуралдаанд ирвэл зохих 19 гишүүнээс 10 гишүүн хүрэлцэн ирж, 52.6 хувийн ирцтэйгээр хуралдаан 10 цаг 53 минутад Төрийн ордны “Жанжин Д.Сүхбаатар” танхимд эхлэв.</w:t>
      </w:r>
    </w:p>
    <w:p w:rsidR="0046535D" w:rsidRPr="0046535D" w:rsidRDefault="0046535D" w:rsidP="0046535D">
      <w:pPr>
        <w:spacing w:before="100" w:beforeAutospacing="1" w:after="100" w:afterAutospacing="1" w:line="240" w:lineRule="auto"/>
        <w:ind w:firstLine="567"/>
        <w:contextualSpacing/>
        <w:jc w:val="both"/>
        <w:rPr>
          <w:rFonts w:ascii="Arial" w:hAnsi="Arial" w:cs="Arial"/>
          <w:i/>
          <w:color w:val="000000"/>
          <w:sz w:val="24"/>
          <w:szCs w:val="24"/>
          <w:lang w:val="mn-MN"/>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i/>
          <w:color w:val="000000"/>
          <w:sz w:val="24"/>
          <w:szCs w:val="24"/>
        </w:rPr>
      </w:pPr>
      <w:r w:rsidRPr="0046535D">
        <w:rPr>
          <w:rFonts w:ascii="Arial" w:hAnsi="Arial" w:cs="Arial"/>
          <w:i/>
          <w:color w:val="000000"/>
          <w:sz w:val="24"/>
          <w:szCs w:val="24"/>
          <w:lang w:val="mn-MN"/>
        </w:rPr>
        <w:t>Чөлөөтэй</w:t>
      </w:r>
      <w:r w:rsidRPr="0046535D">
        <w:rPr>
          <w:rFonts w:ascii="Arial" w:hAnsi="Arial" w:cs="Arial"/>
          <w:i/>
          <w:color w:val="000000"/>
          <w:sz w:val="24"/>
          <w:szCs w:val="24"/>
        </w:rPr>
        <w:t>:</w:t>
      </w:r>
      <w:r w:rsidRPr="0046535D">
        <w:rPr>
          <w:rFonts w:ascii="Arial" w:hAnsi="Arial" w:cs="Arial"/>
          <w:b/>
          <w:i/>
          <w:color w:val="000000"/>
          <w:sz w:val="24"/>
          <w:szCs w:val="24"/>
        </w:rPr>
        <w:t xml:space="preserve"> </w:t>
      </w:r>
      <w:r w:rsidRPr="0046535D">
        <w:rPr>
          <w:rFonts w:ascii="Arial" w:hAnsi="Arial" w:cs="Arial"/>
          <w:i/>
          <w:color w:val="000000"/>
          <w:sz w:val="24"/>
          <w:szCs w:val="24"/>
        </w:rPr>
        <w:t>А.Адъяасүрэн, Ж.Ганбаатар, Л.Оюун-Эрдэнэ, М.Оюунчимэг, Ц.Мөнх-Оргил, Ц.Мөнхцэцэг.</w:t>
      </w: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i/>
          <w:sz w:val="24"/>
          <w:szCs w:val="24"/>
        </w:rPr>
      </w:pPr>
      <w:r w:rsidRPr="0046535D">
        <w:rPr>
          <w:rFonts w:ascii="Arial" w:eastAsia="Times New Roman" w:hAnsi="Arial" w:cs="Arial"/>
          <w:b/>
          <w:i/>
          <w:sz w:val="24"/>
          <w:szCs w:val="24"/>
        </w:rPr>
        <w:t xml:space="preserve">Нэг.Монгол Улсын Их Хурлын чуулганы хуралдааны дэгийн тухай хуульд нэмэлт, өөрчлөлт оруулах тухай хуулийн төсөл болон “Тогтоолын хавсралтад нэмэлт, өөрчлөлт оруулах тухай” Улсын Их Хурлын тогтоолын төслүүд </w:t>
      </w:r>
      <w:r w:rsidRPr="0046535D">
        <w:rPr>
          <w:rFonts w:ascii="Arial" w:eastAsia="Times New Roman" w:hAnsi="Arial" w:cs="Arial"/>
          <w:i/>
          <w:sz w:val="24"/>
          <w:szCs w:val="24"/>
        </w:rPr>
        <w:t>/Монгол Улсын Их Хурлын хяналт шалгалтын тухай хуулийн төсөлтэй холбогдуулан боловсруулсан/</w:t>
      </w:r>
    </w:p>
    <w:p w:rsidR="0046535D" w:rsidRPr="0046535D" w:rsidRDefault="0046535D" w:rsidP="0046535D">
      <w:pPr>
        <w:spacing w:before="100" w:beforeAutospacing="1" w:after="100" w:afterAutospacing="1" w:line="240" w:lineRule="auto"/>
        <w:ind w:firstLine="567"/>
        <w:contextualSpacing/>
        <w:jc w:val="both"/>
        <w:rPr>
          <w:rFonts w:ascii="Arial" w:hAnsi="Arial" w:cs="Arial"/>
          <w:i/>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Хэлэлцэж буй асуудалтай холбогдуулан Монгол Улсын Их сургуулийн</w:t>
      </w:r>
      <w:r w:rsidRPr="0046535D">
        <w:rPr>
          <w:rFonts w:ascii="Arial" w:eastAsia="Times New Roman" w:hAnsi="Arial" w:cs="Arial"/>
          <w:sz w:val="24"/>
          <w:szCs w:val="24"/>
        </w:rPr>
        <w:t xml:space="preserve"> Хууль зүйн сургуулийн багш, судлаач</w:t>
      </w:r>
      <w:r w:rsidRPr="0046535D">
        <w:rPr>
          <w:rFonts w:ascii="Arial" w:hAnsi="Arial" w:cs="Arial"/>
          <w:sz w:val="24"/>
          <w:szCs w:val="24"/>
        </w:rPr>
        <w:t xml:space="preserve"> О.Мөнхсайхан оролцов.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Хуралдаанд Улсын Их Хурлын Тамгын газрын Хууль, эрх зүйн газрын Зөвлөхүүдийн албаны зөвлөх Ц.Болормаа, Байнгын хорооны асуудал хариуцсан хэлтсийн даргын албан үүргийг түр орлон гүйцэтгэгч Ц.Батбаатар, мөн хэлтсийн Төрийн байгуулалтын байнгын хороо хариуцсан референт Э.Баттогтох, Инновац, цахим бодлогын байнгын хороо хариуцсан референт Б.Золбоо нар байлцав.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Хуулийн төслийн талаар ажлын хэсгээс гаргасан санал, дүгнэлтийг Улсын Их Хурлын гишүүн Ё.Баатарбилэг танилцуулав.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 xml:space="preserve">Төслийн талаар Улсын Их Хурлын гишүүн С.Бямбацогтын тавьсан асуултад Байнгын хорооны дарга Ж.Мөнхбат, Монгол Улсын Их сургуулийн </w:t>
      </w:r>
      <w:r w:rsidRPr="0046535D">
        <w:rPr>
          <w:rFonts w:ascii="Arial" w:eastAsia="Times New Roman" w:hAnsi="Arial" w:cs="Arial"/>
          <w:sz w:val="24"/>
          <w:szCs w:val="24"/>
        </w:rPr>
        <w:t>Хууль зүйн сургуулийн</w:t>
      </w:r>
      <w:r w:rsidRPr="0046535D">
        <w:rPr>
          <w:rFonts w:ascii="Arial" w:hAnsi="Arial" w:cs="Arial"/>
          <w:sz w:val="24"/>
          <w:szCs w:val="24"/>
        </w:rPr>
        <w:t xml:space="preserve"> багш, судлаач О.Мөнхсайхан, Улсын Их Хурлын Тамгын газрын Хууль, эрх зүйн газрын Зөвлөхүүдийн албаны зөвлөх Ц.Болормаа нар хариулж, тайлбар хийв.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line="240" w:lineRule="auto"/>
        <w:ind w:firstLine="720"/>
        <w:jc w:val="both"/>
        <w:rPr>
          <w:rFonts w:ascii="Arial" w:hAnsi="Arial" w:cs="Arial"/>
          <w:i/>
          <w:iCs/>
          <w:sz w:val="24"/>
          <w:szCs w:val="24"/>
          <w:shd w:val="clear" w:color="auto" w:fill="FFFFFF"/>
          <w:lang w:val="mn-MN"/>
        </w:rPr>
      </w:pPr>
      <w:r w:rsidRPr="0046535D">
        <w:rPr>
          <w:rStyle w:val="Strong"/>
          <w:rFonts w:ascii="Arial" w:hAnsi="Arial" w:cs="Arial"/>
          <w:i/>
          <w:sz w:val="24"/>
          <w:szCs w:val="24"/>
          <w:shd w:val="clear" w:color="auto" w:fill="FFFFFF"/>
          <w:lang w:val="mn-MN"/>
        </w:rPr>
        <w:t xml:space="preserve">Монгол Улсын Их Хурлын чуулганы хуралдааны дэгийн тухай хуулийн 39 дүгээр зүйлийн 39.10-т заасны дагуу </w:t>
      </w:r>
      <w:r w:rsidRPr="0046535D">
        <w:rPr>
          <w:rFonts w:ascii="Arial" w:hAnsi="Arial" w:cs="Arial"/>
          <w:i/>
          <w:color w:val="000000"/>
          <w:sz w:val="24"/>
          <w:szCs w:val="24"/>
          <w:lang w:val="mn-MN"/>
        </w:rPr>
        <w:t>Монгол Улсын Их Хурлын чуулганы хуралдааны дэгийн тухай хуульд нэмэлт, өөрчлөлт оруулах тухай</w:t>
      </w:r>
      <w:r w:rsidRPr="0046535D">
        <w:rPr>
          <w:rFonts w:ascii="Arial" w:hAnsi="Arial" w:cs="Arial"/>
          <w:i/>
          <w:iCs/>
          <w:sz w:val="24"/>
          <w:szCs w:val="24"/>
          <w:shd w:val="clear" w:color="auto" w:fill="FFFFFF"/>
          <w:lang w:val="mn-MN"/>
        </w:rPr>
        <w:t xml:space="preserve"> хуулийн төслийг зүйл бүрээр хэлэлцэв. </w:t>
      </w:r>
    </w:p>
    <w:p w:rsidR="0046535D" w:rsidRPr="0046535D" w:rsidRDefault="0046535D" w:rsidP="0046535D">
      <w:pPr>
        <w:spacing w:line="240" w:lineRule="auto"/>
        <w:ind w:firstLine="720"/>
        <w:jc w:val="both"/>
        <w:rPr>
          <w:rFonts w:ascii="Arial" w:hAnsi="Arial" w:cs="Arial"/>
          <w:sz w:val="24"/>
          <w:szCs w:val="24"/>
          <w:shd w:val="clear" w:color="auto" w:fill="FFFFFF"/>
          <w:lang w:val="mn-MN"/>
        </w:rPr>
      </w:pPr>
      <w:r w:rsidRPr="0046535D">
        <w:rPr>
          <w:rFonts w:ascii="Arial" w:hAnsi="Arial" w:cs="Arial"/>
          <w:sz w:val="24"/>
          <w:szCs w:val="24"/>
          <w:shd w:val="clear" w:color="auto" w:fill="FFFFFF"/>
          <w:lang w:val="mn-MN"/>
        </w:rPr>
        <w:t>Төслийн 1, 2, 3, 4 дүгээр зүйлтэй холбогдуулан Улсын Их Хурлын гишүүдээс асуулт, санал гараагүй болно.</w:t>
      </w:r>
    </w:p>
    <w:p w:rsidR="0046535D" w:rsidRPr="0046535D" w:rsidRDefault="0046535D" w:rsidP="0046535D">
      <w:pPr>
        <w:spacing w:line="240" w:lineRule="auto"/>
        <w:jc w:val="both"/>
        <w:rPr>
          <w:rFonts w:ascii="Arial" w:hAnsi="Arial" w:cs="Arial"/>
          <w:sz w:val="24"/>
          <w:szCs w:val="24"/>
        </w:rPr>
      </w:pPr>
      <w:r w:rsidRPr="0046535D">
        <w:rPr>
          <w:rFonts w:ascii="Arial" w:hAnsi="Arial" w:cs="Arial"/>
          <w:sz w:val="24"/>
          <w:szCs w:val="24"/>
          <w:lang w:val="mn-MN"/>
        </w:rPr>
        <w:lastRenderedPageBreak/>
        <w:tab/>
      </w:r>
      <w:r w:rsidRPr="0046535D">
        <w:rPr>
          <w:rFonts w:ascii="Arial" w:hAnsi="Arial" w:cs="Arial"/>
          <w:sz w:val="24"/>
          <w:szCs w:val="24"/>
        </w:rPr>
        <w:t>Улсын Их Хурлын гишүүн Ж.Сүхбаатар төслийн анхны хэлэлцүүлгийг эцэслэн батлах үе шаттай нэгтгэн</w:t>
      </w:r>
      <w:r w:rsidRPr="0046535D">
        <w:rPr>
          <w:rFonts w:ascii="Arial" w:hAnsi="Arial" w:cs="Arial"/>
          <w:sz w:val="24"/>
          <w:szCs w:val="24"/>
          <w:lang w:val="mn-MN"/>
        </w:rPr>
        <w:t xml:space="preserve"> явуулах саналыг нэгдсэн хуралдаанд гаргах нь зүйтэй гэсэн горимын санал гаргав.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b/>
          <w:sz w:val="24"/>
          <w:szCs w:val="24"/>
        </w:rPr>
        <w:t xml:space="preserve">Ж.Мөнхбат: </w:t>
      </w:r>
      <w:r w:rsidRPr="0046535D">
        <w:rPr>
          <w:rFonts w:ascii="Arial" w:hAnsi="Arial" w:cs="Arial"/>
          <w:sz w:val="24"/>
          <w:szCs w:val="24"/>
        </w:rPr>
        <w:t>Улсын Их Хурлын гишүүн Ж.Сүхбаатарын гаргасан горимын саналыг дэмжье гэсэн санал хураалт явуулъя.</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Зөвшөөрсөн:</w:t>
      </w:r>
      <w:r w:rsidRPr="0046535D">
        <w:rPr>
          <w:rFonts w:ascii="Arial" w:hAnsi="Arial" w:cs="Arial"/>
          <w:sz w:val="24"/>
          <w:szCs w:val="24"/>
        </w:rPr>
        <w:tab/>
      </w:r>
      <w:r w:rsidRPr="0046535D">
        <w:rPr>
          <w:rFonts w:ascii="Arial" w:hAnsi="Arial" w:cs="Arial"/>
          <w:sz w:val="24"/>
          <w:szCs w:val="24"/>
        </w:rPr>
        <w:tab/>
        <w:t>9</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Тасалсан:</w:t>
      </w:r>
      <w:r w:rsidRPr="0046535D">
        <w:rPr>
          <w:rFonts w:ascii="Arial" w:hAnsi="Arial" w:cs="Arial"/>
          <w:sz w:val="24"/>
          <w:szCs w:val="24"/>
        </w:rPr>
        <w:tab/>
      </w:r>
      <w:r w:rsidRPr="0046535D">
        <w:rPr>
          <w:rFonts w:ascii="Arial" w:hAnsi="Arial" w:cs="Arial"/>
          <w:sz w:val="24"/>
          <w:szCs w:val="24"/>
        </w:rPr>
        <w:tab/>
        <w:t>3</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Бүгд:</w:t>
      </w:r>
      <w:r w:rsidRPr="0046535D">
        <w:rPr>
          <w:rFonts w:ascii="Arial" w:hAnsi="Arial" w:cs="Arial"/>
          <w:sz w:val="24"/>
          <w:szCs w:val="24"/>
        </w:rPr>
        <w:tab/>
      </w:r>
      <w:r w:rsidRPr="0046535D">
        <w:rPr>
          <w:rFonts w:ascii="Arial" w:hAnsi="Arial" w:cs="Arial"/>
          <w:sz w:val="24"/>
          <w:szCs w:val="24"/>
        </w:rPr>
        <w:tab/>
        <w:t xml:space="preserve">         12</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75.0 хувийн саналаар горимын санал дэмжигдлээ.</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ind w:firstLine="567"/>
        <w:jc w:val="both"/>
        <w:rPr>
          <w:rFonts w:ascii="Arial" w:hAnsi="Arial" w:cs="Arial"/>
          <w:sz w:val="24"/>
          <w:szCs w:val="24"/>
          <w:lang w:val="mn-MN"/>
        </w:rPr>
      </w:pPr>
      <w:r w:rsidRPr="0046535D">
        <w:rPr>
          <w:rFonts w:ascii="Arial" w:hAnsi="Arial" w:cs="Arial"/>
          <w:sz w:val="24"/>
          <w:szCs w:val="24"/>
          <w:lang w:val="mn-MN"/>
        </w:rPr>
        <w:t xml:space="preserve">Төслийг зүйл бүрээр </w:t>
      </w:r>
      <w:r w:rsidRPr="0046535D">
        <w:rPr>
          <w:rFonts w:ascii="Arial" w:hAnsi="Arial" w:cs="Arial"/>
          <w:sz w:val="24"/>
          <w:szCs w:val="24"/>
        </w:rPr>
        <w:t>хэлэлцэж</w:t>
      </w:r>
      <w:r w:rsidRPr="0046535D">
        <w:rPr>
          <w:rFonts w:ascii="Arial" w:hAnsi="Arial" w:cs="Arial"/>
          <w:sz w:val="24"/>
          <w:szCs w:val="24"/>
          <w:lang w:val="mn-MN"/>
        </w:rPr>
        <w:t xml:space="preserve"> дуусав.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eastAsia="Times New Roman" w:hAnsi="Arial" w:cs="Arial"/>
          <w:sz w:val="24"/>
          <w:szCs w:val="24"/>
        </w:rPr>
        <w:t>Байнгын хорооны дарга Ж.Мөнхбат “Тогтоолын хавсралтад нэмэлт, өөрчлөлт оруулах тухай” Улсын Их Хурлын тогтоолын төслийг танилцуулав.</w:t>
      </w: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r w:rsidRPr="0046535D">
        <w:rPr>
          <w:rFonts w:ascii="Arial" w:eastAsia="Times New Roman" w:hAnsi="Arial" w:cs="Arial"/>
          <w:sz w:val="24"/>
          <w:szCs w:val="24"/>
        </w:rPr>
        <w:t>Тогтоолын төсөлтэй холбогдуулан Улсын Их Хурлын гишүүдээс асуулт, санал гараагүй болно.</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r w:rsidRPr="0046535D">
        <w:rPr>
          <w:rFonts w:ascii="Arial" w:hAnsi="Arial" w:cs="Arial"/>
          <w:sz w:val="24"/>
          <w:szCs w:val="24"/>
        </w:rPr>
        <w:t>Ж.Мөнхбат: 1.</w:t>
      </w:r>
      <w:r w:rsidRPr="0046535D">
        <w:rPr>
          <w:rFonts w:ascii="Arial" w:eastAsia="Times New Roman" w:hAnsi="Arial" w:cs="Arial"/>
          <w:sz w:val="24"/>
          <w:szCs w:val="24"/>
        </w:rPr>
        <w:t>“Тогтоолын хавсралтад нэмэлт, өөрчлөлт оруулах тухай” Улсын Их Хурлын тогтоолын төслийг хэлэлцэхийг дэмжье гэсэн санал хураалт явуулъя.</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Зөвшөөрсөн:</w:t>
      </w:r>
      <w:r w:rsidRPr="0046535D">
        <w:rPr>
          <w:rFonts w:ascii="Arial" w:hAnsi="Arial" w:cs="Arial"/>
          <w:sz w:val="24"/>
          <w:szCs w:val="24"/>
        </w:rPr>
        <w:tab/>
      </w:r>
      <w:r w:rsidRPr="0046535D">
        <w:rPr>
          <w:rFonts w:ascii="Arial" w:hAnsi="Arial" w:cs="Arial"/>
          <w:sz w:val="24"/>
          <w:szCs w:val="24"/>
        </w:rPr>
        <w:tab/>
        <w:t>7</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Тасалсан:</w:t>
      </w:r>
      <w:r w:rsidRPr="0046535D">
        <w:rPr>
          <w:rFonts w:ascii="Arial" w:hAnsi="Arial" w:cs="Arial"/>
          <w:sz w:val="24"/>
          <w:szCs w:val="24"/>
        </w:rPr>
        <w:tab/>
      </w:r>
      <w:r w:rsidRPr="0046535D">
        <w:rPr>
          <w:rFonts w:ascii="Arial" w:hAnsi="Arial" w:cs="Arial"/>
          <w:sz w:val="24"/>
          <w:szCs w:val="24"/>
        </w:rPr>
        <w:tab/>
        <w:t>5</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Бүгд:</w:t>
      </w:r>
      <w:r w:rsidRPr="0046535D">
        <w:rPr>
          <w:rFonts w:ascii="Arial" w:hAnsi="Arial" w:cs="Arial"/>
          <w:sz w:val="24"/>
          <w:szCs w:val="24"/>
        </w:rPr>
        <w:tab/>
      </w:r>
      <w:r w:rsidRPr="0046535D">
        <w:rPr>
          <w:rFonts w:ascii="Arial" w:hAnsi="Arial" w:cs="Arial"/>
          <w:sz w:val="24"/>
          <w:szCs w:val="24"/>
        </w:rPr>
        <w:tab/>
        <w:t xml:space="preserve">         12</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58.3 хувийн саналаар дэмжигдлээ.</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r w:rsidRPr="0046535D">
        <w:rPr>
          <w:rFonts w:ascii="Arial" w:hAnsi="Arial" w:cs="Arial"/>
          <w:sz w:val="24"/>
          <w:szCs w:val="24"/>
        </w:rPr>
        <w:t>2.</w:t>
      </w:r>
      <w:r w:rsidRPr="0046535D">
        <w:rPr>
          <w:rFonts w:ascii="Arial" w:eastAsia="Times New Roman" w:hAnsi="Arial" w:cs="Arial"/>
          <w:sz w:val="24"/>
          <w:szCs w:val="24"/>
        </w:rPr>
        <w:t>“Тогтоолын хавсралтад нэмэлт, өөрчлөлт оруулах тухай” Улсын Их Хурлын тогтоолын төслийг хэлэлцэхийг дэмжье гэсэн санал хураалт явуулъя.</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Зөвшөөрсөн:</w:t>
      </w:r>
      <w:r w:rsidRPr="0046535D">
        <w:rPr>
          <w:rFonts w:ascii="Arial" w:hAnsi="Arial" w:cs="Arial"/>
          <w:sz w:val="24"/>
          <w:szCs w:val="24"/>
        </w:rPr>
        <w:tab/>
      </w:r>
      <w:r w:rsidRPr="0046535D">
        <w:rPr>
          <w:rFonts w:ascii="Arial" w:hAnsi="Arial" w:cs="Arial"/>
          <w:sz w:val="24"/>
          <w:szCs w:val="24"/>
        </w:rPr>
        <w:tab/>
        <w:t>8</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Тасалсан:</w:t>
      </w:r>
      <w:r w:rsidRPr="0046535D">
        <w:rPr>
          <w:rFonts w:ascii="Arial" w:hAnsi="Arial" w:cs="Arial"/>
          <w:sz w:val="24"/>
          <w:szCs w:val="24"/>
        </w:rPr>
        <w:tab/>
      </w:r>
      <w:r w:rsidRPr="0046535D">
        <w:rPr>
          <w:rFonts w:ascii="Arial" w:hAnsi="Arial" w:cs="Arial"/>
          <w:sz w:val="24"/>
          <w:szCs w:val="24"/>
        </w:rPr>
        <w:tab/>
        <w:t>5</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Бүгд:</w:t>
      </w:r>
      <w:r w:rsidRPr="0046535D">
        <w:rPr>
          <w:rFonts w:ascii="Arial" w:hAnsi="Arial" w:cs="Arial"/>
          <w:sz w:val="24"/>
          <w:szCs w:val="24"/>
        </w:rPr>
        <w:tab/>
      </w:r>
      <w:r w:rsidRPr="0046535D">
        <w:rPr>
          <w:rFonts w:ascii="Arial" w:hAnsi="Arial" w:cs="Arial"/>
          <w:sz w:val="24"/>
          <w:szCs w:val="24"/>
        </w:rPr>
        <w:tab/>
        <w:t xml:space="preserve">         13</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61.5 хувийн саналаар дэмжигдлээ.</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lang w:val="mn-MN"/>
        </w:rPr>
      </w:pPr>
      <w:r w:rsidRPr="0046535D">
        <w:rPr>
          <w:rFonts w:ascii="Arial" w:hAnsi="Arial" w:cs="Arial"/>
          <w:sz w:val="24"/>
          <w:szCs w:val="24"/>
        </w:rPr>
        <w:t>Улсын Их Хурлын гишүүн Д.Тогтохсүрэн тогтоолын төслүүдийн анхны хэлэлцүүлгийг эцэслэн батлах үе шаттай нэгтгэн</w:t>
      </w:r>
      <w:r w:rsidRPr="0046535D">
        <w:rPr>
          <w:rFonts w:ascii="Arial" w:hAnsi="Arial" w:cs="Arial"/>
          <w:sz w:val="24"/>
          <w:szCs w:val="24"/>
          <w:lang w:val="mn-MN"/>
        </w:rPr>
        <w:t xml:space="preserve"> явуулах саналыг нэгдсэн хуралдаанд гаргах нь зүйтэй гэсэн горимын санал гаргав.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b/>
          <w:sz w:val="24"/>
          <w:szCs w:val="24"/>
        </w:rPr>
        <w:t xml:space="preserve">Ж.Мөнхбат: </w:t>
      </w:r>
      <w:r w:rsidRPr="0046535D">
        <w:rPr>
          <w:rFonts w:ascii="Arial" w:hAnsi="Arial" w:cs="Arial"/>
          <w:sz w:val="24"/>
          <w:szCs w:val="24"/>
        </w:rPr>
        <w:t>Улсын Их Хурлын гишүүн Д.Тогтохсүрэнгийн гаргасан горимын саналыг дэмжье гэсэн санал хураалт явуулъя.</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Зөвшөөрсөн:</w:t>
      </w:r>
      <w:r w:rsidRPr="0046535D">
        <w:rPr>
          <w:rFonts w:ascii="Arial" w:hAnsi="Arial" w:cs="Arial"/>
          <w:sz w:val="24"/>
          <w:szCs w:val="24"/>
        </w:rPr>
        <w:tab/>
      </w:r>
      <w:r w:rsidRPr="0046535D">
        <w:rPr>
          <w:rFonts w:ascii="Arial" w:hAnsi="Arial" w:cs="Arial"/>
          <w:sz w:val="24"/>
          <w:szCs w:val="24"/>
        </w:rPr>
        <w:tab/>
        <w:t>7</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Тасалсан:</w:t>
      </w:r>
      <w:r w:rsidRPr="0046535D">
        <w:rPr>
          <w:rFonts w:ascii="Arial" w:hAnsi="Arial" w:cs="Arial"/>
          <w:sz w:val="24"/>
          <w:szCs w:val="24"/>
        </w:rPr>
        <w:tab/>
      </w:r>
      <w:r w:rsidRPr="0046535D">
        <w:rPr>
          <w:rFonts w:ascii="Arial" w:hAnsi="Arial" w:cs="Arial"/>
          <w:sz w:val="24"/>
          <w:szCs w:val="24"/>
        </w:rPr>
        <w:tab/>
        <w:t>5</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Бүгд:</w:t>
      </w:r>
      <w:r w:rsidRPr="0046535D">
        <w:rPr>
          <w:rFonts w:ascii="Arial" w:hAnsi="Arial" w:cs="Arial"/>
          <w:sz w:val="24"/>
          <w:szCs w:val="24"/>
        </w:rPr>
        <w:tab/>
      </w:r>
      <w:r w:rsidRPr="0046535D">
        <w:rPr>
          <w:rFonts w:ascii="Arial" w:hAnsi="Arial" w:cs="Arial"/>
          <w:sz w:val="24"/>
          <w:szCs w:val="24"/>
        </w:rPr>
        <w:tab/>
        <w:t xml:space="preserve">         12</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58.3 хувийн саналаар горимын санал дэмжигдлээ.</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Байнгын хорооноос гарах санал, дүгнэлтийг Улсын Их Хурлын гишүүн Ж.Сүхбаатар Улсын Их Хурлын чуулганы нэгдсэн хуралдаанд танилцуулахаар тогтов.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i/>
          <w:sz w:val="24"/>
          <w:szCs w:val="24"/>
        </w:rPr>
      </w:pPr>
      <w:r w:rsidRPr="0046535D">
        <w:rPr>
          <w:rFonts w:ascii="Arial" w:hAnsi="Arial" w:cs="Arial"/>
          <w:i/>
          <w:sz w:val="24"/>
          <w:szCs w:val="24"/>
        </w:rPr>
        <w:lastRenderedPageBreak/>
        <w:t>Уг асуудлыг 11 цаг 22 минутад хэлэлцэж дуусав.</w:t>
      </w:r>
    </w:p>
    <w:p w:rsidR="0046535D" w:rsidRPr="0046535D" w:rsidRDefault="0046535D" w:rsidP="0046535D">
      <w:pPr>
        <w:pStyle w:val="LO-normal"/>
        <w:spacing w:line="240" w:lineRule="auto"/>
        <w:ind w:firstLine="709"/>
        <w:jc w:val="both"/>
        <w:rPr>
          <w:rFonts w:ascii="Arial" w:eastAsia="Times New Roman" w:hAnsi="Arial" w:cs="Arial"/>
          <w:b/>
          <w:i/>
          <w:sz w:val="24"/>
          <w:szCs w:val="24"/>
        </w:rPr>
      </w:pPr>
      <w:r w:rsidRPr="0046535D">
        <w:rPr>
          <w:rFonts w:ascii="Arial" w:hAnsi="Arial" w:cs="Arial"/>
          <w:b/>
          <w:i/>
          <w:sz w:val="24"/>
          <w:szCs w:val="24"/>
        </w:rPr>
        <w:t>Хоёр.“</w:t>
      </w:r>
      <w:r w:rsidRPr="0046535D">
        <w:rPr>
          <w:rFonts w:ascii="Arial" w:eastAsia="Times New Roman" w:hAnsi="Arial" w:cs="Arial"/>
          <w:b/>
          <w:i/>
          <w:sz w:val="24"/>
          <w:szCs w:val="24"/>
        </w:rPr>
        <w:t>Монгол Улсын засаг захиргаа, нутаг дэвсгэрийн нэгж, түүний удирдлагын тухай хууль /Шинэчилсэн найруулга/-ийн хэрэгжүүлэх бэлтгэл ажлыг хангах зарим арга хэмжээний тухай” Улсын Их Хурлын 2020 оны 45 дугаар тогтоолын хэрэгжилтийн талаарх мэдээллийг сонсох</w:t>
      </w: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r w:rsidRPr="0046535D">
        <w:rPr>
          <w:rFonts w:ascii="Arial" w:eastAsia="Times New Roman" w:hAnsi="Arial" w:cs="Arial"/>
          <w:sz w:val="24"/>
          <w:szCs w:val="24"/>
        </w:rPr>
        <w:t>Хэлэлцэж буй асуудалтай холбогдуулан Засгийн газрын Хэрэг эрхлэх газрын дэд дарга У.Бямбасүрэн, Хууль зүй, дотоод хэргийн яамны Төрийн нарийн бичгийн дарга Б.Баасандорж, Засгийн газрын Хэрэг эрхлэх газрын Хууль, эрх зүйн газрын дарга Н.Мягмар, мөн газрын референт Г.Эрдэнэбулган, Орон нутгийн удирдлага, зохицуулалтын газрын шинжээч Г.Золбаяр, Улсын бүртгэлийн ерөнхий газрын дарга Д.Дэлгэрсайхан, Сангийн яамны Хууль, эрх зүйн газрын дарга З.Энхболд, Төсвийн бодлого, төлөвлөлтийн газрын Төсвийн нэгтгэлийн хэлтсийн дарга Г.Золбоо, мөн газрын Төсвийн зарлагын хэлтсийн дарга Б.Санжаадорж, Хууль зүй, дотоод хэргийн яамны Хууль зүйн бодлогын газрын шинжээч Н.Жамьянхүү, Байгаль орчин, аялал жуулчлалын яамны Хуулийн хэлтсийн дарга Д.Хэрлэнчимэг, Батлан хамгаалах яамны Хуулийн хэлтсийн дарга Г.Энхболд, Уул уурхай, хүнд үйлдвэрийн яамны Хуулийн хэлтсийн дарга Д.Лхамжав, Хүнс, хөдөө аж ахуй, хөнгөн үйлдвэрийн яамны Хуулийн хэлтсийн дарга Э.Цолмонжаргал, Эрүүл мэндийн яамны Төрийн захиргаа, хуулийн хэлтсийн шинжээч Ш.Мөнгөнцэцэг, Соёлын яамны Төрийн захиргаа удирдлагын газрын дарга Н.Энхбат, мөн яамны Захиргаа, хуулийн хэлтсийн мэргэжилтэн С.Батцэцэг, Гэмт хэргээс урьдчилан сэргийлэх ажлыг зохицуулах зөвлөлийн Ажлын албаны дарга Л.Нямгэрэл, мөн зөвлөлийн Ажлын албаны ахлах мэргэжилтэн Б.Одмандах, Удирдлагын академийн танхимын эрхлэгч доктор, дэд профессор Г.Жаргал, Сургалтын албаны дарга, доктор, дэд профессор Я.Бямбаяр, “Төвлөрлийг сааруулах бодлогын дэмжлэг” төслийн мэргэжилтэн А.Ганболд нар оролцов.</w:t>
      </w: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r w:rsidRPr="0046535D">
        <w:rPr>
          <w:rFonts w:ascii="Arial" w:hAnsi="Arial" w:cs="Arial"/>
          <w:sz w:val="24"/>
          <w:szCs w:val="24"/>
        </w:rPr>
        <w:t>Хуралдаанд Улсын Их Хурлын Тамгын газрын Хууль, эрх зүйн газрын Зөвлөхүүдийн албаны зөвлөх Ц.Болормаа, Байнгын хорооны асуудал хариуцсан хэлтсийн даргын албан үүргийг түр орлон гүйцэтгэгч Ц.Батбаатар, мөн хэлтсийн Төрийн байгуулалтын байнгын хороо хариуцсан референт Э.Баттогтох нар байлцав.</w:t>
      </w: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p>
    <w:p w:rsidR="0046535D" w:rsidRPr="0046535D" w:rsidRDefault="0046535D" w:rsidP="0046535D">
      <w:pPr>
        <w:autoSpaceDE w:val="0"/>
        <w:autoSpaceDN w:val="0"/>
        <w:adjustRightInd w:val="0"/>
        <w:spacing w:line="240" w:lineRule="auto"/>
        <w:ind w:firstLine="567"/>
        <w:jc w:val="both"/>
        <w:rPr>
          <w:rFonts w:ascii="Arial" w:eastAsia="Times New Roman" w:hAnsi="Arial" w:cs="Arial"/>
          <w:color w:val="000000"/>
          <w:kern w:val="1"/>
          <w:sz w:val="24"/>
          <w:szCs w:val="24"/>
        </w:rPr>
      </w:pPr>
      <w:r w:rsidRPr="0046535D">
        <w:rPr>
          <w:rFonts w:ascii="Arial" w:eastAsia="Times New Roman" w:hAnsi="Arial" w:cs="Arial"/>
          <w:sz w:val="24"/>
          <w:szCs w:val="24"/>
        </w:rPr>
        <w:t>Улсын Их Хурлын 2020 оны 45 дугаар тогтоолын хэрэгжилтийн талаар Засгийн газрын Хэрэг эрхлэх газрын дэд дарга У.Бямбасүрэн мэдээлэл хийв.</w:t>
      </w:r>
    </w:p>
    <w:p w:rsidR="0046535D" w:rsidRPr="0046535D" w:rsidRDefault="0046535D" w:rsidP="0046535D">
      <w:pPr>
        <w:autoSpaceDE w:val="0"/>
        <w:autoSpaceDN w:val="0"/>
        <w:adjustRightInd w:val="0"/>
        <w:spacing w:line="240" w:lineRule="auto"/>
        <w:jc w:val="both"/>
        <w:rPr>
          <w:rFonts w:ascii="Arial" w:eastAsia="Times New Roman" w:hAnsi="Arial" w:cs="Arial"/>
          <w:color w:val="000000"/>
          <w:kern w:val="1"/>
          <w:sz w:val="24"/>
          <w:szCs w:val="24"/>
        </w:rPr>
      </w:pPr>
      <w:r w:rsidRPr="0046535D">
        <w:rPr>
          <w:rFonts w:ascii="Arial" w:eastAsia="Times New Roman" w:hAnsi="Arial" w:cs="Arial"/>
          <w:color w:val="000000"/>
          <w:kern w:val="1"/>
          <w:sz w:val="24"/>
          <w:szCs w:val="24"/>
        </w:rPr>
        <w:tab/>
        <w:t xml:space="preserve">Мэдээлэлтэй холбогдуулан Улсын Их Хурлын гишүүн Ё.Баатарбилэг, Г.Ганболд, Ж.Сүхбаатар, Ж.Батсуурь, Ж.Мөнхбат нарын тавьсан асуултад </w:t>
      </w:r>
      <w:r w:rsidRPr="0046535D">
        <w:rPr>
          <w:rFonts w:ascii="Arial" w:eastAsia="Times New Roman" w:hAnsi="Arial" w:cs="Arial"/>
          <w:sz w:val="24"/>
          <w:szCs w:val="24"/>
        </w:rPr>
        <w:t xml:space="preserve">Засгийн газрын Хэрэг эрхлэх газрын дэд дарга У.Бямбасүрэн, </w:t>
      </w:r>
      <w:r w:rsidRPr="0046535D">
        <w:rPr>
          <w:rFonts w:ascii="Arial" w:eastAsia="Times New Roman" w:hAnsi="Arial" w:cs="Arial"/>
          <w:color w:val="000000"/>
          <w:kern w:val="1"/>
          <w:sz w:val="24"/>
          <w:szCs w:val="24"/>
        </w:rPr>
        <w:t xml:space="preserve"> </w:t>
      </w:r>
      <w:r w:rsidRPr="0046535D">
        <w:rPr>
          <w:rFonts w:ascii="Arial" w:eastAsia="Times New Roman" w:hAnsi="Arial" w:cs="Arial"/>
          <w:sz w:val="24"/>
          <w:szCs w:val="24"/>
        </w:rPr>
        <w:t>Хууль зүй, дотоод хэргийн яамны Төрийн нарийн бичгийн дарга Б.Баасандорж, Улсын бүртгэлийн ерөнхий газрын дарга Д.Дэлгэрсайхан, Сангийн яамны Хууль, эрх зүйн газрын дарга З.Энхболд, мөн яамны Төсвийн бодлого, төлөвлөлтийн газрын төсвийн нэгтгэлийн хэлтсийн дарга Г.Золбоо нар</w:t>
      </w:r>
      <w:r w:rsidRPr="0046535D">
        <w:rPr>
          <w:rFonts w:ascii="Arial" w:eastAsia="Times New Roman" w:hAnsi="Arial" w:cs="Arial"/>
          <w:color w:val="000000"/>
          <w:kern w:val="1"/>
          <w:sz w:val="24"/>
          <w:szCs w:val="24"/>
        </w:rPr>
        <w:t xml:space="preserve"> хариулж, тайлбар хийв.</w:t>
      </w:r>
    </w:p>
    <w:p w:rsidR="0046535D" w:rsidRPr="0046535D" w:rsidRDefault="0046535D" w:rsidP="0046535D">
      <w:pPr>
        <w:autoSpaceDE w:val="0"/>
        <w:autoSpaceDN w:val="0"/>
        <w:adjustRightInd w:val="0"/>
        <w:spacing w:line="240" w:lineRule="auto"/>
        <w:jc w:val="both"/>
        <w:rPr>
          <w:rFonts w:ascii="Arial" w:eastAsia="Times New Roman" w:hAnsi="Arial" w:cs="Arial"/>
          <w:b/>
          <w:bCs/>
          <w:i/>
          <w:iCs/>
          <w:color w:val="000000"/>
          <w:kern w:val="1"/>
          <w:sz w:val="24"/>
          <w:szCs w:val="24"/>
        </w:rPr>
      </w:pPr>
      <w:r w:rsidRPr="0046535D">
        <w:rPr>
          <w:rFonts w:ascii="Arial" w:eastAsia="Times New Roman" w:hAnsi="Arial" w:cs="Arial"/>
          <w:b/>
          <w:bCs/>
          <w:i/>
          <w:iCs/>
          <w:color w:val="000000"/>
          <w:kern w:val="1"/>
          <w:sz w:val="24"/>
          <w:szCs w:val="24"/>
        </w:rPr>
        <w:tab/>
      </w:r>
      <w:r w:rsidRPr="0046535D">
        <w:rPr>
          <w:rFonts w:ascii="Arial" w:eastAsia="Times New Roman" w:hAnsi="Arial" w:cs="Arial"/>
          <w:color w:val="000000"/>
          <w:kern w:val="1"/>
          <w:sz w:val="24"/>
          <w:szCs w:val="24"/>
        </w:rPr>
        <w:t>Улсын Их Хурлын гишүүн Ё.Баатарбилэг, Г.Ганболд, Ж.Мөнхбат нар үг хэлэв.</w:t>
      </w:r>
    </w:p>
    <w:p w:rsidR="0046535D" w:rsidRPr="0046535D" w:rsidRDefault="0046535D" w:rsidP="0046535D">
      <w:pPr>
        <w:autoSpaceDE w:val="0"/>
        <w:autoSpaceDN w:val="0"/>
        <w:adjustRightInd w:val="0"/>
        <w:spacing w:line="240" w:lineRule="auto"/>
        <w:jc w:val="both"/>
        <w:rPr>
          <w:rFonts w:ascii="Arial" w:eastAsia="Times New Roman" w:hAnsi="Arial" w:cs="Arial"/>
          <w:color w:val="000000"/>
          <w:kern w:val="1"/>
          <w:sz w:val="24"/>
          <w:szCs w:val="24"/>
        </w:rPr>
      </w:pPr>
      <w:r w:rsidRPr="0046535D">
        <w:rPr>
          <w:rFonts w:ascii="Arial" w:eastAsia="Times New Roman" w:hAnsi="Arial" w:cs="Arial"/>
          <w:color w:val="000000"/>
          <w:kern w:val="1"/>
          <w:sz w:val="24"/>
          <w:szCs w:val="24"/>
        </w:rPr>
        <w:tab/>
        <w:t>Улсын Их Хурлын гишүүд “</w:t>
      </w:r>
      <w:r w:rsidRPr="0046535D">
        <w:rPr>
          <w:rFonts w:ascii="Arial" w:eastAsia="Times New Roman" w:hAnsi="Arial" w:cs="Arial"/>
          <w:sz w:val="24"/>
          <w:szCs w:val="24"/>
        </w:rPr>
        <w:t>Монгол Улсын засаг захиргаа, нутаг дэвсгэрийн нэгж, түүний удирдлагын тухай хууль /Шинэчилсэн найруулга/-ийн хэрэгжүүлэх бэлтгэл ажлыг хангах зарим арга хэмжээний тухай”</w:t>
      </w:r>
      <w:r w:rsidRPr="0046535D">
        <w:rPr>
          <w:rFonts w:ascii="Arial" w:eastAsia="Times New Roman" w:hAnsi="Arial" w:cs="Arial"/>
          <w:color w:val="000000"/>
          <w:kern w:val="1"/>
          <w:sz w:val="24"/>
          <w:szCs w:val="24"/>
        </w:rPr>
        <w:t xml:space="preserve"> </w:t>
      </w:r>
      <w:r w:rsidRPr="0046535D">
        <w:rPr>
          <w:rFonts w:ascii="Arial" w:eastAsia="Times New Roman" w:hAnsi="Arial" w:cs="Arial"/>
          <w:sz w:val="24"/>
          <w:szCs w:val="24"/>
        </w:rPr>
        <w:t>Улсын Их Хурлын 2020 оны 45 дугаар тогтоолын хэрэгжилтийн</w:t>
      </w:r>
      <w:r w:rsidRPr="0046535D">
        <w:rPr>
          <w:rFonts w:ascii="Arial" w:eastAsia="Times New Roman" w:hAnsi="Arial" w:cs="Arial"/>
          <w:color w:val="000000"/>
          <w:kern w:val="1"/>
          <w:sz w:val="24"/>
          <w:szCs w:val="24"/>
        </w:rPr>
        <w:t xml:space="preserve"> мэдээллийг сонсов.</w:t>
      </w:r>
    </w:p>
    <w:p w:rsidR="0046535D" w:rsidRPr="0046535D" w:rsidRDefault="0046535D" w:rsidP="0046535D">
      <w:pPr>
        <w:autoSpaceDE w:val="0"/>
        <w:autoSpaceDN w:val="0"/>
        <w:adjustRightInd w:val="0"/>
        <w:spacing w:line="240" w:lineRule="auto"/>
        <w:jc w:val="both"/>
        <w:rPr>
          <w:rFonts w:ascii="Arial" w:eastAsia="Times New Roman" w:hAnsi="Arial" w:cs="Arial"/>
          <w:i/>
          <w:sz w:val="24"/>
          <w:szCs w:val="24"/>
        </w:rPr>
      </w:pPr>
      <w:r w:rsidRPr="0046535D">
        <w:rPr>
          <w:rFonts w:ascii="Arial" w:eastAsia="Times New Roman" w:hAnsi="Arial" w:cs="Arial"/>
          <w:sz w:val="24"/>
          <w:szCs w:val="24"/>
        </w:rPr>
        <w:tab/>
      </w:r>
      <w:r w:rsidRPr="0046535D">
        <w:rPr>
          <w:rFonts w:ascii="Arial" w:eastAsia="Times New Roman" w:hAnsi="Arial" w:cs="Arial"/>
          <w:i/>
          <w:sz w:val="24"/>
          <w:szCs w:val="24"/>
        </w:rPr>
        <w:t>Уг асуудлыг 12 цаг 46 минутад хэлэлцэж дуусав.</w:t>
      </w:r>
    </w:p>
    <w:p w:rsidR="0046535D" w:rsidRPr="0046535D" w:rsidRDefault="0046535D" w:rsidP="0046535D">
      <w:pPr>
        <w:autoSpaceDE w:val="0"/>
        <w:autoSpaceDN w:val="0"/>
        <w:adjustRightInd w:val="0"/>
        <w:spacing w:line="240" w:lineRule="auto"/>
        <w:jc w:val="both"/>
        <w:rPr>
          <w:rFonts w:ascii="Arial" w:eastAsia="Times New Roman" w:hAnsi="Arial" w:cs="Arial"/>
          <w:i/>
          <w:sz w:val="24"/>
          <w:szCs w:val="24"/>
        </w:rPr>
      </w:pPr>
      <w:r w:rsidRPr="0046535D">
        <w:rPr>
          <w:rFonts w:ascii="Arial" w:eastAsia="Times New Roman" w:hAnsi="Arial" w:cs="Arial"/>
          <w:i/>
          <w:sz w:val="24"/>
          <w:szCs w:val="24"/>
        </w:rPr>
        <w:lastRenderedPageBreak/>
        <w:tab/>
      </w:r>
      <w:r w:rsidRPr="0046535D">
        <w:rPr>
          <w:rFonts w:ascii="Arial" w:eastAsia="Times New Roman" w:hAnsi="Arial" w:cs="Arial"/>
          <w:b/>
          <w:i/>
          <w:sz w:val="24"/>
          <w:szCs w:val="24"/>
        </w:rPr>
        <w:t xml:space="preserve">Гурав.“Ажлын хэсэг байгуулах тухай” Байнгын хорооны тогтоолын төсөл </w:t>
      </w:r>
      <w:r w:rsidRPr="0046535D">
        <w:rPr>
          <w:rFonts w:ascii="Arial" w:eastAsia="Times New Roman" w:hAnsi="Arial" w:cs="Arial"/>
          <w:i/>
          <w:sz w:val="24"/>
          <w:szCs w:val="24"/>
        </w:rPr>
        <w:t>/Орхоны хөндийд Хангайн бүсийн тулгуур төв шинэ Хархорин хотын байршлын бүсийг нийслэлийн баримжаатай хөгжүүлэх асуудлыг судалж, санал, дүгнэлт, холбогдох шийдвэрийн төсөл боловсруулж танилцуулах үүрэг бүхий/</w:t>
      </w:r>
    </w:p>
    <w:p w:rsidR="0046535D" w:rsidRPr="0046535D" w:rsidRDefault="0046535D" w:rsidP="0046535D">
      <w:pPr>
        <w:autoSpaceDE w:val="0"/>
        <w:autoSpaceDN w:val="0"/>
        <w:adjustRightInd w:val="0"/>
        <w:spacing w:line="240" w:lineRule="auto"/>
        <w:ind w:firstLine="567"/>
        <w:jc w:val="both"/>
        <w:rPr>
          <w:rFonts w:ascii="Arial" w:hAnsi="Arial" w:cs="Arial"/>
          <w:sz w:val="24"/>
          <w:szCs w:val="24"/>
        </w:rPr>
      </w:pPr>
      <w:r w:rsidRPr="0046535D">
        <w:rPr>
          <w:rFonts w:ascii="Arial" w:hAnsi="Arial" w:cs="Arial"/>
          <w:sz w:val="24"/>
          <w:szCs w:val="24"/>
        </w:rPr>
        <w:t>Хуралдаанд Улсын Их Хурлын Тамгын газрын Хууль, эрх зүйн газрын Зөвлөхүүдийн албаны зөвлөх Ц.Болормаа, Байнгын хорооны асуудал хариуцсан хэлтсийн даргын албан үүргийг түр орлон гүйцэтгэгч Ц.Батбаатар, мөн хэлтсийн Төрийн байгуулалтын байнгын хороо хариуцсан референт Э.Баттогтох нар байлцав.</w:t>
      </w:r>
    </w:p>
    <w:p w:rsidR="0046535D" w:rsidRPr="0046535D" w:rsidRDefault="0046535D" w:rsidP="0046535D">
      <w:pPr>
        <w:autoSpaceDE w:val="0"/>
        <w:autoSpaceDN w:val="0"/>
        <w:adjustRightInd w:val="0"/>
        <w:spacing w:line="240" w:lineRule="auto"/>
        <w:ind w:firstLine="567"/>
        <w:jc w:val="both"/>
        <w:rPr>
          <w:rFonts w:ascii="Arial" w:eastAsia="Times New Roman" w:hAnsi="Arial" w:cs="Arial"/>
          <w:sz w:val="24"/>
          <w:szCs w:val="24"/>
        </w:rPr>
      </w:pPr>
      <w:r w:rsidRPr="0046535D">
        <w:rPr>
          <w:rFonts w:ascii="Arial" w:eastAsia="Times New Roman" w:hAnsi="Arial" w:cs="Arial"/>
          <w:sz w:val="24"/>
          <w:szCs w:val="24"/>
        </w:rPr>
        <w:t>Байнгын хорооны дарга Ж.Мөнхбат тогтоолын төслийг танилцуулав.</w:t>
      </w:r>
    </w:p>
    <w:p w:rsidR="0046535D" w:rsidRPr="0046535D" w:rsidRDefault="0046535D" w:rsidP="0046535D">
      <w:pPr>
        <w:autoSpaceDE w:val="0"/>
        <w:autoSpaceDN w:val="0"/>
        <w:adjustRightInd w:val="0"/>
        <w:spacing w:line="240" w:lineRule="auto"/>
        <w:ind w:firstLine="567"/>
        <w:jc w:val="both"/>
        <w:rPr>
          <w:rFonts w:ascii="Arial" w:eastAsia="Times New Roman" w:hAnsi="Arial" w:cs="Arial"/>
          <w:sz w:val="24"/>
          <w:szCs w:val="24"/>
        </w:rPr>
      </w:pPr>
      <w:r w:rsidRPr="0046535D">
        <w:rPr>
          <w:rFonts w:ascii="Arial" w:eastAsia="Times New Roman" w:hAnsi="Arial" w:cs="Arial"/>
          <w:sz w:val="24"/>
          <w:szCs w:val="24"/>
        </w:rPr>
        <w:t>Тогтоолын төсөлтэй холбогдуулан Улсын Их Хурлын гишүүдээс асуулт, санал гараагүй болно.</w:t>
      </w:r>
    </w:p>
    <w:p w:rsidR="0046535D" w:rsidRPr="0046535D" w:rsidRDefault="0046535D" w:rsidP="0046535D">
      <w:pPr>
        <w:autoSpaceDE w:val="0"/>
        <w:autoSpaceDN w:val="0"/>
        <w:adjustRightInd w:val="0"/>
        <w:spacing w:line="240" w:lineRule="auto"/>
        <w:ind w:firstLine="567"/>
        <w:jc w:val="both"/>
        <w:rPr>
          <w:rFonts w:ascii="Arial" w:eastAsia="Times New Roman" w:hAnsi="Arial" w:cs="Arial"/>
          <w:sz w:val="24"/>
          <w:szCs w:val="24"/>
        </w:rPr>
      </w:pPr>
      <w:r w:rsidRPr="0046535D">
        <w:rPr>
          <w:rFonts w:ascii="Arial" w:eastAsia="Times New Roman" w:hAnsi="Arial" w:cs="Arial"/>
          <w:b/>
          <w:sz w:val="24"/>
          <w:szCs w:val="24"/>
        </w:rPr>
        <w:t>Ж.Мөнхбат:</w:t>
      </w:r>
      <w:r w:rsidRPr="0046535D">
        <w:rPr>
          <w:rFonts w:ascii="Arial" w:eastAsia="Times New Roman" w:hAnsi="Arial" w:cs="Arial"/>
          <w:sz w:val="24"/>
          <w:szCs w:val="24"/>
        </w:rPr>
        <w:t xml:space="preserve"> “Ажлын хэсэг байгуулах тухай” Байнгын хорооны тогтоолын төслийг батлах санал хураалт явуулъя.</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Зөвшөөрсөн:</w:t>
      </w:r>
      <w:r w:rsidRPr="0046535D">
        <w:rPr>
          <w:rFonts w:ascii="Arial" w:hAnsi="Arial" w:cs="Arial"/>
          <w:sz w:val="24"/>
          <w:szCs w:val="24"/>
        </w:rPr>
        <w:tab/>
      </w:r>
      <w:r w:rsidRPr="0046535D">
        <w:rPr>
          <w:rFonts w:ascii="Arial" w:hAnsi="Arial" w:cs="Arial"/>
          <w:sz w:val="24"/>
          <w:szCs w:val="24"/>
        </w:rPr>
        <w:tab/>
        <w:t>5</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Тасалсан:</w:t>
      </w:r>
      <w:r w:rsidRPr="0046535D">
        <w:rPr>
          <w:rFonts w:ascii="Arial" w:hAnsi="Arial" w:cs="Arial"/>
          <w:sz w:val="24"/>
          <w:szCs w:val="24"/>
        </w:rPr>
        <w:tab/>
      </w:r>
      <w:r w:rsidRPr="0046535D">
        <w:rPr>
          <w:rFonts w:ascii="Arial" w:hAnsi="Arial" w:cs="Arial"/>
          <w:sz w:val="24"/>
          <w:szCs w:val="24"/>
        </w:rPr>
        <w:tab/>
        <w:t>7</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Бүгд:</w:t>
      </w:r>
      <w:r w:rsidRPr="0046535D">
        <w:rPr>
          <w:rFonts w:ascii="Arial" w:hAnsi="Arial" w:cs="Arial"/>
          <w:sz w:val="24"/>
          <w:szCs w:val="24"/>
        </w:rPr>
        <w:tab/>
      </w:r>
      <w:r w:rsidRPr="0046535D">
        <w:rPr>
          <w:rFonts w:ascii="Arial" w:hAnsi="Arial" w:cs="Arial"/>
          <w:sz w:val="24"/>
          <w:szCs w:val="24"/>
        </w:rPr>
        <w:tab/>
        <w:t xml:space="preserve">         12</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41.7 хувийн саналаар дэмжигдсэнгүй.</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 xml:space="preserve">Улсын Их Хурлын гишүүн Ж.Мөнхбат санал хураалтыг дахин явуулах санал гаргав. </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autoSpaceDE w:val="0"/>
        <w:autoSpaceDN w:val="0"/>
        <w:adjustRightInd w:val="0"/>
        <w:spacing w:line="240" w:lineRule="auto"/>
        <w:ind w:firstLine="567"/>
        <w:jc w:val="both"/>
        <w:rPr>
          <w:rFonts w:ascii="Arial" w:eastAsia="Times New Roman" w:hAnsi="Arial" w:cs="Arial"/>
          <w:sz w:val="24"/>
          <w:szCs w:val="24"/>
        </w:rPr>
      </w:pPr>
      <w:r w:rsidRPr="0046535D">
        <w:rPr>
          <w:rFonts w:ascii="Arial" w:hAnsi="Arial" w:cs="Arial"/>
          <w:b/>
          <w:sz w:val="24"/>
          <w:szCs w:val="24"/>
        </w:rPr>
        <w:t>Ж.Мөнхбат:</w:t>
      </w:r>
      <w:r w:rsidRPr="0046535D">
        <w:rPr>
          <w:rFonts w:ascii="Arial" w:hAnsi="Arial" w:cs="Arial"/>
          <w:sz w:val="24"/>
          <w:szCs w:val="24"/>
        </w:rPr>
        <w:t xml:space="preserve"> </w:t>
      </w:r>
      <w:r w:rsidRPr="0046535D">
        <w:rPr>
          <w:rFonts w:ascii="Arial" w:eastAsia="Times New Roman" w:hAnsi="Arial" w:cs="Arial"/>
          <w:sz w:val="24"/>
          <w:szCs w:val="24"/>
        </w:rPr>
        <w:t>“Ажлын хэсэг байгуулах тухай” Байнгын хорооны тогтоолын төслийг батлах санал хураалтыг дахин явуулъя.</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Зөвшөөрсөн:</w:t>
      </w:r>
      <w:r w:rsidRPr="0046535D">
        <w:rPr>
          <w:rFonts w:ascii="Arial" w:hAnsi="Arial" w:cs="Arial"/>
          <w:sz w:val="24"/>
          <w:szCs w:val="24"/>
        </w:rPr>
        <w:tab/>
      </w:r>
      <w:r w:rsidRPr="0046535D">
        <w:rPr>
          <w:rFonts w:ascii="Arial" w:hAnsi="Arial" w:cs="Arial"/>
          <w:sz w:val="24"/>
          <w:szCs w:val="24"/>
        </w:rPr>
        <w:tab/>
        <w:t>7</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Тасалсан:</w:t>
      </w:r>
      <w:r w:rsidRPr="0046535D">
        <w:rPr>
          <w:rFonts w:ascii="Arial" w:hAnsi="Arial" w:cs="Arial"/>
          <w:sz w:val="24"/>
          <w:szCs w:val="24"/>
        </w:rPr>
        <w:tab/>
      </w:r>
      <w:r w:rsidRPr="0046535D">
        <w:rPr>
          <w:rFonts w:ascii="Arial" w:hAnsi="Arial" w:cs="Arial"/>
          <w:sz w:val="24"/>
          <w:szCs w:val="24"/>
        </w:rPr>
        <w:tab/>
        <w:t>5</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Бүгд:</w:t>
      </w:r>
      <w:r w:rsidRPr="0046535D">
        <w:rPr>
          <w:rFonts w:ascii="Arial" w:hAnsi="Arial" w:cs="Arial"/>
          <w:sz w:val="24"/>
          <w:szCs w:val="24"/>
        </w:rPr>
        <w:tab/>
      </w:r>
      <w:r w:rsidRPr="0046535D">
        <w:rPr>
          <w:rFonts w:ascii="Arial" w:hAnsi="Arial" w:cs="Arial"/>
          <w:sz w:val="24"/>
          <w:szCs w:val="24"/>
        </w:rPr>
        <w:tab/>
        <w:t xml:space="preserve">         12</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58.3 хувийн саналаар тогтоол батлагдлаа.</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hAnsi="Arial" w:cs="Arial"/>
          <w:i/>
          <w:sz w:val="24"/>
          <w:szCs w:val="24"/>
        </w:rPr>
      </w:pPr>
      <w:r w:rsidRPr="0046535D">
        <w:rPr>
          <w:rFonts w:ascii="Arial" w:hAnsi="Arial" w:cs="Arial"/>
          <w:i/>
          <w:sz w:val="24"/>
          <w:szCs w:val="24"/>
        </w:rPr>
        <w:t>Уг асуудлыг 12 цаг 49 минутад хэлэлцэж дуусав.</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b/>
          <w:i/>
          <w:sz w:val="24"/>
          <w:szCs w:val="24"/>
        </w:rPr>
      </w:pPr>
      <w:r w:rsidRPr="0046535D">
        <w:rPr>
          <w:rFonts w:ascii="Arial" w:eastAsia="Times New Roman" w:hAnsi="Arial" w:cs="Arial"/>
          <w:b/>
          <w:i/>
          <w:sz w:val="24"/>
          <w:szCs w:val="24"/>
        </w:rPr>
        <w:t>Дөрөв.“Тогтоолын хавсралтад өөрчлөлт оруулах тухай” Байнгын хорооны тогтоолын төсөл</w:t>
      </w: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b/>
          <w:i/>
          <w:sz w:val="24"/>
          <w:szCs w:val="24"/>
        </w:rPr>
      </w:pPr>
    </w:p>
    <w:p w:rsidR="0046535D" w:rsidRPr="0046535D" w:rsidRDefault="0046535D" w:rsidP="0046535D">
      <w:pPr>
        <w:autoSpaceDE w:val="0"/>
        <w:autoSpaceDN w:val="0"/>
        <w:adjustRightInd w:val="0"/>
        <w:spacing w:line="240" w:lineRule="auto"/>
        <w:ind w:firstLine="567"/>
        <w:jc w:val="both"/>
        <w:rPr>
          <w:rFonts w:ascii="Arial" w:hAnsi="Arial" w:cs="Arial"/>
          <w:sz w:val="24"/>
          <w:szCs w:val="24"/>
        </w:rPr>
      </w:pPr>
      <w:r w:rsidRPr="0046535D">
        <w:rPr>
          <w:rFonts w:ascii="Arial" w:hAnsi="Arial" w:cs="Arial"/>
          <w:sz w:val="24"/>
          <w:szCs w:val="24"/>
        </w:rPr>
        <w:t>Хуралдаанд Улсын Их Хурлын Тамгын газрын Хууль, эрх зүйн газрын Зөвлөхүүдийн албаны зөвлөх Ц.Болормаа, Байнгын хорооны асуудал хариуцсан хэлтсийн даргын албан үүргийг түр орлон гүйцэтгэгч Ц.Батбаатар, мөн хэлтсийн Төрийн байгуулалтын байнгын хороо хариуцсан референт Э.Баттогтох нар байлцав.</w:t>
      </w:r>
    </w:p>
    <w:p w:rsidR="0046535D" w:rsidRPr="0046535D" w:rsidRDefault="0046535D" w:rsidP="0046535D">
      <w:pPr>
        <w:autoSpaceDE w:val="0"/>
        <w:autoSpaceDN w:val="0"/>
        <w:adjustRightInd w:val="0"/>
        <w:spacing w:line="240" w:lineRule="auto"/>
        <w:ind w:firstLine="567"/>
        <w:jc w:val="both"/>
        <w:rPr>
          <w:rFonts w:ascii="Arial" w:eastAsia="Times New Roman" w:hAnsi="Arial" w:cs="Arial"/>
          <w:sz w:val="24"/>
          <w:szCs w:val="24"/>
        </w:rPr>
      </w:pPr>
      <w:r w:rsidRPr="0046535D">
        <w:rPr>
          <w:rFonts w:ascii="Arial" w:eastAsia="Times New Roman" w:hAnsi="Arial" w:cs="Arial"/>
          <w:sz w:val="24"/>
          <w:szCs w:val="24"/>
        </w:rPr>
        <w:t>Байнгын хорооны дарга Ж.Мөнхбат тогтоолын төслийг танилцуулав.</w:t>
      </w:r>
    </w:p>
    <w:p w:rsidR="0046535D" w:rsidRPr="0046535D" w:rsidRDefault="0046535D" w:rsidP="0046535D">
      <w:pPr>
        <w:autoSpaceDE w:val="0"/>
        <w:autoSpaceDN w:val="0"/>
        <w:adjustRightInd w:val="0"/>
        <w:spacing w:line="240" w:lineRule="auto"/>
        <w:ind w:firstLine="567"/>
        <w:jc w:val="both"/>
        <w:rPr>
          <w:rFonts w:ascii="Arial" w:eastAsia="Times New Roman" w:hAnsi="Arial" w:cs="Arial"/>
          <w:sz w:val="24"/>
          <w:szCs w:val="24"/>
        </w:rPr>
      </w:pPr>
      <w:r w:rsidRPr="0046535D">
        <w:rPr>
          <w:rFonts w:ascii="Arial" w:eastAsia="Times New Roman" w:hAnsi="Arial" w:cs="Arial"/>
          <w:sz w:val="24"/>
          <w:szCs w:val="24"/>
        </w:rPr>
        <w:t>Тогтоолын төсөлтэй холбогдуулан Улсын Их Хурлын гишүүдээс асуулт, санал гараагүй болно.</w:t>
      </w:r>
    </w:p>
    <w:p w:rsidR="0046535D" w:rsidRPr="0046535D" w:rsidRDefault="0046535D" w:rsidP="0046535D">
      <w:pPr>
        <w:autoSpaceDE w:val="0"/>
        <w:autoSpaceDN w:val="0"/>
        <w:adjustRightInd w:val="0"/>
        <w:spacing w:line="240" w:lineRule="auto"/>
        <w:ind w:firstLine="567"/>
        <w:jc w:val="both"/>
        <w:rPr>
          <w:rFonts w:ascii="Arial" w:eastAsia="Times New Roman" w:hAnsi="Arial" w:cs="Arial"/>
          <w:sz w:val="24"/>
          <w:szCs w:val="24"/>
        </w:rPr>
      </w:pPr>
      <w:r w:rsidRPr="0046535D">
        <w:rPr>
          <w:rFonts w:ascii="Arial" w:eastAsia="Times New Roman" w:hAnsi="Arial" w:cs="Arial"/>
          <w:b/>
          <w:sz w:val="24"/>
          <w:szCs w:val="24"/>
        </w:rPr>
        <w:t>Ж.Мөнхбат:</w:t>
      </w:r>
      <w:r w:rsidRPr="0046535D">
        <w:rPr>
          <w:rFonts w:ascii="Arial" w:eastAsia="Times New Roman" w:hAnsi="Arial" w:cs="Arial"/>
          <w:sz w:val="24"/>
          <w:szCs w:val="24"/>
        </w:rPr>
        <w:t xml:space="preserve"> “Тогтоолын хавсралтад өөрчлөлт оруулах тухай”</w:t>
      </w:r>
      <w:r w:rsidRPr="0046535D">
        <w:rPr>
          <w:rFonts w:ascii="Arial" w:eastAsia="Times New Roman" w:hAnsi="Arial" w:cs="Arial"/>
          <w:b/>
          <w:i/>
          <w:sz w:val="24"/>
          <w:szCs w:val="24"/>
        </w:rPr>
        <w:t xml:space="preserve"> </w:t>
      </w:r>
      <w:r w:rsidRPr="0046535D">
        <w:rPr>
          <w:rFonts w:ascii="Arial" w:eastAsia="Times New Roman" w:hAnsi="Arial" w:cs="Arial"/>
          <w:sz w:val="24"/>
          <w:szCs w:val="24"/>
        </w:rPr>
        <w:t xml:space="preserve"> Байнгын хорооны тогтоолын төслийг батлах санал хураалт явуулъя.</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Зөвшөөрсөн:</w:t>
      </w:r>
      <w:r w:rsidRPr="0046535D">
        <w:rPr>
          <w:rFonts w:ascii="Arial" w:hAnsi="Arial" w:cs="Arial"/>
          <w:sz w:val="24"/>
          <w:szCs w:val="24"/>
        </w:rPr>
        <w:tab/>
      </w:r>
      <w:r w:rsidRPr="0046535D">
        <w:rPr>
          <w:rFonts w:ascii="Arial" w:hAnsi="Arial" w:cs="Arial"/>
          <w:sz w:val="24"/>
          <w:szCs w:val="24"/>
        </w:rPr>
        <w:tab/>
        <w:t>7</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Тасалсан:</w:t>
      </w:r>
      <w:r w:rsidRPr="0046535D">
        <w:rPr>
          <w:rFonts w:ascii="Arial" w:hAnsi="Arial" w:cs="Arial"/>
          <w:sz w:val="24"/>
          <w:szCs w:val="24"/>
        </w:rPr>
        <w:tab/>
      </w:r>
      <w:r w:rsidRPr="0046535D">
        <w:rPr>
          <w:rFonts w:ascii="Arial" w:hAnsi="Arial" w:cs="Arial"/>
          <w:sz w:val="24"/>
          <w:szCs w:val="24"/>
        </w:rPr>
        <w:tab/>
        <w:t>5</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t>Бүгд:</w:t>
      </w:r>
      <w:r w:rsidRPr="0046535D">
        <w:rPr>
          <w:rFonts w:ascii="Arial" w:hAnsi="Arial" w:cs="Arial"/>
          <w:sz w:val="24"/>
          <w:szCs w:val="24"/>
        </w:rPr>
        <w:tab/>
      </w:r>
      <w:r w:rsidRPr="0046535D">
        <w:rPr>
          <w:rFonts w:ascii="Arial" w:hAnsi="Arial" w:cs="Arial"/>
          <w:sz w:val="24"/>
          <w:szCs w:val="24"/>
        </w:rPr>
        <w:tab/>
        <w:t xml:space="preserve">         12</w:t>
      </w:r>
    </w:p>
    <w:p w:rsidR="0046535D" w:rsidRPr="0046535D" w:rsidRDefault="0046535D" w:rsidP="0046535D">
      <w:pPr>
        <w:spacing w:before="100" w:beforeAutospacing="1" w:after="100" w:afterAutospacing="1" w:line="240" w:lineRule="auto"/>
        <w:ind w:firstLine="567"/>
        <w:contextualSpacing/>
        <w:jc w:val="both"/>
        <w:rPr>
          <w:rFonts w:ascii="Arial" w:hAnsi="Arial" w:cs="Arial"/>
          <w:sz w:val="24"/>
          <w:szCs w:val="24"/>
        </w:rPr>
      </w:pPr>
      <w:r w:rsidRPr="0046535D">
        <w:rPr>
          <w:rFonts w:ascii="Arial" w:hAnsi="Arial" w:cs="Arial"/>
          <w:sz w:val="24"/>
          <w:szCs w:val="24"/>
        </w:rPr>
        <w:lastRenderedPageBreak/>
        <w:t>58.3 хувийн саналаар тогтоол батлагдлаа.</w:t>
      </w:r>
    </w:p>
    <w:p w:rsidR="0046535D" w:rsidRPr="0046535D" w:rsidRDefault="0046535D" w:rsidP="0046535D">
      <w:pPr>
        <w:spacing w:before="100" w:beforeAutospacing="1" w:after="100" w:afterAutospacing="1" w:line="240" w:lineRule="auto"/>
        <w:ind w:firstLine="567"/>
        <w:contextualSpacing/>
        <w:jc w:val="both"/>
        <w:rPr>
          <w:rFonts w:ascii="Arial" w:eastAsia="Times New Roman" w:hAnsi="Arial" w:cs="Arial"/>
          <w:sz w:val="24"/>
          <w:szCs w:val="24"/>
        </w:rPr>
      </w:pPr>
      <w:r w:rsidRPr="0046535D">
        <w:rPr>
          <w:rFonts w:ascii="Arial" w:eastAsia="Times New Roman" w:hAnsi="Arial" w:cs="Arial"/>
          <w:sz w:val="24"/>
          <w:szCs w:val="24"/>
        </w:rPr>
        <w:tab/>
      </w: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r w:rsidRPr="0046535D">
        <w:rPr>
          <w:rFonts w:ascii="Arial" w:hAnsi="Arial" w:cs="Arial"/>
          <w:bCs/>
          <w:noProof/>
          <w:color w:val="000000"/>
          <w:sz w:val="24"/>
          <w:szCs w:val="24"/>
        </w:rPr>
        <w:t>Байнгын хорооны хуралдаанаар 4 асуудал хэлэлцэв.</w:t>
      </w: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p>
    <w:p w:rsidR="0046535D" w:rsidRPr="0046535D" w:rsidRDefault="0046535D" w:rsidP="0046535D">
      <w:pPr>
        <w:spacing w:after="0" w:line="240" w:lineRule="auto"/>
        <w:ind w:firstLine="567"/>
        <w:contextualSpacing/>
        <w:jc w:val="both"/>
        <w:rPr>
          <w:rFonts w:ascii="Arial" w:hAnsi="Arial" w:cs="Arial"/>
          <w:bCs/>
          <w:i/>
          <w:noProof/>
          <w:color w:val="000000"/>
          <w:sz w:val="24"/>
          <w:szCs w:val="24"/>
        </w:rPr>
      </w:pPr>
      <w:r w:rsidRPr="0046535D">
        <w:rPr>
          <w:rFonts w:ascii="Arial" w:hAnsi="Arial" w:cs="Arial"/>
          <w:bCs/>
          <w:i/>
          <w:noProof/>
          <w:color w:val="000000"/>
          <w:sz w:val="24"/>
          <w:szCs w:val="24"/>
        </w:rPr>
        <w:t>Хуралдаан 2 цаг үргэлжилж, 19 гишүүнээс 13 гишүүн хүрэлцэн ирж, 68.4 хувийн ирцтэйгээр 12 цаг 53 минутад өндөрлөв.</w:t>
      </w:r>
    </w:p>
    <w:p w:rsidR="0046535D" w:rsidRPr="0046535D" w:rsidRDefault="0046535D" w:rsidP="0046535D">
      <w:pPr>
        <w:spacing w:after="0" w:line="240" w:lineRule="auto"/>
        <w:ind w:firstLine="567"/>
        <w:contextualSpacing/>
        <w:jc w:val="both"/>
        <w:rPr>
          <w:rFonts w:ascii="Arial" w:hAnsi="Arial" w:cs="Arial"/>
          <w:bCs/>
          <w:i/>
          <w:noProof/>
          <w:color w:val="000000"/>
          <w:sz w:val="24"/>
          <w:szCs w:val="24"/>
        </w:rPr>
      </w:pPr>
    </w:p>
    <w:p w:rsidR="0046535D" w:rsidRPr="0046535D" w:rsidRDefault="0046535D" w:rsidP="0046535D">
      <w:pPr>
        <w:spacing w:after="0" w:line="240" w:lineRule="auto"/>
        <w:ind w:firstLine="567"/>
        <w:contextualSpacing/>
        <w:jc w:val="both"/>
        <w:rPr>
          <w:rFonts w:ascii="Arial" w:hAnsi="Arial" w:cs="Arial"/>
          <w:bCs/>
          <w:i/>
          <w:noProof/>
          <w:color w:val="000000"/>
          <w:sz w:val="24"/>
          <w:szCs w:val="24"/>
        </w:rPr>
      </w:pPr>
    </w:p>
    <w:p w:rsidR="0046535D" w:rsidRPr="0046535D" w:rsidRDefault="0046535D" w:rsidP="0046535D">
      <w:pPr>
        <w:spacing w:after="0" w:line="240" w:lineRule="auto"/>
        <w:ind w:firstLine="567"/>
        <w:contextualSpacing/>
        <w:jc w:val="both"/>
        <w:rPr>
          <w:rFonts w:ascii="Arial" w:hAnsi="Arial" w:cs="Arial"/>
          <w:bCs/>
          <w:i/>
          <w:noProof/>
          <w:color w:val="000000"/>
          <w:sz w:val="24"/>
          <w:szCs w:val="24"/>
        </w:rPr>
      </w:pPr>
    </w:p>
    <w:p w:rsidR="0046535D" w:rsidRPr="0046535D" w:rsidRDefault="0046535D" w:rsidP="0046535D">
      <w:pPr>
        <w:spacing w:after="0" w:line="240" w:lineRule="auto"/>
        <w:ind w:firstLine="567"/>
        <w:contextualSpacing/>
        <w:jc w:val="both"/>
        <w:rPr>
          <w:rFonts w:ascii="Arial" w:hAnsi="Arial" w:cs="Arial"/>
          <w:bCs/>
          <w:i/>
          <w:noProof/>
          <w:color w:val="000000"/>
          <w:sz w:val="24"/>
          <w:szCs w:val="24"/>
        </w:rPr>
      </w:pPr>
    </w:p>
    <w:p w:rsidR="0046535D" w:rsidRPr="0046535D" w:rsidRDefault="0046535D" w:rsidP="0046535D">
      <w:pPr>
        <w:spacing w:after="0" w:line="240" w:lineRule="auto"/>
        <w:ind w:firstLine="567"/>
        <w:contextualSpacing/>
        <w:jc w:val="both"/>
        <w:rPr>
          <w:rFonts w:ascii="Arial" w:hAnsi="Arial" w:cs="Arial"/>
          <w:b/>
          <w:bCs/>
          <w:noProof/>
          <w:color w:val="000000"/>
          <w:sz w:val="24"/>
          <w:szCs w:val="24"/>
        </w:rPr>
      </w:pPr>
      <w:r w:rsidRPr="0046535D">
        <w:rPr>
          <w:rFonts w:ascii="Arial" w:hAnsi="Arial" w:cs="Arial"/>
          <w:b/>
          <w:bCs/>
          <w:noProof/>
          <w:color w:val="000000"/>
          <w:sz w:val="24"/>
          <w:szCs w:val="24"/>
        </w:rPr>
        <w:t>Тэмдэглэлтэй танилцсан:</w:t>
      </w: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r w:rsidRPr="0046535D">
        <w:rPr>
          <w:rFonts w:ascii="Arial" w:hAnsi="Arial" w:cs="Arial"/>
          <w:bCs/>
          <w:noProof/>
          <w:color w:val="000000"/>
          <w:sz w:val="24"/>
          <w:szCs w:val="24"/>
        </w:rPr>
        <w:t>ТӨРИЙН БАЙГУУЛАЛТЫН</w:t>
      </w: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r w:rsidRPr="0046535D">
        <w:rPr>
          <w:rFonts w:ascii="Arial" w:hAnsi="Arial" w:cs="Arial"/>
          <w:bCs/>
          <w:noProof/>
          <w:color w:val="000000"/>
          <w:sz w:val="24"/>
          <w:szCs w:val="24"/>
        </w:rPr>
        <w:t>БАЙНГЫН ХОРООНЫ ДАРГА</w:t>
      </w:r>
      <w:r w:rsidRPr="0046535D">
        <w:rPr>
          <w:rFonts w:ascii="Arial" w:hAnsi="Arial" w:cs="Arial"/>
          <w:bCs/>
          <w:noProof/>
          <w:color w:val="000000"/>
          <w:sz w:val="24"/>
          <w:szCs w:val="24"/>
        </w:rPr>
        <w:tab/>
      </w:r>
      <w:r w:rsidRPr="0046535D">
        <w:rPr>
          <w:rFonts w:ascii="Arial" w:hAnsi="Arial" w:cs="Arial"/>
          <w:bCs/>
          <w:noProof/>
          <w:color w:val="000000"/>
          <w:sz w:val="24"/>
          <w:szCs w:val="24"/>
        </w:rPr>
        <w:tab/>
      </w:r>
      <w:r w:rsidRPr="0046535D">
        <w:rPr>
          <w:rFonts w:ascii="Arial" w:hAnsi="Arial" w:cs="Arial"/>
          <w:bCs/>
          <w:noProof/>
          <w:color w:val="000000"/>
          <w:sz w:val="24"/>
          <w:szCs w:val="24"/>
        </w:rPr>
        <w:tab/>
      </w:r>
      <w:r w:rsidRPr="0046535D">
        <w:rPr>
          <w:rFonts w:ascii="Arial" w:hAnsi="Arial" w:cs="Arial"/>
          <w:bCs/>
          <w:noProof/>
          <w:color w:val="000000"/>
          <w:sz w:val="24"/>
          <w:szCs w:val="24"/>
        </w:rPr>
        <w:tab/>
        <w:t>Ж.МӨНХБАТ</w:t>
      </w: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p>
    <w:p w:rsidR="0046535D" w:rsidRPr="0046535D" w:rsidRDefault="0046535D" w:rsidP="0046535D">
      <w:pPr>
        <w:spacing w:after="0" w:line="240" w:lineRule="auto"/>
        <w:ind w:firstLine="567"/>
        <w:contextualSpacing/>
        <w:jc w:val="both"/>
        <w:rPr>
          <w:rFonts w:ascii="Arial" w:hAnsi="Arial" w:cs="Arial"/>
          <w:b/>
          <w:bCs/>
          <w:noProof/>
          <w:color w:val="000000"/>
          <w:sz w:val="24"/>
          <w:szCs w:val="24"/>
        </w:rPr>
      </w:pPr>
      <w:r w:rsidRPr="0046535D">
        <w:rPr>
          <w:rFonts w:ascii="Arial" w:hAnsi="Arial" w:cs="Arial"/>
          <w:b/>
          <w:bCs/>
          <w:noProof/>
          <w:color w:val="000000"/>
          <w:sz w:val="24"/>
          <w:szCs w:val="24"/>
        </w:rPr>
        <w:t>Тэмдэглэл хөтөлсөн:</w:t>
      </w: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r w:rsidRPr="0046535D">
        <w:rPr>
          <w:rFonts w:ascii="Arial" w:hAnsi="Arial" w:cs="Arial"/>
          <w:bCs/>
          <w:noProof/>
          <w:color w:val="000000"/>
          <w:sz w:val="24"/>
          <w:szCs w:val="24"/>
        </w:rPr>
        <w:t>ХУРАЛДААНЫ ТЭМДЭГЛЭЛ</w:t>
      </w:r>
    </w:p>
    <w:p w:rsidR="0046535D" w:rsidRPr="0046535D" w:rsidRDefault="0046535D" w:rsidP="0046535D">
      <w:pPr>
        <w:spacing w:after="0" w:line="240" w:lineRule="auto"/>
        <w:ind w:firstLine="567"/>
        <w:contextualSpacing/>
        <w:jc w:val="both"/>
        <w:rPr>
          <w:rFonts w:ascii="Arial" w:hAnsi="Arial" w:cs="Arial"/>
          <w:bCs/>
          <w:noProof/>
          <w:color w:val="000000"/>
          <w:sz w:val="24"/>
          <w:szCs w:val="24"/>
        </w:rPr>
      </w:pPr>
      <w:r w:rsidRPr="0046535D">
        <w:rPr>
          <w:rFonts w:ascii="Arial" w:hAnsi="Arial" w:cs="Arial"/>
          <w:bCs/>
          <w:noProof/>
          <w:color w:val="000000"/>
          <w:sz w:val="24"/>
          <w:szCs w:val="24"/>
        </w:rPr>
        <w:t>ХӨТЛӨХ АЛБАНЫ ШИНЖЭЭЧ</w:t>
      </w:r>
      <w:r w:rsidRPr="0046535D">
        <w:rPr>
          <w:rFonts w:ascii="Arial" w:hAnsi="Arial" w:cs="Arial"/>
          <w:bCs/>
          <w:noProof/>
          <w:color w:val="000000"/>
          <w:sz w:val="24"/>
          <w:szCs w:val="24"/>
        </w:rPr>
        <w:tab/>
      </w:r>
      <w:r w:rsidRPr="0046535D">
        <w:rPr>
          <w:rFonts w:ascii="Arial" w:hAnsi="Arial" w:cs="Arial"/>
          <w:bCs/>
          <w:noProof/>
          <w:color w:val="000000"/>
          <w:sz w:val="24"/>
          <w:szCs w:val="24"/>
        </w:rPr>
        <w:tab/>
      </w:r>
      <w:r w:rsidRPr="0046535D">
        <w:rPr>
          <w:rFonts w:ascii="Arial" w:hAnsi="Arial" w:cs="Arial"/>
          <w:bCs/>
          <w:noProof/>
          <w:color w:val="000000"/>
          <w:sz w:val="24"/>
          <w:szCs w:val="24"/>
        </w:rPr>
        <w:tab/>
      </w:r>
      <w:r w:rsidRPr="0046535D">
        <w:rPr>
          <w:rFonts w:ascii="Arial" w:hAnsi="Arial" w:cs="Arial"/>
          <w:bCs/>
          <w:noProof/>
          <w:color w:val="000000"/>
          <w:sz w:val="24"/>
          <w:szCs w:val="24"/>
        </w:rPr>
        <w:tab/>
        <w:t>Б.БАТГЭРЭЛ</w:t>
      </w:r>
    </w:p>
    <w:p w:rsidR="0046535D" w:rsidRPr="0046535D" w:rsidRDefault="0046535D" w:rsidP="0046535D">
      <w:pPr>
        <w:spacing w:after="0" w:line="240" w:lineRule="auto"/>
        <w:rPr>
          <w:rFonts w:ascii="Arial" w:hAnsi="Arial" w:cs="Arial"/>
          <w:bCs/>
          <w:noProof/>
          <w:color w:val="000000"/>
          <w:sz w:val="24"/>
          <w:szCs w:val="24"/>
        </w:rPr>
      </w:pPr>
      <w:r w:rsidRPr="0046535D">
        <w:rPr>
          <w:rFonts w:ascii="Arial" w:hAnsi="Arial" w:cs="Arial"/>
          <w:bCs/>
          <w:noProof/>
          <w:color w:val="000000"/>
          <w:sz w:val="24"/>
          <w:szCs w:val="24"/>
        </w:rPr>
        <w:br w:type="page"/>
      </w:r>
    </w:p>
    <w:p w:rsidR="0046535D" w:rsidRDefault="0046535D" w:rsidP="0046535D">
      <w:pPr>
        <w:spacing w:before="100" w:beforeAutospacing="1" w:after="100" w:afterAutospacing="1" w:line="240" w:lineRule="auto"/>
        <w:ind w:firstLine="567"/>
        <w:contextualSpacing/>
        <w:jc w:val="center"/>
        <w:rPr>
          <w:rFonts w:ascii="Arial" w:hAnsi="Arial" w:cs="Arial"/>
          <w:b/>
          <w:color w:val="000000"/>
          <w:sz w:val="24"/>
          <w:szCs w:val="24"/>
          <w:lang w:val="mn-MN"/>
        </w:rPr>
      </w:pPr>
      <w:r w:rsidRPr="0046535D">
        <w:rPr>
          <w:rFonts w:ascii="Arial" w:hAnsi="Arial" w:cs="Arial"/>
          <w:b/>
          <w:sz w:val="24"/>
          <w:szCs w:val="24"/>
        </w:rPr>
        <w:lastRenderedPageBreak/>
        <w:t>МОНГОЛ УЛСЫН</w:t>
      </w:r>
      <w:r w:rsidRPr="0046535D">
        <w:rPr>
          <w:rFonts w:ascii="Arial" w:hAnsi="Arial" w:cs="Arial"/>
          <w:color w:val="000000"/>
          <w:sz w:val="24"/>
          <w:szCs w:val="24"/>
          <w:lang w:val="mn-MN"/>
        </w:rPr>
        <w:t xml:space="preserve"> </w:t>
      </w:r>
      <w:r w:rsidRPr="0046535D">
        <w:rPr>
          <w:rFonts w:ascii="Arial" w:hAnsi="Arial" w:cs="Arial"/>
          <w:b/>
          <w:color w:val="000000"/>
          <w:sz w:val="24"/>
          <w:szCs w:val="24"/>
          <w:lang w:val="mn-MN"/>
        </w:rPr>
        <w:t>ИХ ХУРЛЫН 2021 ОНЫ НАМРЫН ЭЭЛЖИТ ЧУУЛГАНЫ ТӨРИЙН БАЙГУУЛАЛТЫН БАЙНГЫН ХОРООНЫ 12 ДУГААР САРЫН 22-НЫ ӨДӨР /ЛХАГВА ГАРАГ/-ИЙН ХУРАЛДААНЫ ДЭЛГЭРЭНГҮЙ ТЭМДЭГЛЭЛ</w:t>
      </w:r>
    </w:p>
    <w:p w:rsidR="00807EAB" w:rsidRPr="003122A9" w:rsidRDefault="00807EAB" w:rsidP="0046535D">
      <w:pPr>
        <w:spacing w:before="100" w:beforeAutospacing="1" w:after="100" w:afterAutospacing="1" w:line="240" w:lineRule="auto"/>
        <w:ind w:firstLine="567"/>
        <w:contextualSpacing/>
        <w:jc w:val="center"/>
        <w:rPr>
          <w:rFonts w:ascii="Arial" w:hAnsi="Arial" w:cs="Arial"/>
          <w:b/>
          <w:i/>
          <w:color w:val="000000"/>
          <w:sz w:val="24"/>
          <w:szCs w:val="24"/>
        </w:rPr>
      </w:pPr>
      <w:bookmarkStart w:id="0" w:name="_GoBack"/>
      <w:bookmarkEnd w:id="0"/>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Төрийн байгуулалтын байнгын хорооны гишүүдийн олонх нь хүрэлцэн ирж, Байнгын хорооны ирц бүрэлдсэн тул 2021 оны 12 дугаар сарын 22-ны өдрийн хуралдаан нээснийг мэдэгдье. Өнөөдрөөс эхлээд ес эхэлж байна. Хамгийн урт шөнө, хамгийн богино өдөр болж байна. Өдөр уртасгах энэ зааг дээр бас манай Байнгын хороо хуралдаж байна. Өнөөдөр хэд хэдэн асуудлыг хэлэлцэнэ. Та бүхэнд Байнгын хорооны хуралдаанаар хэлэлцэх асуудлыг танилцуулъя.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Нэгдүгээрт, Монгол Улсын Их Хурлын чуулганы хуралдааны дэгийн тухай хуульд нэмэлт, өөрчлөлт оруулах тухай хуулийн төсөл болон “Тогтоолын хавсралтад нэмэлт, өөрчлөлт оруулах тухай” Улсын Их Хурлын тогтоолын төслүүд, Монгол Улсын Их Хурлын хяналт шалгалтын тухай хуулийн төсөлтэй холбогдуулан боловсруулсан.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Хоёрдугаарт, “Монгол улсын засаг захиргаа, нутаг дэвсгэрийн нэгж, түүний удирдлагын тухай хуулийн шинэчилсэн найруулгын хэрэгжүүлэх бэлтгэл ажлыг хангах зарим арга хэмжээний тухай” Улсын Их Хурлын 2020 оны 45 дугаар тогтоолын хэрэгжилтийн талаарх мэдээллийг сонсоно.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Гуравдугаарт, “Ажлын хэсэг байгуулах тухай” Байнгын хорооны тогтоолын төсөл хэлэлцэнэ. Орхоны хөндийд хангайн бүсийн тулгуур төв, шинэ Хархорин хотын суурьшлын бүсийг нийслэлийн баримжаатай хөгжүүлэх асуудлыг судалж, санал дүгнэлт, холбогдох шийдвэрийн төсөл боловсруулж, танилцуулах үүрэг бүхий ажлын хэсэг байгуулна.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Дөрөвдүгээрт, Олон нийтийн радио, телевизийн тухай хуулийн хэрэгжилт болон Монголын Үндэсний олон нийтийн радио телевизийн үйл ажиллагааны талаарх мэдээлэл сонсох, хэлэлцэх асуудлын дараалалд байсан. Энийг 2022 оны 1 сар болгож хойшлуулж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Олон нийтийн үндэсний телевизийн энэ мэдээллийг сонсъё гэж Улсын Их Хурлын гишүүн, Төрийн байгуулалтын байнгын хорооны гишүүн Ж.Батсуурь гишүүнээс албан тоотоор албан хүсэлт ирсний дагуу өнөөдрийн хэлэлцэх асуудалд оруулсан. Монголын Үндэсний олон нийтийн радио, телевизийн үндэсний зөвлөлийн дарга Батсүхэд Төрийн байгуулалтын байнгын хорооны даргын гарын үсэгтэй албан тоотоор холбогдох мэдээллийг ирүүлж, хуралдаанд оролцох бэлтгэл хангах чиглэл өгсөн. Өнөөдрийн байдлаар Байнгын хороонд ямар нэгэн тайлан мэдээлэл, холбогдох мэдээлэл ирээгүй байна. Энийг ингээд, одоо долоо хоногийн дараа шинэ он гарна. Тэгэхээр 1 сардаа багтааж энэ асуудлыг сонсоно, мэдээллийг.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Төрийн байгуулалтын байнгын хорооны үндсэн чиг үүрэгт бас Монгол Улсын Ерөнхийлөгчийн Тамгын газрын, Улсын Их Хурлын Тамгын газрын тухайн жилийн тайлан мэдээллийг сонсдог, Засгийн газрын Хэрэг эрхлэх газрын тухайн жилийн үйл ажиллагааны хөтөлбөрийн хэрэгжилтийг сонсдог, Сонгуулийн ерөнхий хорооны тайлан мэдээллийг ирүүлдэг, Төрийн албаны зөвлөлийн тайлан мэдээллийг Төрийн байгуулалтын байнгын хороогоор авч хэлэлцдэг.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Монголын Үндэсний олон нийтийн радио телевиз гэдэг байгууллага ер нь энэ Төрийн байгуулалтын байнгын хорооны чиг үүрэгт хамаарагддаг. Ингээд нэг зөвлөлийн гишүүд сонгогдоод, өөрийн гэсэн хуультай гээд, ингээд одоо юу болж байгаа нь мэдэгддэггүй, ямар ч тайлан мэдээ байхгүй таг чиг ингээд алга </w:t>
      </w:r>
      <w:r w:rsidRPr="0046535D">
        <w:rPr>
          <w:rFonts w:ascii="Arial" w:eastAsia="Times New Roman" w:hAnsi="Arial" w:cs="Arial"/>
          <w:color w:val="000000"/>
          <w:sz w:val="24"/>
          <w:szCs w:val="24"/>
          <w:lang w:eastAsia="en-US" w:bidi="ar-SA"/>
        </w:rPr>
        <w:lastRenderedPageBreak/>
        <w:t>болдог. Энийг цаашдаа болиулах хэрэгтэй. Байнгын хорооны нэр бүхий гишүүдээс ч бас албан тоотоор хүсэлт ирсэн.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Сүүлийн үед Монголын Үндэсний олон нийтийн радио телевиз маш их хэл амтай, байнгын хэл хэрүүл маргаантай ийм нөхцөл байдалтай байгаа. Олон нийтийн хэвлэл одоо, цахим ертөнцөд ч гэсэн. Тийм учраас энэ талаарх мэдээллийг бол Төрийн байгуулалтын байнгын хороо Монголын Үндэсний олон нийтийн радио телевизийг чиг үүргийнхээ хувьд харьяалдаг байгууллагын хувьд энэ тайлан мэдээллийг сонсоно. Гэхдээ өнөөдрийн хуралдаанаас хойшлуулж байна. 1 сард он гаргаад сонсоно.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Хэлэлцэх асуудлын дараагийн асуудал “Тогтоолын хавсралтад өөрчлөлт оруулах тухай” Байнгын хорооны тогтоолын төсөл, Төрийн албан хаагчийн төлөөллийг сонгон шалгаруулах журам батлах тул тухай Төрийн байгуулалтын байнгын хорооны 2018 оны 12 дугаар сарын 25-ны өдрийн 10 дугаар тогтоолын нэгдүгээр хавсралтад өөрчлөлт оруулах тухай гэсэн ийм асуудлуудыг өнөөдрийн хуралдаанаар хэлэлцэхээр болж байна. Нэг асуудал хойшлогдоод дөрвөн асуудал хэлэлцэнэ.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Хэлэлцэх асуудалтай холбоотой саналтай гишүүн байна уу? Алга байна. Хэлэлцэх асуудалдаа оръё. </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Нэг.Монгол Улсын Их Хурлын чуулганы хуралдааны дэгийн тухай хуульд нэмэлт, өөрчлөлт оруулах тухай хуулийн төсөл /Монгол Улсын Их Хурлын хяналт шалгалтын тухай хуулийн төсөлтэй холбогдуулан боловсруулсан/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Ажлын хэсэг Монгол Улсын Их сургуулийн Хууль зүйн сургуулийн багш, судлаач О.Мөнхсайхан ажлын хэсэгт хүрэлцэн ирсэн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Ажлын хэсгийн танилцуулгыг Төрийн байгуулалтын байнгын хорооны гишүүн, Төрийн байгуулалтын байнгын хорооны дэргэдэх Нутгийн удирдлагын дэд хорооны дарга Баатарбилэг гишүүн хийнэ.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Ё.Баатарбилэг: </w:t>
      </w:r>
      <w:r w:rsidRPr="0046535D">
        <w:rPr>
          <w:rFonts w:ascii="Arial" w:eastAsia="Times New Roman" w:hAnsi="Arial" w:cs="Arial"/>
          <w:color w:val="000000"/>
          <w:sz w:val="24"/>
          <w:szCs w:val="24"/>
          <w:lang w:eastAsia="en-US" w:bidi="ar-SA"/>
        </w:rPr>
        <w:t>Байнгын хорооны гишүүдийн энэ өдрийн амрыг айлтгая.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2021 оны 11 сарын 12-ны өдрийн чуулганы нэгдсэн хуралдаанаар Монгол Улсын Их Хурлын хяналт шалгалтын тухай хуулийн төслийн анхны хэлэлцүүлгийг явуулахад Монгол Улсын Их Хурлын хяналт шалгалтын тухай хуулийн төсөлд холбогдох зарчмын зөрүүтэй санал дэмжигдсэнтэй холбоотой шаардлагатай гэж үзвэл холбогдох хууль, тогтоомжийн төсөл боловсруулж, Байнгын хороо, нэгдсэн хуралдаанаар хэлэлцүүлэх чиглэл өгөх санал дэмжигдсэнтэй холбогдуулан ажлын хэсэг нэгдүгээрт, Монгол Улсын Их Хурлын чуулганы хуралдааны дэгийн тухай хуульд нэмэлт, өөрчлөлт оруулах тухай; хоёрдугаарт, Монгол Улсын Их Хурлын 2018 оны 28 дугаар тогтоол, 2020 оны 42 дугаар тогтоолын хавсралтад нэмэлт, өөрчлөлт оруулах тухай тогтоолын төслүүдийг тус тус боловсруулан Төрийн байгуулалтын байнгын хорооны хуралдаанд танилцуулж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Монгол Улсын Их Хурлын чуулганы хуралдааны дэгийн тухай хуульд нэмэлт, өөрчлөлт оруулах тухай хуулийн төсөлд Монгол Улсын Их Хурлын хяналт шалгалтын тухай хуулийг хэрэгжүүлэхтэй холбоотой дараах дэгийг оруулсан. Үүнд төсвийн нэг дэх хэлэлцүүлэгтэй холбоотой дэгийг өөрчлөн найруулсан. Тодруулбал тухайн жилийн төсвийн төсөл Үндсэн хууль, Төсвийн хуульд заасан шаардлага хангаагүй, талаарх төрийн аудитын үндэслэл бүхий дүгнэлт гарсан бол түүнийг хэлэлцэн төсвийн төсөл хуульд заасан шаардлага хангасан талаар санал хураалт явуулахаар өөрчиллөө.</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lastRenderedPageBreak/>
        <w:t>Дараагийнх нь төсвийн төслөөр сонсгол явуулахаар бол сонсголыг төсвийн төслийн цаглаварт нийцүүлэн зохион байгуулахаар; гуравт, албан тушаалыг томилох, зөвшилцөхтэй холбоотой санал хураалтыг нууцаар явуулахаар; дөрөвт, тайлан, илтгэл, мэдээлэл болон хөгжлийн бодлого, төлөвлөлтийн баримт бичгийн бичгийн тайланг хэлэлцэх дэгийг Монгол Улсын Их Хурлын хяналт шалгалтын хуультай холбогдуулан өөрчлөхөөр; тавд, Монгол Улсын Их Хурлын чуулганы хуралдааны дэгийн тухай хуулийн Арван гуравдугаар бүлэгт заасан нийтийн сонсгол зохион байгуулах, журамд нийтийн сонсгол явуулах талаарх хүсэлт гаргасан хүсэлтийг хүсэлт гаргах, хүсэлтийг шийдвэрлэх, сонсгол зохион байгуулах, харьяалал, сонсголыг цахимаар явуулах, сонсголын тайлан, тэмдэглэлтэй холбоотой дэг нэмж оруулсан, сонсголын бэлтгэл хангах, даргалагчийг сонгох, сонсгол зохион байгуулах журмыг өөрчлөн найруулсан.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Тус бүлэгт Нэр дэвшигчийн сонсгол гэсэн нэгдүгээр дэд бүлгийг шинээр нэмэх, тус дэд бүлэгт нэр дэвшигчийг санал болгох, нэр дэвшигчийн сонсголын товыг тогтоох, зарлах, нэр дэвшигчийн сонсголын бэлтгэл хангах, сонсгол явуулах, нэр дэвшигчийн сонсголын тайлан гаргахтай холбоотой зохицуулалтыг нэмж тусгасан болно.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Ажлын хэсгийн танилцуулгыг та бүхэнд танилцууллаа. Холбогдох асуулт, санал дээр ажлын хэсгийн гишүүд, ажлын хэсгийн дэд хэсгийн гишүүд байгаа учраас асуултад хариулна.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Ажлын хэсгийн саналтай холбогдуулан асуулт асуух Улсын Их Хурлын Байнгын хорооны гишүүд байна уу? Бямбацогт гишүүнээ тасаллаа. Бямбацогт гишүүн асууя.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С.Бямбацогт: </w:t>
      </w:r>
      <w:r w:rsidRPr="0046535D">
        <w:rPr>
          <w:rFonts w:ascii="Arial" w:eastAsia="Times New Roman" w:hAnsi="Arial" w:cs="Arial"/>
          <w:color w:val="000000"/>
          <w:sz w:val="24"/>
          <w:szCs w:val="24"/>
          <w:lang w:eastAsia="en-US" w:bidi="ar-SA"/>
        </w:rPr>
        <w:t>Энэ дэгд Улсын Их Хурлын хяналт шалгалтын тухай хуультай холбогдуулж нийцүүлж бас Улсын Их Хурлын чуулганы хуралдаанд энэ хуульд өөрчлөлт оруулж байгаа. Тэгэхээр энэ дээр тухайн жилийн жилийн төсвийн төсөл нь Үндсэн хууль, Төсвийн хуульд заасан шаардлага хангаагүй талаар төрийн аудитын үндэслэл бүхий дүгнэлт гарсан бол гэж байгаа юм л даа. Үүнийг төсвийн төслийг тэр хуульд заасан шаардлага хангасан талаар санал хураалт явуулна гэж байгаа юм. Хяналт шалгалтын тухай хууль дээр бид нар үндсэндээ шаардлага хангаагүй гэж үзэх юм бол нэг удаа буцааж болно гэж оруулсан.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Өөрөөр хэлэх юм бол бид нар зардалд суурилсан төсөвтөө тэр нь төрийн бодлого, Монгол Улсын Үндсэн хуулийн Хорин тавын 1.7-д заасан Монгол Улсын урт хугацааны хөгжлийн бодлого, дунд хугацааны хөгжлийн бичиг баримтууд, Засгийн газрын үйл ажиллагааны хөтөлбөр, үйл ажиллагааны хөтөлбөр, таван жилийн үндсэн чиглэл, Монгол Улсыг хөгжүүлэх жилийн төлөвлөгөөнд суурилж улсын төсвийг хийх ёстой. Төсвийн хүрээний мэдэгдэл дээр суурилж улсын төсвийг хийх ёстой гэдэг.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Гэтэл ерөөсөө бодлого, зорилго, төлөвлөгөө, төлөвлөлт огт хамаа байхгүй зүгээр тухайн үед зардлаа хэрхэн яаж санхүүжүүлэх вэ, хэд нь дарга нарын тойрогт хэрхэн яаж мөнгө хуваарилах вэ гэдэг байдлаар л төсвөө оруулж ирдэг. Хууль батлаад өгчихсөн байхад нөгөө баталсан хуулийн дагуу төсвийг оруулж ирдэггүй. Тухайлах юм бол Хүний эрхийн Үндэсний Комиссын төсөв, шүүхийн төсөв гээд байгууллагуудаар сая, сүүлийн жишээ бол Сангийн яам, тэгээд л хуульд нийцүүлээгүй бараг Үндсэн хууль зөрчсөн төсөл оруулж ирсэн.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Ингээд энийг бол аудит илрүүлж чаддаггүй, аудит яагаад гэвэл бас төсвийг Сангийн яам хянадаг учраас аудитынхан айгаад, энэ хууль чинь шаардлага хангахгүй байна гэсэн дүгнэлт оруулж ирж чаддаггүй. Тэгээд мөлийлгөөд л нэг шүдгүй арслан шиг нь оруулаад л ирдэг. Тэрийг нь тэгээд нэгэнтээ дүгнэлт оруулж ирэхгүй юм чинь </w:t>
      </w:r>
      <w:r w:rsidRPr="0046535D">
        <w:rPr>
          <w:rFonts w:ascii="Arial" w:eastAsia="Times New Roman" w:hAnsi="Arial" w:cs="Arial"/>
          <w:color w:val="000000"/>
          <w:sz w:val="24"/>
          <w:szCs w:val="24"/>
          <w:lang w:eastAsia="en-US" w:bidi="ar-SA"/>
        </w:rPr>
        <w:lastRenderedPageBreak/>
        <w:t>бид нар одоо хэлэлцээд л явах л болох нь л дээ. Тийм болохоор зөвхөн аудитын дүгнэлтээр биш, үнэхээр одоо үзэх юм бол бид нар Улсын Их Хурал Засгийн газрын үйл ажиллагааны хөтөлбөрийг баталж байгаа, таван жилийн үндсэн чиглэлийг баталж байгаа. Хавар мэдээж Монгол Улсыг хөгжүүлэх жилийн төлөвлөгөөг бид нар баталж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Тэр бодлого төлөвлөгөө, төлөвлөлтдөө уялдуулж тэр бодлогыг төлөвлөлтийг санхүүжүүлэх төсвийг л Их Хуралд оруулж ирсэн байх ёстой. Энэ шаардлага хангахгүй байна гээд бид Их Хурал өөрсдөө буцаадаг байх ёстой. Гэтэл яагаад зөвхөн одоо аудитын дүгнэлтээ бол буцаана, аудитын дүгнэлт байхгүй бол тэрийг хэлэлцэнэ гэж байгаа юм. Улсын Их Хурлын хяналт шалгалтын тухай хууль санаачлахдаа бид нар хэдэн ч удаа буцааж болохоор байсан. Шаардлага хангахгүй л бол буцаагаад байхаар. Гэтэл хяналт шалгалтын тухай хуульд зөвхөн нэг удаа буцаагаад орчихсон. Тэгээд хоёр дахь удаад нь шаардлагаа засахгүй ороод ирэх юм бол дахиад л бид нар хэлэлцээд явах юм уу?</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Иймэрхүү байдлаар бид нар хаана, хаанаа жаахан сахилгатай, хариуцлагатай бас нэг жоохон бодлого төлөвлөгөө, алсыг харсан чиг баримжаатай, үүнийгээ хооронд нь уялдуулах талаар анхаарч явахгүй бол тэгээд ерөөсөө л нэг үзэмжээрээ, тэр сайдын үзэмжээр л төсөв орж ирдэг. Дарга нарт таалагдсан, дарга нарын тойрогт нь их мөнгө хуваарилагддаг ийм байдлаар орж ирдэг. Нөгөө бодлого хамаа байхгүй, төлөвлөгөө хамаа байхгүй, зорилго зорилт хамаа байхгүй. Энийг л бид нар шийдэх гээд уул нь оруулсан юм. Тэгтэл дахиад л ингээд Хяналт шалгалтын хууль дээр сулруулчихсан, одоо ингээд дэгийн хуульдаа бүр аудитын дүгнэлтээрээ сулруулж байна. Улсын Их Хурлын чинь нөгөө нэг бүрэн эрх нь хаачих вэ? Ингээд сулруулаад байх юм уу, яагаад ингэж оруулж ирж байгаа юм бэ?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Өөр бусад асуудлаар томилгооны сонсгол явуулахтай холбоотой, нийтийн сонсгол хийхтэй холбоотой, бас тайлан мэдээлэл хэлэлцэхтэй холбоотой, Улсын Их Хурлын чуулганы хуралдааны дээр оролцохгүй, албан тушаалтан худлаа мэдээлэл өгөхтэй холбоотой гээд олон асуудлууд байдаг. Эдгээртэй холбоотой асуудлууд дээр бас тодорхой уул нь тухайн үед яригдаж байсан асуудлуудыг бол бид яриад байсан. Тэр талаар хэр орсон юм бол оо? Сая танилцуулга дээр нь гарсангүй. Нарийвчлаад хариулчихгүй юу.</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Ажлын хэсэг хариулах уу? Төсөвтэй холбоотой бид нар хуульд маш тодорхой оруулсан шүү дээ. Төсөв хэрвээ шалгуур шаардлага хангаагүй, хууль зөрчсөн байвал нэг удаа буцаана гэж байгаа юм. Тэр бол төсөв чинь 11 сарын 15 гээд хугацаатай учраас нэг удаа буцаана гэсэн байгаа. Тэрийг төлөвлөлттэй нь яагаад уяагүй, төсвийн хүрээний мэдэгдэл ч гэдэг юм уу, хөгжлийн бодлого төлөвлөлт энэнтэй уяагүй зөвхөн орлого, зарлагатай холбоотой асуудал орж ирж байна гээд. Ажлын хэсэг Мөнхсайхан багш хариулах уу? 7 дугаар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О.Мөнхсайхан:</w:t>
      </w:r>
      <w:r w:rsidRPr="0046535D">
        <w:rPr>
          <w:rFonts w:ascii="Arial" w:eastAsia="Times New Roman" w:hAnsi="Arial" w:cs="Arial"/>
          <w:color w:val="000000"/>
          <w:sz w:val="24"/>
          <w:szCs w:val="24"/>
          <w:lang w:eastAsia="en-US" w:bidi="ar-SA"/>
        </w:rPr>
        <w:t> Баярлалаа. Хоёр дахь асуулт нь миний бие хариулъя. Нэг дэх асуултад Болормаа зөвлөх хариулъя гэсэн байдлаар бид хоёр сая ярилаа.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Хоёр дахь асуулт бол энэ сонсголын үеэр худал мэдээлэл өгөх болон бусад зөрчилтэй холбоотой асуудал яаж туссан бэ гэсэн ийм тодруулсан зүйл байна уу гэлээ. Түрүүчийн долоо хоногт Улсын Их Хурлын хянан шалгалтын тухай хуулийн эцсийн хэлэлцүүлэг хийхэд дагаж Зөрчлийн тухай хууль дээр нэмэлт, өөрчлөлт орсон. Зөрчлийн тухай хуулийн 15.33 дугаар зүйлд бол парламентыг үл хүндэтгэх гээд, энэнийхээ 6 дахь хэсэгт бол Улсын Их Хурлаас зохион байгуулах сонсголд хүндэтгэн үзэх шалтгаангүйгээр хүрэлцэн ирээгүй, тайлбар өгөхөөс татгалзсан, хуралдаан сонсголд оролцсон этгээд дэг зөрчсөн, санаатайгаар худал мэдээлэл өгсөн </w:t>
      </w:r>
      <w:r w:rsidRPr="0046535D">
        <w:rPr>
          <w:rFonts w:ascii="Arial" w:eastAsia="Times New Roman" w:hAnsi="Arial" w:cs="Arial"/>
          <w:color w:val="000000"/>
          <w:sz w:val="24"/>
          <w:szCs w:val="24"/>
          <w:lang w:eastAsia="en-US" w:bidi="ar-SA"/>
        </w:rPr>
        <w:lastRenderedPageBreak/>
        <w:t>энэ тохиолдолд торгох шийтгэл оногдуулах ийм зохицуулалт бол орчихсон байгаа. Энэ маань бол түрүүн Бямбацогт гишүүний асуусан юугаар агуулгаараа энэ дээр шийдэгдээд ингээд санкцтай болоод орж ирж байгаа гэж ойлгож байгаа. Ерөнхий үүргээрээ бол Нийтийн сонсголын хууль дээр орсон нэмэлт, өөрчлөлтөөр үнэн бодитой мэдээлэл өгөх үүргийг сонсголд оролцогч дээр үүрэг нь бас байж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6 дугаар микрофон, Болормаа зөвлөх хариулъя. Уг нь ажлын хэсгийн ахлагч Сүхбаатар гишүүн хариулах учиртай, ирээгүй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Ц.Болормаа: </w:t>
      </w:r>
      <w:r w:rsidRPr="0046535D">
        <w:rPr>
          <w:rFonts w:ascii="Arial" w:eastAsia="Times New Roman" w:hAnsi="Arial" w:cs="Arial"/>
          <w:color w:val="000000"/>
          <w:sz w:val="24"/>
          <w:szCs w:val="24"/>
          <w:lang w:eastAsia="en-US" w:bidi="ar-SA"/>
        </w:rPr>
        <w:t>Дэд ажлын хэсгийн гишүүн Болормаа. Улсын Их Хурлын хяналт шалгалтын тухай хуулийн 22 дугаар зүйлд төсвийн төслийг холбогдох хууль тогтоомжид нийцээгүй гэж Улсын Их Хурал үзэх юм бол Засгийн газарт чиглэл өгч нэг удаа буцаахаар оруулсныг дэгийн тухай хуульд бид нар дэглэхдээ одоогийн дэгийн хуулийн 69 дүгээр зүйлд байгаа төсвийн төслийн нэгдүгээр хэлэлцүүлгийн дэгийг өөрчлөн найруулсан, бүхэлд нь 69 дүгээр зүйлийг. Ингэхдээ 69.5-д одоогийн дэгээр бол төсвийн төслийн нэгдүгээр хэлэлцүүлгийг хийгээд ямар ч санал хураалт явуулахгүйгээр шууд төсвийн төслийг хоёр дахь хэлэлцүүлэгт бэлтгүүлэхээр Байнгын хороод болон дэд хороодод шилжүүлдэг.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Тэрийг нь бид өөрчлөн найруулаад 69.5- д Монгол Улсын Их Хурлын хяналт шалгалтын тухай хуулийн 22.1-д заасан шаардлага хангасан талаар санал хураалт явуулна. 69.6-д энэ санал хураалтад оролцсон гишүүдийн олонх дэмжсэн бол төсвийн төслийг шаардлага хангасан гэж үзээд хоёр дахь хэлэлцүүлэгт бэлтгүүлэхээр Байнгын хороод, Төсвийн зарлагын хяналтын дэд хороонд шилжүүлнэ, 69.7-д энэ хуулийн 69.5-д заасан санал хураалтад оролцсон гишүүдийн олонх тухайн төсвийн төслийг Хяналт шалгалтын хуульд заасан хуулийн 22.1-д заасан шаардлагыг хангаагүй байна гэж үзээд дэмжээгүй бол төсвийн төслийг ажлын гурван өдрийн дотор хуульд нийцүүлэн өргөн мэдүүлэх чиглэл өгч Засгийн газарт буцаана гэсэн ийм зохицуулалтыг оруулсан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Бямбацогт гишүүн тодруулъя.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С.Бямбацогт:</w:t>
      </w:r>
      <w:r w:rsidRPr="0046535D">
        <w:rPr>
          <w:rFonts w:ascii="Arial" w:eastAsia="Times New Roman" w:hAnsi="Arial" w:cs="Arial"/>
          <w:color w:val="000000"/>
          <w:sz w:val="24"/>
          <w:szCs w:val="24"/>
          <w:lang w:eastAsia="en-US" w:bidi="ar-SA"/>
        </w:rPr>
        <w:t> Би тодорхой кэйс ярьж байгаа юм л даа. Сая Засгийн газар төсөв өргөн мэдүүлэхдээ Шүүхийн тухай хууль, Хүний эрхийн Үндэсний Комиссын тухай хууль, Улсын Их Хурлын тухай хуулийг зөрчөөд төсвөө өргөн мэдүүлчихсэн. Түүнийг бид нар засаад баталсан, Их хурал дээр. Ингэж хууль зөрчиж болохгүй гээд. Хэрэв засахгүй батлагдсан бол үндсэндээ Засгийн газар, Сангийн сайд хууль зөрчсөн, Үндсэн хууль зөрчсөн болох байсан. Гэтэл цаашдаа юу гэдэг юм, энэ одоо бодлого юм гээд ингээд бид засах гээд болохгүй байна, хуулийн шаардлага хангахгүй байна гээд буцаах гэхээр буцаахгүй ингээд яваад байвал яах юм бэ?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Аудитын дүгнэлт алга байна. Аудитын дүгнэлтээр л төсвийн төслийг буцаах ёстой. Тэгэхгүй бол өөрөөр буцаах боломж байхгүй гээд бид нар хууль зөрчсөн төсвийг хэлэлцээд яваад байх тийм жишиг тогтох гээд байна шүү дээ. Урьд нь бас кэйс үүссэн шүү дээ. Үүнийг л засаад, гарцаа байхгүй энэ ингээд хууль зөрчсөн байна шүү, тийм учраас энийг буцаагаад хуульд нийцүүлж өргөн бариулъя гэдэг юмгүй л болчхоод байна л даа. Зөвхөн аудитын дүгнэлтээр л төсвийн төслийг буцаана гэсэн л ийм юм орчхоод байна шүү дээ. Энийгээ нэг хариулаад өгөөч 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6 дугаар микрофон, ажлын дэд хэсэг Болормаа зөвлөх хариулъя.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Дэгийн хуралдааны 69.1 дээр улсын төсвийн эсвэл төсвийн тодотголын төслийн нэг дэх хэлэлцүүлэгт хяналт шалгалтын хуулийн 22.1-д заасан шаардлагыг хангасан хэлээр аудитын төв байгууллага дүгнэлт танилцуулна гэж байгаа шүү дээ. Тэгээд </w:t>
      </w:r>
      <w:r w:rsidRPr="0046535D">
        <w:rPr>
          <w:rFonts w:ascii="Arial" w:eastAsia="Times New Roman" w:hAnsi="Arial" w:cs="Arial"/>
          <w:color w:val="000000"/>
          <w:sz w:val="24"/>
          <w:szCs w:val="24"/>
          <w:lang w:eastAsia="en-US" w:bidi="ar-SA"/>
        </w:rPr>
        <w:lastRenderedPageBreak/>
        <w:t>тэрийг бас хамт хэлчхээрэй. Одоо бол төсөв дээр л аудит дүгнэлт гаргаж байгаа. Төсвийн тодотгол бол хэзээ ч хийдэг. Хавар ч хийж болно, зууч хийж болно, намар ч хийж болдог, ээлжит бусаар ч хуралддаг. Тэгэхээр бол аудитын дүгнэлтгүй явдаг шүү дээ. Энэ дээр бас нэг тайлбар хэлчхээрэй. Бямбацогт гишүүний яриад байгаа нэг удаа буцаана гэдэг юм чинь алга болчхоод байна гээд байна. Тэр яагаад мөлийгөөд алга болчхов оо?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Ц.Болормаа:</w:t>
      </w:r>
      <w:r w:rsidRPr="0046535D">
        <w:rPr>
          <w:rFonts w:ascii="Arial" w:eastAsia="Times New Roman" w:hAnsi="Arial" w:cs="Arial"/>
          <w:color w:val="000000"/>
          <w:sz w:val="24"/>
          <w:szCs w:val="24"/>
          <w:lang w:eastAsia="en-US" w:bidi="ar-SA"/>
        </w:rPr>
        <w:t> Нэг удаа буцаана гэсэн юм маань алга болоогүй байж байгаа. Яг түүнтэй холбогдуулаад энэ 69.7 дээр, энэ аудитын дүгнэлт бол угаасаа Төсвийн тухай хуулиараа заавал ирэх ёстой. Тэрийг тэгэхдээ яг энэ санал хураалтад бол аудитын дүгнэлтийг үндэслэнэ гэсэн заалт байхгүй. Бид нар ажлын хэсэг дээр ярьж байсан концептоо танилцуулахдаа зүгээр тэгээд оруулчихсан юм. Яг дэгийн тухай хуулийн 69.5 дээр болохоор санал хураах тэр томьёолол нь бол Монгол Улс тухайн жилийн төсвийн төсөл, Монгол Улсын Их Хурлын хяналт шалгалтын тухай хуулийн 22.1-д заасан шаардлага хангасан талаар санал хураалт явуулна гэнэ.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22.1-д нь юу байгаа вэ гэхээр төсвийн төсөл нь Үндсэн хуулийн Хорин тавдугаар зүйлийн 1 дэх хэсгийн 7-д нийцсэн эсэх, төсвийн болон Төсвийн тогтвортой байдлын тухай хуульд нийцсэн эсэх, хуулийн шалгуур, тусгай тэр шалгуурыг хангасан эсэх, гуравт нь.</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6 дугаар микрофоныг нэмж өгье.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Ц.Болормаа:</w:t>
      </w:r>
      <w:r w:rsidRPr="0046535D">
        <w:rPr>
          <w:rFonts w:ascii="Arial" w:eastAsia="Times New Roman" w:hAnsi="Arial" w:cs="Arial"/>
          <w:color w:val="000000"/>
          <w:sz w:val="24"/>
          <w:szCs w:val="24"/>
          <w:lang w:eastAsia="en-US" w:bidi="ar-SA"/>
        </w:rPr>
        <w:t> 22.1.3-т нь тухайн жилийн төсвийн төсөл нь улсын хөгжлийн жилийн төлөвлөгөөг хэрэгжүүлэхэд чиглэсэн эсэх гэдэг ийм гурван тодорхой шаардлага байгаа. Тэр тодорхой шаардлагыг хангасан эсэх талаар санал хураалт явуулах юм, энэ төсвийн төслийн нэгдүгээр хэлэлцүүлэг дээр. Тэгээд санал хураалтад тэр шаардлагуудыг хангаагүй байна гэж хуралдаанд оролцсон гишүүдийн олонх үзэх юм бол төсвийн төслийг Засгийн газар руу буцаана. Ийм дэг хийсэн байгаа. Хяналт шалгалтын тухай хуулиараа бол Засгийн газарт нэг удаа чиглэл өгч буцаах нь хэвээрээ байж байгаа юм.</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Тийм, тэгэхээр Хяналт шалгалтын хуульд бол шаардлага хангаагүй, хуульд нийцээгүй бол төсвийн төслийг Улсын Их Хурал нэг удаа буцааж болно гэж байгаа, тийм үү? Хуульд ингэж орсон. Дэгийн зохицуулалтаараа бол та нар тухайн Байнгын хороо нэгдүгээр хэлэлцүүлэг дээр хуралдаанд оролцсон гишүүдийн олонх нь энэ бол шаардлага хангаагүй байна гэх юм бол буцаая гэж байгаа юм байна дээ. Ингээд дэг дээр зохицуулалт нь тодорхой болж орж ирж байна гэж ойлгож болох уу? Өөрөөр хэлэх юм бол нэг буцаах нь бол хэвээрээ байгаа гэсэн үү? Нэгдсэн чуулган биз дээ тэр чинь? 69.1-ийг сайн хараарай. Төсвийн төсөл дээр төрийн аудит дүгнэлт гаргаж байгаа. Тодотгол дээр дүгнэлт гаргах юм уу, үгүй юу гэдэг дээр.</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Гишүүд асуулт асууж, хариулт авч дууслаа. Санал хэлэх гишүүн байна уу? Үг хэлэх гишүүн алга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 явуулъя.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Хуулийн төслийг зүйл бүрээр нь хэлэлцэнэ. Хуулийн төсөл дээр саналтай гишүүн байхгүй бол нэгтгээд хэлэлцүүлье.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 дүгээр зүйл дээр санал алга, 2 дугаар зүйл дээр саналтай гишүүн алга, 3 дээр алга, 4 дээр алга.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Сүхбаатар гишүүн горимын санал, ажлын хэсгийн ахлагч.</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lastRenderedPageBreak/>
        <w:t>Ж.Сүхбаатар:</w:t>
      </w:r>
      <w:r w:rsidRPr="0046535D">
        <w:rPr>
          <w:rFonts w:ascii="Arial" w:eastAsia="Times New Roman" w:hAnsi="Arial" w:cs="Arial"/>
          <w:color w:val="000000"/>
          <w:sz w:val="24"/>
          <w:szCs w:val="24"/>
          <w:lang w:eastAsia="en-US" w:bidi="ar-SA"/>
        </w:rPr>
        <w:t> Гишүүдээс зарчмын зөрүүтэй санал гараагүй учраас эхний хэлэлцүүлгийг эцсийн хэлэлцүүлэгтэй нэгтгэж явуулах горимын саналыг гаргаж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Санал гараагүй тул ажлын хэсгийн ахлагч Сүхбаатар гишүүний гаргасан горимын саналаар эцсийн хэлэлцүүлэг дээр нэгтгэж хэлэлцүүлье гэсэн горимын саналаар санал хураалт явуулъя. Дэмжье гэсэн саналын томьёоллоор.</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12-9 гишүүн дэмжиж, 75 хувийн саналаар санал дэмжигдлээ.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i/>
          <w:iCs/>
          <w:color w:val="000000"/>
          <w:sz w:val="24"/>
          <w:szCs w:val="24"/>
          <w:lang w:eastAsia="en-US" w:bidi="ar-SA"/>
        </w:rPr>
        <w:t>1.“Тогтоолын хавсралтад нэмэлт, өөрчлөлт оруулах тухай” Улсын Их Хурлын тогтоолын төсөл:</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2021 оны 11 сарын 12-ны өдөр Монгол Улсын Их Хурлын чуулганы нэгдсэн хуралдаан дээр Монгол Улсын Их Хурлын хяналт шалгалтын тухай хуулийн төслийн анхны хэлэлцүүлэг явуулах үед Монгол Улсын Их Хурлын хяналт шалгалтын тухай хуулийн төсөлд холбогдох зарчмын зөрүүтэй санал дэмжигдсэнтэй холбоотойгоор шаардлагатай гэж үзвэл холбогдох хууль, тогтоомжийн төсөл боловсруулж, Байнгын хороо нэгдсэн хуралдаанаар хэлэлцүүлэх чиглэл авсны дагуу боловсруулсан. Та бүхэнд тогтоолын төслийг уншиж танилцуулъя.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Монгол Улсын Их Хурлын тогтоол. Тогтоолын хавсралтад нэмэлт, өөрчлөлт оруулах тухай.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Монгол Улсын Их Хурлын тухай хуулийн 5 дугаар зүйлийн 5.1 дэх хэсгийг үндэслэн Монгол Улсын Их Хурлаас ТОГТООХ нь:</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1.Цалингийн хэмжээг тогтоох, итгэлцүүр батлах тухай Монгол Улсын Их Хурлын 2020 оны 5 дугаар сарын 7-ны өдрийн 42дугаар тогтоолын хавсралт нь 15 дугаартай мөр нэмж, “албан тушаал” гэсэн хэсэгт “туслах ажилтан” гэж, “албан тушаалын сарын цалингийн итгэлцүүр” хэсэгт 0.8 гэж тус тус нэмсүгэй.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2.Энэ тогтоолыг 2022 оны 1 дүгээр сарын 1-ний өдрөөс эхлэн дагаж мөрдсүгэй гэсэн ийм тогтоолын төсөл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төсөлтэй холбогдуулан асуулт асуух гишүүн байна уу? Алга байна. Саналтай гишүүн байна уу? Алга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хавсралтад нэмэлт, өөрчлөлт оруулах тухай” Улсын Их Хурлын тогтоолын төслийг дэмжье гэсэн томьёоллоор санал хураалт явуулъя.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12 гишүүнээс 7 нь дэмжиж, 58.3 хувийн саналаар санал дэмжигдсэн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i/>
          <w:iCs/>
          <w:color w:val="000000"/>
          <w:sz w:val="24"/>
          <w:szCs w:val="24"/>
          <w:lang w:eastAsia="en-US" w:bidi="ar-SA"/>
        </w:rPr>
        <w:t>2.Тогтоолын хавсралтад нэмэлт, өөрчлөлт оруулах тухай Улсын Их Хурлын тогтоолын төсөл:</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2011 оны 11 сар 12-ны өдөр Монгол Улсын Их Хурлын чуулганы нэгдсэн хуралдаанаар Монгол Улсын Их Хурлын хяналт шалгалтын тухай хуулийн төслийн анхны хэлэлцүүлэг явуулах үед Монгол Улсын Их Хурлын хяналт шалгалтын тухай хуулийн төсөлд холбогдох зарчмын зөрүүтэй санал дэмжигдсэнтэй холбоотойгоор шаардлагатай гэж үзвэл холбогдох хууль, тогтоомжийн төсөл боловсруулж, Байнгын хороо нэгдсэн хуралдаанаар хэлэлцүүлэх чиглэл авсны дагуу боловсруулсан.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төслийг та бүхэнд уншиж танилцуулъя.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lastRenderedPageBreak/>
        <w:t>Монгол Улсын Их Хурлын тогтоол. Тогтоолын хавсралтад нэмэлт, өөрчлөлт оруулах тухай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1.Монгол Улсын Их Хурлын тухай хуулийн 5 дугаар зүйлийн 5.1 дэх хэсгийг үндэслэн Монгол Улсын Их Хурлаас ТОГТООХ нь: нэг Монгол Улсын Их Хурлын гишүүний төсөв, зардлыг төлөвлөх, тооцох, зарцуулах, тайлагнах журам батлах, зарим зардлыг шинжийг шинэчлэн тогтоох тухай Монгол Улсын Их Хурлын 2008 оны 5 дугаар сарын 6-ны өдрийн 28 дугаар тогтоолын 5 дахь заалтын “тухайн оны төсөвт батлагдсан хэмжээгээр хуваарилан төрийн албан хаагчийн албан тушаалын цалингийн сүлжээ” гэснийг “Улсын Их Хурлын Тамгын газрын удирдах, гүйцэтгэх, туслах албан тушаалын цалингийн хэмжээ” гэж “Тамгын газрын” гэснийг “Улсын Их Хурлын” гэж өөрчилсүгэй.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2.Энэ тогтоолыг 2022 оны 1 дүгээр сарын 1-ний өдрөөс эхлэн дагаж мөрдсүгэй гэсэн ийм тогтоолын төсөл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төсөлтэй холбоотой асуулттай гишүүн байна уу. Алга. Саналтай гишүүн байна уу? Алга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Одоо тогтоолын төслийг дэмжье гэсэн саналын томьёоллоор санал хураалт явуулъя.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13-8 дэмжиж 61.5 хувийн саналаар санал дэмжигдлээ.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Байнгын хорооноос гарах санал дүгнэлтийг нэгдсэн хуралдаанд ажлын хэсгийн ахлагч Сүхбаатар гишүүн танилцуулъя.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хавсралтад нэмэлт, өөрчлөлт оруулах тухай” Улсын Их Хурлын тогтоолын төслийг хэлэлцэж дууслаа.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Тогтохсүрэн гишүүн горимын санал гаргая гэж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Д.Тогтохсүрэн:</w:t>
      </w:r>
      <w:r w:rsidRPr="0046535D">
        <w:rPr>
          <w:rFonts w:ascii="Arial" w:eastAsia="Times New Roman" w:hAnsi="Arial" w:cs="Arial"/>
          <w:color w:val="000000"/>
          <w:sz w:val="24"/>
          <w:szCs w:val="24"/>
          <w:lang w:eastAsia="en-US" w:bidi="ar-SA"/>
        </w:rPr>
        <w:t> Баярлалаа. Байнгын хорооны гишүүдийнхээ өдрийн амгаланг айлтгая. Саяын хэлэлцсэн Тогтоолын хавсралтад өөрчлөлт оруулах хоёр тогтоолын төслийг зарчмын зөрүүтэй санал гараагүй учраас дэгийн хуулийн дагуу анхны хэлэлцүүлгээр нь батлах горимын саналыг гаргаж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Хуулийн 39.22-т заасны дагуу зарчмын зөрүүтэй саналын томьёолол гараагүй учраас төслийн анхны хэлэлцүүлгийг эцэслэн батлах үед шаттай нэгтгэн явуулах горимын саналыг нэгдсэн хуралдаанд Тогтохсүрэн гишүүн гаргаж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Тогтохсүрэн гишүүний гаргасан горимын саналаар санал хураалт явуулъя. Дэмжье гэсэн томьёоллоор санал хураалт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13-7 дэмжиж, 53.7 хувийн саналаар санал дэмжигдлээ.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Сүхбаатар гишүүн танилцуулахаар болсон, тийм 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Хэлэлцэх асуудлын хоёрдугаарт орно.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 xml:space="preserve">Хоёр.Монгол Улсын засаг захиргаа, нутаг дэвсгэрийн нэгж, түүний удирдлагын тухай хууль, шинэчилсэн найруулгын хэрэгжүүлэх бэлтгэл ажлыг </w:t>
      </w:r>
      <w:r w:rsidRPr="0046535D">
        <w:rPr>
          <w:rFonts w:ascii="Arial" w:eastAsia="Times New Roman" w:hAnsi="Arial" w:cs="Arial"/>
          <w:b/>
          <w:bCs/>
          <w:color w:val="000000"/>
          <w:sz w:val="24"/>
          <w:szCs w:val="24"/>
          <w:lang w:eastAsia="en-US" w:bidi="ar-SA"/>
        </w:rPr>
        <w:lastRenderedPageBreak/>
        <w:t>хангах зарим арга хэмжээний тухай Улсын Их Хурлын 2020 оны 45 дугаар тогтоолын хэрэгжилтийн талаарх мэдээллийг сонсоно.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Ажлын хэсгийг оруулъя. Мөнхсайхан багшид баярлалаа.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Ажлын хэсгийг та бүхэнд танилцуулъя. Засгийн газрын Хэрэг эрхлэх газрын дэд дарга У.Бямбасүрэн, Хууль зүй, дотоод хэргийн яамны Төрийн нарийн бичгийн дарга Б.Баасандорж, Засгийн газрын Хэрэг эрхлэх газрын Хууль, эрх зүйн газрын дарга Н.Мягмар, мөн газрын референт Г.Эрдэнэбулган, Орон нутгийн удирдлага, зохицуулалтын газрын шинжээч Г.Золбаяр, Улсын бүртгэлийн ерөнхий газрын дарга Д.Дэлгэрсайхан, Сангийн яамны Хууль, эрх зүйн газрын дарга З.Энхболд, Төсвийн бодлого, төлөвлөлтийн газрын Төсвийн нэгтгэлийн хэлтсийн дарга Г.Золбоо, мөн газрын Төсвийн зарлагын хэлтсийн дарга Б.Санжаадорж, Хууль зүй, дотоод хэргийн яамны Хууль зүйн бодлогын газрын шинжээч Н.Жамъянхүү, Байгаль орчин, аялал жуулчлалын яамны Хуулийн хэлтсийн дарга Д.Хэрлэнчимэг, Батлан хамгаалах яамны Хуулийн хэлтсийн дарга Г.Энхболд, Уул уурхай, хүнд үйлдвэрийн яамны Хуулийн хэлтсийн дарга Д.Лхамжав, Хүнс, хөдөө аж ахуй, хөнгөн үйлдвэрийн яамны Хуулийн хэлтсийн дарга Э.Цолмонжаргал, Эрүүл мэндийн яамны Төрийн захиргаа, хуулийн хэлтсийн шинжээч Ш.Мөнгөнцэцэг, Соёлын яамны Төрийн захиргаа удирдлагын газрын дарга Н.Энхбат, мөн яамны Захиргаа, хуулийн хэлтсийн мэргэжилтэн С.Батцэцэг, Гэмт хэргээс урьдчилан сэргийлэх ажлыг зохицуулах зөвлөлийн Ажлын албаны дарга Л.Нямгэрэл, мөн зөвлөлийн Ажлын албаны ахлах мэргэжилтэн Б.Одмандах, Удирдлагын академийн танхимын эрхлэгч доктор, дэд профессор Г.Жаргал, Сургалтын албаны дарга, доктор, дэд профессор Я.Бямбаяр, “Төвлөрлийг сааруулах бодлогын дэмжлэг” төслийн мэргэжилтэн А.Ганболд гэсэн бүрэлдэхүүнтэй ажлын хэсэг хүрэлцэн ирсэн байна 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Мэдээллийг ажлын хэсгийн Бямбасүрэн дарга танилцуулах уу? Засгийн газрын Хэрэг эрхлэх газрын дэд дарга, 5 номерын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w:t>
      </w:r>
      <w:r w:rsidRPr="0046535D">
        <w:rPr>
          <w:rFonts w:ascii="Arial" w:eastAsia="Times New Roman" w:hAnsi="Arial" w:cs="Arial"/>
          <w:color w:val="000000"/>
          <w:sz w:val="24"/>
          <w:szCs w:val="24"/>
          <w:lang w:eastAsia="en-US" w:bidi="ar-SA"/>
        </w:rPr>
        <w:t> Байнгын хорооны дарга, гишүүд ээ, Монгол Улсын засаг захиргаа, нутаг дэвсгэрийн нэгж, түүний удирдлагын тухай хуулийг дагаж мөрдөх бэлтгэл ажлын хүрээнд Улсын Их Хурлын 2020 оны 12 дугаар сарын 17-ны өдрийн 45 дугаар тогтоолыг хэрэгжүүлэх талаар авч хэрэгжүүлсэн арга хэмжээний талаар танилцуулж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Нэг.Монгол Улсын засаг захиргаа, нутаг дэвсгэрийн нэгж, түүний удирдлагын тухай хуульд заасан журмуудын төслийг боловсруулж, өргөн мэдүүлэх арга хэмжээний хүрээнд Монгол Улсын засаг захиргаа, нутаг дэвсгэрийн нэгж, түүний удирдлагын тухай хуульд засаг захиргаа, нутаг дэвсгэрийн нэгжийг өөрчлөх асуудлаар сонгуулийн эрх бүхий иргэдийн санал авах журам, иргэдийн Төлөөлөгчдийн Хурлын төлөөлөгчдийг сонгогчдын саналаар эгүүлэн татах журам, иргэдийн Төлөөлөгчдийн Хурлын зөвлөлийн ажиллах журмыг Улсын Их Хурал батлахаар тус тус заасан бөгөөд Засгийн газрын Хэрэг эрхлэх газраас эдгээр журмын төслийг иргэд, нутгийн өөрөө удирдах байгууллагаас гаргасан саналыг тусган Хууль тогтоомжийн хуульд заасан шаардлагын дагуу эцэслэн боловсруулж Засгийн газрын хуралдааны журмын дагуу яамдаас санал авч байна. Саналыг нэгтгэн Засгийн газрын дараагийн хуралдаанаар хэлэлцүүлэхээр бэлтгэл ажил хангаад явж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Хоёр.Хотын албан татварын тухай анхдагч хуулийн төслийг боловсруулж, Улсын Их Хуралд өргөн мэдүүлэх арга хэмжээний хүрээнд Монгол Улсын Ерөнхий сайдын 2021 оны 3 дугаар сарын 1-ний өдрийн 53 дугаар захирамжаар өгсөн үүргийн дагуу Сангийн яамнаас уг хуулийн төслийг үзэл баримтлал, танилцуулга болон холбогдох бусад баримтын хамт боловсруулж байна. Хууль тогтоомжийн тухай хуульд </w:t>
      </w:r>
      <w:r w:rsidRPr="0046535D">
        <w:rPr>
          <w:rFonts w:ascii="Arial" w:eastAsia="Times New Roman" w:hAnsi="Arial" w:cs="Arial"/>
          <w:color w:val="000000"/>
          <w:sz w:val="24"/>
          <w:szCs w:val="24"/>
          <w:lang w:eastAsia="en-US" w:bidi="ar-SA"/>
        </w:rPr>
        <w:lastRenderedPageBreak/>
        <w:t>заасан шаардлагыг хангуулан эцэслэн боловсруулж Засгийн газрын хуралдаанаар хэлэлцүүлэх бэлтгэл ажлыг хангаад явж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Гурав.Монгол Улсын засаг захиргаа, нутаг дэвсгэрийн нэгж, түүний удирдлагын тухай хуультай бусад хууль тогтоомжийг нийцүүлэх, холбогдох хуулийн төслийг өргөн мэдүүлэх арга хэмжээний хүрээнд Монгол Улсын Ерөнхий сайдын 2021 оны 53 дугаар захирамжийн дагуу Монгол Улсын засаг захиргаа, нутаг дэвсгэрийн нэгж, түүний удирдлагын тухай хуультай салбарын хууль тогтоомжийг нийцүүлэх, холбогдох төслийг боловсруулах ажлыг яамдын түвшинд тухайн яамны Төрийн нарийн бичгийн даргаар ахлуулсан ажлын хэсэг Засгийн газрын түвшинд Монгол Улсын сайд, Засгийн газрын Хэрэг эрхлэх газрын даргаар ахлуулсан ажлын хэсэг нэгтгэж хуулийн давхардал, хийдэл, зөрчлийг тогтоох ажлыг зохион байгуулаад ажиллаж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Уг ажлын хүрээнд Монгол Улсад хүчин төгөлдөр мөрдөгдөж байгаа хуулиудад дүн шинжилгээ хийж, илэрсэн хуулийн давхардал, хийдэл, зөрчлийг арилгах нэр томьёог жигдлэх хүрээнд 154 хуульд өөрчлөлт оруулах хуулийн төслийг боловсруулж, үзэл баримтлалыг Монгол Улсын сайд, Засгийн газрын Хэрэг эрхлэх газрын дарга, Хууль зүй, дотоод хэргийн сайд нар хамтран баталсан. Засгийн газрын Хэрэг эрхлэх газраас эдгээр хуулийн төслүүдэд яам, Засгийн газрын агентлаг, аймаг, нийслэлийн хурлын байгууллага, засаг даргаас санал авах ажлыг төв, орон нутгийн хэмжээнд нийтдээ хоёр удаа зохион байгуулж, хуулийн төслүүдийг эцэслэн хянаж, Засгийн газрын дараагийн хуралдаанаар хэлэлцүүлэхээр бэлтгэл ажлыг хангаад ажиллаж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Дөрөв.Монгол Улсын засаг захиргаа, нутаг дэвсгэрийн нэгж, түүний удирдлагын тухай, Төсвийн тухай хууль, Татварын ерөнхий хууль, Аж ахуйн нэгжийн орлогын албан татварын хуульд оруулсан нэмэлт, өөрчлөлтөд захиргааны хэм хэмжээ тогтоосон актуудыг нийцүүлэх, Монгол Улсын засаг захиргаа, нутаг дэвсгэрийн нэгж, түүний удирдлагын тухай хуульд бусад хууль тогтоомжийг нийцүүлэх хүрээнд бол боловсруулсан Төсвийн тухай хуульд нэмэлт, өөрчлөлт оруулах тухай, Хотын албан татварын тухай анхдагч хуулийн төсөл болон холбогдох бусад хуулийн төслүүд батлагдсаны дараа тэдгээрт нийцүүлэн Захиргааны ерөнхий хуульд заасны дагуу захиргааны хэм хэмжээний актыг батлуулахаар ажиллаж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Тав.Монгол улсын засаг захиргаа, нутаг дэвсгэрийн нэгж, түүний удирдлагын тухай, Төсвийн тухай, Татварын ерөнхий хуулийн нэмэлт өөрчлөлтийг тайлбарлан таниулах, хэрэгжүүлэх талаар сургалт зохион байгуулах арга хэмжээний хүрээнд Монгол Улсын засаг захиргаа, нутаг дэвсгэрийн нэгж, түүний удирдлагын тухай хууль болон холбогдох бусад хууль тогтоомжийг тайлбарлан таниулах, даган гарах дүрэм, журмын төслийг танилцуулах, Монгол Улсын Их Хурал, Засгийн газар, иргэдийн Төлөөлөгчдийн Хурлаас батлан мөрдүүлэх дүрэм, журмын төслүүдийг иргэдийн төлөөлөгчдийн хурал түүний ажлын албанд тайлбарлан таниулах, санал авах тал бүрээс нь урьдчилан хэлэлцэж, харилцан ярилцах, хэрэгжүүлэх хүрээнд  Засгийн газрын эрхлэх газраас уулзалт хэлэлцүүлэг, сургалтыг цахим болон танхимаар орон нутаг, нийслэлийн хэмжээнд зургаан удаа зохион байгуулсан.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Эдгээр арга хэмжээ нь аймаг, сум, нийслэлийн нийслэл, дүүргийн иргэдийн Төлөөлөгчдийн Хурлын дарга, төлөөлөгч, хурлын ажлын алба, Засаг даргын Тамгын газрын албан хаагчид танхимаар 224, цахимаар 600 гаруй хүмүүс хамрагдан хамрагдсан байна. Засаг захиргаа, нутаг дэвсгэрийн нэгж, түүний удирдлагын тухай хуулийг дагаж мөрдөх бэлтгэл ажлын хүрээнд авч хэрэгжүүлсэн бусад арга хэмжээний талаар танилцуулъя.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lastRenderedPageBreak/>
        <w:t>Нэг.Засгийн газраас Монгол Улсын нийслэл Улаанбаатар хотын эрх зүйн байдлын тухай хуулийн шинэчилсэн найруулгын төслийг санаачлан боловсруулж, дагалдах бусад хууль тогтоомжийн төслийн хамт Улсын Их Хуралд өргөн мэдүүлж батлуулсан бөгөөд 2022 оны 1 дүгээр сарын 1-ний өдөр хүчин төгөлдөр үйлчилж эхэлнэ.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Хоёр.Засгийн газраас иргэдийн Төлөөлөгчдийн Хуралд мэргэжил, арга зүйн туслалцаа үзүүлэх чиг үүргийнхээ хүрээнд Монгол Улсын засаг захиргаа, нутаг дэвсгэрийн нэгж, түүний удирдлагын тухай хуулийн шинэчилсэн найруулгад тухайн шатны хурал батлахаар заасан аймаг, нийслэл, аймаг, сум, нийслэл, дүүргийн иргэдийн Төлөөлөгчдийн Хурлын хуралдааны дэг, Аймаг, сум, нийслэл, дүүргийн иргэдийн Төлөөлөгчдийн Хурлын төлөөлөгчийн ёс зүйн дүрэм, Аймаг, сум, нийслэл, дүүргийн иргэдийн Төлөөлөгчдийн Хурлын хорооны үйл ажиллагааны журам, Орон нутгийн санг бүрдүүлэх, захиран зарцуулах, түүнд хяналт тавих тухай журмын төслүүдийг үлгэрчилсэн байдлаар боловсруулан аймаг, нийслэлийн иргэдийн Төлөөлөгчдийн Хуралд тус тус хүргүүлж ажилласан.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Гурав.Засгийн газрын 2021 оны 12 дугаар сарын 1-ний өдрийн хуралдаанаар нийслэл, дүүргийн засаг даргын Тамгын газар, Улаанбаатар хотын захирагчийн ажлын албаны бүтэц, орон тооны хязгаарыг Засгийн газрын 2020 оны 12 дугаар сарын 14-ний өдрийн хуралдаанаар нийслэл, дүүргийн иргэдийн Төлөөлөгчдийн Хурлын ажлын албаны бүтэц, орон тоо, аймгийн засаг даргын тамгын газрын бүтэц, орон тоо болон аймгийн иргэдийн Төлөөлөгчдийн Хурлын ажлын албаны бүтэц, аймаг, сумын иргэдийн Төлөөлөгчдийн Хурлын ажлын албаны орон тооны хязгаарыг шинэчлэн баталж 2022 оны 1 дүгээр сарын 1-ний өдрөөс мөрдүүлэхээр тогтоосон болно.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Дөрөв.Мөн дээрх хуульд Засгийн газраас батлан мөрдүүлэхээр заасан хурлын төлөөлөгчийн үйл ажиллагаа, тэдгээрийг чадавхжуулах арга хэмжээний зардлын нийтлэг жишиг, зарцуулах, тайлагнах журам, нутгийн удирдлагын төлөөллийн байгууллагын дүрмийн төслийг тус тус өнөөдрийн Засгийн газрын хуралдаанаар хэлэлцүүлж байгаа. Баярлалаа.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Ажлын хэсэг энэ мэдээлэлтэй холбоо холбогдуулж асуулт асуух гишүүд байна уу? Нэрсээ өгье. Ж.Батсуурь гишүүнээр тасаллаа. Баатарбилэг гишүүн асууя.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Ё.Баатарбилэг: </w:t>
      </w:r>
      <w:r w:rsidRPr="0046535D">
        <w:rPr>
          <w:rFonts w:ascii="Arial" w:eastAsia="Times New Roman" w:hAnsi="Arial" w:cs="Arial"/>
          <w:color w:val="000000"/>
          <w:sz w:val="24"/>
          <w:szCs w:val="24"/>
          <w:lang w:eastAsia="en-US" w:bidi="ar-SA"/>
        </w:rPr>
        <w:t>Өнөөдрийн мэдээлэл бол Төрийн байгуулалтын байнгын хорооны нутгийн удирдлагын дэд хорооноос, Засгийн газрын Хэрэг эрхлэх газрын даргад тодорхой асуудлыг тавьж мэдээлэл ирүүлэх талаар асуудал тавьсантай холбоотой мэдээлэл Байнгын хороон дээр сонсож байгаа. Засаг захиргаа, нутаг дэвсгэрийн нэгж, түүний удирдлагын тухай хууль батлагдсан.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Хууль батлагдсантай холбоотой 2022 оны 1 сараас эхэлж дагаж мөрдөх нэлээн олон заалтууд, энэнтэй холбоотой бэлтгэл ажлыг хангах гол ажил бол Засгийн газар дээр явж байгаа. Тэгээд хэд хэдэн асуудлууд жаахан хүлээлттэй, сая Нутгийн удирдлагын дэд хорооны гишүүд хоёр, гурван аймагт Төрийн албаны хууль, нэгжийн хуультай холбоотой танилцуулах уулзалтууд хийж, бас Хот тосгоны эрх зүйн байдлын тухай хуулийн төслийн хэлэлцүүлгүүдийг зохион байгуулж явах үеэр орон нутгийн удирдлагууд, иргэдийн хурлуудаас, хурлын төлөөлөгч нараас нэлээд асуудлууд гарч байсан л даа. Тэгээд энэнтэй холбоотой мэдээлэл юмнууд ямар ч байсан сонсох нь зүйтэй юм байна гээд.</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Сая мэдээлэл юмнуудыг сонслоо. Бидэнд мэдээлэл бичгээр ирсэн. Голдуу боловсруулж байна. Яамдаас санал авч байна, өнөөдрийн Засгийн газрын хурлаар, </w:t>
      </w:r>
      <w:r w:rsidRPr="0046535D">
        <w:rPr>
          <w:rFonts w:ascii="Arial" w:eastAsia="Times New Roman" w:hAnsi="Arial" w:cs="Arial"/>
          <w:color w:val="000000"/>
          <w:sz w:val="24"/>
          <w:szCs w:val="24"/>
          <w:lang w:eastAsia="en-US" w:bidi="ar-SA"/>
        </w:rPr>
        <w:lastRenderedPageBreak/>
        <w:t>ирэх долоо хоногийн Засгийн газрын хурлаар орно гэсэн ийм л мэдээллүүд явж байна. Цаг хугацаа нэлээн алдчихаад байгаа. Одоо аймгийн иргэдийн хурлууд, аймгийн Засаг даргын Тамгын газар, иргэдийн хурлууд чинь 2022 оны 1 сарын 1-нээс ажлууд нь явах гээд байдаг. Дээрээс чиглэл ирээгүй байна, журмууд нь батлагдаагүй байна, засгаас өргөн мэдүүлэх энэ юмнууд нь бас болоогүй байна гэдэг юмнууд нэлээн хүлээлттэй байгаад байсан. Тэгэхээр энэ дээр бол жаахан цаг хугацаа алдаж байгаа юм бай байгаад байгаа юм биш үү. Одоо яг 1 сарын 1-нээс ингээд мөрдөхөд хүндрэлтэй буюу цаг тулчихсан ямар асуудал байна вэ гэж нэгдүгээрт. Хоёрдугаарт энэ КОВИД-ын хуулийг зургаан сараар сунгахаар өчигдөр бүлэг дээр ярьсан. Энэ нэг баахан үүрэг гүйцэтгэгч нарынхаа асуудлыг цэгцлэхгүй юм уу? Би энийг намрын чуулган эхэлж байхад Төрийн байгуулалтын байнгын хорооны хурал дээр хэлж байсан. Төрийн албаны зөвлөлийнхөнд хэлсэн.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Засгийн газартайгаа яриад энэ нэг баахан шууд томилгоо хийж байгаа үүрэг гүйцэтгэгч нарынхаа асуудлыг, энэ КОВИД-ын хууль чинь 12 сарын 31-нээр дуусна. 12 сарын 31-ний дотор түр орлон гүйцэтгэж байгаа гээд байгаа энэ хүмүүсийнхээ асуудлыг цэгцлээд, шалгаж шүүлэг авах бол аваад, хууль тогтоомжид нь өөрчлөлт оруулах бол оруулаад явахгүй юм уу гэсэн. Ингээд 31 рүү тулчихлаа л даа. Одоо ингээд зургаан сараар сунгалаа гэхэд энэ үүрэг гүйцэтгэгч нарынхаа асуудлыг Засгийн газраас одоо яаж харж байгаа юм бэ? Ингээд яваад байх юм уу? Хуульд өөрчлөлт оруулах юм уу, эсвэл өнөөдрийн сошиал хэвлэл мэдээллээр хүртэл яваад л байна. 90 гаруй албан тушаалтнууд ямар ч шалгалтгүй шууд томилогдсон байна гээд л зураг хөрөгтэй баахан мэдээллүүд төрийн нарийнаас дооших бүх албан тушаалтнуудыг гаргачихсан л яваад байна шүү дээ. Энийгээ нэг төрийн албаныхаа хууль тогтоомжид нийцүүлээд цэгцлэхгүй юм уу? Энэ бол яг манай Төрийн байгуулалтын байнгын хорооны эрхлэх асуудлын хүрээнд, Нутгийн удирдлагын дэд хорооны эрхлэх асуудлын хүрээнд яригддаг асуудал учраас яриад байгаа юм. Сая орон нутагт явахад бас ярьж байна. Үүрэг гүйцэтгэгч гэдэг ийм албан тушаалын юмнуудыг нэг жинхлэхгүй бол наад тухайн ажлын байртай холбоотой алдаа дутагдал гарах, хариуцлага алдах, энэ юман дээр чинь бас үүрэг гүйцэтгэгч, жинхэлсэн байх хоёрын чинь ялгаа өөр байгаа. Тэгэхээр энэ юмнуудаа нэг та бүхэн яаж харж байгаа юм бэ гээд нэг тодруулаад асуугаадхъя. Баярлалаа.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Бямбасүрэн Засгийн газрын Хэрэг эрхлэх газрын дэд дарга хариулъя, 5 дугаар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 </w:t>
      </w:r>
      <w:r w:rsidRPr="0046535D">
        <w:rPr>
          <w:rFonts w:ascii="Arial" w:eastAsia="Times New Roman" w:hAnsi="Arial" w:cs="Arial"/>
          <w:color w:val="000000"/>
          <w:sz w:val="24"/>
          <w:szCs w:val="24"/>
          <w:lang w:eastAsia="en-US" w:bidi="ar-SA"/>
        </w:rPr>
        <w:t>Засаг захиргаа нутаг дэвсгэрийн нэгж, түүний удирдлагын тухай хууль ирэх оны 1 дүгээр сарын 1-нээс хүчин төгөлдөр болж байгаатай холбогдуулаад гарах журмууд дээр бас хугацааны хувьд нэлээн шахуудуу тулаад явж байгаа юмнууд бол байгаа. Засгийн газраас батлах хоёр журам бол өнөөдөр батлагдчихаж байгаа. Бид нар яг одоо хэлэлцэгдээд явж байна. Их Хуралд өргөн барих ёстой гурван журмыг бол бид нар бас Хууль тогтоомжийн хууль, бусад хуульд заасан тэр холбогдох шаардлагыг нь хангаад өргөн барина.  Хоног хугацааны хувьд бол 1 сарын 1-нээс шинэ хууль хүчин төгөлдөр болоод, он дамнаад бас зарим нэг юмнууд л ингээд л орж таарах нь. Ийм нөхцөл байдалтай байгаа. Гишүүний хэлж байгаатай санал нийлж байгаа. Бид нар одоо энэ дээр бас ажиллаад явж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Төрийн албаны төрийн албаны энэ томилгоо КОВИД-ын хуулийн хүрээнд хийгдээд явж байгаа. Энэ томилгоонуудтай холбоотойгоор бүгдийг нь хуульд нийцүүлэх сонгон шалгаруулалт зарлаж, тухайн албан тушаал дээр томилох чиглэлийн ажлууд бол бодитойгоор хийгдээд явж байна. Тухайлбал, Засгийн газрын Хэрэх эрхлэх газар дээр түр томилогдсон байсан дөрвөн албан тушаалтныг 11 дүгээр сард багтаагаад бүгдийг нь шалгалт шүүлгийг нь аваад томилсон. Зарим аймгийн </w:t>
      </w:r>
      <w:r w:rsidRPr="0046535D">
        <w:rPr>
          <w:rFonts w:ascii="Arial" w:eastAsia="Times New Roman" w:hAnsi="Arial" w:cs="Arial"/>
          <w:color w:val="000000"/>
          <w:sz w:val="24"/>
          <w:szCs w:val="24"/>
          <w:lang w:eastAsia="en-US" w:bidi="ar-SA"/>
        </w:rPr>
        <w:lastRenderedPageBreak/>
        <w:t>Тамгын газрын дарга нар бол хуулийн дагуу сонгон шалгаруулалт хийгдээд өчигдөр хүртэл хоёр ч аймгийн томилгоонууд ингээд хийгдээд явж байна. Орлон гүйцэтгэгч байх нь бол бас төрийн ажилд бас жинхэнэ томилогдсон байхаас ялгаатай гэж байгаатай бол бүрэн санал нийлж байгаа. Эдгээр хүмүүсийг хүчин төгөлдөр мөрдөж байгаа хуулийнхаа хүрээнд сонгон шалгаруулалтыг нь зарлаад хуулийн дагуу томилоод явах ажил бол үргэлжилнэ.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Баатарбилэг гишүүн тодруулъя.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Ё.Баатарбилэг:</w:t>
      </w:r>
      <w:r w:rsidRPr="0046535D">
        <w:rPr>
          <w:rFonts w:ascii="Arial" w:eastAsia="Times New Roman" w:hAnsi="Arial" w:cs="Arial"/>
          <w:color w:val="000000"/>
          <w:sz w:val="24"/>
          <w:szCs w:val="24"/>
          <w:lang w:eastAsia="en-US" w:bidi="ar-SA"/>
        </w:rPr>
        <w:t> Саяынхаа энэ ярьсан сонгон шалгаруулалтын холбоотой юман дээрээ анхаарал хандуулаарай. Энийг бол ахиж бас бид нар шаардлагатай бол бас Ерөнхий сайдын түвшинд асуудлыг гаргаж тавихгүй бол болохгүй болж байгаа юм. Энэ 1 сарын 1-нээс аймаг, нийслэлийн, дүүргийн, сумын гээд иргэдийн хурлын төлөөлөгчдийн тэргүүлэгчдийн асуудал чинь байхгүй болчхоод байгаа шүү дээ. Тэгэхээр миний ойлгосноор энэ асуудал өнөөдрийн Засгийн газрын хурлаар орж байгаа гэж ойлгосон. Одоо 1 сарын 1-нээс аймаг, нийслэл, сум, дүүрэг чинь иргэдийн хурлын тэргүүлэгч гэдэг юм байхгүй болж байгаа шүү дээ. Тэгэхээр иргэдийн хурлууд чинь үндсэндээ бол өдөр тутмын үйл ажиллагаа явуулах боломжгүй болж байгаа л гэж ойлгодог шүү дээ. Зүгээр хурлын дарга ажлын албаны хэдэн хүнтэйгээ хурлаа хийж чадахгүй. Тэргүүлэгчдийн хурал чинь иргэдийн хурлын чөлөө завсраар байнгын ажиллагаатай байх ёстой энэ байгууллага чинь байхгүй болж байгаа шүү дээ. Энэ дээр ямархуу байр суурьтай байгаа вэ?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Бямбасүрэн дарга тэрэн дээр нэг тодорхой хариулт өгмөөр байна. Одоо жишээлбэл хөдөө орон нутаг, ялангуяа энэ аймаг сумдын иргэдийн хурлын дарга нар тэргүүлэгчид байхгүй. Тэгээд зарим дарга нар бол одоо иргэдийн хурлыг би өөрийгөө гэж ойлгож байгаа энэ тэр гэсэн ийм ярьчихсан явж байгаа юм. Маш олон иргэдийн хурлын дарга нар ийм юм ярьж байгаа юм. Тэгэхээр энийг журмаар тогтоож өгөх ёстой. Засгийн газар өнөөдөр хоёрыг нь ярьж байгаа юм байна. Улсын Их Хуралд гурван журам өргөн барих ёстой. Хэзээ өргөн барих вэ?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w:t>
      </w:r>
      <w:r w:rsidRPr="0046535D">
        <w:rPr>
          <w:rFonts w:ascii="Arial" w:eastAsia="Times New Roman" w:hAnsi="Arial" w:cs="Arial"/>
          <w:color w:val="000000"/>
          <w:sz w:val="24"/>
          <w:szCs w:val="24"/>
          <w:lang w:eastAsia="en-US" w:bidi="ar-SA"/>
        </w:rPr>
        <w:t> Засгийн газрын өнөөдрийн хурлаар төлөөллийн байгууллагын дүрэм гээд хуульд орсон тэр журам орж байгаа юм. Иргэдийн Төлөөлөгчдийн Хурлын тэргүүлэгчид гэж одоо байхгүй болоод зөвлөл гэж ажиллахаар хуульд орсон. Зөвлөлийн ажиллах журмыг бол Улсын Их Хурал батлах ёстой. Тэгээд энийг хууль тогтоомжийн хуульд нь нийцүүлээд бид нар саналаа аваад Засгийн газрын дараагийн хуралдаанаар оруулаад ондоо багтааж л өргөн барьж л таарах одоо ийм л хуваарьтай явж байна. Энэ дээр бас хоног хугацаа алдаад явж байгаа асуудал бол байгаа. Тэргүүлэгчид бол хуулиараа байхгүй болчхож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Өнгөрсөн жилийн 12 сарын 17-ноос эхэлж хэрэгжсэн хууль шүү дээ. Өнөөдөр хэдэн билээ? Долоо хоногийн дараа 1 сарын 1, хууль хэрэгжих гэж байна. Хуулийн төсөл өргөн бариагүй боловсруулаагүй. Тэгээд 1 сарын 1-нээс ямар хууль, ямар журмаар зохицуулалт хийх вэ?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Ганболд гишүүн асууя.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Г.Ганболд:</w:t>
      </w:r>
      <w:r w:rsidRPr="0046535D">
        <w:rPr>
          <w:rFonts w:ascii="Arial" w:eastAsia="Times New Roman" w:hAnsi="Arial" w:cs="Arial"/>
          <w:color w:val="000000"/>
          <w:sz w:val="24"/>
          <w:szCs w:val="24"/>
          <w:lang w:eastAsia="en-US" w:bidi="ar-SA"/>
        </w:rPr>
        <w:t xml:space="preserve"> Нэгжийн хууль батлагдахдаа хэдэн журам гаргана гээд, тэрийг Засгийн газарт даалгасан юм л даа. Тэрнээс Их Хурлын гишүүд өөрсдөө энэ хэдэн журмыг бас орон нутагт ажиллаж байсан гишүүд санаачлаад өргөн барьчихъя гэсэн чинь Засгийн газар оруулж ирэх ёстой гээд манай Байнгын хорооны дарга биднийг боловсруулаагүй юм. 1 сарын 1-нээс энэ хууль хэрэгжсэнтэй холбоотой хэд хэдэн анхаарах асуудлууд байгаа юм. Одоо бол яг ажлын хэсгүүд гараад явчихсан, хэлэлцэхдээ явж байгаа юм байна. Хамгийн гол юм бол энэ иргэдийн Хурлын </w:t>
      </w:r>
      <w:r w:rsidRPr="0046535D">
        <w:rPr>
          <w:rFonts w:ascii="Arial" w:eastAsia="Times New Roman" w:hAnsi="Arial" w:cs="Arial"/>
          <w:color w:val="000000"/>
          <w:sz w:val="24"/>
          <w:szCs w:val="24"/>
          <w:lang w:eastAsia="en-US" w:bidi="ar-SA"/>
        </w:rPr>
        <w:lastRenderedPageBreak/>
        <w:t>Төлөөлөгчийг эргүүлэн татах журам гэж юм байгаа. Энэ дээр маш болгоомжтой хандах ёстой. Анх удаагаа бараг ийм эргүүлэн татах ийм хууль орж байх.</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Одоо бол орон нутагт жишээлэх юм бол Архангай аймаг 20/21-ийн харьцаатай л даа. Тэр дундаа ийм ойрхон газрууд дээр эргүүлэн татах энэ журмыг маш сайн асууж лавлаж, орон нутгийнхны санал дээр тулгуурлаж байж хийхгүй бол яарч сандраад 1 сарын 1-нээс өмнө нь оруулж байгаа нь энэ гээд нэг хуумгай юм хийх юм бол орон нутагт нэгнийгээ эргүүлэн татахын төлөөх тэмцлүүд өрнөсөн ийм л юм болно шүү. Яг одоогийн та нарын боловсруулж байгаа журам дээр яг эргүүлэн татах үндэслэлүүдийг нэг надад хэлээд өгөөч ээ. Ямар, ямар үндэслэлээр эргүүлэн татахаар байгаа вэ гэдгийг.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Сая тэр зөвлөлийн тухай ярьж байна л даа. Ингээд зөвлөл бол хурлаас хурлын хооронд явахаар, ер нь яг ажиллах зарчим нь Их Хурлын даргын зөвлөл шиг нэг иймэрхүү л байдлаар хийчихсэн л дээ. Иргэдийн хуралд орон нутгийн иргэдийн хурал бол орон тооны биш байнгын хуралддаг биш. Тэр утгаараа тэргүүлэгч дээр чинь шагнал урамшуулалтай холбоотой жижиг сажиг тогтоол гардаг байсан бол одоо өнгөрсөн. Байнга хурал нь хуралдаж байхаар болсон байгаа. Тэгэхээр одоо он гараад хурал зарлая гэх юм бол зөвлөл өөрөө зарлаад явах. Тэгэхээр одоо журам яаралтай гарахгүй бол аймгуудын хурлууд хуралдах боломжгүй болчхож байгаа юм. Энийг одоо бас яаралтай хийх хэрэгтэй байгаа юм.</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Хотын анхдагч хууль гээд байна. Хот, тосгоны эрх зүйн байдлын тухай хууль маань одоо яг хаана нь яваа вэ? Энийг араас нь дагуулж энэ гаргахгүй бол орон нутгийн хотуудын асуудал энэ хуульд орж байгаа юу? Заавал энэ Хот, тосгоны эрх зүйн байдлын тухай хууль гарсны дараа энэ хотын татвар гэдэг юмаа ярихгүй бол түрүүлээд гаргачих вий дээ. Түрүүлж орж ирээд тэгээд нөгөөдөх нь батлагдаагүй байдаг, дараа нь энэ хотуудын тухай ойлголтууд чинь өөр болно. Тэрийг бас ямархуу шатандаа яваа вэ асуух гээд байгаа юм.</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Дараагийнх нь нь нэгжийн хууль бол олон хууль дагаж гарч байж л энэ хууль өөрөө амилах юм. Тэгэхээр нь дагаж гарах энэ олон хуулиуд дээр Засгийн газраас яг энэ хуулиуд дээр тухайлсан ажлын хэсэг гараад ажиллаж байгаа зүйл байна уу? Эсвэл Засгийн газраас энэ хуулиудынх нь жагсаалтыг гаргаад Их Хурлын гишүүдтэй хамтраад, тэгээд заримыг нь Засгийн газар өргөн бариад, заримыг нь Их Хурлын гишүүд өргөн бариад явах юм бол зарим хуулиуд нь жижигхэн, ганц нэг заалттай зүйлүүд байгаа шүү дээ. Тэгж байж орон нутгийн төсвийн эрх мэдэл нэмэгдэнэ, боловсон хүчний эрх мэдэл нэмэгдэнэ. Тэгж байж энэ төвлөрөл саарах ийм л юм яваад байгаа юм л даа. Энийг бас тодорхой хариулж өгөөч 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КОВИД-ын хууль сунгагдах нь тодорхой болж байх шиг байна, сая Баатарбилэг гишүүн. Гэхдээ энэ КОВИД-ыг хуулийг жаахан завхруулж байна. Ер нь КОВИД-ын хууль чинь бол энэ цар тахалтай холбоотой төрийн албаны сонгон шалгаруулалт зарлах хугацаа байхгүй байна. Тийм учраас энийг шууд сонгон шалгаруулалтгүйгээр томилогдсон болохоос биш, огт шаардлага хангахгүй нөхрийг авчраад ингээд завхруулаад бай гэсэн үг ерөөсөө огт биш шүү дээ. Энийг далимдуулаад төрд ажиллаж байгаагүй, огт шаардлага хангаагүй ийм хүмүүсийг томилоод, тэр нь одоо нийгмийн шившиг болж.</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Ганболд гишүүнд минут нэмж өгье.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Г.Ганболд:</w:t>
      </w:r>
      <w:r w:rsidRPr="0046535D">
        <w:rPr>
          <w:rFonts w:ascii="Arial" w:eastAsia="Times New Roman" w:hAnsi="Arial" w:cs="Arial"/>
          <w:color w:val="000000"/>
          <w:sz w:val="24"/>
          <w:szCs w:val="24"/>
          <w:lang w:eastAsia="en-US" w:bidi="ar-SA"/>
        </w:rPr>
        <w:t xml:space="preserve"> Тэгээд л нэг нийгмийн, сошиалаар нэг баахан явдаг, энийгээ дагаад намын, төрийн нэр хүндийг унагасан ийм зүйлүүд яваад байгаа учраас энэ КОВИД-ын хууль сунгагдсан ч гэсэн Хэрэг эрхлэх газрын зүгээс энэ яамдуудад томилж байгаа </w:t>
      </w:r>
      <w:r w:rsidRPr="0046535D">
        <w:rPr>
          <w:rFonts w:ascii="Arial" w:eastAsia="Times New Roman" w:hAnsi="Arial" w:cs="Arial"/>
          <w:color w:val="000000"/>
          <w:sz w:val="24"/>
          <w:szCs w:val="24"/>
          <w:lang w:eastAsia="en-US" w:bidi="ar-SA"/>
        </w:rPr>
        <w:lastRenderedPageBreak/>
        <w:t>хүнээ сонгон шалгаруулалтад орохыг нь л түргэвчилж томилж байгаа болохоос биш шаардлага хангахгүй хүн, төрийн албаны шалгуур тавигдсан ажиллах жил нь хүрэхгүй түүгээрээ яг ажиллаж байгаагүй энэ хүмүүсийг томилно гэдэг зүйлээсээ жаахан татгалзах ёстой шүү гэдгийг би хэлэх гээд байгаа юм.</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Гурван тодорхой асуулт нэг санал хэлж байна. Хэн хариулах вэ? 5 дугаар микрофон, Бямбасүрэн дарга.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w:t>
      </w:r>
      <w:r w:rsidRPr="0046535D">
        <w:rPr>
          <w:rFonts w:ascii="Arial" w:eastAsia="Times New Roman" w:hAnsi="Arial" w:cs="Arial"/>
          <w:color w:val="000000"/>
          <w:sz w:val="24"/>
          <w:szCs w:val="24"/>
          <w:lang w:eastAsia="en-US" w:bidi="ar-SA"/>
        </w:rPr>
        <w:t> Улсын Их Хуралд өргөн барих энэ журмуудтай холбоотой, энэ журмаас асуулт гарлаа. Журмуудыг боловсруулж байгаа эрдэмтэн судлаачид бас өнөөдрийн ажлын хэсэгт оролцоод ирсэн байгаа. Тэгэхээр журамтай холбоотой, эгүүлэн татахтай холбоотой зөвлөлийн ажиллахтай холбоотой журам дээр ажилласан хүмүүс бас хариулт нэмээд өгнө. Засаг захиргаа нутаг дэвсгэрийн нэгж, түүний удирдлагын тухай хуулийг дагаж болоод 154 хуульд тодорхой хэмжээгээр өөрчлөлт орохоор бидний судалгаа гарчихсан байгаа. Энэ ажлыг бол бид зохион байгуулаад нэгдсэн байдлаар өргөн бариад одоо Засгийн газрын хуралдаанаар хэлэлцүүлээд ондоо багтаагаад өргөн барина гэсэн л ийм л төлөвлөгөө хуваарьтай явж байна. Тэр дундаа Хот, тосгоны хууль бол Улсын Их Хурлын нэр бүхий гишүүд санаачлаад боловсруулаад явж байгаа. Засгийн газар ажлын хэсэгт нь оролцоод ингээд явж байгаа. Хотын анхдагч татвартай холбоотой асуудал дээр Сангийн яам, Энхболд дарга хариу өгнө. Эгүүлэн татах журмыг боловсруулсан Удирдлагын академийн профессор Бямбаяр багш эргүүлэн татах журамтай холбоотойг.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Бямбаяр багш 4 дүгээр микрофон. За хариулъя. Иргэдийн Төлөөлөгчдийн Хурлын гишүүнийг төлөөлөгчийг эргүүлэн татахтай холбоотой журам.</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w:t>
      </w:r>
      <w:r w:rsidRPr="0046535D">
        <w:rPr>
          <w:rFonts w:ascii="Arial" w:eastAsia="Times New Roman" w:hAnsi="Arial" w:cs="Arial"/>
          <w:b/>
          <w:bCs/>
          <w:color w:val="000000"/>
          <w:sz w:val="24"/>
          <w:szCs w:val="24"/>
          <w:lang w:eastAsia="en-US" w:bidi="ar-SA"/>
        </w:rPr>
        <w:t>Я.Бямбаяр: </w:t>
      </w:r>
      <w:r w:rsidRPr="0046535D">
        <w:rPr>
          <w:rFonts w:ascii="Arial" w:eastAsia="Times New Roman" w:hAnsi="Arial" w:cs="Arial"/>
          <w:color w:val="000000"/>
          <w:sz w:val="24"/>
          <w:szCs w:val="24"/>
          <w:lang w:eastAsia="en-US" w:bidi="ar-SA"/>
        </w:rPr>
        <w:t>Эгүүлэн татах үндэслэлийг Засаг захиргаа нутаг дэвсгэрийн нэгж, удирдлагын тухай хуулийн 42 дугаар зүйлд ер нь бол төлөөлөгчийн үүргээ биелүүлэхгүй байх гэдэг үндэслэлээр гаргаж ирсэн байгаа. Тэр хүрээнд л тодорхойлсон. Тэгэхээр төлөөлөгчийн үүргээ биелүүлэхгүй байх гэдгийг иргэн хүн тухайн төлөөлөгчийг сонгосон тойргийн нутаг дэвсгэр дээр байнга оршин сууж байгаа иргэд хамтаараа эргүүлэн татахтай холбоотой байдлаар саналаа гаргахаар журмын төсөлд оруулсан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Энэ чинь та нар хийж байгаа ажлаа ер нь ойлгож байгаа биз дээ? Монгол Улс 21 аймаг, 1 хот, 330 гаруй сумтай, 9 дүүрэгтэй, иргэдийн хурлын төлөөлөгч нартай. Хэн тогтоох юм, тэрийг нь? Сонгосон тойргийн иргэд нь, сонгогчид нь тогтооно гэдэг ийм журам орж ирэх гэж байгаа гэж байна. Энэ дээр та нар нэг юм бодож байгаа. Одоо өрсөлдөөд унасан хүн очоод тойрогт нь мөнгө тараагаад бужигнуулбал яах вэ? Баахан хүмүүсийн гарын гарын үсэг цуглуулаад. Тэр шалгуурыг нь яг яаж оруулж ирж байгаа юм, дэлгэрэнгүй хэлээдхээч. Ямар, ямар юмыг зөрчиж, яавал энэ иргэдийн хурлын төлөөлөгчийг эргүүлэн татах юм бэ? Тэрнээс зөвхөн сонгогдсон тойргийнх нь сонгогчид гомдол гаргуулна гэдэг бол наадах чинь аягүй тийм утгагүй асуудал үүснэ шүү. Монгол Улс даяараа наадах чинь улс төржих цэг болж хувирна шүү. Орон нутгийн сонгуульд ялагдсан хүмүүс маргаашаас нь эхлээд л өрсөлдөгчөө унагаана гээд л хүмүүсийн гарын үсэг, баг хороогоор нь явж цуглуулаад л, ингээд л нэг сошиал дээр тавьж сэвсэн, шүүх, Цэц рүү хандсан, нэг ийм л орон даяар улс төржсөн юм хийх гэж байгаа юм биш биз. Дахиад нэг тодруулаадахаач. 4 дүгээр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Я.Бямбаяр:</w:t>
      </w:r>
      <w:r w:rsidRPr="0046535D">
        <w:rPr>
          <w:rFonts w:ascii="Arial" w:eastAsia="Times New Roman" w:hAnsi="Arial" w:cs="Arial"/>
          <w:color w:val="000000"/>
          <w:sz w:val="24"/>
          <w:szCs w:val="24"/>
          <w:lang w:eastAsia="en-US" w:bidi="ar-SA"/>
        </w:rPr>
        <w:t xml:space="preserve"> Ер нь бол төлөөлөгчийн бүрэн эрхийг хугацаанаас нь өмнө  нь дуусгавар болгох тухай асуудал бол хурлын өөрийнх нь бүрэн эрхийн хүрээнд байгаа. Тийм учраас тэр хууль зөрчсөн, ёс зүйн дүрмийг удаа дараа ноцтой зөрчсөн гэх мэтчилэн үндэслэлүүдээр төлөөлөгчийн бүрэн эрхийг хугацаанаас нь өмнө дуусгавар болгох үндэслэл нь бол хуралд өөрт нь бүрэн эрхэд нь хадгалагдаж байгаа. Харин </w:t>
      </w:r>
      <w:r w:rsidRPr="0046535D">
        <w:rPr>
          <w:rFonts w:ascii="Arial" w:eastAsia="Times New Roman" w:hAnsi="Arial" w:cs="Arial"/>
          <w:color w:val="000000"/>
          <w:sz w:val="24"/>
          <w:szCs w:val="24"/>
          <w:lang w:eastAsia="en-US" w:bidi="ar-SA"/>
        </w:rPr>
        <w:lastRenderedPageBreak/>
        <w:t>нэгжийн хуулийн 42 дугаар зүйлд заасан үндэслэл нь бол төлөөлөгчийнхөө үүргийг биелүүлэхгүй байх гэдэг үндэслэл иргэдэд олгогдож байгаа. Бүрэн эрхийн энэ хүрээ. Тэгэхээр иргэдийн хувьд зүгээр тохиолдлын чанартай нэг хүн саналаа гаргах биш хамтаараа саналаа гаргана гэдэг үндэслэлээр л оруулж ирсэн. Юу, юугүй шууд иргэний гаргасан саналаар төлөөлөгчийг бүрэн эрхийг нь хугацаанаас нь өмнө дуусгавар болгочхож байгаа хэрэг биш. Санал хураалт явагдана шүү дээ.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Та нар чинь хуулиа мэдэж байгаа биз дээ. Засаг захиргаа, нутаг дэвсгэрийн нэгж, түүний удирдлагын тухай хуулийн 13 дээр энэ асуудлууд чинь тодорхой байгаа шүү дээ. Аймаг, нийслэл, сум дүүргийн иргэдийн Хурлын төлөөлөгчдийн бүрэн эрх дараах тохиолдолд хугацаанаас өмнө дуусгавар болно гээд, нас барсан, хүндэтгэн үзэх шалтгаанаар чөлөө авсан, гэмт хэрэгт холбогдсон бол шүүхийн эцсийн шийдвэрээр тогтоогдсон, тухайн оршин сууж байгаа газар нутгаасаа шилжсэн гээд баахан зүйлүүд байгаа шүү дээ. Тэгээд энэ зүйлүүд юмнууд чинь орж байгаа юм уу? Зөвхөн сонгогдсон тойргийнхоо сонгогчдын гомдол саналаар ингэж эргүүлэн татна гэж ийм орж ирж байгаа юм уу?</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Ганболд гишүүн тодруулъя.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Г.Ганболд:</w:t>
      </w:r>
      <w:r w:rsidRPr="0046535D">
        <w:rPr>
          <w:rFonts w:ascii="Arial" w:eastAsia="Times New Roman" w:hAnsi="Arial" w:cs="Arial"/>
          <w:color w:val="000000"/>
          <w:sz w:val="24"/>
          <w:szCs w:val="24"/>
          <w:lang w:eastAsia="en-US" w:bidi="ar-SA"/>
        </w:rPr>
        <w:t> Одоо юу хэлэх юм бэ дээ, төлөөлөгчийн үүргээ биелүүлээгүй гэж. Төлөөлөгч бол асар олон үүрэгтэй л дээ. Мэдээж үүрэг байгаа. Тэгэхдээ хүн болгоны хүслийг биелүүлэх боломжгүй л дээ. Тэр сонгосон хүмүүс чинь бол асар их, бараг алтан загасны эмгэн шиг шахуу л юмнууд байгаа шүү дээ. Тэгээд тэр болгоныг нь биелүүлэхгүй байсны төлөө төлөөлөгчийн үүргээ биелүүлээгүй гэж үзэх юм бол өөрөө энэ утгагүй асуудал байхгүй юу. Тийм учраас юу гэж журамлах гээд байгаа юм гэхээр төлөөлөгчийн үүргээ биелүүлээгүй гэдгийг яаж ойлгох вэ гэдгийг тодорхой болгохыг л журамлах гээд байгаа юм шүү дээ. Тэр сонгогчдынх нь хэдэн хувь нь үүргээ биелүүлээгүй гэж үзсэн тохиолдолд энэ эргүүлэн татах асуудлыг хөндөх юм бэ гэдгийг журамлах гээд байгаа байхгүй юу. Энэ дээр тодорхой асуудлууд хийж өгөхгүй бол одоо сонгогчдын.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1 минут нэмж өгье Ганболд гишүүнд.</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Г.Ганболд:</w:t>
      </w:r>
      <w:r w:rsidRPr="0046535D">
        <w:rPr>
          <w:rFonts w:ascii="Arial" w:eastAsia="Times New Roman" w:hAnsi="Arial" w:cs="Arial"/>
          <w:color w:val="000000"/>
          <w:sz w:val="24"/>
          <w:szCs w:val="24"/>
          <w:lang w:eastAsia="en-US" w:bidi="ar-SA"/>
        </w:rPr>
        <w:t> Сонгогчдын 50-иас дээш хувь нь гарын үсэг цуглуулсан байвал ч гэдэг юм уу, нэг ийм тодорхой заалтууд оруулахгүй бол ер нь 50 хувь байсан ч гэсэн гарын үсэг зуруулж оруулах амархан даа, орон нутагт бол. Тэр тусмаа ойрхон ойрхон гарсан энэ сумдууд чинь бол дандаа ганц нэгхэн хүний зөрөөтэй л. Энэ 330-н хэдэн сум чинь бол нэг тал нь дийлэнх олонх болсон сум бол ховорхон л байгаа. Аймгууд дээр ч гэсэн энэ хүчний харилцаа их ойрхон байгаа шүү дээ. Тэгээд нэг хүний саналын гарын үсгийн аянд гарахад бол бүр амархан цуглуулна даа. Энийг журамдаа хэдүүлээ их тодорхой болгож, ер нь нэлээн нухацтай хандахгүй бол түрүүний Мөнхбат гишүүний хэлдгээр эцэс төгсгөлгүй орон нутагт нэг улс төржсөн гарын үсэг цуглуулах аянд мордсон нэг ийм л юм болох вий л гэж бодоод байх юм. Тэгээд энэ дээр бас.</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Бямбасүрэн дарга нэмж хариулъя. 5 номерын микрофон. Төлөөлөгчийг чөлөөлөхтэй холбоотой асуудал.</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 </w:t>
      </w:r>
      <w:r w:rsidRPr="0046535D">
        <w:rPr>
          <w:rFonts w:ascii="Arial" w:eastAsia="Times New Roman" w:hAnsi="Arial" w:cs="Arial"/>
          <w:color w:val="000000"/>
          <w:sz w:val="24"/>
          <w:szCs w:val="24"/>
          <w:lang w:eastAsia="en-US" w:bidi="ar-SA"/>
        </w:rPr>
        <w:t xml:space="preserve">Бид энэ журмыг бол, бас түрүүн танилцуулгад дурдсан. Зургаан ч удаа хэлэлцүүлсэн, тодорхой саналууд авсан. Тэгээд юу юугүй бас нэг аливаа нэг байдлаар нэг улс төрийн тогтворгүй байдал үүсгэчихдэг, улс төржилтийг дэвэргэсэн ийм байдлаар журам болгохгүйн үүднээс одоо эцсийн байдлаар Засгийн газрын хуралдаанд оруулаад, тэгээд Их Хуралд өргөн барихад одоо энэ бүгдийг тооцчихсон ийм журам болох талд нь ажиллана. Гайгүй журам гарчих болов уу гэж бодож байгаа. </w:t>
      </w:r>
      <w:r w:rsidRPr="0046535D">
        <w:rPr>
          <w:rFonts w:ascii="Arial" w:eastAsia="Times New Roman" w:hAnsi="Arial" w:cs="Arial"/>
          <w:color w:val="000000"/>
          <w:sz w:val="24"/>
          <w:szCs w:val="24"/>
          <w:lang w:eastAsia="en-US" w:bidi="ar-SA"/>
        </w:rPr>
        <w:lastRenderedPageBreak/>
        <w:t>Хуульд заасан тэр үндсэн шаардлагуудыг бүгдийг нь журам дээр тусгаад ингээд гаргаж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3 дугаар микрофон, Хууль зүйн яамны Төрийн нарийн бичгийн дарга Баасандорж.</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Б.Баасандорж:</w:t>
      </w:r>
      <w:r w:rsidRPr="0046535D">
        <w:rPr>
          <w:rFonts w:ascii="Arial" w:eastAsia="Times New Roman" w:hAnsi="Arial" w:cs="Arial"/>
          <w:color w:val="000000"/>
          <w:sz w:val="24"/>
          <w:szCs w:val="24"/>
          <w:lang w:eastAsia="en-US" w:bidi="ar-SA"/>
        </w:rPr>
        <w:t> Сая ажлын хэсгийн ахлагч Бямбасүрэн дарга бас хариуллаа. Ер нь бол төлөөлөгчдийн хурлын төлөөлөгчийн сонгогчдын саналаар эргүүлэн татах гээд хуулийн 42 дугаар зүйл дээр тодорхой заачихсан байгаа юм. Энэ дээр яг саяын Ганболд гишүүний хэлсэн төлөөлөгчийн үүргээ биелүүлэхгүй байгаа бол тухайн тойргийн сонгогчдын олонхын саналаар төлөөлөгчийг эргүүлэн татна. Өөрөөр хэлбэл 50 дээр нэмэх 1 хувиар эргүүлэн татах асуудал хөндөгдөж эхэлнэ. Ингээд энэ эргүүлэн татах асуудал хөндөгдөж эхлэх юм бол энэ эргүүлэн татахтай холбоотой процессыг зохицуулсан журмыг Улсын Их Хурлаас батлахаар одоо Засгийн газраас журмын төслийг боловсруулчихсан байгаа. Хугацаанаасаа өмнө дуусгах асуудал, энийг бол 41 дүгээр зүйл дээр зохицуулж байгаа. Төлөөлөгчийн үүргээ биелүүлэхгүй байгаа ямар нөхцөлүүд хөндөгдөх вэ гэвэл яг энэ хуулийн 39 дүгээр зүйл дээр төлөөлөгчийн үүргүүдийг тодорхой заасан байгаа. Энэ 39 дүгээр зүйлд заасан үүргээ энэ төлөөлөгч биелүүлэхгүй байна гээд тухайн тойргийнх нь олонх нь асуудал тавиад олонхын санал авах юм бол энэ асуудал эргүүлэн татах асуудал хөндөгдөж эхлэх юм. Түрүүн мөн гишүүдээс.</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3 дугаар микрофон нэмж өгье.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Б.Баасандорж:</w:t>
      </w:r>
      <w:r w:rsidRPr="0046535D">
        <w:rPr>
          <w:rFonts w:ascii="Arial" w:eastAsia="Times New Roman" w:hAnsi="Arial" w:cs="Arial"/>
          <w:color w:val="000000"/>
          <w:sz w:val="24"/>
          <w:szCs w:val="24"/>
          <w:lang w:eastAsia="en-US" w:bidi="ar-SA"/>
        </w:rPr>
        <w:t> …тэргүүлэгчтэй холбоотой асуудлыг асууж байна. Тэргүүлэгчид гэдэг зүйл бол өөрчлөгдөөд хурал болж нэлээн олон хуулиуд дээр хөндөгдөж орж байгаа. Тэгэхээр тэргүүлэгчдийн зохицуулж байсан өдөр тутмын үйл ажиллагааг хуулийн өөрчлөлтийг оруулахад агуулгаар нь хурал, хурлын дарга гэж өөрчилж байгаа. Өдөр тутмын үйл ажиллагааг хурлын дарга зохицуулж байгаа. Яг зарчмын шинжтэй асуудлыг шийдвэрлэх асуудлуудыг бол одоо хурал нь зохицуулахаар энэ холбогдох хуулийн төслүүдийг боловсруулсан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Наадах чинь жаахан зовлонтой л юм болох нь дээ. Засгийн газрын Хэрэг эрхлэх газар одоо ажлаа хиймээр байна. 1 сарын 1-ний өдөр хууль хэрэгжих гэж байна. Долоо хоногийн дараа. Хуулийн журмаа боловсруулаагүй, өргөн бариагүй. Одоо боловсруулаад өргөн бариад Их Хурал батлах гэсээр байтал наадах чинь энэ 2 сараас өмнө, намрын чуулган амжих юм уу? Амжихгүй бол 4 сар, 5 сард болно. Ингээд нэг баахан юу хийх нь тодорхойгүй Монгол Улс даяар нэг ийм юм болж хувирах гэж байна шүү. Татвартай холбоотой асуудал, Сангийн яам хэн хариулах юм? 4 дүгээр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З.Энхболд:</w:t>
      </w:r>
      <w:r w:rsidRPr="0046535D">
        <w:rPr>
          <w:rFonts w:ascii="Arial" w:eastAsia="Times New Roman" w:hAnsi="Arial" w:cs="Arial"/>
          <w:color w:val="000000"/>
          <w:sz w:val="24"/>
          <w:szCs w:val="24"/>
          <w:lang w:eastAsia="en-US" w:bidi="ar-SA"/>
        </w:rPr>
        <w:t> Сангийн яамны Хууль, эрх зүйн газрын дарга Энхболд. Нэгжийн хуультай холбогдуулаад Сангийн яамнаас хотын татварын хуулийн төслийг боловсруулаад холбогдох Төсвийн тухай хууль, Татварын тухай хууль, бусад хуулиудад нэмэлт, өөрчлөлт оруулах тухай хуулийн төслүүдийг боловсруулаад Хэрэг эрхлэхэд хүргүүлчихсэн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Дархан, Эрдэнэт, аймгийн төвийн одоо нөгөө хотын чанартай одоо байгаа шүү дээ. Одоогийн хуулийн дагуу. Одоо наад чинь Хот, тосгоны эрх зүйн байдлын тухай хууль гээд ажлын хэсэг гарчихсан явж байгаа. Алийг нь вэ, одоо мөрдөж байгаа хуулийнхаа дагуу боловсруулсан юм уу гэж тодотгож асууж байна. 4 дүгээр микрофоныг өгье. Одоо байгаа энэ 21 аймгийн төвийн хотууд чинь орох юм уу, орохгүй юм уу? Арвайхээр, Цэцэрлэг гээд л байгаа биз дээ?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lastRenderedPageBreak/>
        <w:t>З.Энхболд:</w:t>
      </w:r>
      <w:r w:rsidRPr="0046535D">
        <w:rPr>
          <w:rFonts w:ascii="Arial" w:eastAsia="Times New Roman" w:hAnsi="Arial" w:cs="Arial"/>
          <w:color w:val="000000"/>
          <w:sz w:val="24"/>
          <w:szCs w:val="24"/>
          <w:lang w:eastAsia="en-US" w:bidi="ar-SA"/>
        </w:rPr>
        <w:t> Яг тэр асуудал дээр болох дээр одоо Хот болон тосгоны эрх зүйн байдлын тухай хуулийн төсөлтэй, төсөл хэрхэн батлагдахтай холбогдуулаад бас зарим өөрчлөлтүүд орох шаардлагатай байгаа. Одоогийн манайхаас боловсруулсан хууль бол одоо хүчин төгөлдөр мөрдөгдөж байгаа хуулийнхаа хүрээнд л боловсруулсан байгаа юм.  </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Сүхбаатар гишүүн асууя.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Ж.Сүхбаатар: </w:t>
      </w:r>
      <w:r w:rsidRPr="0046535D">
        <w:rPr>
          <w:rFonts w:ascii="Arial" w:eastAsia="Times New Roman" w:hAnsi="Arial" w:cs="Arial"/>
          <w:color w:val="000000"/>
          <w:sz w:val="24"/>
          <w:szCs w:val="24"/>
          <w:lang w:eastAsia="en-US" w:bidi="ar-SA"/>
        </w:rPr>
        <w:t>Баярлалаа. Энэ нэгжийн хуулийг хэрэгжүүлэх ажил бол маш том нүсэр ажил. Бас удаан хугацаанд үргэлжилнэ. Ер нь бид нар нэг хууль хийчихээр л бүх юм ингээд л гоё болчихлоо, эсвэл одоо юм сайжрах ёстой шүү дээ гэж үздэг юм. Одоо Шүүхийн хууль гарчихсан, одоо нөгөө сайхан болох чинь яачхав гээд л, шүүгч нарын алдаа тасарсангүй гээд л тийм гэнэн, гэнэн юмнууд бид нар парламентын дотор, гадна талд л ярьдаг юм. Явж, явж хуулийг бол амьдралд хүмүүс биелүүлнэ, хэрэгжүүлнэ ээ. Ялангуяа холбогдох хуулийн заалтуудыг албан тушаалтнууд хэрэгжүүлнэ. Та хэдий энд дурдсан, сая ингээд яригдаж байгаа асуудал, энэ эргүүлэн татах журам. Хурлын төлөөлөгчийн энэ асуудал байж байна, дээр нь хурлын төлөөлөгчийн зөвлөлийн асуудлууд байж байгаа. Их Хурал батална гэж байгаа л даа. Тэгэхээр энэ хэзээ орж ирэх юм бэ гэдгээр. Тэгээд Их Хурал дээр орж ирсэн хойно нь юмнуудаа ярих ёстой байх. Эргүүлэн татах асуудлыг хуулийн төслийн хэлэлцүүлгийн үеэр бол бас хүмүүс ярьж байсан. Төсөл санаачлагчид анх энэ асуудал орж ирсэн. Ер нь ч бас буруу биш л дээ. Орон нутгийн сонгуульд бол эргүүлэн татах асуудал бол бодитой байдаг. Парламентын түвшинд яригддаг ч гэсэн зохицуулалтууд нь зарим улсад байдаг ч гэсэн яг хэрэгждэг тийм юм бол бараг байдаггүй. Яагаад гэвэл императив мандатад зөвхөн орон нутгийн сонгуульд байж болдог гэж үздэг. Өөрөөр хэлбэл, сонгогчийн захиа даалгавар гэж. Парламентын сонгуульд бол тэр байдаггүй. Тэгэхээр энийгээ бид нар бас тэр журмаа хурдан оруулаад ирэх юм бол ярих ёстой.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Энэ, 154 хуульд өөрчлөлт оруулах хуулийн төслийг боловсрууллаа гэж байна. Энэ бол яах аргагүй ийм их хуулиуд бол байгаа байх гэж би таамаглаж байсан. Энэ 154 хуульд өөрчлөлт оруулах төсөл чинь одоо тэгээд дэс дараатай зөв явах хэрэгтэй байна. Нэг дор бүгдийг нь оруулах юм уу, ямар дараалалтай болох юм? Та хэд хянаж үзэж байгаа юм уу? Салбар яам болгонд ажлын хэсэг байгуулаад ажиллаж байгаа юм байна шүү дээ. Ер нь яах вэ, тийм мэдээллүүд сонсож байсан. Энэ маань одоо гол нь юу болж байна 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Дээр нь орон нутгаас гол хүсэж байгаа гэдэг юм уу, хуультай холбоотойгоор тодорхойгүй байна гэж байгаа зүйлүүд юу байна? Ихэнх нь бол та бүхэн зохион байгуулах ажил шүү дээ. Улсын Их Хурлын гишүүдээс л зохион байгуулах, хэрэгжүүлэх ажлыг хүмүүс нэхээд байдаг байхгүй юу. Бид нар чинь салбар хариуцсан гүйцэтгэх эрх мэдлийн албан тушаалтан биш шүү дээ. Бодлогоо гаргачихсан. Тэр бодлогыг нь амьдралд нийцэхүйцээр зохион байгуулах ажил нь бол Засгийн газрын ажил байхгүй юу. Тэгэхээр заримдаа бол ингээд Их Хурлын гишүүддээ ацаглаж хаяад, зарим нэг хүн бол бараг хууль нь буруу байсан юм шиг л ярьж тайлбарладаг явдал манайд бол хавтгай байгаа байхгүй юу. Бодлого бол гарчихсан шүү дээ. Тэгэхээр энийг та бүхэн маань бас анхаарах ёстой. Нямдорж сайд бол өөрөө л уг нь орж ирсэн бол их зөв байсан юм даа. Энэ ер нь Баатарбилэг даргын энэ ярьж байгаа юмыг бид нар эргээд дахиад Улсын Их Хурал дээр бас сонсох шаардлага үүсэхгүй байгаа шүү. Энэ дээр хүч анхаарал дутуу орхиж ерөөсөө сулруулж болохгүй. 154 хуульд та хэд өөрчлөлт оруулна гээд хийчихсэн гэдэг чинь нь нүсэр ажил явах гэж байна шүү дээ.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726 зөрчил, 155 хийдэл байгааг 586 хуульд дүн шинжилгээ хийж тогтоосон байна гэж байна. Сайн байна, тогтоочхож. Одоо хэдүүлээ энийгээ засна аа. Засгийн </w:t>
      </w:r>
      <w:r w:rsidRPr="0046535D">
        <w:rPr>
          <w:rFonts w:ascii="Arial" w:eastAsia="Times New Roman" w:hAnsi="Arial" w:cs="Arial"/>
          <w:color w:val="000000"/>
          <w:sz w:val="24"/>
          <w:szCs w:val="24"/>
          <w:lang w:eastAsia="en-US" w:bidi="ar-SA"/>
        </w:rPr>
        <w:lastRenderedPageBreak/>
        <w:t>газар, Их Хурал маань бас юмнуудаа, эрх зүйн шинэтгэлийн асуудал, энэ дараагийн шатанд эрх зүйн хувьсгалын асуудал гээд ярьсан юмнууд бий. Тэгэхээр энийгээ ингээд нэгэнт боловсруулчихаж, хийчихжээ, тогтоочихжээ. Одоо тэгэхээр Улсын Их Хуралтайгаа хамтарч энийгээ хэзээ, яаж хийх вэ гэдэг дээр анхаарал хандуулах хэрэгтэй байна. Дээр нь нэгдсэн удирдамж чиглэлээр их сайн хангах хэрэгтэй. Ер нь манай энэ баг, хороо, сум, аймгийнхан чинь тэгээд л юм яриад л давалгаалаад эхэлдэг шүү дээ. Одоо тэр хурлын зөвлөл гэдэг чинь ямар агуулга дээр хийгдсэн юм гэхээр зэрэг цаашдаа бол хурлын салбар хороод, комиссууд дээр түшиглэсэн зохион байгуулалтад орох ёстой шүү дээ. Би зүгээр албан ёсоор бичээгүй ч гэсэн албан бусаар цаад санаа нь бол, гаднын орнууд чинь хурлын зарим бүрэн эрх.</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Сүхбаатар гишүүнд 1 минут нэмж өгье.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Ж.Сүхбаатар: </w:t>
      </w:r>
      <w:r w:rsidRPr="0046535D">
        <w:rPr>
          <w:rFonts w:ascii="Arial" w:eastAsia="Times New Roman" w:hAnsi="Arial" w:cs="Arial"/>
          <w:color w:val="000000"/>
          <w:sz w:val="24"/>
          <w:szCs w:val="24"/>
          <w:lang w:eastAsia="en-US" w:bidi="ar-SA"/>
        </w:rPr>
        <w:t>Энэ хурлыг чинь бүрэн эрхийн зарим хэсэг нь тэргүүлэгчид гэдэг нэрээсээ болиод тэр хуралдаа шилжиж байгаа ч гэсэн дандаа хурлын төлөөлөгчид бүгдийг шийднэ гэсэн үг биш шүү дээ. Хурлын салбар хороод нь зарим асуудлыг манай Байнгын хороо шиг шийдэх байхгүй юу. Энийг нь хүртэл тооцож бас арга ажиллагаагаа зохион байгуулах хэрэгтэй. Бусад улс орнууд хотынх нь иргэдийн зөвлөл, тэр хурлынх нь салбар комисс нь бүр тодорхой зөвшөөрөл, асуудлууд, шийдвэрүүдийг гаргаад явдаг байхгүй юу. Тэр рүү дөхөж л байгаа, алхагч л байгаа хэрэг шүү дээ, мэргэшсэн тэр хороодод нь түшиглэж ажлаа явуулах, гэх мэтийн энэ агуулгуудыг та бүхэн ойлгож ингэж тайлж хийхгүй бол хууль дээр энэ болгоныг чинь яг тэгнэ шүү гэж бичиж чадахгүй шүү дээ. Энийгээ бас анхаараарай. Тэгээд энэ хуулийн эхнээс нь янз бүрийн асуудал үүсгэх юм бол тэр тэр даруйд нь арга замуудыг хайж, Засгийн газар өөрийн бүрэн эрхийн хүрээнд шийдвэрлэх юмаа шийдвэрлэж, бүр болохгүй бол бидэнд яаралтай асуудлаа танилцуулж шийдүүлнэ шүү гэдгийг би бас.</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5 дугаар микрофон хариулъя.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Ж.Сүхбаатар:</w:t>
      </w:r>
      <w:r w:rsidRPr="0046535D">
        <w:rPr>
          <w:rFonts w:ascii="Arial" w:eastAsia="Times New Roman" w:hAnsi="Arial" w:cs="Arial"/>
          <w:color w:val="000000"/>
          <w:sz w:val="24"/>
          <w:szCs w:val="24"/>
          <w:lang w:eastAsia="en-US" w:bidi="ar-SA"/>
        </w:rPr>
        <w:t> Энэ дээр нэмээд зөвлөлийн журмыг хариулаадахаарай.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 </w:t>
      </w:r>
      <w:r w:rsidRPr="0046535D">
        <w:rPr>
          <w:rFonts w:ascii="Arial" w:eastAsia="Times New Roman" w:hAnsi="Arial" w:cs="Arial"/>
          <w:color w:val="000000"/>
          <w:sz w:val="24"/>
          <w:szCs w:val="24"/>
          <w:lang w:eastAsia="en-US" w:bidi="ar-SA"/>
        </w:rPr>
        <w:t>Гишүүдийн хэлж байгаа асуудлуудыг ойлгож байгаа. Цаг хугацааны хувьд бол бас ингээд шахуудуу явсан ийм юмнууд яах аргагүй байгаа. Хуультай холбоотой юм бол бас нэлээдгүй нүсэр ажил боллоо. Хуультай холбоотой энэ асуудлыг бол манай Засгийн газрын Хэрэг эрхлэх газрын Хууль эрх зүйн газрын дарга Мягмар хариулах юм. Зөвлөлтэй холбоотой журмыг боловсруулсан манай “Төвлөрлийг сааруулах бодлогын дэмжлэг” төслийн мэргэжилтэн Ганболд Мягмар даргын дараа зөвлөлийнхөө юмыг та хэлчих.</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6 дугаар микрофоныг. Мягмар Хуулийн газрын газрын дарга.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Н.Мягмар:</w:t>
      </w:r>
      <w:r w:rsidRPr="0046535D">
        <w:rPr>
          <w:rFonts w:ascii="Arial" w:eastAsia="Times New Roman" w:hAnsi="Arial" w:cs="Arial"/>
          <w:color w:val="000000"/>
          <w:sz w:val="24"/>
          <w:szCs w:val="24"/>
          <w:lang w:eastAsia="en-US" w:bidi="ar-SA"/>
        </w:rPr>
        <w:t> Сүхбаатар гишүүний асуултад хариулъя. Сүхбаатар гишүүн бас сая хэллээ. Нийтдээ 586 хуульд дүн шинжилгээ хийх замаар 154 хуулийг зайлшгүй энэ шинээр батлагдсан Засаг захиргаа, нутаг дэвсгэрийн нэгж, түүний удирдлагын тухай хуульд нийцүүлэх шаардлагатай байна. Эдгээр хуулиудын зүйл заалтаар нь тооцох юм бол нийтдээ 726 зөрчил байна. Үүнээс 155 хийдэл байна гээд, ингээд үндсэндээ нэмэлт оруулах хуулийн төсөл 2-ыг, нэмэлт, өөрчлөлт оруулах тухай хуулийн төсөл 26, хуульд өөрчлөлт оруулах тухай хуулийн төсөл 126 буюу нийт 154 хуулийн төслийг боловсруулаад саяын дурдсан яамд дээр, салбарууд дээр Төрийн нарийн бичгийн даргаар ахлуулсан ажлын дэд хэсгүүд гараад энэ салбарын хууль тогтоомжуудаа нэгжийн хуульд нийцүүлэх хүрээнд ингэж гаргаж ирж томьёолсон.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Одоо энэ хуулийн төслүүд маань бол үндсэндээ саналууд нь аваад дууссан. Засгийн газрын хурлаар хэлэлцүүлэх зөвшөөрлөө авчих юм бол дараагийн хурлаар </w:t>
      </w:r>
      <w:r w:rsidRPr="0046535D">
        <w:rPr>
          <w:rFonts w:ascii="Arial" w:eastAsia="Times New Roman" w:hAnsi="Arial" w:cs="Arial"/>
          <w:color w:val="000000"/>
          <w:sz w:val="24"/>
          <w:szCs w:val="24"/>
          <w:lang w:eastAsia="en-US" w:bidi="ar-SA"/>
        </w:rPr>
        <w:lastRenderedPageBreak/>
        <w:t>оруулахаар ингээд төлөвлөгөөтэй ажиллаж байгаа. Энэ хуулийн төслүүдийг боловсруулахад нэгжийн хуульд 3.2-т заасан засаг захиргаа, нутаг дэвсгэрийн нэгжийн удирдлагын чиг үүрэг, бүрэн эрхийг бусад хуулиар тодорхойлохдоо энэ хуульд заасан зарчим, нийтлэг зохицуулалтыг баримтална. Мөн 19.1-д заасан орон нутгийн чиг үүргийг тогтооход дараах зарчмыг баримтална гээд энэ чиг үүргийг иргэдэд хамгийн ойр нэгж болох болон зохих түвшинд оновчтой хуваарилах; 19.1.2. чиг үүрэг хэрэгжүүлэх санхүүжилтийг хамтад нь шийдвэрлэдэг байх; 19.1.3.чиг үүргийг давхардуулахгүй байх; 19.1.4.нэгжийн удирдлагад бүрэн эрх олгохдоо энэ хуулиар тогтоосон нэгж тус бүрийн чиг үүрэгт нийцүүлэн ялгаатай хуваарилах гэсэн нэгжийн хуульд заасан зарчмуудыг бол баримталж хуулийн төслүүдийн давхардал, хийдэл зөрчлийг арилгахаар боловсруулсан байгаа. Тэгээд Засгийн газрын хурлаар хэлэлцүүлээд санаачлагч нь оруулж ирсэн тохиолдолд Их Хурал дээрээ энийг бас ажлын хэсэг нэлээн нарийвчлан ярилцаж хууль тогтоогч нар батлах байх гэсэн бодолтой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4 дүгээр микрофон, зөвлөлийн журмыг хариулаадах. Дахиад нэг журам гарна шүү дээ. Энэ засаг захиргаа, нутаг дэвсгэрийн нэгжийг өөрчлөхтэй холбоотой нэг журам байх ёстой, тийм ээ? Гуравдугаар журам билүү, тэр хоёрыг хариулаадахаач. Бэлэн болсон уу, ямар байдалтай байна? Хэзээ өргөн барих гэж байна, ямар зарчмаар боловсруулж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А.Ганболд:</w:t>
      </w:r>
      <w:r w:rsidRPr="0046535D">
        <w:rPr>
          <w:rFonts w:ascii="Arial" w:eastAsia="Times New Roman" w:hAnsi="Arial" w:cs="Arial"/>
          <w:color w:val="000000"/>
          <w:sz w:val="24"/>
          <w:szCs w:val="24"/>
          <w:lang w:eastAsia="en-US" w:bidi="ar-SA"/>
        </w:rPr>
        <w:t> Гишүүдийн асуултад хариулъя. 2020 онд батлагдсан нэгжийн тухай хуулийн шинэчилсэн найруулгын 51 дээр бол тэргүүлэгчдийн орон зайд ажиллах зөвлөл гэдэг энэ хурлын дотоод зохион байгуулалтын бүтцийн нэгж байгуулахаар ингэж зохицуулсан байгаа. Зөвлөл маань бол хуралдааны шийдвэрийн биелэлтийг хангуулах арга хэмжээг зохион байгуулах, хуралдааны бэлтгэл хангах, хуралдаан хоорондын энэ хугацаанд хурлын хороо, ажлын хэсгийн үйл ажиллагааг уялдан зохицуулах ийм үүрэгтэй байхаар ийм гурван чиг үүрэгтэй байхаар ингэж зохицуулалтууд орсон байгаа. Журмын төсөлд бол эдгээр гурван чиг үүргийг тус бүрд нь бүлэг болгож ингэж боловсруулсан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Ганболд гишүүний асуултад хурлуудаа яаж зарлах юм бэ гэж байна. Хурлыг бол хурлын даргын захирамжаар нэгжийн хуулийн 46.2, 46.3-т тусгасан ээлжит болон ээлжит бус чуулганыг хурлын даргын захирамжаар ингэж зарлан хуралдуулахаар журмын төсөлд болбол зохицуулсан байна. Зөвлөл нь бол аливаа ийм шийдвэр гарахааргүй байгаа. Тэргүүлэгчдийн тогтоол гэдэг баримт бичиг бол байхааргүй байна. Тэгээд хурлын дотоод үйл ажиллагаанд хурлын захирамжийг гаргаад явна. Бусад хурлын шийдвэрийн биелэлтийг хангуулахад албан даалгавар, зөвлөмж гэсэн ийм захирамжлалын шинж чанартай ийм баримт бичгүүдийг гаргаад явахад бол боломжтой гэж үзээд журмын төсөлд тусгасан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Нэгжийг өөрчлөхтэй холбоотой журам. Хэн хариулах вэ? 4 дүгээр микрофон өгье.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Г.Жаргал:</w:t>
      </w:r>
      <w:r w:rsidRPr="0046535D">
        <w:rPr>
          <w:rFonts w:ascii="Arial" w:eastAsia="Times New Roman" w:hAnsi="Arial" w:cs="Arial"/>
          <w:color w:val="000000"/>
          <w:sz w:val="24"/>
          <w:szCs w:val="24"/>
          <w:lang w:eastAsia="en-US" w:bidi="ar-SA"/>
        </w:rPr>
        <w:t xml:space="preserve"> Засаг захиргаа, нутаг дэвсгэрийн нэгжийг өөрчлөх асуудлаар оролцогч талуудын санал авах журмыг боловсруулсан. Журмаар бол үзэл баримтлалтай танилцуулгатай. Журам өөрөө бол найман бүрдэлтэй. Нийтлэг үндэслэл, журмын хүрээнд хэрэглэх нэр томьёо, баримтлах зарчим, нэгжийг тодорхойлох үндсэн үзүүлэлтүүд, нэгжийг өөрчлөхөд өөрчлөх асуудалд талуудын үүрэг оролцоо, ажлын хэсгийн үүрэг, үйл ажиллагаа, иргэдийн санал авах үр дүнг нэгтгэж мэдээлэх, хариуцлага гэсэн найман бүрдэлтэй. Гурван хавсралттай ийм журам боловсруулаад зургаан удаагийн хэлэлцүүлэг хийсэн. Мөн Хууль зүйн үндэсний </w:t>
      </w:r>
      <w:r w:rsidRPr="0046535D">
        <w:rPr>
          <w:rFonts w:ascii="Arial" w:eastAsia="Times New Roman" w:hAnsi="Arial" w:cs="Arial"/>
          <w:color w:val="000000"/>
          <w:sz w:val="24"/>
          <w:szCs w:val="24"/>
          <w:lang w:eastAsia="en-US" w:bidi="ar-SA"/>
        </w:rPr>
        <w:lastRenderedPageBreak/>
        <w:t>хүрээлэнгээс зөвлөмж ирсний дагуу бол засвар өөрчлөлтүүдийг нь хийгээд өгчихсөн. Үндсэндээ одоо бараг боловсруулаад дуусчихсан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Батсуурь гишүүн асууя.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Ж.Батсуурь:</w:t>
      </w:r>
      <w:r w:rsidRPr="0046535D">
        <w:rPr>
          <w:rFonts w:ascii="Arial" w:eastAsia="Times New Roman" w:hAnsi="Arial" w:cs="Arial"/>
          <w:color w:val="000000"/>
          <w:sz w:val="24"/>
          <w:szCs w:val="24"/>
          <w:lang w:eastAsia="en-US" w:bidi="ar-SA"/>
        </w:rPr>
        <w:t> Энэ Их Хурлаар журмуудыг батлуулна гэдэг чинь бараг хуультай зэрэгцэхүйц л болоод ирдэг л дээ. Тэгээд энэ нөхцөл байдлыг хараад байхад бол саяын энэ гишүүдийн яриад байгаа зүйл дээр санаа зовнилт бол байна аа. Хурлын төлөөлөгчийн эргүүлэн татах журам, Их Хурлаар орох хуралд нь эрхийг нь олгосон, эндээс чиглэл өгсөн байхаар хандах хэрэгтэй байх гэж ингэж бодож байгаа юм. Учир юу вэ гэхээр бид нар сонгууль явуулаад л байдаг, яг энэ орон нутгийн өөрөө удирдах ёсны хамгийн дээд байгууллага шүү дээ. Тэр гарсан тогтоолыг Их Хурал ч өөрчлөх эрхгүй л ийм л зүйлүүд байж байгаа. Тэгтэл энэ хуулиараа бол бас дэвшилт гарсан боловч аягүй олон ухралтууд гарсан. Жишээлэх юм бол зөвхөн нэг бүхэл бүтэн аймгийн юм уу, хотын хэмжээний сонгуулийг нэг албан тушаалтан шууд өөрчлөх боломжтой байдаг. Энийг яаж хориглох юм бэ, энэ журмуудад? Жишээ нь Сүхбаатар аймагт 2016 онд олонх болчхоод байхад цөөнх одоо хуралдаа орохгүй байсан, иргэдийн хурлын тамга алга болсон гээд 14 цагт иргэний бүртгэл рүү бичиг оруулаад, 16 цагт тамга гараад. Ингээд л зөвхөн нэг албан тушаалтан, нэг аймгийн бүхэл бүтэн сонгуулийг булаагаад авчхаж байсан. Тэрийгээ баталгаажуулахын тулд хоёр хүнд ял өгч байсан. Торгуулийн ял. Тэгээд насан туршдаа ахиад нэр дэвшиж байхгүй, зөвхөн улс. Тэгэхээр энийг журмаар бүр баталгаажуулж авах гэж байгаа юм байна л даа.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Сая энэ гишүүд яриад байна, иргэдийн хурлын төлөөлөгчийг татах асуудлыг бол орон нутгийн хурал нь өөрөө л мэддэг байх ёстой. Тэгэхгүй хуулиас давсан, хуультай тэнцэхүйц журам баталчхаад. Энэ бол одоо орон даяар бужигнаан болно. Энэ эн тэнцүү байж байх үед бол нэгээр, хоёроор зөрүүтэй гарч ирдэг. Тэгээд л эрх барьж байгаа нам нь дээрээ байх юм бол тэрийг булааж авах үйлдлүүд бол өмнө ч гарч ирсэн. Тэгэхээр энэ орон нутгийн хуралд хөндлөнгөөс ордог энэ албад, агентлагуудыг одоо хориглох асуудлыг оруулах хэрэгтэй байгаа юм. Жишээлэхэд, Улсын бүртгэлийн газрын дарга нэг аймгийн сонгуулийг шууд шийдэж байна шүү дээ. Тамга үйлдвэрлэж өгөөд л, цагийн дотор тамга үйлдвэрлэж өгөөд л.</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Одоо, сүүлийн үед бүр Монгол Улсын Ерөнхийлөгчийн сонгуулийг ч шийдэж байна, Улсын Их Хурлын нөхөн сонгуулиудыг шийдэж байна. Ингэж болох юм уу? Тэгэхээр энийг манай энэ хуулиар хориглож өгөх ёстой гэж ингэж үзэж байгаа юм. Сая хүмүүс хэлсэн, огт шаардлага хангаагүй хүмүүсийг албан тушаалд тавьдаг. Жишээлэх юм бол Сүхбаатар аймгийн Улсын бүртгэлийн газрын даргад багш байсан, хуульч биш хүнийг одоо тавих гэж байгаа. Болох юм уу? Энэ чинь нутгийн өөрөө удирдах ёсны байгууллагууд шууд нөлөөлж байгаа шүү дээ. Гэх мэтчилэн энэ журмууддаа энэ асуудлуудыг оруулж өгөх ёстой гэж бодож байгаа юм. Жишээлбэл өмчтэй холбоотой асуудлууд орон нутагт бүгдээрээ очсон. Өмчтэй холбоотой. Тэгвэл аймгийн хэмжээний сургууль цэцэрлэгүүдийг бид нар бүгдээрээ мэдэж байгаа. 30 сургууль байгаа. Тэгвэл их засварын асуудал нь дагаад очсон. Энэ жил 735 сая төгрөг очсон. Нэг сургуулийг л 735 саяар засна шүү дээ, гэх мэтчилэнгийн юмнууд байж байгаа юм. Тэгэхээр уул нь энэ нэгжийн хууль бол төвлөрлийг сааруулах, орон нутгийн хөгжлийг дэмжих байгууллагаар байсан. Сая ухралт хийчихлээ шүү дээ. Орон нутгийн хөгжлийн сан итгэлцүүр гэдэг юм гарч байна. Өмнөх он жилүүдэд авч байснаасаа 2, 3 тэрбумаар ухарсан.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Нөгөө үйлчилгээний ажилчид байгаа. Үйлчилгээний ажилчдын цалинг орон нутагт дагуулаад бүгдийг нь өгчихсөн байж байдаг. Тэгэхээр тэрний тэтгэвэр тэтгэмжийн асуудлууд яах вэ? 36 сарын асуудлууд яах вэ? Энэ бол одоо өөрсдийн </w:t>
      </w:r>
      <w:r w:rsidRPr="0046535D">
        <w:rPr>
          <w:rFonts w:ascii="Arial" w:eastAsia="Times New Roman" w:hAnsi="Arial" w:cs="Arial"/>
          <w:color w:val="000000"/>
          <w:sz w:val="24"/>
          <w:szCs w:val="24"/>
          <w:lang w:eastAsia="en-US" w:bidi="ar-SA"/>
        </w:rPr>
        <w:lastRenderedPageBreak/>
        <w:t>чинь хэлээд байгаа 154 хуультай холбоотой л асуудлууд, журамтай холбоотой л асуудал байх байх гэж бодож байгаа юм. Тэгэхээр энэ бүх асуудалд цэг тавих асуудлууд бол Засгийн газар өөрөө байгаа юм. Хуулиараа ингээд авчихсан. Тэгээд 1 сарын 1-нээс хэрэгжих гэж байдаг. Тэгээд одоо журмууд нь батлагдаагүй байж байдаг, журам батлагдаагүй, тэгсэн мөртөө хууль хэрэгжээд явчихаар энэ хоорондын хийдэгдлийг бол.</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Батсуурь гишүүнд 1 минут нэмж өгье.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Ж.Батсуурь:</w:t>
      </w:r>
      <w:r w:rsidRPr="0046535D">
        <w:rPr>
          <w:rFonts w:ascii="Arial" w:eastAsia="Times New Roman" w:hAnsi="Arial" w:cs="Arial"/>
          <w:color w:val="000000"/>
          <w:sz w:val="24"/>
          <w:szCs w:val="24"/>
          <w:lang w:eastAsia="en-US" w:bidi="ar-SA"/>
        </w:rPr>
        <w:t> Орон нутгийн өөрөө удирдах ёсны байгууллагуудад энэ хөндлөнгийн зөвхөн нэг албан тушаалтны асуудлаар сонгууль байхгүй болох асуудлыг хааж өгөх ёстой юм. Энэ чинь одоо биеэрээ туулчихлаа шүү дээ. Цөөнх төр барьдаг, албан тушаалтан цөөнх төр барих юм бол сонгууль явуулах хэрэг ер нь юу байгаа юм бэ? Тэрийг чинь ард түмэн буруу байна гэдгийг нь хийж өгч байна шүү дээ. 2016 онд цөөнхөд хоёр хүнд ял өгөх замаар тамга үйлдвэрлэх замаар эрх баригчдад үйлчилсэн. Тэгвэл ард түмэн 2020 оны сонгуульд 32/0 болтол дүн тавьж байна шүү дээ. Тэгэхээр ард түмэн чинь ухаантай байна шүү дээ. Хэн буруу үйл ажиллагаа хийгээд байна вэ? Тэгэхээр энэ албан тушаалтан ард түмний төр барих эрхийг шууд оролцож байгаа асуудлуудыг энэ журмуудаараа хааж өгөх ёстой юм. Хариуцлагын тогтолцоог нь оруулж өгөх ёстой юм. Тэгэхгүй бол Монгол Улс чинь одоо сонгууль явах шаардлагагүй болчхоод байна шүү дээ. Багийн сонгууль.</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Батсуурь гишүүний асуултад хэн хариулах вэ? 5 дугаар микрофон, Бямбасүрэн Хэрэг эрхлэх газрын дэд дарга.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w:t>
      </w:r>
      <w:r w:rsidRPr="0046535D">
        <w:rPr>
          <w:rFonts w:ascii="Arial" w:eastAsia="Times New Roman" w:hAnsi="Arial" w:cs="Arial"/>
          <w:color w:val="000000"/>
          <w:sz w:val="24"/>
          <w:szCs w:val="24"/>
          <w:lang w:eastAsia="en-US" w:bidi="ar-SA"/>
        </w:rPr>
        <w:t> Нэгжийн хууль хэрэгжиж эхлэхтэй холбогдуулан одоо батлагдах журмууд бол энэ Засаг захиргаа, нутаг дэвсгэрийн нэгжийн хуулийнхаа хүрээнд л гарч байгаа. Тэр дундаа бол Батсуурь гишүүний хэлж байгаа тэр иргэдийн Төлөөлөгчдийн Хурлын төлөөлөгчийг сонгогчдын саналаар эгүүлэн татах тэр журам бол 42 дугаар зүйлд заасан энэ зохицуулалтынхаа хүрээнд л явна. Эндээс аль нэг байдлаар албан тушаалтан сонгуулийн үр дүнг засдаг, засварладаг ийм юм  байхгүй, гарахгүй. Бүгд  хуулийнхаа хүрээнд хийгдэнэ гэдгийг хэлье. 154 хуулийн тухайд ч гэсэн мөн адил нэгжийн хуулийн 3.2 дээр заасан зохицуулалтын дагуу нэгжийн хуульд зохицуулж л  бусад хуулиудын тэр өөрчлөлтийг хийж байгаа. Тэгэхээр бүгд  энэ хуулийнхаа зохицуулалтын хүрээнд хийгдэнэ гэдгийг хэлье.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Өмчтэй холбоотой асуулт байна, өмч, их засвар. Албан тушаалтны хөндлөгөөс орж байгаа холбоотой асуудал. Гурван асуултад хариулъя хэн хариулах вэ? Манай гишүүд юм асууж байхад та нар ингээд анхааралтай сонсож тэмдэглэж авч бай л даа. 5 дугаар номерын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w:t>
      </w:r>
      <w:r w:rsidRPr="0046535D">
        <w:rPr>
          <w:rFonts w:ascii="Arial" w:eastAsia="Times New Roman" w:hAnsi="Arial" w:cs="Arial"/>
          <w:color w:val="000000"/>
          <w:sz w:val="24"/>
          <w:szCs w:val="24"/>
          <w:lang w:eastAsia="en-US" w:bidi="ar-SA"/>
        </w:rPr>
        <w:t> Албан тушаалтны оролцоо гэж юм бол байхгүй гэдгийг бас сая хариулахдаа Батсуурь гишүүн ээ, би хэлсэн. Одоо энэ бол ерөөсөө хуулийнхаа дагуу зохицуулалт хийгдээд л явна. Эгүүлэн татахтай холбоотой тэр сонгуулийн үр дүнд дүн аль нэгэн байдлаар өөрчлөх юм чинь бол зөвхөн сонгогчдын олонхын саналаар гэсэн ийм хуулийн заалттай. Энэний хүрээнд бид нар журмыг нь боловсруулсан. Өмчтэй холбоотой асуулт дээр бол Сангийн яамнаас. Төсвийн хуваарилалтыг бол би хэлж мэдэхгүй байна. Боловсруулсан хэмжээнийхээ юунд л ороод батлагдсан болов уу л гэж ойлгож байгаа юм.</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1 минут тодруулъя, Батсуурь гишүүн.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Ж.Батсуурь:</w:t>
      </w:r>
      <w:r w:rsidRPr="0046535D">
        <w:rPr>
          <w:rFonts w:ascii="Arial" w:eastAsia="Times New Roman" w:hAnsi="Arial" w:cs="Arial"/>
          <w:color w:val="000000"/>
          <w:sz w:val="24"/>
          <w:szCs w:val="24"/>
          <w:lang w:eastAsia="en-US" w:bidi="ar-SA"/>
        </w:rPr>
        <w:t xml:space="preserve"> Энэ чинь одоо 1 минутад асуух боломж ч байхгүй л дээ. Жишээлэх юм бол бүх өмч орон нутагт оччихсон. Түүнийг дагасан их засварын зардал гэж байгаа </w:t>
      </w:r>
      <w:r w:rsidRPr="0046535D">
        <w:rPr>
          <w:rFonts w:ascii="Arial" w:eastAsia="Times New Roman" w:hAnsi="Arial" w:cs="Arial"/>
          <w:color w:val="000000"/>
          <w:sz w:val="24"/>
          <w:szCs w:val="24"/>
          <w:lang w:eastAsia="en-US" w:bidi="ar-SA"/>
        </w:rPr>
        <w:lastRenderedPageBreak/>
        <w:t>юм. Тэгээд их засварын зардал гэхэд 700-н хэдхэн сая төгрөг очиж байна. Тэгэхээр чинь энэ чинь ухралт биш юм уу? Нөгөө төсвийн шинэчлэл гээд. Энийг яагаад вэ гэхээр би зөвхөн журмаар биш энэ хуульд өөрчлөлт оруулах ажлын хэсгүүдээ ажиллуулаач ээ гэж. Хуульд өөрчлөлт оруулж болж байна шүү дээ. Сая жишээлэх юм бол гуравны нэгийг энэ сонгууль дуустал үргэлжлүүлэхээр болчихлоо. Дээрээс томилгоо байсныг өөрчлөлт оруулчихлаа. Тэгэхээр зөвхөн журамтай ноцолдоод байлгүйгээр, энэ үйл явцад болж байгаа үйлдлээр нь энэ хуульд өөрчлөлт оруулах заалтуудыг мэргэжлийн байгууллагууд оруулаач ээ л гэсэн энэ саналыг хэлээд байгаа юм. Тэгээд миний дөрвөн асуултуудад хариулт өгөхгүй байна л даа. Албан тушаалтны асуудлыг яагаад журмаар хориглож болохгүй байгаа юм. Яагаад сонгуулийн үед тамга үйлдвэрлэж өгч байгаа юм бэ? Алдагдаагүй тамгыг үйлдвэрлээд.</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Дэлгэрсайхан дарга байна уу? 1 дүгээр микрофон дээр тамгатай холбоотой асуудлыг Дэлгэрсайхан дарга хариулна, 4 дүгээр микрофон дээр Сангийн яамны Нэгтгэлийн хэлтсийн дарга Золбоо дараа нь хариулъя.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Д.Дэлгэрсайхан:</w:t>
      </w:r>
      <w:r w:rsidRPr="0046535D">
        <w:rPr>
          <w:rFonts w:ascii="Arial" w:eastAsia="Times New Roman" w:hAnsi="Arial" w:cs="Arial"/>
          <w:color w:val="000000"/>
          <w:sz w:val="24"/>
          <w:szCs w:val="24"/>
          <w:lang w:eastAsia="en-US" w:bidi="ar-SA"/>
        </w:rPr>
        <w:t> Улсын бүртгэлийн ерөнхий газрын дарга Дэлгэрсайхан асуултад хариулъя. Улсын бүртгэлийн байгууллагын байгууллага иргэн, эд хөрөнгө, хуулийн этгээдийн бүртгэлээр үйл ажиллагаа явуулдаг. Энэ дотроо таны асууж байгаа асуулт хуулийн этгээдийн тамганы хяналтын дугаартай холбоотой. Улсын бүртгэлийн байгууллага бол ямар нэгэн тамга, тэмдэг үйлдвэрлэдэггүй, хэвлэж өгдөггүй, зөвхөн тамганы хяналтын дугаарын бүртгэлийг хөтөлдөг. Тамганы хяналтын бүртгэлийн дугаарыг хөтлөхдөө зөвхөн эх нотлох баримтад тулгуурлаж хөтөлдөг. Ер нь сүүлийн жилүүдэд улсын бүртгэлийн байгууллагаас энэ тамга тэмдэгтэй холбоотой асуудлаар нэлээн дэлгэрэнгүй мэдээллийг бас өгч байгаа. Яагаад вэ гэхээр нэлээн тодорхой зөрчлүүд дээр ганц улс төрийн нам гэхгүйгээр хуулийн этгээдүүдийн тамгатай холбоотой асуудлыг олон тавьдаг. Тамгаа гээсэн, тамгаа хаясан, эсвэл тамгаа үрэгдүүлсэн ямар нэгэн зөрчилтэй байдлаар. Та бүхэн мэдэж байгаа, төрийн бус, Бөхийн холбооноос авахуулаад маш олон газрууд энэ асуудлыг ярьдаг.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Улсын бүртгэлийн байгууллага цахим болон цаасан эх нотлох баримт дээр тулгуурлаад үйл ажиллагаагаа явуулдаг. Хамгийн гол асуудал ямар эх нотлох баримт авагдсан байна вэ, тэр авагдсан эх нотлох баримт дээр эрх бүхий хүмүүс нь өөрсдөө манайд хандаж уу гэдгээр л асуудлыг шийддэг. Хуулийн хугацаа тав хүртэлх хоногийн дотор байдаг. Тав хүртэлх. Энэ дотор хуулийн хугацаандаа бид нар асуудлыг шийдэж яваа. Ер нь тамга гэдэг асуудал, тэмдэг хэрэглэх асуудал дээр манай энэ журамд бас өөрчлөлт орж байгаа юм. Энэ асуудал ер нь энэ сүүлийн жилүүдэд ч биш, ер нь улсын бүртгэлийн байгууллага ялангуяа хуулийн этгээд дээр гарч байгаа зөрчилтэй холбоотойгоор нэлээн их хувийг эзэлж байгаа учраас энэ дээр тусгайлан ажлын хэсэг гарч ажилласан байгаа. Эндээс нэг зүйлийг хэлэхэд гол асуудал.</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1 дүгээр микрофон нэмж өгье. Нэмэлт минут.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Д.Дэлгэрсайхан:</w:t>
      </w:r>
      <w:r w:rsidRPr="0046535D">
        <w:rPr>
          <w:rFonts w:ascii="Arial" w:eastAsia="Times New Roman" w:hAnsi="Arial" w:cs="Arial"/>
          <w:color w:val="000000"/>
          <w:sz w:val="24"/>
          <w:szCs w:val="24"/>
          <w:lang w:eastAsia="en-US" w:bidi="ar-SA"/>
        </w:rPr>
        <w:t> Гол асуудал нь манай хуульд заасан бүртгэлийн үйл ажиллагааны л нэг хэсэг. Ийм учраас бид нар эх нотлох баримтад тулгуурлаад, эрх бүхий хүн хандахад заавал тэр хяналтын дугаарыг олох ёстой, эсвэл олгохгүй байх ёстой хоёрхон шийдвэр гаргадаг. Харин тэр хяналтын дугаарыг үндэслээд тамгаа хийлгэх асуудал бол бусад асуудал руу ордог. Өөрөөр хэлбэл, тамга тэмдэг үйлдвэрлэдэг компани дээр очиж тамга, тэмдгээ хэвлүүлж авдаг ийм учиртай.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4 дүгээр микрофон, Золбоо хариулъя.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Г.Золбоо:</w:t>
      </w:r>
      <w:r w:rsidRPr="0046535D">
        <w:rPr>
          <w:rFonts w:ascii="Arial" w:eastAsia="Times New Roman" w:hAnsi="Arial" w:cs="Arial"/>
          <w:color w:val="000000"/>
          <w:sz w:val="24"/>
          <w:szCs w:val="24"/>
          <w:lang w:eastAsia="en-US" w:bidi="ar-SA"/>
        </w:rPr>
        <w:t xml:space="preserve"> Сангийн яамны Төсвийн нэгтгэлийн хэлтсийн дарга Золбоо. Батсуурь гишүүний асуултад хариулъя. Монгол Улсын 2022 оны төсөв батлагдсантай </w:t>
      </w:r>
      <w:r w:rsidRPr="0046535D">
        <w:rPr>
          <w:rFonts w:ascii="Arial" w:eastAsia="Times New Roman" w:hAnsi="Arial" w:cs="Arial"/>
          <w:color w:val="000000"/>
          <w:sz w:val="24"/>
          <w:szCs w:val="24"/>
          <w:lang w:eastAsia="en-US" w:bidi="ar-SA"/>
        </w:rPr>
        <w:lastRenderedPageBreak/>
        <w:t>холбоотой авч хэрэгжүүлэх арга хэмжээний Засгийн газрын тогтоол яг одоо Засгийн газрын хуралдаанаар орж байна. Үүн дээр бол Засгийн газар шийдвэрээ гаргах байх. Энэ дээр яг таны хэлж байгаатай холбоотой төрийн зарим нийтлэг үйлчилгээг хувийн хэвшлээр хэрэгжүүлэх болон бусад яг энэ орон нутагтай холбоотой асуудлуудыг одоо Засгийн газар дээр хэлэлцэж байгаа. Тэгэхээр энэ бол миний бол журамд орох шаардлагагүй. Энэ бол Засгийн газраар тогтоолоор аймаг, нийслэлийн Засаг дарга нарт чиглэл өгөөд үе шаттайгаар хэрэгжүүлээд явах боломжтой асуудал гэж, засаг дээр хэлэлцэгдэж байна, одоо.Баярлалаа.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Батсуурь гишүүн 1 минут.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Ж.Батсуурь:</w:t>
      </w:r>
      <w:r w:rsidRPr="0046535D">
        <w:rPr>
          <w:rFonts w:ascii="Arial" w:eastAsia="Times New Roman" w:hAnsi="Arial" w:cs="Arial"/>
          <w:color w:val="000000"/>
          <w:sz w:val="24"/>
          <w:szCs w:val="24"/>
          <w:lang w:eastAsia="en-US" w:bidi="ar-SA"/>
        </w:rPr>
        <w:t> Би их ноцтой асуудал болохоор л тодруулаад байгаа юм л даа. Бид нар бол тангараг өргөсөн албан хаагч. Тэгээд төрийн байгууллагын дээд байгууллагын хууль зөрчсөн үйлдлийг биелүүлэхгүй байна гээд тангараг өргөсөн. Тэгээд өөрөө бол дээрээс бичиг ирвэл тэрийг өгөх ёстой гээд байх юм. Яг эрх бүхий байгууллага нь би тамгаа алдаагүй байна гээд иргэдийн хурал нь бичиг өгөөд байгаа байхгүй юу. Тамга алга болоогүй энд байна гээд. Тэгэнгүүт дээрээс бичиг ирсэн гээд бичиж өгөөд байгаа юм. Тэгээд тэр чинь үр дагавар нь юу вэ гэнгүүт сонгууль явах ямар ч шаардлага байхгүй. Орон нутгийн бүх ард иргэд олонхоороо сонгочихсон хүмүүсийг ганцхан албан тушаалтны бичгээр тамга үйлдвэрлэгдээд бүх зүйлийг нь булаагаад авчхаж байгаа юм. Ингэвэл энэ чинь ардчилсан орон мөн юм уу, сонгуулийн хэрэгтэй юм уу? Энийг л одоо нэг хэлээд өгмөөр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1 дүгээр микрофон, 1 минут.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Д.Дэлгэрсайхан:</w:t>
      </w:r>
      <w:r w:rsidRPr="0046535D">
        <w:rPr>
          <w:rFonts w:ascii="Arial" w:eastAsia="Times New Roman" w:hAnsi="Arial" w:cs="Arial"/>
          <w:color w:val="000000"/>
          <w:sz w:val="24"/>
          <w:szCs w:val="24"/>
          <w:lang w:eastAsia="en-US" w:bidi="ar-SA"/>
        </w:rPr>
        <w:t> Улсын бүртгэлийн ерөнхий хууль болоод бусад дагалдах хуульд заасан байдаг. Улсын бүртгэлийн ерөнхий хуулийн 9 дүгээр зүйлийн 9.6-д улсын бүртгэлийн мэдээллийн нэгдсэн сангийн нууцлал эх нотлох баримтыг хадгалах, хамгаалалт, найдвартай байдлыг хангах. Улсын бүртгэлийн асуудлыг төрийн захиргааны байгууллага, түүний орон нутаг дахь газар, хэлтэс, тасгийн улсын бүртгэлийн ажилтан өөрөө хариуцдаг. Улсын бүртгэлийн ерөнхий газар болоод холбогдох албан тушаалтнууд бүртгэлийн ямар ч үйл ажиллагаанд оролцдоггүй. Ямар ч үйл ажиллагаанд чиглэл өгдөггүй. Өөрөөр хэлбэл, бүртгэлийн үйл ажиллагааг зөвхөн бүртгэгч өөрөө хариуцах ийм хуулийн заалттай. Бүртгэлийн үнэн зөвийг бүртгэгч өөрөө хариуцахаар. Тэгэхээр ямар нэгэн албан тоотоор бүртгэл бол явагддаггүй.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Би нэг юм асуучихъя. Би Бямбасүрэн дарга хариулж л таарах болоод байна. Нэгдүгээрт, энэ орон нутагт байж байгаа иргэдийн Хурлын Төлөөлөгч нар, жишээлбэл Засаг захиргаа, нутаг дэвсгэрийн нэгж, түүний удирдлагын тухай хуулиар 13.1.1.5 дээр тухайн орон нутгаасаа шилжсэн бол тухайн төлөөлөгчийн бүрэн эрх дуусгавар болно гэж байгаа юм. Тэрний 13.2.2 дээр шилжсэн бол орон нутгийн иргэдийн хурал тогтоол гаргана гэж байгаа юм. Шууд орон гарсан гэж тооцож. Гэтэл энийгээ хийхгүй байгаа, хэрэгжүүлэхгүй байгаа иргэдийн хурал байна. Энэ дээр ямар арга хэмжээ авах вэ? Орон нутгийг одоо та хариуцаж байгаа, Хэрэг эрхлэх газар хариуцаж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Хоёрдугаарт, энэ иргэний шилжих хөдөлгөөнтэй холбоотой зүйлийг Дэлгэрсайхан даргаас асууя. Орон нутгаас Улаанбаатар хот руу шилжиж ирээд, хэл ам гаргахаар буцаад шилжээд явчхаж байгаа юм. Засаг захиргаа, нутаг дэвсгэрийн нэгжийн удирдлагын хуулийн 13.1.5-аар тэр хүн шууд автоматаар, одоо энэ дээр байна л даа. 13.1 дээр аймаг, нийслэл, сум дүүргийн иргэдийн Төлөөлөгчдийн Хурлын төлөөлөгчдийн бүрэн эрх дараах тохиолдолд хугацаанаас өмнө дуусгавар болно гэж байгаа юм. 13.1.5-д тухайн орон нутгаас шилжсэн бол гэж байгаа юм. Тэгээд 13.2 дээр хурлын төлөөлөгчийг энэ хуулийн 13.1.5-д заасан тохиолдолд чөлөөлөх, </w:t>
      </w:r>
      <w:r w:rsidRPr="0046535D">
        <w:rPr>
          <w:rFonts w:ascii="Arial" w:eastAsia="Times New Roman" w:hAnsi="Arial" w:cs="Arial"/>
          <w:color w:val="000000"/>
          <w:sz w:val="24"/>
          <w:szCs w:val="24"/>
          <w:lang w:eastAsia="en-US" w:bidi="ar-SA"/>
        </w:rPr>
        <w:lastRenderedPageBreak/>
        <w:t>13.1.4-т заасан гэдэг нь бол шүүхээр гэмт хэрэг нь тогтоогдсон бол огцруулах тухай тогтоол гарна гэж байгаа юм. Тэгэхээр энэ иргэний мэдээллийг яаж авч болох вэ? Орон нутаг дээр ерөөсөө хувь хүний нууц гээд өгөхгүй байдаг. Тэгэхээр одоо энэ шилжих хөдөлгөөн жишээлбэл орон нутгаас Улаанбаатарт ирээд буцаад орон нутаг руугаа шилжээд явчхаж байгаа энэ юм архивын санд үлдэж байгаа юу? Энэ талаар хэрвээ мэдээлэл авъя гэвэл ямар журмаар хандах ёстой вэ? Орон нутгийнх нь иргэдийн хурлаас мэдээж наашаа юм явуулахгүй байх. Олонх болсон зарим газар бол. Энийг та нэг тодруулж өгөөч ээ, нэгдүгээр асуудал.</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Хоёрдугаар асуудал, Бямбасүрэн даргаас дахиад нэг зүйл асууя. Одоо энэ ашиг сонирхлын зөрчилтэй хүмүүсийг орон нутагт их томилж байна. Хамаатан садан, хүргэн, бэр, худ ураг гэдэг ийм юм байгаа шүү дээ. Сая би хэдэн сумаар яваад ирлээ л дээ. Дүүрэн тийм юм байна. Эрх барьж байгаа улс төрийн хүчин, тэгээд Тамгын газрын таваас зургаан албан тушаалыг тэгээд худ, хүргэн, бэр бүх юмаараа хийдэг. Авлигатай тэмцэх газраас бичиг яваад очихоор тэр бичгээ нуучихдаг юм байна. Тэгээд томилгоо хийгээд яваад өгдөг ийм асуудлыг одоо яаж зохицуулах вэ? Ийм хоёр асуултад хариулж өгөөч. 5 номер, дараа нь 1 номерын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У.Бямбасүрэн:</w:t>
      </w:r>
      <w:r w:rsidRPr="0046535D">
        <w:rPr>
          <w:rFonts w:ascii="Arial" w:eastAsia="Times New Roman" w:hAnsi="Arial" w:cs="Arial"/>
          <w:color w:val="000000"/>
          <w:sz w:val="24"/>
          <w:szCs w:val="24"/>
          <w:lang w:eastAsia="en-US" w:bidi="ar-SA"/>
        </w:rPr>
        <w:t> Орон нутгийн иргэдийн Төлөөлөгчдийн Хурлын төлөөлөгч гэдэг бол тухайн орон нутагтаа байгаа иргэдийнхээ л эрх ашгийг хамгаалах ёстой хүн. Тийм учраас иргэдийн хурал дэвшихэд нь бас тодорхой шаардлага тавиад тухайн орон нутагтаа бүртгэлтэй, сүүлийн зургаан сар оршин суусан гэсэн ийм шаардлагууд тавигдаж байгаа. Тэгэхээр өөр байдлаар шилжээд явсан бол тухайн иргэдийн эрх ашгийг төлөөлөөд хамгаалаад явах нөхцөл бололцоо бол учир дутагдалтай болсон гэж үзээд одоо чөлөөлөх ёстой. Бид бол одоо иргэдийн хурал болон орон нутгийн захиргааны байгууллагуудаас бол Монгол Улсын хууль тогтоомжийг мөрдөж ажиллахыг л байнга шаардаж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Үүнтэй ч уялдуулаад Мөнхөө даргын асууж байгаа тэр ашиг сонирхлын зөрчилтэй хүмүүсийн томилгооны асуудал. Авлигатай тэмцэх газар бүх төрийн томилгоонуудын энэ ашиг сонирхлын зөрчлийг бол хянаж тогтоож байгаа. Энийг дагаж л шийдвэр гаргаад явах ёстой. Тийм учраас төрийн хуулийг хэлбэрэлтгүй дагаж мөрдөх энэ үүргээ орон нутгийн захиргааны байгууллагууд биелүүлэх ёстой. Тэгээд энэ дээр нь бол бид тэрийг байнга шаардаж ажиллаж байгаа. Зүгээр, өдөр тутамд нь бас хяналт тавих бололцоо боломж бол бас байхгүй л байна л даа. Тэгэхээр бид бол хуулиа биелүүлж ажилла л гэж шаардаж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Шаардлага хүргүүлэх юм байна, тийм үү? 1 дүгээр микрофон.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Д.Дэлгэрсайхан:</w:t>
      </w:r>
      <w:r w:rsidRPr="0046535D">
        <w:rPr>
          <w:rFonts w:ascii="Arial" w:eastAsia="Times New Roman" w:hAnsi="Arial" w:cs="Arial"/>
          <w:color w:val="000000"/>
          <w:sz w:val="24"/>
          <w:szCs w:val="24"/>
          <w:lang w:eastAsia="en-US" w:bidi="ar-SA"/>
        </w:rPr>
        <w:t> Улсын бүртгэлийн ерөнхий газар Дэлгэрсайхан асуултад хариулъя. Яг таны асууж байгаачлан 2018 оноос хойш мэдээллийг нийлүүлэх, мэдээллийн аюулгүй байдал нээлттэй, хаалттай хязгаартай дээр нэлээн олон давуу талууд гарсан. Өөрөөр хэлбэл, улсын бүртгэлийн байгууллагаас ямар мэдээллийг нээлттэй байх юм, ямар мэдээллийг хязгаартай байх юм, ямар мэдээллийг хаалттай байх юм гэдэг энэ маш тодорхойгоор зааж өгсөн байгаа. Хоёрт нь, 2018 онд энэ шилжилт хөдөлгөөнтэй холбоотойгоор нэлээн том ахиц дэвшил гарсан нь хоёр талд бүртгэл хийдэг байсныг нэг талдаа хийдэг болсон.</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Өөрөөр хэлбэл, нэг тал дээрээ хасуулаад нөгөө тал дээр очиж иргэд нэмдэг байсан. Энийг бүртгэлийн хуулиараа өөрөөр хэлбэл, иргэдэд ээлтэй байх үүднээс зөвхөн нэг талдаа очоод иргэд үйлчлүүлдэг болсон юм. Яг энэ байдлаас болоод тухайн нутаг дэвсгэр, орон нутаг дээр хасалт хийх шаардлагагүй болсон учраас ямар иргэн шилжиж явж байгааг бас мэдэхгүй ийм тохиолдлууд бас гарч байгаа. Өөрөөр </w:t>
      </w:r>
      <w:r w:rsidRPr="0046535D">
        <w:rPr>
          <w:rFonts w:ascii="Arial" w:eastAsia="Times New Roman" w:hAnsi="Arial" w:cs="Arial"/>
          <w:color w:val="000000"/>
          <w:sz w:val="24"/>
          <w:szCs w:val="24"/>
          <w:lang w:eastAsia="en-US" w:bidi="ar-SA"/>
        </w:rPr>
        <w:lastRenderedPageBreak/>
        <w:t>хэлбэл, иргэн Архангай аймгаас Улаанбаатар хотод ирэхэд Архангай аймаг дээр хасалт хийлгэхгүйгээр зөвхөн Улаанбаатар хоттойгоо харьцчихна. Тэгэхээр Архангай аймаг дээр хэчнээн иргэн яаж хасагдаж байгааг тухайн засаг захиргаа, нутаг дэвсгэр мэдэхгүй байх ийм асуудлуудыг манай дээр их тавьдаг болсон юм.</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Асуудлыг яаж шийдэж байна вэ гэхээр одоо бид нар энэ цахимжалттай холбоотойгоор улсын бүртгэлийн нэгдсэн үйлчилгээ 2018 оноос хойш 30-хан суманд онлайн байсан юм. 30 суманд. Өөрөөр хэлбэл, бусад нь зөвхөн офлайн. Тэндээ бүх сангуудаа үздэг, хардаг, тэндээ үйл ажиллагаагаа явуулдаг илүү мэдээлэлтэй байсан. Одоо бол 330 сум, 172 хороо бүгд нэгдсэн санд орсон учраас хаана ч үйлчилгээг авах ийм бололцоотой болсон. Тэгэхээр энэ мэдээллийг орон даяар аль ч газраас авах бололцоо нь бүрдсэн. Өөрөөр хэлбэл, техник, программ хангамж цахимжуулалтынтүвшинд.</w:t>
      </w:r>
      <w:r w:rsidR="007F26C1">
        <w:rPr>
          <w:rFonts w:ascii="Arial" w:eastAsia="Times New Roman" w:hAnsi="Arial" w:cs="Arial"/>
          <w:color w:val="000000"/>
          <w:sz w:val="24"/>
          <w:szCs w:val="24"/>
          <w:lang w:eastAsia="en-US" w:bidi="ar-SA"/>
        </w:rPr>
        <w:t xml:space="preserve"> </w:t>
      </w:r>
      <w:r w:rsidRPr="0046535D">
        <w:rPr>
          <w:rFonts w:ascii="Arial" w:eastAsia="Times New Roman" w:hAnsi="Arial" w:cs="Arial"/>
          <w:color w:val="000000"/>
          <w:sz w:val="24"/>
          <w:szCs w:val="24"/>
          <w:lang w:eastAsia="en-US" w:bidi="ar-SA"/>
        </w:rPr>
        <w:t>Ер нь энэ шилжилт хөдөлгөөний асуудлыг бид нар 2021 онд ажлын хэсэг гарч нэлээн ажиллаад энэ 2022 онд шууд Е-Монгол дээр оруулахаар ингэж төлөвлөсөн байгаа. Өөрөөр хэлбэл, Е-Монгол дээр иргэн өөрөө танигдаж байх тохиолдолд шилжилт хөдөлгөөнийг бүрэн хийх бололцоотой. Тэгэхээр яг шилжилт хөдөлгөөний бүрэн хэмжээний мэдээллийн сан манай дээр байгаа. Бүх түвшинд нь хаанаас хаана шилжээд, түүхэн мэдээлэл байгаа. Таны асууж асууж байгаачлан тэр яг эх нотлох баримт манай дээр цахим болон цаасан хоёр хэлбэрээр хадгалагддаг. Гурав дахь хэлбэрээрээ манайх цахим архив гэж байдаг. Энэ цахим архив дээр тусдаа мэдээлэл дээр огт өөрчлөлт оруулахгүйгээр бүх сангуудыг давхар хуулж байдаг. Ингээд цахим, цаасан, архив гэдэг гурван газраас энэ эх нотлох баримтыг үзэх бүрэн бололцоотой.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Дэлгэрсайхан дарга би нэг ийм юм асуугаад байгаа юм. Жишээлбэл над дээр хэд хэдэн газраас өргөдөл ирлээ л дээ. Орон нутагт орон нутгийнхаа хаяг дээрээ иргэдийн хуралд өрсөлдөөд төлөөлөгч болчхоод Улаанбаатар хот руу шилжээд явчихсан. Бүр шилжээд, хаягаа шилжүүлээд. Тийм тохиолдол гурав байна одоо. Тэгээд энэ Засаг захиргаа, нутаг дэвсгэрийн нэгжийн удирдлагын тухай хуулийн 13.1.5-аар бол шууд байхгүй ингээд чөлөөлөгдөж байгаа юм, хугацаанаас өмнө дуусгавар болоод. Тэгээд дуусгавар болсон гээд хэл ам  гарангуут буцаад Улаанбаатараасаа орон нутагтаа шилжээд ирж байгаа юм. Тэгээд шилжиж ирсэн ч гэсэн энэ дуусгавар болчихсон хүн шилжиж ирж байгаа байхгүй юу, хуулиараа бол. Тэгэхээр энэ тухай мэдээлэл яг ингээд шилжиж яваад эргээд шилжээд ирж үү гэдэг мэдээлэл авах гэхээр бүртгэлийн газар яадаг вэ гэхээр хувь хүний нууц гээд ингээд мэдээллийг нь өгдөггүй юм байна. Энийг л яаж авах вэ, тэр архивт таны яриад байгаа тэр цаасан болон цахимаар байгаа тэр архивын баримтыг яаж авах ёстой юм бэ гэсэн ийм гомдол хүсэлтүүд ирээд байгаа байхгүй юу. Тэгэхээр хаана, хэнд яаж, ямар журмаар хандаж энэ баримтыг авах ёстой юм бэ?</w:t>
      </w:r>
      <w:r w:rsidR="007F26C1">
        <w:rPr>
          <w:rFonts w:ascii="Arial" w:eastAsia="Times New Roman" w:hAnsi="Arial" w:cs="Arial"/>
          <w:color w:val="000000"/>
          <w:sz w:val="24"/>
          <w:szCs w:val="24"/>
          <w:lang w:eastAsia="en-US" w:bidi="ar-SA"/>
        </w:rPr>
        <w:t xml:space="preserve"> </w:t>
      </w:r>
      <w:r w:rsidRPr="0046535D">
        <w:rPr>
          <w:rFonts w:ascii="Arial" w:eastAsia="Times New Roman" w:hAnsi="Arial" w:cs="Arial"/>
          <w:color w:val="000000"/>
          <w:sz w:val="24"/>
          <w:szCs w:val="24"/>
          <w:lang w:eastAsia="en-US" w:bidi="ar-SA"/>
        </w:rPr>
        <w:t>Баасандорж, гуравдугаар микрофон, Хууль зүйн яамны Төрийн нарийн бичгийн дарга.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Б.Баасандорж:</w:t>
      </w:r>
      <w:r w:rsidRPr="0046535D">
        <w:rPr>
          <w:rFonts w:ascii="Arial" w:eastAsia="Times New Roman" w:hAnsi="Arial" w:cs="Arial"/>
          <w:color w:val="000000"/>
          <w:sz w:val="24"/>
          <w:szCs w:val="24"/>
          <w:lang w:eastAsia="en-US" w:bidi="ar-SA"/>
        </w:rPr>
        <w:t xml:space="preserve"> Хууль зүй, дотоод хэргийн яам, Баасандорж. Мөнхбат гишүүний асуултад хариулъя. Аймаг, нийслэлийн орон нутгийн сонгуулийн тухай хуулийн 5.2.18 дээр орон нутагт нэр дэвшигчид тавигдах шаардлагыг заасан байдаг. Яг энэ 5.2.18 дээр тухайн сонгуулийн жилийн 2 дугаар сарын 15-ны өдрөөс өмнө тухайн аймаг, нийслэл, сум, дүүрэгт шилжин суурьшиж байнга оршин суугчаар бүртгүүлсэн. Энэ бол хамгийн том шаардлага. Энэ шаардлагаа энэ заалттай уялдаатайгаар таны саяын хэлсэн 41.1.4 дээр бүрэн эрх дуусгавар болох үндэслэлүүд байгаа. Энэний нэг нь тухайн орон нутгаас шилжсэн, өөрөөр хэлбэл байнга оршин суугчаасаа шилжсэн гэсэн үг. Тэгэхээр байнга оршин суугч байх шаардлагыг нь хүн хангахгүй болж байна гэсэн үг. Тэгэхээр хуулийнхаа 41.1.4-т заасны дагуу энэ хүнийг хугацаанаас нь өмнө бүрүүлэх дуусгавар болгох асуудал өөрөө хуулиараа бий болчхож байгаа юм. Тэгэхээр энэ лавлагааг нэгд, тэр хүн маань өөрөө лавлагаагаа үзүүлэх эрхтэй. Хоёрт, тухайн </w:t>
      </w:r>
      <w:r w:rsidRPr="0046535D">
        <w:rPr>
          <w:rFonts w:ascii="Arial" w:eastAsia="Times New Roman" w:hAnsi="Arial" w:cs="Arial"/>
          <w:color w:val="000000"/>
          <w:sz w:val="24"/>
          <w:szCs w:val="24"/>
          <w:lang w:eastAsia="en-US" w:bidi="ar-SA"/>
        </w:rPr>
        <w:lastRenderedPageBreak/>
        <w:t>аймаг, нийслэлийн иргэдийн хурлын ажлын алба буюу нарийн бичгийн дарга, иргэдийн хурлын дарга нь манай улсын бүртгэлийн байгууллагын тухай аймгаас ч тэр, ерөнхий газраас тэр бичиг явуулаад энэ иргэдийн төлөөлөгчтэйгөө холбоотой 5.2.18, 41.1.4 дээр заасан лавлагааг авах.</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Баасандорж дарга аа, тэр иргэдийн хурал, нарийн бичиг нь бичиг явуулахгүй байхгүй юу. Яагаад гэхээр олонх болсон хурлаасаа нэг төлөөлөгч нь явчихсан учраас хэзээ ч тэрийгээ явуулахгүй. Тэгэхээр яах вэ?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Б.Баасандорж:</w:t>
      </w:r>
      <w:r w:rsidRPr="0046535D">
        <w:rPr>
          <w:rFonts w:ascii="Arial" w:eastAsia="Times New Roman" w:hAnsi="Arial" w:cs="Arial"/>
          <w:color w:val="000000"/>
          <w:sz w:val="24"/>
          <w:szCs w:val="24"/>
          <w:lang w:eastAsia="en-US" w:bidi="ar-SA"/>
        </w:rPr>
        <w:t> Энэ асуудлаар асуудал үүсчихэж байгаа учраас тэр иргэдийн хурал манай бүртгэлийн байгууллага лавлагаа авах нь нээлттэй байгаа юм, Мөнхбат гишүүн ээ. Яг энэ 42.5.2.</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Тэр иргэдийн хурал чинь тэр албан бланк дээр тамга дарж тийм бүртгэл рүү бичиг явуулахгүй байхгүй юу. Ойлгож байна уу? Иргэдийн хурал чинь юу вэ гэхээр олонх болсон нам, эвсэл хурлаа бүртгүүлж байгаа шүү дээ. Тэр олонх болж байгаа хүнээс нь нэг хүн явчхаж байгаа байхгүй юу. Дуусгавар болчхож байгаа юм. Тэгэхээр нэгийгээ дуусгавар болсон гэдгийг нотлуулах гэж иргэдийн хурал чинь наашаа бичиг явуулахгүй байгаа байхгүй юу. Цөөнх нь хүсэлт тавиад байгаа байхгүй юу. Яаж тэрийг авах вэ гэж байгаа. Тэр цөөнхийн бүлэг бланкан дээрээ тамга тэмдгээрээ Бүртгэлийн ерөнхий газарт хандаж болох уу л гэж асуугаад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Б.Баасандорж: </w:t>
      </w:r>
      <w:r w:rsidRPr="0046535D">
        <w:rPr>
          <w:rFonts w:ascii="Arial" w:eastAsia="Times New Roman" w:hAnsi="Arial" w:cs="Arial"/>
          <w:color w:val="000000"/>
          <w:sz w:val="24"/>
          <w:szCs w:val="24"/>
          <w:lang w:eastAsia="en-US" w:bidi="ar-SA"/>
        </w:rPr>
        <w:t>Би бол, асуудал өөрөө 41.1.4-өөр тухайн иргэдийн хуралд асуудал орж байна. Энэ асуудалд оруулахтай холбоотой холбогдох нотлох баримтуудыг бүрдүүлэх үүднээс тэр цөөнх байна уу, олонх байна уу, нарийн бичиг байна уу, яг тэр асуудалтай холбоотойгоор бүртгэлийн байгууллагууд явах энэ.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Үгүй ээ, Баасандорж дарга аа, яг амьдрал дээр наад хуулийн заалт чинь хэрэгжихгүй байгаа шүү дээ. Орон нутагт наад нэг хүнээ хасъя гээд нөгөө олонх болсон иргэдийн хурал чинь бичиг явуулахгүй, хурлаа зарлаж хуралдуулахгүй байгаа байхгүй юу.</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Б.Баасандорж: </w:t>
      </w:r>
      <w:r w:rsidRPr="0046535D">
        <w:rPr>
          <w:rFonts w:ascii="Arial" w:eastAsia="Times New Roman" w:hAnsi="Arial" w:cs="Arial"/>
          <w:color w:val="000000"/>
          <w:sz w:val="24"/>
          <w:szCs w:val="24"/>
          <w:lang w:eastAsia="en-US" w:bidi="ar-SA"/>
        </w:rPr>
        <w:t>Бүртгэлийн байгууллага бол нэг бол өөрийнх нь албан бичгийг.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Ойлголоо. Гишүүд асуулт асууж хариулт авч дууслаа. Энийг би протокол дээр үлдээх гэж байгаа юм. Одоо протокол дээр үлдлээ шүү, Баасандорж дарга, Дэлгэрсайхан дарга хоёрын яриа.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Асуулт асууж, хариулт авч дууссан. Одоо санал хэлэх гишүүд байна уу? Баатарбилэг гишүүнээр тасаллаа. Дэд хорооны дарга Баатарбилэгээр тасаллаа. Баатарбилэг гишүүн үг хэлье.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Ё.Баатарбилэг:</w:t>
      </w:r>
      <w:r w:rsidRPr="0046535D">
        <w:rPr>
          <w:rFonts w:ascii="Arial" w:eastAsia="Times New Roman" w:hAnsi="Arial" w:cs="Arial"/>
          <w:color w:val="000000"/>
          <w:sz w:val="24"/>
          <w:szCs w:val="24"/>
          <w:lang w:eastAsia="en-US" w:bidi="ar-SA"/>
        </w:rPr>
        <w:t> Тэгэхээр манай Дэд хорооноос энэ асуудлыг Засгийн газрын Хэрэг эрхлэхэд тавиад энэ асуудлыг бас Байнгын хороогоор оруулж байгаа болохоор хоёр гурван зүйл хэлэх хэрэгтэй гэж үзэж байна. Улсын Их Хурлын 2020 оны 12 сарын 17-нд батлагдсан тогтоол бол таван зүйл, заалтаар Засгийн газарт чиглэл өгсөн. Энэ тогтоолын таван зүйл заалт болгон дээр ирсэн хариултуудаа та бүхэн сая сонслоо. Өөрсдөө сонслоо.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Нэгдүгээр асуудал нь болохоор ингээд хурал эмэн дээр яагаад яамдаас санал авах ажлыг зохион байгуулж байна аа. Дараагийнх нь бас яамдаас санал авахыг зохион байгуулж байна. Хоёрдугаар асуудал нь Засгийн газрын хуралдаанаар хэлэлцүүлэх бэлтгэл хангаж байна. Гуравдугаар асуудал бас ойрын хугацаанд Засгийн газрын хуралдаанаар хэлэлцүүлэхээр бэлтгэл хангаж байна. Дөрөвдүгээр асуудал хуульд заасны дагуу захиргааны хэм хэмжээний актыг батлуулахаар бэлтгэл </w:t>
      </w:r>
      <w:r w:rsidRPr="0046535D">
        <w:rPr>
          <w:rFonts w:ascii="Arial" w:eastAsia="Times New Roman" w:hAnsi="Arial" w:cs="Arial"/>
          <w:color w:val="000000"/>
          <w:sz w:val="24"/>
          <w:szCs w:val="24"/>
          <w:lang w:eastAsia="en-US" w:bidi="ar-SA"/>
        </w:rPr>
        <w:lastRenderedPageBreak/>
        <w:t>ажлыг хангаж байна. Тавдугаар асуудал нь хэдэн сургалт зохион байгуулсан гээд 2021 оны 12 сарын 1-ний өдрийн хуралдаанаар энэ ажлын хэсэг байгуулаад ингээд Засгийн газрын юун дээр ажиллаж байна гэж.</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Засгийн газар Улсын Их Хурлын тогтоолын хэрэгжилтэд ийм маягаар хэрэгжилтийг хангаж ажилласан байна гэдгээ та бүхэн өөрсдөө харлаа. Тэгэхээр энэ Их Хурлын тогтоолын 2 дугаар заалт дээр тогтоолын хэрэгжилтэд хяналт тавьж ажиллахыг Улсын Их Хурлын Төрийн байгуулалтын байнгын хороо, Төсвийн байнгын хороо хоёрт даалгачихсан байгаа. Энэ тогтоолын 2 дугаар заалт дээр. Тэгэхээр хоёр Байнгын хороо ойрын хугацаанд Мөнхбат дарга, Төсвийн байнгын хорооны дарга хоёр Засгийн газар луу энэ 45 дугаар тогтоолын хэрэгжилтийг эрчимжүүлэх, хэрэгжилтийг хангаж ажиллах тал дээр Засгийн газар луу яаралтай чиглэл өгөхгүй бол сая манай тэр журам боловсруулсан залуугийн хэлж байгаагаар бараг иргэдийн хурлууд дарга нь ингээд хурлаа зарлаад хуралдах боломж байгаа шүү дээ гэдэг маягийн юм ярьж байгаа юм. Угаасаа иргэдийн хурлын дарга иргэдийн хурлынхаа хуралдааныг зарлан хуралдуулах захирамжаа гаргах боломжтой шийдвэрээ гаргах. Тэгээд тэр хурлаар хэлэлцэх асуудал хуралд оруулах асуудал юмнуудыг чинь та бүхний баталж гаргах гээд байгаа тэр зөвлөл чинь хуралдаад асуудлаа оруулаад иргэдийн хурлаар асуудлаа ямар асуудал хэлэлцэх вэ, яах вэ, ийх гэдгээ яриад явах ёстой л гэж би ойлгоод байгаа шүү дээ. Эсвэл хурал хурлын дарга ганцаараа суугаад.</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Яагаад гэвэл зөвлөл чинь одоо 1 сарын 1-нээс байхгүй, болчхоод байна. Журам нь гараагүй. Тэгэхээр зөвлөл байхгүй юм чинь одоо ингээд улирал болгон хуралдана гэсэн хуультай, нэгжийн хуулиар тэр оны эхний улиралд хуралдах иргэдийн хурал дарга нь хурлаа зарлаад дарга нь өөрөө асуудлуудаа бид бүгдийг нь сайхан хэлэлцэх асуудал асуудал юмнуудаа хурлаар оруулаад батлуулаад л явах болж байна шүү дээ. Ийм эрх байгаа юу? Энэ хуульд чинь ийм эрх хурлын даргад өгөгдсөн байгаа юу. Тэгэхээр Бямбасүрэн дарга энэ орон нутгийнхаа асуудлыг хариуцаж байгаа бол нэгжийн хууль нэгжийн хуулийг дагаж гарсан энэ тогтоолын хэрэгжилт бол туйлын хангалтгүй байна гэж Нутгийн удирдлагын дэд хорооны зүгээс бол үзэж байна. Сая хэд хэдэн аймгуудад явахад яг энэ асуудал яриад журмууд нь батлагдаагүй, Их Хурлаас батлах журмууд нь ороогүй, Засгийн газар дээр явах юмнууд нь яваагүй байна гэдэг юмыг аймгийн хурлын төлөөлөгч нар ярьж байсан болохоор энэ асуудлыг өнөөдөр гаргаж тавьж байгаа юм. Тэгэхээр та бүхэн энийгээ нэг эрчимжүүлэх тал дээр анхаараад өгөөч 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Төрийн байгуулалтын байнгын хороо, Төсвийн байнгын хороо хоёр энэ 45 дугаар тогтоолынхоо хэрэгжилтийг хяналт тавих ажлаа бас нэлээн эрчимжүүлж, Засгийн газар луу чиглэл өгөх гэсэн бичиг явуулах юм уу, тогтоол гаргах юм уу, нэг юм болохгүй бол орон нутаг, аймаг, сум, дүүргийн иргэдийн хурлын үйл ажиллагаа 1 сарын 1-нээс бүрэн зогсохоор болсон байна шүү гэдгийг хэлье ээ. Баярлалаа.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Ганболд гишүүн. Сонгогчийн нэрсийн жагсаалтын дэд хорооны дарга.</w:t>
      </w:r>
    </w:p>
    <w:p w:rsidR="007F26C1" w:rsidRDefault="0046535D" w:rsidP="0046535D">
      <w:pPr>
        <w:suppressAutoHyphens w:val="0"/>
        <w:spacing w:line="240" w:lineRule="auto"/>
        <w:ind w:firstLine="709"/>
        <w:jc w:val="both"/>
        <w:rPr>
          <w:rFonts w:ascii="Arial" w:eastAsia="Times New Roman" w:hAnsi="Arial" w:cs="Arial"/>
          <w:color w:val="000000"/>
          <w:sz w:val="24"/>
          <w:szCs w:val="24"/>
          <w:lang w:eastAsia="en-US" w:bidi="ar-SA"/>
        </w:rPr>
      </w:pPr>
      <w:r w:rsidRPr="0046535D">
        <w:rPr>
          <w:rFonts w:ascii="Arial" w:eastAsia="Times New Roman" w:hAnsi="Arial" w:cs="Arial"/>
          <w:b/>
          <w:bCs/>
          <w:color w:val="000000"/>
          <w:sz w:val="24"/>
          <w:szCs w:val="24"/>
          <w:lang w:eastAsia="en-US" w:bidi="ar-SA"/>
        </w:rPr>
        <w:t>Г.Ганболд:</w:t>
      </w:r>
      <w:r w:rsidRPr="0046535D">
        <w:rPr>
          <w:rFonts w:ascii="Arial" w:eastAsia="Times New Roman" w:hAnsi="Arial" w:cs="Arial"/>
          <w:color w:val="000000"/>
          <w:sz w:val="24"/>
          <w:szCs w:val="24"/>
          <w:lang w:eastAsia="en-US" w:bidi="ar-SA"/>
        </w:rPr>
        <w:t xml:space="preserve"> Сая Баатарбилэг даргын хэлснийг би бас давтаж хэлэх гээд байгаа юм. 1 сарын 1-нээс энэ хууль хэрэгжиж эхэлнэ. Тэгэхээр энэ төлөөлөгчийг эргүүлэн татах журмын асуудлаа энэ Дэд хороогоор та нар төслөө боловсруулаад нэг оруулаад ирээч ээ. Тэрийг Байнгын хорооны дарга нэг зохион байгуулж өгөөч. Бид нар бас энэ нутгийн удирдлагын Дэд хороогоор энэ журам дээр эхэлж анхаарч, журмын төсөл боловсруулж байгаа нөхдүүдтэй урьдчилж нэг ярилцах нь зөв байх гэж ингэж бодож байгаа юм. Тэгээд сая хэлээд байна л даа, Мөнхбат дарга хэлсэн. Хурлын дарга бол ганцаараа хурал гээд явж байна гэж. Ер нь бол нэгжийн хуулийн гол үзэл санаа нь бол </w:t>
      </w:r>
      <w:r w:rsidRPr="0046535D">
        <w:rPr>
          <w:rFonts w:ascii="Arial" w:eastAsia="Times New Roman" w:hAnsi="Arial" w:cs="Arial"/>
          <w:color w:val="000000"/>
          <w:sz w:val="24"/>
          <w:szCs w:val="24"/>
          <w:lang w:eastAsia="en-US" w:bidi="ar-SA"/>
        </w:rPr>
        <w:lastRenderedPageBreak/>
        <w:t>хурлын үйл ажиллагааг л жаахан эрх мэдлийг нь нэмэгдүүлэх зорилгоор энэ тэргүүлэгчид гэдэг юмыг байхгүй болгоод, хуралдааныг л тоог л олшруулах зорилготой л ийм хууль хийсэн шүү дээ. Тэгэхээр бол тэргүүлэгчдийн хооронд энэ зөвлөл гэдэг юм орж ирж байгаа юм.</w:t>
      </w:r>
      <w:r w:rsidR="007F26C1">
        <w:rPr>
          <w:rFonts w:ascii="Arial" w:eastAsia="Times New Roman" w:hAnsi="Arial" w:cs="Arial"/>
          <w:color w:val="000000"/>
          <w:sz w:val="24"/>
          <w:szCs w:val="24"/>
          <w:lang w:eastAsia="en-US" w:bidi="ar-SA"/>
        </w:rPr>
        <w:t xml:space="preserve"> </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Одоо хэрэвзээ 1 сарын 1-нээс эхлээд энэ зөвлөлийн журмыг яаралтай баталж, эхнээс нь зөв голдирол руу оруулахгүй бол журам байхгүйгээс болоод хурлын дарга нь өөрөө шууд хэлэлцэх асуудлаа дангаараа ингээд шийдээд явчих юм бол цаашдаа энэ жишиг тогтоод явчихна. Тэгэхээр шууд анхных нь хурлаас эхлээд л энэ тэргүүлэгчдийн оронд орж ирсэн энэ зөвлөл маань хурлын хэлэлцэх асуудлаа шийдээд. Ер нь бол оруулж ирсэн нь яг энэ Их Хурлын даргын зөвлөл шиг хэлбэрээр л явуулах зорилготой юм байгаа юм шүү дээ. Хурлаар хэлэлцэх асуудлаа дараалал эрэмбээ тогтоодог, ямар, ямар асуудал хэлэлцэх вэ гэдгээ хэлэлцдэг л ийм зөвлөл шүү дээ. Тэрнээс эцсийн шийдвэр гаргахгүй. Тийм учраас энэ журмыг нь 1 сарын 1-нээс л шууд мөрдөж эхлэх байдлаар яаравчлаад оруулаад, энэ журмуудаа боловсруулаад, Их Хуралд өргөн барихын өмнө Дэд хорооны хурлаар оруулж хэлэлцүүлж өгөөч ээ л гэсэн ийм хүсэлт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w:t>
      </w:r>
      <w:r w:rsidRPr="0046535D">
        <w:rPr>
          <w:rFonts w:ascii="Arial" w:eastAsia="Times New Roman" w:hAnsi="Arial" w:cs="Arial"/>
          <w:color w:val="000000"/>
          <w:sz w:val="24"/>
          <w:szCs w:val="24"/>
          <w:lang w:eastAsia="en-US" w:bidi="ar-SA"/>
        </w:rPr>
        <w:t> Гишүүд үг хэлж дууслаа. Манайх одоо ингэнэ ээ. Монгол Улсын Их Хурлын тогтоол 45 дугаар тогтоол 2020 оны 12 сарын 17-ны өдөр батлагдсан. Жил гарангийн өмнө. 1 сарын 1-нээс Засаг захиргаа, нутаг дэвсгэрийн нэгжийн удирдлагын хууль хэрэгжиж эхэлнэ гэдгийг та нар бүгдээрээ мэдэж байгаа. Таван заалт бүхий үүргийг Засгийн газарт өгсөн. Энэ гурван журмыг яаралтай боловсруулж өргөн мэдүүл, Хотын албан татварын анхдагч хуулийн төслийг 2021 оны эхний хагаст боловсруулж өргөн мэдүүл, Засаг захиргаа, нутаг дэвсгэрийн нэгж, түүний удирдлагын тухай хуультай бусад хууль тогтоомжийн холбогдох хуулийн төслүүдийг энэ хугацаанд өргөн мэдүүл, Төсвийн хууль, Татварын ерөнхий хууль, Аж ахуйн нэгжийн албан татварын тухай хуульд өөрчлөлт оруулсан нэмэлт өөрчлөлт, захиргааны хэм хэмжээ тогтоосон актуудыг нийцүүл, Засаг захиргаа, нутаг дэвсгэр гэж түүний удирдлага, Төсвийн тухай хууль, Татварын тухай хуульд нэмэлт, өөрчлөлт оруулах, тайлбарлан таниулах, хэрэгжүүлэх талаар сургалт явуул гээд. Тэгээд 2 дугаар заалтаар энийг Төрийн байгуулалтын байнгын хороо, Төсвийн байнгын хороо, Эдийн засгийн байнгын хороонд хяналт тавьж ажиллахыг даалгасан. Тэгээд одоо энэ заасан хугацаанаас 2021 оны эхний хагас жил гэсэн. Тэрнээс, 6 сараас хойш одоо шинэ он гарах гэж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Энэ 45 дугаар тогтоол хэрэгжээгүй байна. Төрийн байгуулалтын байнгын хорооноос Засгийн газрын Хэрэг эрхлэх газарт гурван удаа албан тоотоор энэ асуудлыг яаралтай оруулж ирж, өргөн барь хуулиудаа, журмуудаа гэдэг албан мэдэгдлийг өгсөн. Хавар өгсөн, зун өгсөн, намар өгсөн. Үндсэн хуулийн нэмэлт, өөрчлөлттэй холбоотой 02 дугаар тогтоолтой холбоотой 32 хуулийг хуульд нийцүүлэх асуудал Засгийн газраас өргөн барих байсан. 15 хуулийг өргөн барьсан. Одоо 17-г нь Засгийн газар өргөн барих ёстой. Одоо өргөн баригдаагүй байна. Батлагдсан 15 хуулийн гурвыг нь Засгийн газар өргөн барьсан, 12-ыг нь гишүүд өргөн барьсан. Тийм учраас одоо энэ Хэрэг эрхлэх газрын ажил хиймээр байна аа. Одоо энэ журмуудаа оруулаад, 45 дугаар энэ тогтоолоо нийцүүл. Бямбасүрэн дарга аа, Нямдорж сайдад хэл, Ганбат даргадаа хэл.</w:t>
      </w:r>
    </w:p>
    <w:p w:rsidR="007F26C1" w:rsidRDefault="0046535D" w:rsidP="0046535D">
      <w:pPr>
        <w:suppressAutoHyphens w:val="0"/>
        <w:spacing w:line="240" w:lineRule="auto"/>
        <w:ind w:firstLine="709"/>
        <w:jc w:val="both"/>
        <w:rPr>
          <w:rFonts w:ascii="Arial" w:eastAsia="Times New Roman" w:hAnsi="Arial" w:cs="Arial"/>
          <w:color w:val="000000"/>
          <w:sz w:val="24"/>
          <w:szCs w:val="24"/>
          <w:lang w:eastAsia="en-US" w:bidi="ar-SA"/>
        </w:rPr>
      </w:pPr>
      <w:r w:rsidRPr="0046535D">
        <w:rPr>
          <w:rFonts w:ascii="Arial" w:eastAsia="Times New Roman" w:hAnsi="Arial" w:cs="Arial"/>
          <w:color w:val="000000"/>
          <w:sz w:val="24"/>
          <w:szCs w:val="24"/>
          <w:lang w:eastAsia="en-US" w:bidi="ar-SA"/>
        </w:rPr>
        <w:t xml:space="preserve">Одоо долоо хоногийн дараа, өнөөдөр засгийн хурлаар ороогүй, журам эцэслэгдээгүй, өргөн бариагүй журам энэ 1 сард багтаж батлагдаж чадах уу? Одоо ингээд 1 сарын 1-нээс эхлээд орон нутагт чинь нутгийн өөрөө удирдах ёсны байгууллагууд чинь хөл толгойгоо олохоо болилоо шүү. Тэргүүлэгчдэд байхгүй болсон. Зөвлөл гэж бий болно гэсэн. Зөвлөлийн журам чинь байхгүй. Ажиллах журмыг </w:t>
      </w:r>
      <w:r w:rsidRPr="0046535D">
        <w:rPr>
          <w:rFonts w:ascii="Arial" w:eastAsia="Times New Roman" w:hAnsi="Arial" w:cs="Arial"/>
          <w:color w:val="000000"/>
          <w:sz w:val="24"/>
          <w:szCs w:val="24"/>
          <w:lang w:eastAsia="en-US" w:bidi="ar-SA"/>
        </w:rPr>
        <w:lastRenderedPageBreak/>
        <w:t>нь Их Хурал батална гэсэн, Засгийн газар өргөн барина гэсэн. Энэ батлагдаагүй цагт одоо ингээд орон нутагт бүх иргэдийн хурлын дарга нар чинь бол иргэдийн хурал бол би юм гээд тамгаа барьчихсан явж байгаа даа. Энэ юмаа тодорхой болгомоор байна.</w:t>
      </w:r>
      <w:r w:rsidR="007F26C1">
        <w:rPr>
          <w:rFonts w:ascii="Arial" w:eastAsia="Times New Roman" w:hAnsi="Arial" w:cs="Arial"/>
          <w:color w:val="000000"/>
          <w:sz w:val="24"/>
          <w:szCs w:val="24"/>
          <w:lang w:eastAsia="en-US" w:bidi="ar-SA"/>
        </w:rPr>
        <w:t xml:space="preserve"> </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Засаг захиргаа, нутаг дэвсгэрийн нэгжийг өөрчлөх асуудал байгаа. Маш чухал асуудал. Энэний, журам байхгүй байна. Иргэдийн хурлын төлөөлөгчийг эргүүлэн татах, энэ юмнуудаа маш яаралтайгаар энэ ондоо багтааж өргөн барь аа. Их Хуралд өргөн барь, хэлэлцүүл. Ирэх долоо хоногийн Засгийн газрын хуралдаанаар энэ юмнуудаа бэлэн болсон бол хэлэлцүүл. Нутгийн удирдлагын дэд хороотой хамтарч ажилла, Бямбасүрэн дарга аа. Энэ явж байгаа журмуудаа Төрийн байгуулалтын байнгын хорооны дэргэдэх Нутгийн удирдлагын дэд хороонд ажлын хэсгийн гишүүд, энэ дэд хорооны гишүүд танилцуулж наадахаа санал зөвлөгөөг нь авмаар байна. Энэ дандаа орон нутагт ажиллаж байсан, иргэдийн хурлын төлөөлөгчөөр ажиллаж байсан, даргаар ажиллаж байсан хүмүүс байгаа, ихэнх нь энэ Төрийн байгуулалтын байнгын хороонд. Тийм учраас энэ хууль журамд нийцүүлэх ажлыг. Тэгээд манай Сангийн яамныхан байна, Хуулийн яамныхан байж байна. Бүртгэлийнхэн байж байна. Одоо энэ Төсвийн хууль, Татварын хууль, Аж ахуйн нэгжийн хуульд энийг дагасан маш олон өөрчлөлтүүд орно. Энэ дээрээ яаралтай суу. Баасандорж дарга аа, энэ дээр бүр онцгойлон анхаарч ажиллаарай. Бүртгэлтэй холбоотой асуудлууд хөндөгдөж байгаа.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Түрүүн Мягмар дарга яриад байсан, 150 гаруй хууль хийдэлтэй, өөрчлөх гээд. Энэ юмнуудаа яаравчил аа. Цаг хугацаатай өгсөн Их Хурлын тогтоолын үүрэг даалгавар хэрэгжээгүй хагас жил өнгөрчихсөн байна шүү. 1 сарын 1-нээс эхлээд энэ орон нутагт чинь аймаг, нийслэл, сум, дүүргүүд чинь хөл, толгойгоо алдаж мэдэхээр нөхцөл байдал үүссэн байна шүү. Энийг анхааралдаа авч нэн яаралтай хуульд нийцүүлэхийг Байнгын хорооноос чиглэл болгож байна. Ингээд Монгол Улсын засаг захиргаа, нутаг дэвсгэрийн нэгж, түүний удирдлагын тухай хуулийн хэрэгжүүлэх бэлтгэл ажлыг хангах зарим арга хэмжээний тухай Улсын Их Хурлын 2020 оны 45 дугаар тогтоолын хэрэгжилтийн талаарх мэдээллийг сонслоо.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Дараагийн асуудалд оръё.</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Гурав.“Ажлын хэсэг байгуулах тухай” Байнгын хорооны тогтоолын төсөл хэлэлцье.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төслийг та бүхэнд уншиж танилцуулъя.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Монгол Улсын Их Хурлын Байнгын хорооны тогтоол. Ажлын хэсэг байгуулах тухай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Монгол Улсын Их Хурлын тухай хуулийн 23 дугаар зүйлийн 23.2.14 дэх заалт, Монгол Улсын бүсчилсэн хөгжлийн үзэл баримтлал батлах тухай Монгол Улсын Их Хурлын 2001 оны 57 дугаар тогтоол, Бүсийн тулгуур төвийг тогтоох тухай Монгол Улсын Их Хурлын 2003 оны 1 дүгээр тогтоол, Алсын хараа 2050  Монгол Улсын урт хугацааны хөгжлийн бодлого батлах тухай Монгол Улсын Их Хурлын 2020  оны 52  дугаар тогтоолын хоёрдугаар хавсралтын 8.2.8 дахь заалтыг үндэслэн Төрийн байгуулалтын байнгын хорооноос ТОГТООХ нь:</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1.Орхоны хөндийд хангайн бүсийн тулгуур төв, шинэ Хархорин хотын байршлын бүсийг нийслэлийн баримжаатай хөгжүүлэх асуудлыг судалж, санал дүгнэлт, холбогдох шийдвэрийн төсөл боловсруулж, танилцуулах үүрэг бүхий ажлын хэсгийг дараах бүрэлдэхүүнтэй байгуулсугай.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Ажлын хэсгийн ахлагч Тогтохсүрэн Их Хурлын гишүүн, ажлын хэсгийн гишүүн Адьяасүрэн, Баатарбилэг, Ганболд, Сүхбаатар.</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lastRenderedPageBreak/>
        <w:t>2.Ажлын хэсэгт мэргэжил арга зүйн туслалцаа үзүүлэх зорилгоор холбогдох байгууллагаас мэргэжлийн хүмүүсийг оролцуулж ажиллахыг ажлын хэсгийн ахлагч Тогтохсүрэнд зөвшөөрсүгэй.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Төрийн байгуулалтын байнгын хорооны дарга Мөнхбат гэсэн ийм тогтоолын төсөл байна. Тогтоолын төсөлтэй холбоотой асуулттай гишүүн байна уу? Алга байна. Саналтай гишүүн байна уу, алга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төслийг баталъя гэсэн саналын томьёоллоор санал хураалт явуулъя.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Ганболд гишүүн үг хэлнэ.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Г.Ганболд:</w:t>
      </w:r>
      <w:r w:rsidRPr="0046535D">
        <w:rPr>
          <w:rFonts w:ascii="Arial" w:eastAsia="Times New Roman" w:hAnsi="Arial" w:cs="Arial"/>
          <w:color w:val="000000"/>
          <w:sz w:val="24"/>
          <w:szCs w:val="24"/>
          <w:lang w:eastAsia="en-US" w:bidi="ar-SA"/>
        </w:rPr>
        <w:t> Уучлаарай, би сая анзааргагүй байж байгаад саналаа өгч амжсангүй. Тэгээд саяынхыг дахин хурааж, хүчингүй болгох горимын санал хурааж өгөөч.</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Ж.Мөнхбат: </w:t>
      </w:r>
      <w:r w:rsidRPr="0046535D">
        <w:rPr>
          <w:rFonts w:ascii="Arial" w:eastAsia="Times New Roman" w:hAnsi="Arial" w:cs="Arial"/>
          <w:color w:val="000000"/>
          <w:sz w:val="24"/>
          <w:szCs w:val="24"/>
          <w:lang w:eastAsia="en-US" w:bidi="ar-SA"/>
        </w:rPr>
        <w:t>Ганболд гишүүн горимын санал хэллээ. Ганболд гишүүний гаргасан горимын саналаар өмнөх санал хураалтыг хүчингүй болгох санал хураалт явуулъя.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12-7 дэмжин, 58.3 хувийн саналаар санал дэмжигдлээ. Өмнөх санал хураалт хүчингүй боллоо.</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Одоо Байнгын хорооны тогтоолын төслийг дэмжье гэсэн саналын томьёоллоор санал хураалт явуулъя.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12-7 гишүүн дэмжиж, 53.8 хувийн саналаар санал дэмжигдлээ.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Дараагийн асуудалдаа оръё.</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b/>
          <w:bCs/>
          <w:color w:val="000000"/>
          <w:sz w:val="24"/>
          <w:szCs w:val="24"/>
          <w:lang w:eastAsia="en-US" w:bidi="ar-SA"/>
        </w:rPr>
        <w:t>Дөрөв.Ажлын хэсэг</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хавсралт өөрчлөлт оруулах тухай Байнгын хорооны тогтоолын төслийг дэмжье хэлэлцье. Төрийн албан хаагчийн төлөөллийг сонгон шалгаруулах журам батлах тухай</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Төрийн байгуулалтын байнгын хорооны 2018 оны 12 дугаар сарын 25-ны өдрийн 10 дугаар тогтоолын 1 дүгээр хавсралтад өөрчлөлт оруулж хугацаа өөрчилнө гэх асуудал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хавсралтыг тараасан байгаа. Тогтоолын төслийг уншиж танилцуулъя.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Тогтоолын хавсралтад өөрчлөлт оруулах тухай. Монгол Улсын Их Хурлын тухай хуулийн 23 дугаар зүйлийн 23.2.14 дэх заалтыг үндэслэн Төрийн байгуулалтын байнгын хорооноос ТОГТООХ нь:</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 xml:space="preserve">Төрийн албан хаагчийн төлөөлөгч сонгон шалгаруулах журам батлах тухай Төрийн байгуулалтын байнгын хорооны 2018 оны 12 дугаар сарын 25-ны өдрийн 10 </w:t>
      </w:r>
      <w:r w:rsidRPr="0046535D">
        <w:rPr>
          <w:rFonts w:ascii="Arial" w:eastAsia="Times New Roman" w:hAnsi="Arial" w:cs="Arial"/>
          <w:color w:val="000000"/>
          <w:sz w:val="24"/>
          <w:szCs w:val="24"/>
          <w:lang w:eastAsia="en-US" w:bidi="ar-SA"/>
        </w:rPr>
        <w:lastRenderedPageBreak/>
        <w:t>дугаар тогтоолын 1 дүгээр хавсралтын 3.1 дэх хэсгийн 15-аас гэснийг 7-гоос гэж өөрчилсүгэй гэсэн тогтоолын төсөл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Асуулттай гишүүн байна уу? Алга байна. Саналтай гишүүн байна уу? Алга байна.</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 явуулъя.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Байнгын хорооны тогтоолын төслийг дэмжье гэсэн саналын томьёоллоор санал хураая.</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Санал хураалт</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12-7, 58.3 хувийн саналаар дэмжигдлээ.</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Хэлэлцэх асуудал дууссан тул Төрийн байгуулалтын байнгын хорооны хуралдаан өнөөдрийн хуралдаан хаасныг мэдэгдье.</w:t>
      </w:r>
    </w:p>
    <w:p w:rsidR="0046535D" w:rsidRPr="0046535D" w:rsidRDefault="0046535D" w:rsidP="0046535D">
      <w:pPr>
        <w:suppressAutoHyphens w:val="0"/>
        <w:spacing w:line="240" w:lineRule="auto"/>
        <w:ind w:firstLine="709"/>
        <w:jc w:val="both"/>
        <w:rPr>
          <w:rFonts w:eastAsia="Times New Roman"/>
          <w:color w:val="000000"/>
          <w:lang w:eastAsia="en-US" w:bidi="ar-SA"/>
        </w:rPr>
      </w:pPr>
      <w:r w:rsidRPr="0046535D">
        <w:rPr>
          <w:rFonts w:ascii="Arial" w:eastAsia="Times New Roman" w:hAnsi="Arial" w:cs="Arial"/>
          <w:color w:val="000000"/>
          <w:sz w:val="24"/>
          <w:szCs w:val="24"/>
          <w:lang w:eastAsia="en-US" w:bidi="ar-SA"/>
        </w:rPr>
        <w:t>Төрийн байгуулалтын байнгын хорооны хэлэлцэх асуудал дууссан тул өнөөдрийн хуралдаан өндөрлөж байна. Байнгын хорооны гишүүд, ажлын албанд баярлалаа.</w:t>
      </w:r>
    </w:p>
    <w:p w:rsidR="0046535D" w:rsidRPr="0046535D" w:rsidRDefault="0046535D" w:rsidP="0046535D">
      <w:pPr>
        <w:pStyle w:val="LO-normal"/>
        <w:spacing w:line="240" w:lineRule="auto"/>
        <w:ind w:firstLine="709"/>
        <w:jc w:val="both"/>
        <w:rPr>
          <w:rFonts w:ascii="Arial" w:eastAsia="Times New Roman" w:hAnsi="Arial" w:cs="Arial"/>
          <w:sz w:val="24"/>
          <w:szCs w:val="24"/>
        </w:rPr>
      </w:pPr>
    </w:p>
    <w:p w:rsidR="0046535D" w:rsidRPr="0046535D" w:rsidRDefault="0046535D" w:rsidP="0046535D">
      <w:pPr>
        <w:spacing w:before="100" w:beforeAutospacing="1" w:after="100" w:afterAutospacing="1"/>
        <w:ind w:firstLine="567"/>
        <w:contextualSpacing/>
        <w:jc w:val="both"/>
        <w:rPr>
          <w:rFonts w:ascii="Arial" w:eastAsia="Times New Roman" w:hAnsi="Arial" w:cs="Arial"/>
          <w:color w:val="000000"/>
          <w:sz w:val="24"/>
          <w:szCs w:val="24"/>
        </w:rPr>
      </w:pPr>
      <w:r w:rsidRPr="0046535D">
        <w:rPr>
          <w:rFonts w:ascii="Arial" w:eastAsia="Times New Roman" w:hAnsi="Arial" w:cs="Arial"/>
          <w:color w:val="000000"/>
          <w:sz w:val="24"/>
          <w:szCs w:val="24"/>
          <w:lang w:val="mn-MN"/>
        </w:rPr>
        <w:t>ДУУНЫ БИЧЛЭГЭЭС ХУРАЛДААНЫ</w:t>
      </w:r>
    </w:p>
    <w:p w:rsidR="0046535D" w:rsidRPr="0046535D" w:rsidRDefault="0046535D" w:rsidP="0046535D">
      <w:pPr>
        <w:spacing w:before="100" w:beforeAutospacing="1" w:after="100" w:afterAutospacing="1"/>
        <w:ind w:firstLine="567"/>
        <w:contextualSpacing/>
        <w:jc w:val="both"/>
        <w:rPr>
          <w:rFonts w:ascii="Arial" w:eastAsia="Times New Roman" w:hAnsi="Arial" w:cs="Arial"/>
          <w:color w:val="000000"/>
          <w:sz w:val="24"/>
          <w:szCs w:val="24"/>
        </w:rPr>
      </w:pPr>
      <w:r w:rsidRPr="0046535D">
        <w:rPr>
          <w:rFonts w:ascii="Arial" w:eastAsia="Times New Roman" w:hAnsi="Arial" w:cs="Arial"/>
          <w:color w:val="000000"/>
          <w:sz w:val="24"/>
          <w:szCs w:val="24"/>
          <w:lang w:val="mn-MN"/>
        </w:rPr>
        <w:t>ДЭЛГЭРЭНГҮЙ ТЭМДЭГЛЭЛ БУУЛГАЖ,</w:t>
      </w:r>
    </w:p>
    <w:p w:rsidR="0046535D" w:rsidRPr="0046535D" w:rsidRDefault="0046535D" w:rsidP="0046535D">
      <w:pPr>
        <w:spacing w:before="100" w:beforeAutospacing="1" w:after="100" w:afterAutospacing="1"/>
        <w:ind w:firstLine="567"/>
        <w:contextualSpacing/>
        <w:jc w:val="both"/>
        <w:rPr>
          <w:rFonts w:ascii="Arial" w:hAnsi="Arial" w:cs="Arial"/>
          <w:sz w:val="24"/>
          <w:szCs w:val="24"/>
        </w:rPr>
      </w:pPr>
      <w:r w:rsidRPr="0046535D">
        <w:rPr>
          <w:rFonts w:ascii="Arial" w:eastAsia="Times New Roman" w:hAnsi="Arial" w:cs="Arial"/>
          <w:color w:val="000000"/>
          <w:sz w:val="24"/>
          <w:szCs w:val="24"/>
          <w:lang w:val="mn-MN"/>
        </w:rPr>
        <w:t>ХЯНАСАН</w:t>
      </w:r>
      <w:r w:rsidRPr="0046535D">
        <w:rPr>
          <w:rFonts w:ascii="Arial" w:eastAsia="Times New Roman" w:hAnsi="Arial" w:cs="Arial"/>
          <w:color w:val="000000"/>
          <w:sz w:val="24"/>
          <w:szCs w:val="24"/>
        </w:rPr>
        <w:t>: ШИНЖЭЭЧ                                                                   Б.БАТГЭРЭЛ</w:t>
      </w:r>
    </w:p>
    <w:p w:rsidR="0046535D" w:rsidRPr="0046535D" w:rsidRDefault="0046535D" w:rsidP="0046535D">
      <w:pPr>
        <w:rPr>
          <w:rFonts w:ascii="Arial" w:hAnsi="Arial" w:cs="Arial"/>
          <w:sz w:val="24"/>
          <w:szCs w:val="24"/>
        </w:rPr>
      </w:pPr>
    </w:p>
    <w:p w:rsidR="00C73CBE" w:rsidRPr="0046535D" w:rsidRDefault="00C73CBE" w:rsidP="0046535D">
      <w:pPr>
        <w:rPr>
          <w:rFonts w:ascii="Arial" w:hAnsi="Arial" w:cs="Arial"/>
          <w:sz w:val="24"/>
          <w:szCs w:val="24"/>
        </w:rPr>
      </w:pPr>
    </w:p>
    <w:sectPr w:rsidR="00C73CBE" w:rsidRPr="0046535D" w:rsidSect="007F26C1">
      <w:footerReference w:type="even" r:id="rId7"/>
      <w:footerReference w:type="default" r:id="rId8"/>
      <w:pgSz w:w="11906" w:h="16838"/>
      <w:pgMar w:top="1146" w:right="609" w:bottom="975"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16F" w:rsidRDefault="0037416F">
      <w:pPr>
        <w:spacing w:after="0" w:line="240" w:lineRule="auto"/>
      </w:pPr>
      <w:r>
        <w:separator/>
      </w:r>
    </w:p>
  </w:endnote>
  <w:endnote w:type="continuationSeparator" w:id="0">
    <w:p w:rsidR="0037416F" w:rsidRDefault="0037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6317719"/>
      <w:docPartObj>
        <w:docPartGallery w:val="Page Numbers (Bottom of Page)"/>
        <w:docPartUnique/>
      </w:docPartObj>
    </w:sdtPr>
    <w:sdtContent>
      <w:p w:rsidR="0046535D" w:rsidRDefault="0046535D" w:rsidP="00FA2E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6535D" w:rsidRDefault="0046535D" w:rsidP="00EF1C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3381425"/>
      <w:docPartObj>
        <w:docPartGallery w:val="Page Numbers (Bottom of Page)"/>
        <w:docPartUnique/>
      </w:docPartObj>
    </w:sdtPr>
    <w:sdtContent>
      <w:p w:rsidR="0046535D" w:rsidRDefault="0046535D" w:rsidP="00FA2E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6535D" w:rsidRDefault="0046535D" w:rsidP="00EF1CE8">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16F" w:rsidRDefault="0037416F">
      <w:pPr>
        <w:spacing w:after="0" w:line="240" w:lineRule="auto"/>
      </w:pPr>
      <w:r>
        <w:separator/>
      </w:r>
    </w:p>
  </w:footnote>
  <w:footnote w:type="continuationSeparator" w:id="0">
    <w:p w:rsidR="0037416F" w:rsidRDefault="003741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BE"/>
    <w:rsid w:val="00013B7B"/>
    <w:rsid w:val="00017162"/>
    <w:rsid w:val="00044212"/>
    <w:rsid w:val="000C6C2F"/>
    <w:rsid w:val="000E75EB"/>
    <w:rsid w:val="000F20F3"/>
    <w:rsid w:val="001210FD"/>
    <w:rsid w:val="001244CB"/>
    <w:rsid w:val="001C5C8C"/>
    <w:rsid w:val="00297D78"/>
    <w:rsid w:val="002C051C"/>
    <w:rsid w:val="002F3893"/>
    <w:rsid w:val="003122A9"/>
    <w:rsid w:val="00357A5F"/>
    <w:rsid w:val="0037416F"/>
    <w:rsid w:val="00380395"/>
    <w:rsid w:val="0039059C"/>
    <w:rsid w:val="003E54DA"/>
    <w:rsid w:val="0042726E"/>
    <w:rsid w:val="00447920"/>
    <w:rsid w:val="0046389D"/>
    <w:rsid w:val="0046535D"/>
    <w:rsid w:val="00505842"/>
    <w:rsid w:val="005070E6"/>
    <w:rsid w:val="00507410"/>
    <w:rsid w:val="00511E3F"/>
    <w:rsid w:val="005605BA"/>
    <w:rsid w:val="00580E1E"/>
    <w:rsid w:val="005A7D76"/>
    <w:rsid w:val="005C2CD4"/>
    <w:rsid w:val="0066595E"/>
    <w:rsid w:val="006B5164"/>
    <w:rsid w:val="006F4C11"/>
    <w:rsid w:val="007472C1"/>
    <w:rsid w:val="00773513"/>
    <w:rsid w:val="00785BB9"/>
    <w:rsid w:val="007C01BA"/>
    <w:rsid w:val="007F26C1"/>
    <w:rsid w:val="007F63E9"/>
    <w:rsid w:val="00807EAB"/>
    <w:rsid w:val="00866AF0"/>
    <w:rsid w:val="008A2A3B"/>
    <w:rsid w:val="008B6D1F"/>
    <w:rsid w:val="008C2E9C"/>
    <w:rsid w:val="008D7509"/>
    <w:rsid w:val="008E0B3B"/>
    <w:rsid w:val="0090318C"/>
    <w:rsid w:val="0093542C"/>
    <w:rsid w:val="009457FB"/>
    <w:rsid w:val="009C191F"/>
    <w:rsid w:val="009C5AF3"/>
    <w:rsid w:val="00A04863"/>
    <w:rsid w:val="00A14AF3"/>
    <w:rsid w:val="00AB0A02"/>
    <w:rsid w:val="00AD7152"/>
    <w:rsid w:val="00AF4C82"/>
    <w:rsid w:val="00BB7253"/>
    <w:rsid w:val="00BD6C82"/>
    <w:rsid w:val="00C239D0"/>
    <w:rsid w:val="00C45D96"/>
    <w:rsid w:val="00C62F8E"/>
    <w:rsid w:val="00C73CBE"/>
    <w:rsid w:val="00C961DF"/>
    <w:rsid w:val="00CF5125"/>
    <w:rsid w:val="00D577C3"/>
    <w:rsid w:val="00D667BE"/>
    <w:rsid w:val="00D9457F"/>
    <w:rsid w:val="00DA25E7"/>
    <w:rsid w:val="00DF2515"/>
    <w:rsid w:val="00E23FDC"/>
    <w:rsid w:val="00E3336C"/>
    <w:rsid w:val="00E75364"/>
    <w:rsid w:val="00EC2ECA"/>
    <w:rsid w:val="00EE621B"/>
    <w:rsid w:val="00EF1CE8"/>
    <w:rsid w:val="00F07E75"/>
    <w:rsid w:val="00F14350"/>
    <w:rsid w:val="00F447ED"/>
    <w:rsid w:val="00F55026"/>
    <w:rsid w:val="00F942AF"/>
    <w:rsid w:val="00F943B0"/>
    <w:rsid w:val="00F968BB"/>
    <w:rsid w:val="00FA1504"/>
    <w:rsid w:val="00FA2E93"/>
    <w:rsid w:val="00FC04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3C01ECB"/>
  <w15:docId w15:val="{77535ADB-1F8A-5741-A59D-1FCFB7E1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link w:val="Heading1Char"/>
    <w:uiPriority w:val="9"/>
    <w:qFormat/>
    <w:pPr>
      <w:keepNext/>
      <w:keepLines/>
      <w:spacing w:before="480" w:after="120" w:line="240" w:lineRule="auto"/>
      <w:outlineLvl w:val="0"/>
    </w:pPr>
    <w:rPr>
      <w:b/>
      <w:sz w:val="48"/>
      <w:szCs w:val="48"/>
    </w:rPr>
  </w:style>
  <w:style w:type="paragraph" w:styleId="Heading2">
    <w:name w:val="heading 2"/>
    <w:basedOn w:val="LO-normal"/>
    <w:next w:val="LO-normal"/>
    <w:link w:val="Heading2Char"/>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link w:val="Heading3Char"/>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link w:val="Heading4Char"/>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link w:val="Heading5Char"/>
    <w:uiPriority w:val="9"/>
    <w:semiHidden/>
    <w:unhideWhenUsed/>
    <w:qFormat/>
    <w:pPr>
      <w:keepNext/>
      <w:keepLines/>
      <w:spacing w:before="220" w:after="40" w:line="240" w:lineRule="auto"/>
      <w:outlineLvl w:val="4"/>
    </w:pPr>
    <w:rPr>
      <w:b/>
    </w:rPr>
  </w:style>
  <w:style w:type="paragraph" w:styleId="Heading6">
    <w:name w:val="heading 6"/>
    <w:basedOn w:val="LO-normal"/>
    <w:next w:val="LO-normal"/>
    <w:link w:val="Heading6Char"/>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character" w:customStyle="1" w:styleId="Heading1Char">
    <w:name w:val="Heading 1 Char"/>
    <w:basedOn w:val="DefaultParagraphFont"/>
    <w:link w:val="Heading1"/>
    <w:uiPriority w:val="9"/>
    <w:rsid w:val="0046535D"/>
    <w:rPr>
      <w:b/>
      <w:sz w:val="48"/>
      <w:szCs w:val="48"/>
    </w:rPr>
  </w:style>
  <w:style w:type="character" w:customStyle="1" w:styleId="Heading2Char">
    <w:name w:val="Heading 2 Char"/>
    <w:basedOn w:val="DefaultParagraphFont"/>
    <w:link w:val="Heading2"/>
    <w:uiPriority w:val="9"/>
    <w:semiHidden/>
    <w:rsid w:val="0046535D"/>
    <w:rPr>
      <w:b/>
      <w:sz w:val="36"/>
      <w:szCs w:val="36"/>
    </w:rPr>
  </w:style>
  <w:style w:type="character" w:customStyle="1" w:styleId="Heading3Char">
    <w:name w:val="Heading 3 Char"/>
    <w:basedOn w:val="DefaultParagraphFont"/>
    <w:link w:val="Heading3"/>
    <w:uiPriority w:val="9"/>
    <w:semiHidden/>
    <w:rsid w:val="0046535D"/>
    <w:rPr>
      <w:b/>
      <w:sz w:val="28"/>
      <w:szCs w:val="28"/>
    </w:rPr>
  </w:style>
  <w:style w:type="character" w:customStyle="1" w:styleId="Heading4Char">
    <w:name w:val="Heading 4 Char"/>
    <w:basedOn w:val="DefaultParagraphFont"/>
    <w:link w:val="Heading4"/>
    <w:uiPriority w:val="9"/>
    <w:semiHidden/>
    <w:rsid w:val="0046535D"/>
    <w:rPr>
      <w:b/>
      <w:sz w:val="24"/>
      <w:szCs w:val="24"/>
    </w:rPr>
  </w:style>
  <w:style w:type="character" w:customStyle="1" w:styleId="Heading5Char">
    <w:name w:val="Heading 5 Char"/>
    <w:basedOn w:val="DefaultParagraphFont"/>
    <w:link w:val="Heading5"/>
    <w:uiPriority w:val="9"/>
    <w:semiHidden/>
    <w:rsid w:val="0046535D"/>
    <w:rPr>
      <w:b/>
    </w:rPr>
  </w:style>
  <w:style w:type="character" w:customStyle="1" w:styleId="Heading6Char">
    <w:name w:val="Heading 6 Char"/>
    <w:basedOn w:val="DefaultParagraphFont"/>
    <w:link w:val="Heading6"/>
    <w:uiPriority w:val="9"/>
    <w:semiHidden/>
    <w:rsid w:val="0046535D"/>
    <w:rPr>
      <w:b/>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character" w:customStyle="1" w:styleId="BodyTextChar">
    <w:name w:val="Body Text Char"/>
    <w:basedOn w:val="DefaultParagraphFont"/>
    <w:link w:val="BodyText"/>
    <w:rsid w:val="0046535D"/>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link w:val="TitleChar"/>
    <w:uiPriority w:val="10"/>
    <w:qFormat/>
    <w:pPr>
      <w:keepNext/>
      <w:keepLines/>
      <w:spacing w:before="480" w:after="120" w:line="240" w:lineRule="auto"/>
    </w:pPr>
    <w:rPr>
      <w:b/>
      <w:sz w:val="72"/>
      <w:szCs w:val="72"/>
    </w:rPr>
  </w:style>
  <w:style w:type="character" w:customStyle="1" w:styleId="TitleChar">
    <w:name w:val="Title Char"/>
    <w:basedOn w:val="DefaultParagraphFont"/>
    <w:link w:val="Title"/>
    <w:uiPriority w:val="10"/>
    <w:rsid w:val="0046535D"/>
    <w:rPr>
      <w:b/>
      <w:sz w:val="72"/>
      <w:szCs w:val="72"/>
    </w:rPr>
  </w:style>
  <w:style w:type="paragraph" w:styleId="Subtitle">
    <w:name w:val="Subtitle"/>
    <w:basedOn w:val="LO-normal"/>
    <w:next w:val="LO-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6535D"/>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link w:val="HeaderChar"/>
  </w:style>
  <w:style w:type="character" w:customStyle="1" w:styleId="HeaderChar">
    <w:name w:val="Header Char"/>
    <w:basedOn w:val="DefaultParagraphFont"/>
    <w:link w:val="Header"/>
    <w:rsid w:val="0046535D"/>
  </w:style>
  <w:style w:type="paragraph" w:styleId="Footer">
    <w:name w:val="footer"/>
    <w:basedOn w:val="HeaderandFooter"/>
    <w:link w:val="FooterChar"/>
  </w:style>
  <w:style w:type="character" w:customStyle="1" w:styleId="FooterChar">
    <w:name w:val="Footer Char"/>
    <w:basedOn w:val="DefaultParagraphFont"/>
    <w:link w:val="Footer"/>
    <w:rsid w:val="0046535D"/>
  </w:style>
  <w:style w:type="character" w:styleId="PageNumber">
    <w:name w:val="page number"/>
    <w:basedOn w:val="DefaultParagraphFont"/>
    <w:uiPriority w:val="99"/>
    <w:semiHidden/>
    <w:unhideWhenUsed/>
    <w:rsid w:val="00EF1CE8"/>
  </w:style>
  <w:style w:type="character" w:styleId="Strong">
    <w:name w:val="Strong"/>
    <w:qFormat/>
    <w:rsid w:val="00465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734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16842</Words>
  <Characters>96003</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2</cp:revision>
  <cp:lastPrinted>2022-01-04T01:01:00Z</cp:lastPrinted>
  <dcterms:created xsi:type="dcterms:W3CDTF">2022-01-04T01:02:00Z</dcterms:created>
  <dcterms:modified xsi:type="dcterms:W3CDTF">2022-01-04T01:02:00Z</dcterms:modified>
  <dc:language>en-US</dc:language>
</cp:coreProperties>
</file>